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D501" w14:textId="77777777" w:rsidR="005D17A2" w:rsidRDefault="00A909B4" w:rsidP="005D17A2">
      <w:pPr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ՀԱՎԵԼՎԱԾ</w:t>
      </w:r>
    </w:p>
    <w:p w14:paraId="11184E06" w14:textId="77777777" w:rsidR="00A909B4" w:rsidRDefault="00A909B4" w:rsidP="005D17A2">
      <w:pPr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քաղաքաշինության կոմիտեի նախագահի</w:t>
      </w:r>
    </w:p>
    <w:p w14:paraId="6C75FAAB" w14:textId="07373ECB" w:rsidR="00A909B4" w:rsidRDefault="00A909B4" w:rsidP="005D17A2">
      <w:pPr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A909B4">
        <w:rPr>
          <w:rFonts w:ascii="GHEA Grapalat" w:hAnsi="GHEA Grapalat"/>
          <w:sz w:val="24"/>
          <w:szCs w:val="24"/>
          <w:lang w:val="hy-AM"/>
        </w:rPr>
        <w:t>20</w:t>
      </w:r>
      <w:r w:rsidR="00AB523F" w:rsidRPr="00A2721C">
        <w:rPr>
          <w:rFonts w:ascii="GHEA Grapalat" w:hAnsi="GHEA Grapalat"/>
          <w:sz w:val="24"/>
          <w:szCs w:val="24"/>
          <w:lang w:val="hy-AM"/>
        </w:rPr>
        <w:t>2</w:t>
      </w:r>
      <w:r w:rsidR="00250326">
        <w:rPr>
          <w:rFonts w:ascii="GHEA Grapalat" w:hAnsi="GHEA Grapalat"/>
          <w:sz w:val="24"/>
          <w:szCs w:val="24"/>
          <w:lang w:val="en-US"/>
        </w:rPr>
        <w:t>4</w:t>
      </w:r>
      <w:r w:rsidRPr="00A909B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 w:rsidR="00EB522C">
        <w:rPr>
          <w:rFonts w:ascii="GHEA Grapalat" w:hAnsi="GHEA Grapalat"/>
          <w:sz w:val="24"/>
          <w:szCs w:val="24"/>
          <w:lang w:val="hy-AM"/>
        </w:rPr>
        <w:t xml:space="preserve"> դեկտեմբերի 19</w:t>
      </w:r>
      <w:r>
        <w:rPr>
          <w:rFonts w:ascii="GHEA Grapalat" w:hAnsi="GHEA Grapalat"/>
          <w:sz w:val="24"/>
          <w:szCs w:val="24"/>
          <w:lang w:val="hy-AM"/>
        </w:rPr>
        <w:t>-ի</w:t>
      </w:r>
    </w:p>
    <w:p w14:paraId="051E5EB2" w14:textId="24D8BC56" w:rsidR="005D17A2" w:rsidRPr="00A909B4" w:rsidRDefault="00A909B4" w:rsidP="00A909B4">
      <w:pPr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B5B0B">
        <w:rPr>
          <w:rFonts w:ascii="GHEA Grapalat" w:hAnsi="GHEA Grapalat"/>
          <w:sz w:val="24"/>
          <w:szCs w:val="24"/>
          <w:lang w:val="hy-AM"/>
        </w:rPr>
        <w:t>N</w:t>
      </w:r>
      <w:r w:rsidR="009166E0">
        <w:rPr>
          <w:rFonts w:ascii="GHEA Grapalat" w:hAnsi="GHEA Grapalat"/>
          <w:sz w:val="24"/>
          <w:szCs w:val="24"/>
          <w:lang w:val="hy-AM"/>
        </w:rPr>
        <w:t xml:space="preserve"> </w:t>
      </w:r>
      <w:r w:rsidR="009166E0" w:rsidRPr="00F44E0D">
        <w:rPr>
          <w:rFonts w:ascii="GHEA Grapalat" w:hAnsi="GHEA Grapalat"/>
          <w:sz w:val="24"/>
          <w:szCs w:val="24"/>
          <w:lang w:val="hy-AM"/>
        </w:rPr>
        <w:t xml:space="preserve"> </w:t>
      </w:r>
      <w:r w:rsidR="00EB522C">
        <w:rPr>
          <w:rFonts w:ascii="GHEA Grapalat" w:hAnsi="GHEA Grapalat"/>
          <w:sz w:val="24"/>
          <w:szCs w:val="24"/>
          <w:lang w:val="hy-AM"/>
        </w:rPr>
        <w:t>30</w:t>
      </w:r>
      <w:r w:rsidRPr="00FB5B0B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Ն հրամանի</w:t>
      </w:r>
    </w:p>
    <w:p w14:paraId="79238DC8" w14:textId="77777777" w:rsidR="005D17A2" w:rsidRPr="00A909B4" w:rsidRDefault="005D17A2" w:rsidP="005D17A2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6403178F" w14:textId="77777777" w:rsidR="005D17A2" w:rsidRPr="00FB5B0B" w:rsidRDefault="0068240D" w:rsidP="005D17A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ՀՀՇՆ</w:t>
      </w:r>
      <w:r w:rsidR="005D17A2" w:rsidRPr="00A909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17A2" w:rsidRPr="00A909B4">
        <w:rPr>
          <w:rStyle w:val="a0"/>
          <w:rFonts w:ascii="GHEA Grapalat" w:hAnsi="GHEA Grapalat"/>
          <w:sz w:val="24"/>
          <w:szCs w:val="24"/>
          <w:lang w:val="hy-AM"/>
        </w:rPr>
        <w:t>32-</w:t>
      </w:r>
      <w:r w:rsidR="00C42661" w:rsidRPr="00A909B4">
        <w:rPr>
          <w:rStyle w:val="a0"/>
          <w:rFonts w:ascii="GHEA Grapalat" w:hAnsi="GHEA Grapalat"/>
          <w:sz w:val="24"/>
          <w:szCs w:val="24"/>
          <w:lang w:val="hy-AM"/>
        </w:rPr>
        <w:t>03</w:t>
      </w:r>
      <w:r w:rsidR="005D17A2" w:rsidRPr="00A909B4">
        <w:rPr>
          <w:rStyle w:val="a0"/>
          <w:rFonts w:ascii="GHEA Grapalat" w:hAnsi="GHEA Grapalat"/>
          <w:sz w:val="24"/>
          <w:szCs w:val="24"/>
          <w:lang w:val="hy-AM"/>
        </w:rPr>
        <w:t>.</w:t>
      </w:r>
      <w:r w:rsidR="00C42661" w:rsidRPr="00A909B4">
        <w:rPr>
          <w:rStyle w:val="a0"/>
          <w:rFonts w:ascii="GHEA Grapalat" w:hAnsi="GHEA Grapalat"/>
          <w:sz w:val="24"/>
          <w:szCs w:val="24"/>
          <w:lang w:val="hy-AM"/>
        </w:rPr>
        <w:t>03</w:t>
      </w:r>
      <w:r w:rsidR="005D17A2" w:rsidRPr="00A909B4">
        <w:rPr>
          <w:rStyle w:val="a0"/>
          <w:rFonts w:ascii="GHEA Grapalat" w:hAnsi="GHEA Grapalat"/>
          <w:sz w:val="24"/>
          <w:szCs w:val="24"/>
          <w:lang w:val="hy-AM"/>
        </w:rPr>
        <w:t>-20</w:t>
      </w:r>
      <w:r w:rsidR="00250326" w:rsidRPr="00922D4D">
        <w:rPr>
          <w:rStyle w:val="a0"/>
          <w:rFonts w:ascii="GHEA Grapalat" w:hAnsi="GHEA Grapalat"/>
          <w:sz w:val="24"/>
          <w:szCs w:val="24"/>
          <w:lang w:val="hy-AM"/>
        </w:rPr>
        <w:t>24</w:t>
      </w:r>
      <w:r w:rsidR="005D17A2" w:rsidRPr="00A909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4101" w:rsidRPr="00B04101">
        <w:rPr>
          <w:rFonts w:ascii="GHEA Grapalat" w:hAnsi="GHEA Grapalat"/>
          <w:b/>
          <w:sz w:val="24"/>
          <w:szCs w:val="24"/>
          <w:lang w:val="hy-AM"/>
        </w:rPr>
        <w:t xml:space="preserve">«ԿԱՄՈՒՐՋՆԵՐ </w:t>
      </w:r>
      <w:r w:rsidR="009166E0" w:rsidRPr="00F44E0D">
        <w:rPr>
          <w:rFonts w:ascii="GHEA Grapalat" w:hAnsi="GHEA Grapalat"/>
          <w:b/>
          <w:sz w:val="24"/>
          <w:szCs w:val="24"/>
          <w:lang w:val="hy-AM"/>
        </w:rPr>
        <w:t>ԵՎ</w:t>
      </w:r>
      <w:r w:rsidR="00B04101" w:rsidRPr="00B04101">
        <w:rPr>
          <w:rFonts w:ascii="GHEA Grapalat" w:hAnsi="GHEA Grapalat"/>
          <w:b/>
          <w:sz w:val="24"/>
          <w:szCs w:val="24"/>
          <w:lang w:val="hy-AM"/>
        </w:rPr>
        <w:t xml:space="preserve"> ԽՈՂՈՎԱԿՆԵՐ. </w:t>
      </w:r>
      <w:r w:rsidR="00B04101" w:rsidRPr="000450BA">
        <w:rPr>
          <w:rFonts w:ascii="GHEA Grapalat" w:hAnsi="GHEA Grapalat"/>
          <w:b/>
          <w:sz w:val="24"/>
          <w:szCs w:val="24"/>
          <w:lang w:val="hy-AM"/>
        </w:rPr>
        <w:t>ՀԵՏԱԶՆՆՈՒԹՅԱՆ</w:t>
      </w:r>
      <w:r w:rsidR="00B04101" w:rsidRPr="00B041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66E0" w:rsidRPr="00F44E0D">
        <w:rPr>
          <w:rFonts w:ascii="GHEA Grapalat" w:hAnsi="GHEA Grapalat"/>
          <w:b/>
          <w:sz w:val="24"/>
          <w:szCs w:val="24"/>
          <w:lang w:val="hy-AM"/>
        </w:rPr>
        <w:t>ԵՎ</w:t>
      </w:r>
      <w:r w:rsidR="00B04101" w:rsidRPr="00B04101">
        <w:rPr>
          <w:rFonts w:ascii="GHEA Grapalat" w:hAnsi="GHEA Grapalat"/>
          <w:b/>
          <w:sz w:val="24"/>
          <w:szCs w:val="24"/>
          <w:lang w:val="hy-AM"/>
        </w:rPr>
        <w:t xml:space="preserve"> ՓՈՐՁԱՐԿՄԱՆ ԿԱՆՈՆՆԵՐ»</w:t>
      </w:r>
    </w:p>
    <w:p w14:paraId="65ABA3FC" w14:textId="77777777" w:rsidR="005D17A2" w:rsidRPr="0068240D" w:rsidRDefault="0068240D" w:rsidP="005D17A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ՇԻՆԱՐԱՐԱԿԱՆ ՆՈՐՄԵՐ</w:t>
      </w:r>
    </w:p>
    <w:p w14:paraId="04BEEEFD" w14:textId="77777777" w:rsidR="005D17A2" w:rsidRPr="00FB5B0B" w:rsidRDefault="00000000" w:rsidP="005D17A2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noProof/>
          <w:sz w:val="24"/>
          <w:szCs w:val="24"/>
          <w:lang w:val="en-US"/>
        </w:rPr>
        <w:pict w14:anchorId="132636D8">
          <v:line id="Straight Connector 1868533084" o:spid="_x0000_s1026" style="position:absolute;z-index:251642880;visibility:visible;mso-wrap-distance-top:-19e-5mm;mso-wrap-distance-bottom:-19e-5mm;mso-position-horizontal:center;mso-position-horizontal-relative:margin;mso-width-relative:margin" from="0,6.2pt" to="466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" strokecolor="windowText" strokeweight="2.5pt">
            <v:stroke joinstyle="miter"/>
            <o:lock v:ext="edit" shapetype="f"/>
            <w10:wrap anchorx="margin"/>
          </v:line>
        </w:pict>
      </w:r>
    </w:p>
    <w:p w14:paraId="2BE31DBA" w14:textId="77777777" w:rsidR="005D17A2" w:rsidRPr="00FB5B0B" w:rsidRDefault="005D17A2" w:rsidP="005D17A2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42F83CCA" w14:textId="77777777" w:rsidR="005D17A2" w:rsidRPr="00EE6967" w:rsidRDefault="005D17A2" w:rsidP="005D17A2">
      <w:pPr>
        <w:pStyle w:val="a"/>
        <w:tabs>
          <w:tab w:val="left" w:pos="2970"/>
          <w:tab w:val="left" w:pos="3330"/>
          <w:tab w:val="left" w:pos="3420"/>
          <w:tab w:val="left" w:pos="3510"/>
          <w:tab w:val="left" w:pos="3600"/>
          <w:tab w:val="left" w:pos="3690"/>
          <w:tab w:val="left" w:pos="3780"/>
          <w:tab w:val="left" w:pos="3960"/>
          <w:tab w:val="left" w:pos="4140"/>
        </w:tabs>
        <w:spacing w:line="360" w:lineRule="auto"/>
        <w:ind w:left="91" w:firstLine="0"/>
        <w:jc w:val="center"/>
        <w:outlineLvl w:val="0"/>
        <w:rPr>
          <w:color w:val="auto"/>
          <w:sz w:val="24"/>
          <w:lang w:val="en-US"/>
        </w:rPr>
      </w:pPr>
      <w:r w:rsidRPr="00FB5B0B">
        <w:rPr>
          <w:color w:val="auto"/>
          <w:sz w:val="24"/>
        </w:rPr>
        <w:t xml:space="preserve">1. </w:t>
      </w:r>
      <w:r w:rsidR="0068240D">
        <w:rPr>
          <w:color w:val="auto"/>
          <w:sz w:val="24"/>
        </w:rPr>
        <w:t>ԿԻՐԱՌՈՒԹՅԱՆ ՈԼՈՐՏԸ</w:t>
      </w:r>
    </w:p>
    <w:p w14:paraId="4840F184" w14:textId="77777777" w:rsidR="00A619B9" w:rsidRPr="000450BA" w:rsidRDefault="00A619B9" w:rsidP="00A619B9">
      <w:pPr>
        <w:pStyle w:val="a"/>
        <w:numPr>
          <w:ilvl w:val="0"/>
          <w:numId w:val="2"/>
        </w:numPr>
        <w:tabs>
          <w:tab w:val="left" w:pos="568"/>
          <w:tab w:val="left" w:pos="993"/>
          <w:tab w:val="left" w:pos="108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0450BA">
        <w:rPr>
          <w:b w:val="0"/>
          <w:color w:val="auto"/>
          <w:sz w:val="24"/>
        </w:rPr>
        <w:t>Սույն նորմերը տարածվում են շարժական ժամանակավոր բեռնվածքների տակ նախագծված</w:t>
      </w:r>
      <w:r w:rsidR="00CA5776" w:rsidRPr="000450BA">
        <w:rPr>
          <w:b w:val="0"/>
          <w:color w:val="auto"/>
          <w:sz w:val="24"/>
        </w:rPr>
        <w:t xml:space="preserve"> </w:t>
      </w:r>
      <w:r w:rsidRPr="000450BA">
        <w:rPr>
          <w:b w:val="0"/>
          <w:color w:val="auto"/>
          <w:sz w:val="24"/>
        </w:rPr>
        <w:t>և երկաթուղիների, մետրոյի ու տրամվայի գծերի, ավտոմոբիլային ճանապարհների (ներառյալ արդյունաբերական ձեռնարկությունների ճանապարհները), քաղաքների և բնակավայրերի փողոցների ու ճանապարհների վրա տեղակայված կամրջային կառուցվածքների՝ այսուհետ կամուրջների (կամուրջներ, ուղեանցեր, վիադուկներ, էստակադներ և այլն), և ջրթող խողովակների,  ինչպես նաև հատուկ տեսակի բեռնվածքների համար նախատեսված կամուրջների (խողովակաշարեր, ջրանցքներ և այլն) ստատիկ և դինամիկական փորձարկումների և կառուցվածքի վրայով երթևեկությա</w:t>
      </w:r>
      <w:r w:rsidR="00CA5776" w:rsidRPr="000450BA">
        <w:rPr>
          <w:b w:val="0"/>
          <w:color w:val="auto"/>
          <w:sz w:val="24"/>
        </w:rPr>
        <w:t>մբ</w:t>
      </w:r>
      <w:r w:rsidRPr="000450BA">
        <w:rPr>
          <w:b w:val="0"/>
          <w:color w:val="auto"/>
          <w:sz w:val="24"/>
        </w:rPr>
        <w:t xml:space="preserve"> </w:t>
      </w:r>
      <w:r w:rsidR="00601B0B" w:rsidRPr="000450BA">
        <w:rPr>
          <w:b w:val="0"/>
          <w:color w:val="auto"/>
          <w:sz w:val="24"/>
        </w:rPr>
        <w:t>գործարկումների</w:t>
      </w:r>
      <w:r w:rsidRPr="000450BA">
        <w:rPr>
          <w:b w:val="0"/>
          <w:color w:val="auto"/>
          <w:sz w:val="24"/>
        </w:rPr>
        <w:t xml:space="preserve"> վրա։</w:t>
      </w:r>
    </w:p>
    <w:p w14:paraId="7E7E3083" w14:textId="77777777" w:rsidR="005D17A2" w:rsidRDefault="00FB5B0B" w:rsidP="005D17A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B87686">
        <w:rPr>
          <w:b w:val="0"/>
          <w:color w:val="auto"/>
          <w:sz w:val="24"/>
        </w:rPr>
        <w:t>Հետազ</w:t>
      </w:r>
      <w:r w:rsidR="009E7257" w:rsidRPr="00B87686">
        <w:rPr>
          <w:b w:val="0"/>
          <w:color w:val="auto"/>
          <w:sz w:val="24"/>
        </w:rPr>
        <w:t>ննումներն</w:t>
      </w:r>
      <w:r w:rsidR="00BD1926" w:rsidRPr="00B87686">
        <w:rPr>
          <w:b w:val="0"/>
          <w:color w:val="auto"/>
          <w:sz w:val="24"/>
        </w:rPr>
        <w:t xml:space="preserve"> </w:t>
      </w:r>
      <w:r w:rsidRPr="00B87686">
        <w:rPr>
          <w:b w:val="0"/>
          <w:color w:val="auto"/>
          <w:sz w:val="24"/>
        </w:rPr>
        <w:t xml:space="preserve">ու փորձարկումներն իրականացվում են </w:t>
      </w:r>
      <w:r w:rsidR="009E7257" w:rsidRPr="00B87686">
        <w:rPr>
          <w:b w:val="0"/>
          <w:color w:val="auto"/>
          <w:sz w:val="24"/>
        </w:rPr>
        <w:t xml:space="preserve">շահագործման համար </w:t>
      </w:r>
      <w:r w:rsidRPr="00B87686">
        <w:rPr>
          <w:b w:val="0"/>
          <w:color w:val="auto"/>
          <w:sz w:val="24"/>
        </w:rPr>
        <w:t>կառույցների ընդունման ժամանակ՝ նոր կամուրջների շինարարությ</w:t>
      </w:r>
      <w:r w:rsidR="009E7257" w:rsidRPr="00B87686">
        <w:rPr>
          <w:b w:val="0"/>
          <w:color w:val="auto"/>
          <w:sz w:val="24"/>
        </w:rPr>
        <w:t xml:space="preserve">ան, ինչպես նաև </w:t>
      </w:r>
      <w:r w:rsidR="00BE13CC" w:rsidRPr="00B87686">
        <w:rPr>
          <w:b w:val="0"/>
          <w:color w:val="auto"/>
          <w:sz w:val="24"/>
        </w:rPr>
        <w:t xml:space="preserve"> շահագործվող կամուրջների</w:t>
      </w:r>
      <w:r w:rsidR="00BB3A3E" w:rsidRPr="00B87686">
        <w:rPr>
          <w:b w:val="0"/>
          <w:color w:val="auto"/>
          <w:sz w:val="24"/>
        </w:rPr>
        <w:t xml:space="preserve"> վերակառուցման, ուժեղացման</w:t>
      </w:r>
      <w:r w:rsidR="00BE13CC" w:rsidRPr="00B87686">
        <w:rPr>
          <w:b w:val="0"/>
          <w:color w:val="auto"/>
          <w:sz w:val="24"/>
        </w:rPr>
        <w:t xml:space="preserve"> </w:t>
      </w:r>
      <w:r w:rsidRPr="00B87686">
        <w:rPr>
          <w:b w:val="0"/>
          <w:color w:val="auto"/>
          <w:sz w:val="24"/>
        </w:rPr>
        <w:t>ավարտի</w:t>
      </w:r>
      <w:r w:rsidR="00BE13CC" w:rsidRPr="00B87686">
        <w:rPr>
          <w:b w:val="0"/>
          <w:color w:val="auto"/>
          <w:sz w:val="24"/>
        </w:rPr>
        <w:t>ց</w:t>
      </w:r>
      <w:r w:rsidR="00BB3A3E" w:rsidRPr="00B87686">
        <w:rPr>
          <w:b w:val="0"/>
          <w:color w:val="auto"/>
          <w:sz w:val="24"/>
        </w:rPr>
        <w:t xml:space="preserve"> հետո</w:t>
      </w:r>
      <w:r w:rsidR="009E7257" w:rsidRPr="00B87686">
        <w:rPr>
          <w:b w:val="0"/>
          <w:color w:val="auto"/>
          <w:sz w:val="24"/>
        </w:rPr>
        <w:t>՝</w:t>
      </w:r>
      <w:r w:rsidR="00BB3A3E" w:rsidRPr="00B87686">
        <w:rPr>
          <w:b w:val="0"/>
          <w:color w:val="auto"/>
          <w:sz w:val="24"/>
        </w:rPr>
        <w:t xml:space="preserve"> կամրջի սեփականատիրոջ պատվերով։</w:t>
      </w:r>
      <w:r w:rsidR="00B568F8" w:rsidRPr="00B87686">
        <w:rPr>
          <w:b w:val="0"/>
          <w:color w:val="auto"/>
          <w:sz w:val="24"/>
        </w:rPr>
        <w:t xml:space="preserve"> Կառույցի սեփականատիրոջ պատվերով կամուրջների և խողովակների հետազ</w:t>
      </w:r>
      <w:r w:rsidR="009E7257" w:rsidRPr="00B87686">
        <w:rPr>
          <w:b w:val="0"/>
          <w:color w:val="auto"/>
          <w:sz w:val="24"/>
        </w:rPr>
        <w:t>ննումներն</w:t>
      </w:r>
      <w:r w:rsidR="00B568F8" w:rsidRPr="00B87686">
        <w:rPr>
          <w:b w:val="0"/>
          <w:color w:val="auto"/>
          <w:sz w:val="24"/>
        </w:rPr>
        <w:t xml:space="preserve"> ու փորձարկումներն իրականացվում են նաև շահագործման ընթացքում</w:t>
      </w:r>
      <w:r w:rsidR="007D11B3" w:rsidRPr="00B87686">
        <w:rPr>
          <w:b w:val="0"/>
          <w:color w:val="auto"/>
          <w:sz w:val="24"/>
        </w:rPr>
        <w:t>՝</w:t>
      </w:r>
      <w:r w:rsidR="00B568F8" w:rsidRPr="00B87686">
        <w:rPr>
          <w:b w:val="0"/>
          <w:color w:val="auto"/>
          <w:sz w:val="24"/>
        </w:rPr>
        <w:t xml:space="preserve"> եթե անհրաժեշտ է </w:t>
      </w:r>
      <w:r w:rsidR="00E071FA" w:rsidRPr="00B87686">
        <w:rPr>
          <w:b w:val="0"/>
          <w:color w:val="auto"/>
          <w:sz w:val="24"/>
        </w:rPr>
        <w:t>գնահատել</w:t>
      </w:r>
      <w:r w:rsidR="00B568F8" w:rsidRPr="00B568F8">
        <w:rPr>
          <w:b w:val="0"/>
          <w:color w:val="auto"/>
          <w:sz w:val="24"/>
        </w:rPr>
        <w:t xml:space="preserve"> կառույցի տեխնիկական վիճակը, ինչպես նաև նախքան կառույցի վերանորոգման նախագծային աշխատանքներ</w:t>
      </w:r>
      <w:r w:rsidR="00107675">
        <w:rPr>
          <w:b w:val="0"/>
          <w:color w:val="auto"/>
          <w:sz w:val="24"/>
        </w:rPr>
        <w:t>ի իրականաց</w:t>
      </w:r>
      <w:r w:rsidR="00E071FA">
        <w:rPr>
          <w:b w:val="0"/>
          <w:color w:val="auto"/>
          <w:sz w:val="24"/>
        </w:rPr>
        <w:t>ումը</w:t>
      </w:r>
      <w:r w:rsidR="00107675">
        <w:rPr>
          <w:b w:val="0"/>
          <w:color w:val="auto"/>
          <w:sz w:val="24"/>
        </w:rPr>
        <w:t>։</w:t>
      </w:r>
    </w:p>
    <w:p w14:paraId="4A181071" w14:textId="77777777" w:rsidR="005D17A2" w:rsidRPr="005D17A2" w:rsidRDefault="008414B3" w:rsidP="005D17A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Սույն շինարարական նորմերը չեն տարածվում՝</w:t>
      </w:r>
    </w:p>
    <w:p w14:paraId="183BACD3" w14:textId="77777777" w:rsidR="005D17A2" w:rsidRDefault="00107675" w:rsidP="00624F9B">
      <w:pPr>
        <w:pStyle w:val="a"/>
        <w:numPr>
          <w:ilvl w:val="0"/>
          <w:numId w:val="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107675">
        <w:rPr>
          <w:b w:val="0"/>
          <w:color w:val="auto"/>
          <w:sz w:val="24"/>
        </w:rPr>
        <w:lastRenderedPageBreak/>
        <w:t xml:space="preserve">կառուցվածքների </w:t>
      </w:r>
      <w:r>
        <w:rPr>
          <w:b w:val="0"/>
          <w:color w:val="auto"/>
          <w:sz w:val="24"/>
        </w:rPr>
        <w:t>վարք</w:t>
      </w:r>
      <w:r w:rsidR="00AE3357">
        <w:rPr>
          <w:b w:val="0"/>
          <w:color w:val="auto"/>
          <w:sz w:val="24"/>
        </w:rPr>
        <w:t>ագիծ</w:t>
      </w:r>
      <w:r>
        <w:rPr>
          <w:b w:val="0"/>
          <w:color w:val="auto"/>
          <w:sz w:val="24"/>
        </w:rPr>
        <w:t>ը</w:t>
      </w:r>
      <w:r w:rsidRPr="00107675">
        <w:rPr>
          <w:b w:val="0"/>
          <w:color w:val="auto"/>
          <w:sz w:val="24"/>
        </w:rPr>
        <w:t xml:space="preserve"> հետազոտելու համար նախագծային, գիտահետազոտական և այլ կազմակերպությունների կողմից գիտական նպատակներով իրականացվող հետազոտությունների </w:t>
      </w:r>
      <w:r>
        <w:rPr>
          <w:b w:val="0"/>
          <w:color w:val="auto"/>
          <w:sz w:val="24"/>
        </w:rPr>
        <w:t>վրա</w:t>
      </w:r>
      <w:r w:rsidRPr="00107675">
        <w:rPr>
          <w:b w:val="0"/>
          <w:color w:val="auto"/>
          <w:sz w:val="24"/>
        </w:rPr>
        <w:t>,</w:t>
      </w:r>
    </w:p>
    <w:p w14:paraId="4461D219" w14:textId="77777777" w:rsidR="005D17A2" w:rsidRDefault="00E97F7C" w:rsidP="00624F9B">
      <w:pPr>
        <w:pStyle w:val="a"/>
        <w:numPr>
          <w:ilvl w:val="0"/>
          <w:numId w:val="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հետազոտական փորձարկումների վրա</w:t>
      </w:r>
      <w:r w:rsidRPr="005D17A2">
        <w:rPr>
          <w:b w:val="0"/>
          <w:color w:val="auto"/>
          <w:sz w:val="24"/>
        </w:rPr>
        <w:t>,</w:t>
      </w:r>
      <w:r>
        <w:rPr>
          <w:b w:val="0"/>
          <w:color w:val="auto"/>
          <w:sz w:val="24"/>
        </w:rPr>
        <w:t xml:space="preserve"> որոնք իրականացվում են</w:t>
      </w:r>
      <w:r w:rsidR="005D17A2" w:rsidRPr="005D17A2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մինչ կոնստրուկցիաների քայքայման</w:t>
      </w:r>
      <w:r w:rsidRPr="00E97F7C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փուլը,</w:t>
      </w:r>
    </w:p>
    <w:p w14:paraId="77C5F2CE" w14:textId="77777777" w:rsidR="00E97F7C" w:rsidRPr="00B87686" w:rsidRDefault="00E97F7C" w:rsidP="00624F9B">
      <w:pPr>
        <w:pStyle w:val="a"/>
        <w:numPr>
          <w:ilvl w:val="0"/>
          <w:numId w:val="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B87686">
        <w:rPr>
          <w:b w:val="0"/>
          <w:color w:val="auto"/>
          <w:sz w:val="24"/>
        </w:rPr>
        <w:t xml:space="preserve">կոնստրուկցիաների, հանգույցների և դետալների </w:t>
      </w:r>
      <w:r w:rsidR="00F040CB" w:rsidRPr="00B87686">
        <w:rPr>
          <w:b w:val="0"/>
          <w:color w:val="auto"/>
          <w:sz w:val="24"/>
        </w:rPr>
        <w:t xml:space="preserve">պատրաստման և մոնտաժի ժամանակ իրականացվող </w:t>
      </w:r>
      <w:r w:rsidRPr="00B87686">
        <w:rPr>
          <w:b w:val="0"/>
          <w:color w:val="auto"/>
          <w:sz w:val="24"/>
        </w:rPr>
        <w:t xml:space="preserve">հսկիչ </w:t>
      </w:r>
      <w:r w:rsidR="00F040CB" w:rsidRPr="00B87686">
        <w:rPr>
          <w:b w:val="0"/>
          <w:color w:val="auto"/>
          <w:sz w:val="24"/>
        </w:rPr>
        <w:t>հետա</w:t>
      </w:r>
      <w:r w:rsidRPr="00B87686">
        <w:rPr>
          <w:b w:val="0"/>
          <w:color w:val="auto"/>
          <w:sz w:val="24"/>
        </w:rPr>
        <w:t>զննումների և փո</w:t>
      </w:r>
      <w:r w:rsidR="00F040CB" w:rsidRPr="00B87686">
        <w:rPr>
          <w:b w:val="0"/>
          <w:color w:val="auto"/>
          <w:sz w:val="24"/>
        </w:rPr>
        <w:t>ր</w:t>
      </w:r>
      <w:r w:rsidRPr="00B87686">
        <w:rPr>
          <w:b w:val="0"/>
          <w:color w:val="auto"/>
          <w:sz w:val="24"/>
        </w:rPr>
        <w:t>ձարկումների վրա</w:t>
      </w:r>
      <w:r w:rsidR="00F040CB" w:rsidRPr="00B87686">
        <w:rPr>
          <w:b w:val="0"/>
          <w:color w:val="auto"/>
          <w:sz w:val="24"/>
        </w:rPr>
        <w:t>։</w:t>
      </w:r>
      <w:r w:rsidRPr="00B87686">
        <w:rPr>
          <w:b w:val="0"/>
          <w:color w:val="auto"/>
          <w:sz w:val="24"/>
        </w:rPr>
        <w:t xml:space="preserve"> </w:t>
      </w:r>
    </w:p>
    <w:p w14:paraId="0000ADFE" w14:textId="77777777" w:rsidR="005D17A2" w:rsidRPr="0025503C" w:rsidRDefault="005D17A2" w:rsidP="005D17A2">
      <w:pPr>
        <w:pStyle w:val="a"/>
        <w:tabs>
          <w:tab w:val="left" w:pos="1080"/>
        </w:tabs>
        <w:spacing w:line="360" w:lineRule="auto"/>
        <w:ind w:left="630" w:firstLine="0"/>
        <w:rPr>
          <w:b w:val="0"/>
          <w:color w:val="auto"/>
          <w:sz w:val="24"/>
        </w:rPr>
      </w:pPr>
    </w:p>
    <w:p w14:paraId="351FA524" w14:textId="77777777" w:rsidR="005D17A2" w:rsidRPr="008C5C9B" w:rsidRDefault="005D17A2" w:rsidP="005D17A2">
      <w:pPr>
        <w:pStyle w:val="a"/>
        <w:tabs>
          <w:tab w:val="left" w:pos="2970"/>
          <w:tab w:val="left" w:pos="3150"/>
          <w:tab w:val="left" w:pos="3240"/>
          <w:tab w:val="left" w:pos="3330"/>
          <w:tab w:val="left" w:pos="3600"/>
          <w:tab w:val="left" w:pos="3780"/>
        </w:tabs>
        <w:spacing w:line="360" w:lineRule="auto"/>
        <w:ind w:left="708" w:firstLine="0"/>
        <w:jc w:val="center"/>
        <w:outlineLvl w:val="0"/>
        <w:rPr>
          <w:rFonts w:ascii="Cambria Math" w:hAnsi="Cambria Math"/>
          <w:color w:val="auto"/>
          <w:sz w:val="24"/>
        </w:rPr>
      </w:pPr>
      <w:r w:rsidRPr="00464532">
        <w:rPr>
          <w:color w:val="auto"/>
          <w:sz w:val="24"/>
        </w:rPr>
        <w:t xml:space="preserve">2. </w:t>
      </w:r>
      <w:r w:rsidR="00E97F7C">
        <w:rPr>
          <w:color w:val="auto"/>
          <w:sz w:val="24"/>
        </w:rPr>
        <w:t>ՆՈՐՄԱՏԻՎ ՀՂՈՒՄՆԵՐ</w:t>
      </w:r>
    </w:p>
    <w:p w14:paraId="1A0F34F1" w14:textId="77777777" w:rsidR="005D17A2" w:rsidRPr="00CA19A0" w:rsidRDefault="005D17A2" w:rsidP="005D17A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1130EE">
        <w:rPr>
          <w:b w:val="0"/>
          <w:color w:val="auto"/>
          <w:sz w:val="24"/>
        </w:rPr>
        <w:t xml:space="preserve"> </w:t>
      </w:r>
      <w:r w:rsidR="00F36248" w:rsidRPr="00A920A4">
        <w:rPr>
          <w:b w:val="0"/>
          <w:color w:val="auto"/>
          <w:sz w:val="24"/>
        </w:rPr>
        <w:t>Սույն շինարարական նորմերում հղումներ են կատարված հետևյալ օրենսդրական ակտերին, ենթաօրենսդրական նորմատիվ իրավական ակտերին և նորմատիվատեխնիկական փաստաթղթերին.</w:t>
      </w:r>
    </w:p>
    <w:tbl>
      <w:tblPr>
        <w:tblStyle w:val="TableGrid"/>
        <w:tblW w:w="10377" w:type="dxa"/>
        <w:tblInd w:w="108" w:type="dxa"/>
        <w:tblLook w:val="04A0" w:firstRow="1" w:lastRow="0" w:firstColumn="1" w:lastColumn="0" w:noHBand="0" w:noVBand="1"/>
      </w:tblPr>
      <w:tblGrid>
        <w:gridCol w:w="2799"/>
        <w:gridCol w:w="7578"/>
      </w:tblGrid>
      <w:tr w:rsidR="005D17A2" w:rsidRPr="00F44E0D" w14:paraId="582EDCA8" w14:textId="77777777" w:rsidTr="00BD7719">
        <w:trPr>
          <w:trHeight w:val="902"/>
        </w:trPr>
        <w:tc>
          <w:tcPr>
            <w:tcW w:w="2799" w:type="dxa"/>
            <w:vAlign w:val="center"/>
          </w:tcPr>
          <w:p w14:paraId="546EC12A" w14:textId="77777777" w:rsidR="005D17A2" w:rsidRPr="00014602" w:rsidRDefault="009E7590" w:rsidP="009E7590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color w:val="auto"/>
                <w:sz w:val="24"/>
              </w:rPr>
            </w:pPr>
            <w:r w:rsidRPr="00AD0A84">
              <w:rPr>
                <w:b w:val="0"/>
                <w:color w:val="auto"/>
                <w:sz w:val="24"/>
              </w:rPr>
              <w:t>ՀՀՇՆ</w:t>
            </w:r>
            <w:r w:rsidR="005D17A2" w:rsidRPr="00014602">
              <w:rPr>
                <w:b w:val="0"/>
                <w:color w:val="auto"/>
                <w:sz w:val="24"/>
              </w:rPr>
              <w:t xml:space="preserve"> 32-03.01-202</w:t>
            </w:r>
            <w:r w:rsidR="0079247A" w:rsidRPr="00014602">
              <w:rPr>
                <w:b w:val="0"/>
                <w:color w:val="auto"/>
                <w:sz w:val="24"/>
              </w:rPr>
              <w:t>4</w:t>
            </w:r>
            <w:r w:rsidR="005D17A2" w:rsidRPr="00014602">
              <w:rPr>
                <w:b w:val="0"/>
                <w:color w:val="auto"/>
                <w:sz w:val="24"/>
              </w:rPr>
              <w:t xml:space="preserve"> </w:t>
            </w:r>
            <w:r w:rsidR="005D17A2" w:rsidRPr="00AD0A8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color w:val="auto"/>
                <w:sz w:val="24"/>
              </w:rPr>
              <w:t>Կամուրջներ և խողովակներ</w:t>
            </w:r>
            <w:r w:rsidR="005D17A2" w:rsidRPr="00AD0A84">
              <w:rPr>
                <w:b w:val="0"/>
                <w:color w:val="auto"/>
                <w:sz w:val="24"/>
              </w:rPr>
              <w:t>»</w:t>
            </w:r>
            <w:r w:rsidR="005D17A2" w:rsidRPr="00AD0A84">
              <w:rPr>
                <w:b w:val="0"/>
                <w:sz w:val="24"/>
              </w:rPr>
              <w:t xml:space="preserve"> </w:t>
            </w:r>
            <w:r w:rsidRPr="00AD0A84">
              <w:rPr>
                <w:b w:val="0"/>
                <w:color w:val="auto"/>
                <w:sz w:val="24"/>
              </w:rPr>
              <w:t>շինարարական նորմեր</w:t>
            </w:r>
          </w:p>
        </w:tc>
        <w:tc>
          <w:tcPr>
            <w:tcW w:w="7578" w:type="dxa"/>
            <w:vAlign w:val="center"/>
          </w:tcPr>
          <w:p w14:paraId="37F54A44" w14:textId="77777777" w:rsidR="005D17A2" w:rsidRPr="00014602" w:rsidRDefault="009E7590" w:rsidP="00FC092A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014602">
              <w:rPr>
                <w:b w:val="0"/>
                <w:color w:val="auto"/>
                <w:sz w:val="24"/>
              </w:rPr>
              <w:t xml:space="preserve">ՀՀ քաղաքաշինության կոմիտեի նախագահի 2024 թվականի </w:t>
            </w:r>
            <w:r w:rsidRPr="00AD0A84">
              <w:rPr>
                <w:b w:val="0"/>
                <w:color w:val="auto"/>
                <w:sz w:val="24"/>
              </w:rPr>
              <w:t xml:space="preserve">փետրվարի </w:t>
            </w:r>
            <w:r w:rsidRPr="00014602">
              <w:rPr>
                <w:b w:val="0"/>
                <w:color w:val="auto"/>
                <w:sz w:val="24"/>
              </w:rPr>
              <w:t>14</w:t>
            </w:r>
            <w:r w:rsidRPr="00AD0A84">
              <w:rPr>
                <w:b w:val="0"/>
                <w:color w:val="auto"/>
                <w:sz w:val="24"/>
              </w:rPr>
              <w:t xml:space="preserve">-ի N </w:t>
            </w:r>
            <w:r w:rsidRPr="00014602">
              <w:rPr>
                <w:b w:val="0"/>
                <w:color w:val="auto"/>
                <w:sz w:val="24"/>
              </w:rPr>
              <w:t>08</w:t>
            </w:r>
            <w:r w:rsidRPr="00AD0A84">
              <w:rPr>
                <w:b w:val="0"/>
                <w:color w:val="auto"/>
                <w:sz w:val="24"/>
              </w:rPr>
              <w:t>-Ն հրաման</w:t>
            </w:r>
            <w:r w:rsidR="005D17A2" w:rsidRPr="00014602">
              <w:rPr>
                <w:b w:val="0"/>
                <w:color w:val="auto"/>
                <w:sz w:val="24"/>
              </w:rPr>
              <w:t xml:space="preserve"> </w:t>
            </w:r>
          </w:p>
        </w:tc>
      </w:tr>
      <w:tr w:rsidR="005D17A2" w:rsidRPr="00AD0A84" w14:paraId="617CFEF3" w14:textId="77777777" w:rsidTr="00BD7719">
        <w:trPr>
          <w:trHeight w:val="902"/>
        </w:trPr>
        <w:tc>
          <w:tcPr>
            <w:tcW w:w="2799" w:type="dxa"/>
            <w:vAlign w:val="center"/>
          </w:tcPr>
          <w:p w14:paraId="18D3FD96" w14:textId="77777777" w:rsidR="005D17A2" w:rsidRPr="00AD0A84" w:rsidRDefault="00FC092A" w:rsidP="00FC092A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AD0A84">
              <w:rPr>
                <w:b w:val="0"/>
                <w:color w:val="auto"/>
                <w:sz w:val="24"/>
              </w:rPr>
              <w:t>ՀՀՇՆ</w:t>
            </w:r>
            <w:r w:rsidRPr="00014602">
              <w:rPr>
                <w:b w:val="0"/>
                <w:color w:val="auto"/>
                <w:sz w:val="24"/>
              </w:rPr>
              <w:t xml:space="preserve"> 32-03.0</w:t>
            </w:r>
            <w:r w:rsidR="0025503C" w:rsidRPr="00014602">
              <w:rPr>
                <w:b w:val="0"/>
                <w:color w:val="auto"/>
                <w:sz w:val="24"/>
              </w:rPr>
              <w:t>2</w:t>
            </w:r>
            <w:r w:rsidRPr="00014602">
              <w:rPr>
                <w:b w:val="0"/>
                <w:color w:val="auto"/>
                <w:sz w:val="24"/>
              </w:rPr>
              <w:t>-2024</w:t>
            </w:r>
            <w:r w:rsidR="005D17A2" w:rsidRPr="00014602">
              <w:rPr>
                <w:b w:val="0"/>
                <w:color w:val="auto"/>
                <w:sz w:val="24"/>
              </w:rPr>
              <w:t xml:space="preserve"> «</w:t>
            </w:r>
            <w:r w:rsidRPr="00AD0A84">
              <w:rPr>
                <w:b w:val="0"/>
                <w:color w:val="auto"/>
                <w:sz w:val="24"/>
              </w:rPr>
              <w:t>Կամուրջների վերակառուցում, վերականգնում և ուժեղացում</w:t>
            </w:r>
            <w:r w:rsidRPr="00014602">
              <w:rPr>
                <w:b w:val="0"/>
                <w:color w:val="auto"/>
                <w:sz w:val="24"/>
              </w:rPr>
              <w:t>.</w:t>
            </w:r>
            <w:r w:rsidRPr="00AD0A84">
              <w:rPr>
                <w:b w:val="0"/>
                <w:color w:val="auto"/>
                <w:sz w:val="24"/>
              </w:rPr>
              <w:t xml:space="preserve"> Հիմնական դրույթներ</w:t>
            </w:r>
            <w:r w:rsidR="005D17A2" w:rsidRPr="00AD0A84">
              <w:rPr>
                <w:b w:val="0"/>
                <w:color w:val="auto"/>
                <w:sz w:val="24"/>
                <w:lang w:val="ru-RU"/>
              </w:rPr>
              <w:t>»</w:t>
            </w:r>
          </w:p>
          <w:p w14:paraId="17B43431" w14:textId="77777777" w:rsidR="00FC092A" w:rsidRPr="00AD0A84" w:rsidRDefault="00FC092A" w:rsidP="00FC092A">
            <w:pPr>
              <w:pStyle w:val="a"/>
              <w:tabs>
                <w:tab w:val="left" w:pos="375"/>
                <w:tab w:val="left" w:pos="540"/>
              </w:tabs>
              <w:spacing w:line="360" w:lineRule="auto"/>
              <w:ind w:left="45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AD0A84">
              <w:rPr>
                <w:b w:val="0"/>
                <w:color w:val="auto"/>
                <w:sz w:val="24"/>
              </w:rPr>
              <w:t>շինարարական նորմեր</w:t>
            </w:r>
          </w:p>
        </w:tc>
        <w:tc>
          <w:tcPr>
            <w:tcW w:w="7578" w:type="dxa"/>
            <w:vAlign w:val="center"/>
          </w:tcPr>
          <w:p w14:paraId="77430753" w14:textId="77777777" w:rsidR="005D17A2" w:rsidRPr="00AD0A84" w:rsidRDefault="00FC092A" w:rsidP="00203459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AD0A84">
              <w:rPr>
                <w:b w:val="0"/>
                <w:color w:val="auto"/>
                <w:sz w:val="24"/>
                <w:lang w:val="en-US"/>
              </w:rPr>
              <w:t>ՀՀ</w:t>
            </w:r>
            <w:r w:rsidRPr="00AD0A84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AD0A84">
              <w:rPr>
                <w:b w:val="0"/>
                <w:color w:val="auto"/>
                <w:sz w:val="24"/>
                <w:lang w:val="en-US"/>
              </w:rPr>
              <w:t>քաղաքաշինության</w:t>
            </w:r>
            <w:r w:rsidRPr="00AD0A84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AD0A84">
              <w:rPr>
                <w:b w:val="0"/>
                <w:color w:val="auto"/>
                <w:sz w:val="24"/>
                <w:lang w:val="en-US"/>
              </w:rPr>
              <w:t>կոմիտեի</w:t>
            </w:r>
            <w:r w:rsidRPr="00AD0A84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AD0A84">
              <w:rPr>
                <w:b w:val="0"/>
                <w:color w:val="auto"/>
                <w:sz w:val="24"/>
                <w:lang w:val="en-US"/>
              </w:rPr>
              <w:t>նախագահի</w:t>
            </w:r>
            <w:r w:rsidRPr="00AD0A84">
              <w:rPr>
                <w:b w:val="0"/>
                <w:color w:val="auto"/>
                <w:sz w:val="24"/>
                <w:lang w:val="ru-RU"/>
              </w:rPr>
              <w:t xml:space="preserve"> 2024 </w:t>
            </w:r>
            <w:r w:rsidRPr="00AD0A84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AD0A84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AD0A84">
              <w:rPr>
                <w:b w:val="0"/>
                <w:color w:val="auto"/>
                <w:sz w:val="24"/>
              </w:rPr>
              <w:t xml:space="preserve">փետրվարի </w:t>
            </w:r>
            <w:r w:rsidRPr="00AD0A84">
              <w:rPr>
                <w:b w:val="0"/>
                <w:color w:val="auto"/>
                <w:sz w:val="24"/>
                <w:lang w:val="ru-RU"/>
              </w:rPr>
              <w:t>22</w:t>
            </w:r>
            <w:r w:rsidRPr="00AD0A84">
              <w:rPr>
                <w:b w:val="0"/>
                <w:color w:val="auto"/>
                <w:sz w:val="24"/>
              </w:rPr>
              <w:t>-ի N 11-Ն հրաման</w:t>
            </w:r>
          </w:p>
        </w:tc>
      </w:tr>
      <w:tr w:rsidR="00EB5B2E" w:rsidRPr="00646A76" w14:paraId="5E93B000" w14:textId="77777777" w:rsidTr="00BD7719">
        <w:trPr>
          <w:trHeight w:val="902"/>
        </w:trPr>
        <w:tc>
          <w:tcPr>
            <w:tcW w:w="2799" w:type="dxa"/>
            <w:vAlign w:val="center"/>
          </w:tcPr>
          <w:p w14:paraId="134D9D9A" w14:textId="77777777" w:rsidR="00EB5B2E" w:rsidRPr="00AD0A84" w:rsidRDefault="00BD0994" w:rsidP="005D17A2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AD0A84">
              <w:rPr>
                <w:b w:val="0"/>
                <w:color w:val="auto"/>
                <w:sz w:val="24"/>
              </w:rPr>
              <w:t xml:space="preserve">ՀՀՇՆ </w:t>
            </w:r>
            <w:bookmarkStart w:id="0" w:name="_Hlk129510280"/>
            <w:r w:rsidRPr="00AD0A84">
              <w:rPr>
                <w:b w:val="0"/>
                <w:color w:val="auto"/>
                <w:sz w:val="24"/>
              </w:rPr>
              <w:t xml:space="preserve">32-01-2022  </w:t>
            </w:r>
            <w:bookmarkEnd w:id="0"/>
            <w:r w:rsidRPr="00AD0A84">
              <w:rPr>
                <w:b w:val="0"/>
                <w:color w:val="auto"/>
                <w:sz w:val="24"/>
              </w:rPr>
              <w:t>«Ավտոմոբիլային ճանապարհներ»</w:t>
            </w:r>
            <w:r w:rsidRPr="00AD0A84">
              <w:rPr>
                <w:color w:val="auto"/>
                <w:sz w:val="24"/>
              </w:rPr>
              <w:t xml:space="preserve"> </w:t>
            </w:r>
            <w:r w:rsidRPr="00AD0A84">
              <w:rPr>
                <w:b w:val="0"/>
                <w:color w:val="auto"/>
                <w:sz w:val="24"/>
              </w:rPr>
              <w:t>շինարարական նորմեր</w:t>
            </w:r>
            <w:r w:rsidR="00EB5B2E" w:rsidRPr="00AD0A84">
              <w:rPr>
                <w:b w:val="0"/>
                <w:color w:val="auto"/>
                <w:sz w:val="24"/>
                <w:lang w:val="ru-RU"/>
              </w:rPr>
              <w:t xml:space="preserve"> </w:t>
            </w:r>
          </w:p>
        </w:tc>
        <w:tc>
          <w:tcPr>
            <w:tcW w:w="7578" w:type="dxa"/>
            <w:vAlign w:val="center"/>
          </w:tcPr>
          <w:p w14:paraId="23A3D0F3" w14:textId="77777777" w:rsidR="00EB5B2E" w:rsidRPr="00646A76" w:rsidRDefault="00BD0994" w:rsidP="00BD7719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AD0A84">
              <w:rPr>
                <w:b w:val="0"/>
                <w:color w:val="auto"/>
                <w:sz w:val="24"/>
              </w:rPr>
              <w:t>ՀՀ քաղաքաշինության կոմիտեի նախագահի 2022 թվականի դեկտեմբերի 12-ի N 28-Ն հրաման</w:t>
            </w:r>
          </w:p>
        </w:tc>
      </w:tr>
      <w:tr w:rsidR="00BD7719" w:rsidRPr="00F44E0D" w14:paraId="33D2CE74" w14:textId="77777777" w:rsidTr="00BD7719">
        <w:trPr>
          <w:trHeight w:val="841"/>
        </w:trPr>
        <w:tc>
          <w:tcPr>
            <w:tcW w:w="2799" w:type="dxa"/>
            <w:vAlign w:val="center"/>
          </w:tcPr>
          <w:p w14:paraId="62D3D2E7" w14:textId="77777777" w:rsidR="00BD7719" w:rsidRPr="00B87686" w:rsidRDefault="00BD7719" w:rsidP="00BD7719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color w:val="auto"/>
                <w:sz w:val="24"/>
              </w:rPr>
            </w:pPr>
            <w:r w:rsidRPr="00B87686">
              <w:rPr>
                <w:b w:val="0"/>
                <w:color w:val="auto"/>
                <w:sz w:val="24"/>
              </w:rPr>
              <w:t>ՀՀՇՆ  22-01-2024</w:t>
            </w:r>
            <w:r w:rsidRPr="00B87686">
              <w:rPr>
                <w:rFonts w:ascii="Calibri" w:hAnsi="Calibri" w:cs="Calibri"/>
                <w:b w:val="0"/>
                <w:color w:val="auto"/>
                <w:sz w:val="24"/>
              </w:rPr>
              <w:t> </w:t>
            </w:r>
            <w:r w:rsidRPr="00B87686">
              <w:rPr>
                <w:b w:val="0"/>
                <w:color w:val="auto"/>
                <w:sz w:val="24"/>
              </w:rPr>
              <w:t>«Շինարարական կլիմա</w:t>
            </w:r>
            <w:r w:rsidR="00F76FB6" w:rsidRPr="00B87686">
              <w:rPr>
                <w:b w:val="0"/>
                <w:color w:val="auto"/>
                <w:sz w:val="24"/>
              </w:rPr>
              <w:t>յա</w:t>
            </w:r>
            <w:r w:rsidRPr="00B87686">
              <w:rPr>
                <w:b w:val="0"/>
                <w:color w:val="auto"/>
                <w:sz w:val="24"/>
              </w:rPr>
              <w:t>բանություն»</w:t>
            </w:r>
          </w:p>
        </w:tc>
        <w:tc>
          <w:tcPr>
            <w:tcW w:w="7578" w:type="dxa"/>
            <w:vAlign w:val="center"/>
          </w:tcPr>
          <w:p w14:paraId="734EDF20" w14:textId="77777777" w:rsidR="00BD7719" w:rsidRPr="00B87686" w:rsidRDefault="00BD7719" w:rsidP="006B3935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B87686">
              <w:rPr>
                <w:b w:val="0"/>
                <w:color w:val="auto"/>
                <w:sz w:val="24"/>
              </w:rPr>
              <w:t xml:space="preserve">ՀՀ քաղաքաշինության </w:t>
            </w:r>
            <w:r w:rsidR="006B3935">
              <w:rPr>
                <w:b w:val="0"/>
                <w:color w:val="auto"/>
                <w:sz w:val="24"/>
              </w:rPr>
              <w:t>կոմիտեի նախագահի</w:t>
            </w:r>
            <w:r w:rsidRPr="00B87686">
              <w:rPr>
                <w:b w:val="0"/>
                <w:color w:val="auto"/>
                <w:sz w:val="24"/>
              </w:rPr>
              <w:t xml:space="preserve"> 2024 թվականի </w:t>
            </w:r>
            <w:r w:rsidR="007B033D" w:rsidRPr="00B56B17">
              <w:rPr>
                <w:b w:val="0"/>
                <w:color w:val="auto"/>
                <w:sz w:val="24"/>
              </w:rPr>
              <w:t>հունվարի 15-ի</w:t>
            </w:r>
            <w:r w:rsidRPr="00B87686">
              <w:rPr>
                <w:b w:val="0"/>
                <w:color w:val="auto"/>
                <w:sz w:val="24"/>
              </w:rPr>
              <w:t xml:space="preserve"> N 03-Ն հրաման</w:t>
            </w:r>
          </w:p>
        </w:tc>
      </w:tr>
      <w:tr w:rsidR="00BD7719" w:rsidRPr="00AD0A84" w14:paraId="3FAC2882" w14:textId="77777777" w:rsidTr="00BD7719">
        <w:trPr>
          <w:trHeight w:val="841"/>
        </w:trPr>
        <w:tc>
          <w:tcPr>
            <w:tcW w:w="2799" w:type="dxa"/>
            <w:vAlign w:val="center"/>
          </w:tcPr>
          <w:p w14:paraId="39470D7C" w14:textId="77777777" w:rsidR="00BD7719" w:rsidRPr="00B87686" w:rsidRDefault="00BD7719" w:rsidP="00BD7719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B87686">
              <w:rPr>
                <w:b w:val="0"/>
                <w:color w:val="auto"/>
                <w:sz w:val="24"/>
                <w:lang w:val="en-US"/>
              </w:rPr>
              <w:lastRenderedPageBreak/>
              <w:t>ՍՆիՊ 3.06.04-91</w:t>
            </w:r>
          </w:p>
        </w:tc>
        <w:tc>
          <w:tcPr>
            <w:tcW w:w="7578" w:type="dxa"/>
            <w:vAlign w:val="center"/>
          </w:tcPr>
          <w:p w14:paraId="75DD239D" w14:textId="77777777" w:rsidR="00BD7719" w:rsidRPr="00B87686" w:rsidRDefault="00BD7719" w:rsidP="00BD7719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B87686">
              <w:rPr>
                <w:b w:val="0"/>
                <w:color w:val="auto"/>
                <w:sz w:val="24"/>
              </w:rPr>
              <w:t>«Կամուրջներ ու խողովակներ» շինարարական նորմեր</w:t>
            </w:r>
          </w:p>
        </w:tc>
      </w:tr>
      <w:tr w:rsidR="00F2267E" w:rsidRPr="00AD0A84" w14:paraId="7F44A9E0" w14:textId="77777777" w:rsidTr="00BD7719">
        <w:trPr>
          <w:trHeight w:val="1414"/>
        </w:trPr>
        <w:tc>
          <w:tcPr>
            <w:tcW w:w="2799" w:type="dxa"/>
            <w:vAlign w:val="center"/>
          </w:tcPr>
          <w:p w14:paraId="4A9AE169" w14:textId="77777777" w:rsidR="00F2267E" w:rsidRPr="00B87686" w:rsidRDefault="00F2267E" w:rsidP="00F2267E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Fonts w:eastAsia="Times New Roman"/>
                <w:b w:val="0"/>
                <w:bCs w:val="0"/>
                <w:color w:val="auto"/>
                <w:sz w:val="24"/>
                <w:lang w:eastAsia="ru-RU"/>
              </w:rPr>
            </w:pPr>
            <w:r w:rsidRPr="00B87686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B87686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12.4.011-89</w:t>
            </w:r>
            <w:r w:rsidRPr="00B87686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32C65F59" w14:textId="77777777" w:rsidR="00F2267E" w:rsidRPr="00B87686" w:rsidRDefault="00F2267E" w:rsidP="00F2267E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B87686">
              <w:rPr>
                <w:b w:val="0"/>
                <w:color w:val="auto"/>
                <w:sz w:val="24"/>
              </w:rPr>
              <w:t>«</w:t>
            </w:r>
            <w:r w:rsidRPr="00B87686">
              <w:rPr>
                <w:b w:val="0"/>
                <w:bCs w:val="0"/>
                <w:color w:val="auto"/>
                <w:spacing w:val="2"/>
                <w:sz w:val="24"/>
              </w:rPr>
              <w:t>Աշխատանքի անվտանգության ստանդարտների համակարգ. Աշխատողների պաշտպանության միջոցներ. Ընդհանուր պահանջներ և դասակարգում</w:t>
            </w:r>
            <w:r w:rsidRPr="00B87686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AD0A84" w14:paraId="22D2020F" w14:textId="77777777" w:rsidTr="00BD7719">
        <w:trPr>
          <w:trHeight w:val="1414"/>
        </w:trPr>
        <w:tc>
          <w:tcPr>
            <w:tcW w:w="2799" w:type="dxa"/>
            <w:vAlign w:val="center"/>
          </w:tcPr>
          <w:p w14:paraId="083600B2" w14:textId="77777777" w:rsidR="00FF0FC3" w:rsidRPr="00B87686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bCs w:val="0"/>
                <w:color w:val="auto"/>
                <w:sz w:val="24"/>
                <w:lang w:val="ru-RU"/>
              </w:rPr>
            </w:pPr>
            <w:r w:rsidRPr="00B87686">
              <w:rPr>
                <w:rFonts w:eastAsia="Times New Roman"/>
                <w:b w:val="0"/>
                <w:bCs w:val="0"/>
                <w:color w:val="auto"/>
                <w:sz w:val="24"/>
                <w:lang w:eastAsia="ru-RU"/>
              </w:rPr>
              <w:t>ԳՕՍՏ 12.0.004-2015</w:t>
            </w:r>
          </w:p>
        </w:tc>
        <w:tc>
          <w:tcPr>
            <w:tcW w:w="7578" w:type="dxa"/>
            <w:vAlign w:val="center"/>
          </w:tcPr>
          <w:p w14:paraId="1AC56C22" w14:textId="77777777" w:rsidR="00FF0FC3" w:rsidRPr="00B87686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B87686">
              <w:rPr>
                <w:b w:val="0"/>
                <w:color w:val="auto"/>
                <w:sz w:val="24"/>
              </w:rPr>
              <w:t>«Աշխատանքի անվտանգության ստանդարտների համակարգ. Աշխատանքի անվտանգության ուսուցում. Ընդհանուր դրույթներ» ստանդարտ</w:t>
            </w:r>
          </w:p>
        </w:tc>
      </w:tr>
      <w:tr w:rsidR="00FF0FC3" w:rsidRPr="00F44E0D" w14:paraId="002CE322" w14:textId="77777777" w:rsidTr="00BD7719">
        <w:trPr>
          <w:trHeight w:val="1222"/>
        </w:trPr>
        <w:tc>
          <w:tcPr>
            <w:tcW w:w="2799" w:type="dxa"/>
            <w:vAlign w:val="center"/>
          </w:tcPr>
          <w:p w14:paraId="6DA5CBA5" w14:textId="77777777" w:rsidR="00FF0FC3" w:rsidRPr="00B87686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bCs w:val="0"/>
                <w:color w:val="auto"/>
                <w:sz w:val="24"/>
              </w:rPr>
            </w:pPr>
            <w:r w:rsidRPr="00B87686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B87686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3242-79</w:t>
            </w:r>
            <w:r w:rsidRPr="00B87686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0C825CC0" w14:textId="77777777" w:rsidR="00FF0FC3" w:rsidRPr="00B87686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color w:val="auto"/>
                <w:sz w:val="24"/>
              </w:rPr>
            </w:pPr>
            <w:r w:rsidRPr="00B87686">
              <w:rPr>
                <w:b w:val="0"/>
                <w:color w:val="auto"/>
                <w:sz w:val="24"/>
              </w:rPr>
              <w:t>«Եռքային միացումներ. Որակի հսկման եղանակներ» ստանդարտ</w:t>
            </w:r>
          </w:p>
        </w:tc>
      </w:tr>
      <w:tr w:rsidR="00FF0FC3" w:rsidRPr="00F44E0D" w14:paraId="34984E71" w14:textId="77777777" w:rsidTr="00BD7719">
        <w:trPr>
          <w:trHeight w:val="1222"/>
        </w:trPr>
        <w:tc>
          <w:tcPr>
            <w:tcW w:w="2799" w:type="dxa"/>
            <w:vAlign w:val="center"/>
          </w:tcPr>
          <w:p w14:paraId="5512375D" w14:textId="77777777" w:rsidR="00FF0FC3" w:rsidRPr="00B87686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bCs w:val="0"/>
                <w:color w:val="auto"/>
                <w:sz w:val="24"/>
                <w:lang w:val="en-US"/>
              </w:rPr>
            </w:pPr>
            <w:r w:rsidRPr="00B87686">
              <w:rPr>
                <w:rFonts w:eastAsiaTheme="minorEastAsia"/>
                <w:b w:val="0"/>
                <w:color w:val="auto"/>
                <w:sz w:val="24"/>
                <w:lang w:val="ru-RU"/>
              </w:rPr>
              <w:t>ԳՕՍՏ 4919.1-</w:t>
            </w:r>
            <w:r w:rsidR="008F7709">
              <w:rPr>
                <w:rFonts w:eastAsiaTheme="minorEastAsia"/>
                <w:b w:val="0"/>
                <w:color w:val="auto"/>
                <w:sz w:val="24"/>
                <w:lang w:val="en-US"/>
              </w:rPr>
              <w:t>2016</w:t>
            </w:r>
          </w:p>
        </w:tc>
        <w:tc>
          <w:tcPr>
            <w:tcW w:w="7578" w:type="dxa"/>
            <w:vAlign w:val="center"/>
          </w:tcPr>
          <w:p w14:paraId="36E2C47A" w14:textId="77777777" w:rsidR="00FF0FC3" w:rsidRPr="00B87686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B87686">
              <w:rPr>
                <w:b w:val="0"/>
                <w:color w:val="auto"/>
                <w:sz w:val="24"/>
              </w:rPr>
              <w:t>«Ռեակտիվներ և հատուկ մաքուր նյութեր</w:t>
            </w:r>
            <w:r w:rsidR="004B2C4B" w:rsidRPr="00B87686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B87686">
              <w:rPr>
                <w:b w:val="0"/>
                <w:color w:val="auto"/>
                <w:sz w:val="24"/>
              </w:rPr>
              <w:t xml:space="preserve"> Ինդիկատորների լուծույթների և բուֆերային լուծույթների պատրաստաման  մեթոդներ» ստանդարտ</w:t>
            </w:r>
          </w:p>
        </w:tc>
      </w:tr>
      <w:tr w:rsidR="00FF0FC3" w:rsidRPr="00F44E0D" w14:paraId="7C8DAD83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520621E3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b/>
                <w:bCs/>
                <w:color w:val="auto"/>
                <w:sz w:val="24"/>
                <w:szCs w:val="24"/>
                <w:lang w:val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9454-78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504EDD54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color w:val="auto"/>
                <w:sz w:val="24"/>
              </w:rPr>
              <w:t>Մետաղներ. Հարվածային ծռման փորձարման մեթոդներ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>
              <w:rPr>
                <w:b w:val="0"/>
                <w:color w:val="auto"/>
                <w:sz w:val="24"/>
              </w:rPr>
              <w:t xml:space="preserve"> Ց</w:t>
            </w:r>
            <w:r w:rsidRPr="00AD0A84">
              <w:rPr>
                <w:b w:val="0"/>
                <w:color w:val="auto"/>
                <w:sz w:val="24"/>
              </w:rPr>
              <w:t>ածր, սենյակային և բարձր ջերմաստիճանների դեպքում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7EA87256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62467E2A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b w:val="0"/>
                <w:sz w:val="24"/>
                <w:lang w:val="en-US"/>
              </w:rPr>
              <w:t xml:space="preserve"> 10060-2012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z w:val="24"/>
                <w:lang w:val="en-US"/>
              </w:rPr>
              <w:t> </w:t>
            </w:r>
          </w:p>
        </w:tc>
        <w:tc>
          <w:tcPr>
            <w:tcW w:w="7578" w:type="dxa"/>
            <w:vAlign w:val="center"/>
          </w:tcPr>
          <w:p w14:paraId="4562E999" w14:textId="77777777" w:rsidR="00FF0FC3" w:rsidRPr="00646A76" w:rsidRDefault="00FF0FC3" w:rsidP="00FF0FC3">
            <w:pPr>
              <w:pStyle w:val="a"/>
              <w:tabs>
                <w:tab w:val="left" w:pos="491"/>
                <w:tab w:val="left" w:pos="540"/>
              </w:tabs>
              <w:spacing w:line="360" w:lineRule="auto"/>
              <w:ind w:left="0" w:firstLine="0"/>
              <w:jc w:val="left"/>
              <w:rPr>
                <w:rStyle w:val="Hyperlink"/>
                <w:b w:val="0"/>
                <w:bCs w:val="0"/>
                <w:color w:val="auto"/>
                <w:sz w:val="24"/>
                <w:u w:val="none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646A76">
              <w:rPr>
                <w:b w:val="0"/>
                <w:bCs w:val="0"/>
                <w:color w:val="auto"/>
                <w:sz w:val="24"/>
              </w:rPr>
              <w:t>Բետոններ. Սառնակայունության որոշման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AD0A84" w14:paraId="55BF5999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1F3752B1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b/>
                <w:bCs/>
                <w:color w:val="auto"/>
                <w:sz w:val="24"/>
                <w:szCs w:val="24"/>
                <w:lang w:val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10922-2012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286C171C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Երկաթբետոնե կոնստրուկցիաների ամրանային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և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ներդիր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պատրաստվածքներ, դրանց եռակցված, գործված և մեխանիկական միացումներ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Ընդհանուր տեխնիկական պայմաններ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4881825D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28DD26EA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12004-81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472A9ACD" w14:textId="77777777" w:rsidR="00FF0FC3" w:rsidRPr="00AD0A84" w:rsidRDefault="00FF0FC3" w:rsidP="00BB5C89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color w:val="auto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Ամրանային պողպատ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Ձգման փորձարկման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68432BE3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2B730619" w14:textId="77777777" w:rsidR="00FF0FC3" w:rsidRPr="00AD0A84" w:rsidRDefault="00FF0FC3" w:rsidP="008F7709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12730.5-</w:t>
            </w:r>
            <w:r w:rsidR="008F7709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2018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76BDBE87" w14:textId="77777777" w:rsidR="00FF0FC3" w:rsidRPr="00646A76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rStyle w:val="Hyperlink"/>
                <w:b w:val="0"/>
                <w:bCs w:val="0"/>
                <w:color w:val="auto"/>
                <w:sz w:val="24"/>
                <w:u w:val="none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Բետոններ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Անջրանցիկության որոշման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55FB43F9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73F7A490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rStyle w:val="Emphasis"/>
                <w:rFonts w:cs="Arial"/>
                <w:b w:val="0"/>
                <w:bCs w:val="0"/>
                <w:color w:val="auto"/>
                <w:sz w:val="24"/>
                <w:shd w:val="clear" w:color="auto" w:fill="FFFFFF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15140-78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7E71273D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color w:val="auto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Ներկեր և լաքեր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Կպչունությ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ան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որոշ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ման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18B43B7D" w14:textId="77777777" w:rsidTr="00BD7719">
        <w:trPr>
          <w:trHeight w:val="542"/>
        </w:trPr>
        <w:tc>
          <w:tcPr>
            <w:tcW w:w="2799" w:type="dxa"/>
            <w:vAlign w:val="center"/>
          </w:tcPr>
          <w:p w14:paraId="236B8831" w14:textId="77777777" w:rsidR="00FF0FC3" w:rsidRPr="00AD0A84" w:rsidRDefault="00FF0FC3" w:rsidP="00FF0B91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rStyle w:val="a0"/>
                <w:rFonts w:ascii="GHEA Grapalat" w:hAnsi="GHEA Grapalat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17624-20</w:t>
            </w:r>
            <w:r w:rsidR="00FF0B91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21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6F548661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rStyle w:val="Hyperlink"/>
                <w:b w:val="0"/>
                <w:bCs w:val="0"/>
                <w:color w:val="auto"/>
                <w:sz w:val="24"/>
                <w:u w:val="none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Բետոններ. Ամրության որոշման 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ուլտրա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ձայնային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 xml:space="preserve"> եղանակ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AD0A84" w14:paraId="3B84EDA6" w14:textId="77777777" w:rsidTr="00BD7719">
        <w:trPr>
          <w:trHeight w:val="555"/>
        </w:trPr>
        <w:tc>
          <w:tcPr>
            <w:tcW w:w="2799" w:type="dxa"/>
            <w:vAlign w:val="center"/>
          </w:tcPr>
          <w:p w14:paraId="555AF4D0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b/>
                <w:bCs/>
                <w:color w:val="auto"/>
                <w:sz w:val="24"/>
                <w:szCs w:val="24"/>
                <w:lang w:val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17625-83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1D6EB791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rStyle w:val="Hyperlink"/>
                <w:b w:val="0"/>
                <w:bCs w:val="0"/>
                <w:color w:val="auto"/>
                <w:sz w:val="24"/>
                <w:u w:val="none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Երկաթբետոնե կոնստրուկցիաներ և շինվածքներ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Բետոնի 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lastRenderedPageBreak/>
              <w:t xml:space="preserve">պաշտպանիչ շերտի հաստության, ամրանի 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չ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ափերի և դասավորության որոշման ճառագայթումային մեթոդ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633CEF" w:rsidRPr="00F44E0D" w14:paraId="1AF40D9B" w14:textId="77777777" w:rsidTr="00BD7719">
        <w:trPr>
          <w:trHeight w:val="555"/>
        </w:trPr>
        <w:tc>
          <w:tcPr>
            <w:tcW w:w="2799" w:type="dxa"/>
            <w:vAlign w:val="center"/>
          </w:tcPr>
          <w:p w14:paraId="759DC714" w14:textId="77777777" w:rsidR="00633CEF" w:rsidRPr="00AD0A84" w:rsidRDefault="00633CEF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bCs w:val="0"/>
                <w:color w:val="auto"/>
                <w:sz w:val="24"/>
                <w:lang w:val="en-US"/>
              </w:rPr>
            </w:pPr>
            <w:r w:rsidRPr="00633CEF">
              <w:rPr>
                <w:b w:val="0"/>
                <w:bCs w:val="0"/>
                <w:color w:val="auto"/>
                <w:sz w:val="24"/>
                <w:lang w:val="en-US"/>
              </w:rPr>
              <w:lastRenderedPageBreak/>
              <w:t>ԳՕՍՏ 18105-2018</w:t>
            </w:r>
          </w:p>
        </w:tc>
        <w:tc>
          <w:tcPr>
            <w:tcW w:w="7578" w:type="dxa"/>
            <w:vAlign w:val="center"/>
          </w:tcPr>
          <w:p w14:paraId="40EB38EF" w14:textId="77777777" w:rsidR="00633CEF" w:rsidRPr="0063379D" w:rsidRDefault="0063379D" w:rsidP="00444C6C">
            <w:pPr>
              <w:pStyle w:val="a"/>
              <w:tabs>
                <w:tab w:val="left" w:pos="491"/>
                <w:tab w:val="left" w:pos="540"/>
              </w:tabs>
              <w:spacing w:line="360" w:lineRule="auto"/>
              <w:ind w:left="45" w:firstLine="0"/>
              <w:jc w:val="left"/>
              <w:rPr>
                <w:b w:val="0"/>
                <w:bCs w:val="0"/>
                <w:color w:val="auto"/>
                <w:sz w:val="24"/>
              </w:rPr>
            </w:pPr>
            <w:r>
              <w:rPr>
                <w:b w:val="0"/>
                <w:bCs w:val="0"/>
                <w:color w:val="auto"/>
                <w:sz w:val="24"/>
              </w:rPr>
              <w:t>«</w:t>
            </w:r>
            <w:r w:rsidR="00444C6C" w:rsidRPr="00444C6C">
              <w:rPr>
                <w:b w:val="0"/>
                <w:bCs w:val="0"/>
                <w:color w:val="auto"/>
                <w:sz w:val="24"/>
                <w:lang w:val="en-US"/>
              </w:rPr>
              <w:t>Բետոններ. Ամրության հսկման և գնահատման կանոններ</w:t>
            </w:r>
            <w:r>
              <w:rPr>
                <w:b w:val="0"/>
                <w:bCs w:val="0"/>
                <w:color w:val="auto"/>
                <w:sz w:val="24"/>
              </w:rPr>
              <w:t xml:space="preserve">» </w:t>
            </w:r>
            <w:r w:rsidRPr="00187EA8">
              <w:rPr>
                <w:b w:val="0"/>
                <w:color w:val="auto"/>
                <w:sz w:val="24"/>
              </w:rPr>
              <w:t>ստանդարտ</w:t>
            </w:r>
          </w:p>
        </w:tc>
      </w:tr>
      <w:tr w:rsidR="00FF0FC3" w:rsidRPr="00F44E0D" w14:paraId="0AA9D687" w14:textId="77777777" w:rsidTr="00BD7719">
        <w:trPr>
          <w:trHeight w:val="555"/>
        </w:trPr>
        <w:tc>
          <w:tcPr>
            <w:tcW w:w="2799" w:type="dxa"/>
            <w:vAlign w:val="center"/>
          </w:tcPr>
          <w:p w14:paraId="1FBAB28D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18895-97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58608A63" w14:textId="77777777" w:rsidR="00FF0FC3" w:rsidRPr="00D91B22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D91B22">
              <w:rPr>
                <w:b w:val="0"/>
                <w:color w:val="auto"/>
                <w:sz w:val="24"/>
              </w:rPr>
              <w:t>Պողպատ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D91B22">
              <w:rPr>
                <w:b w:val="0"/>
                <w:color w:val="auto"/>
                <w:sz w:val="24"/>
              </w:rPr>
              <w:t xml:space="preserve"> Ֆոտոէլեկտրական սպեկտրալ վերլուծության մեթոդ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171182" w14:paraId="3AB77A20" w14:textId="77777777" w:rsidTr="00BD7719">
        <w:trPr>
          <w:trHeight w:val="555"/>
        </w:trPr>
        <w:tc>
          <w:tcPr>
            <w:tcW w:w="2799" w:type="dxa"/>
            <w:vAlign w:val="center"/>
          </w:tcPr>
          <w:p w14:paraId="3097B55D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19912-2012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47156CBA" w14:textId="77777777" w:rsidR="00FF0FC3" w:rsidRPr="00D91B22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D91B22">
              <w:rPr>
                <w:b w:val="0"/>
                <w:color w:val="auto"/>
                <w:sz w:val="24"/>
              </w:rPr>
              <w:t>Գրունտներ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D91B22">
              <w:rPr>
                <w:b w:val="0"/>
                <w:color w:val="auto"/>
                <w:sz w:val="24"/>
              </w:rPr>
              <w:t xml:space="preserve"> Ստատիկ և դինամիկական</w:t>
            </w:r>
            <w:r w:rsidRPr="00D91B22">
              <w:rPr>
                <w:rFonts w:ascii="Calibri" w:hAnsi="Calibri" w:cs="Calibri"/>
                <w:b w:val="0"/>
                <w:color w:val="auto"/>
                <w:sz w:val="24"/>
              </w:rPr>
              <w:t> </w:t>
            </w:r>
            <w:r w:rsidRPr="00D91B22">
              <w:rPr>
                <w:b w:val="0"/>
                <w:color w:val="auto"/>
                <w:sz w:val="24"/>
              </w:rPr>
              <w:t xml:space="preserve"> զոնդումով</w:t>
            </w:r>
          </w:p>
          <w:p w14:paraId="1BF90166" w14:textId="77777777" w:rsidR="00FF0FC3" w:rsidRPr="00D91B22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D91B22">
              <w:rPr>
                <w:rFonts w:ascii="Calibri" w:hAnsi="Calibri" w:cs="Calibri"/>
                <w:b w:val="0"/>
                <w:color w:val="auto"/>
                <w:sz w:val="24"/>
              </w:rPr>
              <w:t> </w:t>
            </w:r>
            <w:r w:rsidRPr="00D91B22">
              <w:rPr>
                <w:b w:val="0"/>
                <w:color w:val="auto"/>
                <w:sz w:val="24"/>
              </w:rPr>
              <w:t>դաշտային</w:t>
            </w:r>
            <w:r w:rsidRPr="00D91B22">
              <w:rPr>
                <w:rFonts w:ascii="Calibri" w:hAnsi="Calibri" w:cs="Calibri"/>
                <w:b w:val="0"/>
                <w:color w:val="auto"/>
                <w:sz w:val="24"/>
              </w:rPr>
              <w:t> </w:t>
            </w:r>
            <w:r w:rsidRPr="00D91B22">
              <w:rPr>
                <w:b w:val="0"/>
                <w:color w:val="auto"/>
                <w:sz w:val="24"/>
              </w:rPr>
              <w:t>փորձարկումների</w:t>
            </w:r>
            <w:r w:rsidRPr="00D91B22">
              <w:rPr>
                <w:rFonts w:ascii="Calibri" w:hAnsi="Calibri" w:cs="Calibri"/>
                <w:b w:val="0"/>
                <w:color w:val="auto"/>
                <w:sz w:val="24"/>
              </w:rPr>
              <w:t> </w:t>
            </w:r>
            <w:r w:rsidRPr="00D91B22">
              <w:rPr>
                <w:b w:val="0"/>
                <w:color w:val="auto"/>
                <w:sz w:val="24"/>
              </w:rPr>
              <w:t>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7F788375" w14:textId="77777777" w:rsidTr="00BD7719">
        <w:trPr>
          <w:trHeight w:val="711"/>
        </w:trPr>
        <w:tc>
          <w:tcPr>
            <w:tcW w:w="2799" w:type="dxa"/>
            <w:vAlign w:val="center"/>
          </w:tcPr>
          <w:p w14:paraId="2BD4EFD3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rStyle w:val="a0"/>
                <w:rFonts w:ascii="GHEA Grapalat" w:hAnsi="GHEA Grapalat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22362-77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23012F18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rStyle w:val="Hyperlink"/>
                <w:b w:val="0"/>
                <w:bCs w:val="0"/>
                <w:color w:val="auto"/>
                <w:sz w:val="24"/>
                <w:u w:val="none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Երկաթբետոնե կոնստրուկցիաներ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Ամրանի ձգման ուժի չափման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68698974" w14:textId="77777777" w:rsidTr="00BD7719">
        <w:trPr>
          <w:trHeight w:val="422"/>
        </w:trPr>
        <w:tc>
          <w:tcPr>
            <w:tcW w:w="2799" w:type="dxa"/>
            <w:vAlign w:val="center"/>
          </w:tcPr>
          <w:p w14:paraId="4D58143E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22690-2015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470D685D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spacing w:val="2"/>
                <w:sz w:val="24"/>
              </w:rPr>
              <w:t>Բետոններ</w:t>
            </w:r>
            <w:r w:rsidR="00BB5C89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spacing w:val="2"/>
                <w:sz w:val="24"/>
              </w:rPr>
              <w:t xml:space="preserve"> Ամրության որոշումը վերահսկման չքայքայող մեխանիկական մեթոդներով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7963ED9F" w14:textId="77777777" w:rsidTr="00BD7719">
        <w:trPr>
          <w:trHeight w:val="847"/>
        </w:trPr>
        <w:tc>
          <w:tcPr>
            <w:tcW w:w="2799" w:type="dxa"/>
            <w:vAlign w:val="center"/>
          </w:tcPr>
          <w:p w14:paraId="33CB26E5" w14:textId="77777777" w:rsidR="00FF0FC3" w:rsidRPr="00AD0A84" w:rsidRDefault="00FF0FC3" w:rsidP="00FF0B91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D0A84">
              <w:rPr>
                <w:rStyle w:val="a0"/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22904-</w:t>
            </w:r>
            <w:r w:rsidR="00FF0B91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2023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139FED6B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Երկաթբետոնե կոնստրուկցիաներ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 xml:space="preserve"> Բ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ետոնի պաշտպանիչ շերտի հաստության և ամրան</w:t>
            </w:r>
            <w:r w:rsidRPr="00B87686">
              <w:rPr>
                <w:b w:val="0"/>
                <w:bCs w:val="0"/>
                <w:color w:val="auto"/>
                <w:spacing w:val="2"/>
                <w:sz w:val="24"/>
              </w:rPr>
              <w:t>ի տեղադրվածության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որոշման մագնիսային մեթոդ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AD0A84" w14:paraId="64C42FC6" w14:textId="77777777" w:rsidTr="00BD7719">
        <w:trPr>
          <w:trHeight w:val="195"/>
        </w:trPr>
        <w:tc>
          <w:tcPr>
            <w:tcW w:w="2799" w:type="dxa"/>
            <w:vAlign w:val="center"/>
          </w:tcPr>
          <w:p w14:paraId="099FDF1B" w14:textId="77777777" w:rsidR="00FF0FC3" w:rsidRPr="00AD0A84" w:rsidRDefault="00FF0FC3" w:rsidP="00FF0B91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  <w:lang w:val="ru-RU"/>
              </w:rPr>
            </w:pPr>
            <w:r w:rsidRPr="00AD0A84">
              <w:rPr>
                <w:rStyle w:val="Emphasis"/>
                <w:rFonts w:cs="Arial"/>
                <w:b w:val="0"/>
                <w:bCs w:val="0"/>
                <w:color w:val="auto"/>
                <w:sz w:val="24"/>
                <w:shd w:val="clear" w:color="auto" w:fill="FFFFFF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23858-</w:t>
            </w:r>
            <w:r w:rsidR="00FF0B91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2019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553EC97A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color w:val="auto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Ե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րկաթբետոնե կոնստրուկցիաների ամրանների կցվանքային և տավրային եռ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քային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մ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իացումներ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Որակի վերահսկման ուլտրաձայնային մեթոդներ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Ընդունման կանոններ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AD0A84" w14:paraId="3AAD0EB8" w14:textId="77777777" w:rsidTr="00BD7719">
        <w:trPr>
          <w:trHeight w:val="614"/>
        </w:trPr>
        <w:tc>
          <w:tcPr>
            <w:tcW w:w="2799" w:type="dxa"/>
            <w:vAlign w:val="center"/>
          </w:tcPr>
          <w:p w14:paraId="5569B2B1" w14:textId="77777777" w:rsidR="00FF0FC3" w:rsidRPr="00AD0A84" w:rsidRDefault="00FF0FC3" w:rsidP="00FF0B91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  <w:lang w:val="ru-RU"/>
              </w:rPr>
            </w:pPr>
            <w:r w:rsidRPr="00AD0A84">
              <w:rPr>
                <w:b w:val="0"/>
                <w:bCs w:val="0"/>
                <w:color w:val="auto"/>
                <w:sz w:val="24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24846-201</w:t>
            </w:r>
            <w:r w:rsidR="00FF0B91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9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52F9227E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color w:val="auto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Գրունտներ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Շենքերի և կառուցվածքների հիմնատակերի դեֆորմացիաների չափման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316B7D03" w14:textId="77777777" w:rsidTr="00BD7719">
        <w:trPr>
          <w:trHeight w:val="614"/>
        </w:trPr>
        <w:tc>
          <w:tcPr>
            <w:tcW w:w="2799" w:type="dxa"/>
            <w:vAlign w:val="center"/>
          </w:tcPr>
          <w:p w14:paraId="1C1A859C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D0A84">
              <w:rPr>
                <w:rStyle w:val="Hyperlink"/>
                <w:color w:val="auto"/>
                <w:spacing w:val="2"/>
                <w:sz w:val="24"/>
                <w:u w:val="none"/>
              </w:rPr>
              <w:t xml:space="preserve"> </w:t>
            </w: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26589-94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40846034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Տանիքածածկի և 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ջրա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մեկուսիչ մածիկներ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Փորձարկման մեթոդներ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AD0A84" w14:paraId="2365A65F" w14:textId="77777777" w:rsidTr="00BD7719">
        <w:trPr>
          <w:trHeight w:val="403"/>
        </w:trPr>
        <w:tc>
          <w:tcPr>
            <w:tcW w:w="2799" w:type="dxa"/>
            <w:vAlign w:val="center"/>
          </w:tcPr>
          <w:p w14:paraId="03A7B8EE" w14:textId="77777777" w:rsidR="00FF0FC3" w:rsidRPr="00AD0A84" w:rsidRDefault="00FF0FC3" w:rsidP="00FF0B91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633"/>
              </w:tabs>
              <w:spacing w:line="360" w:lineRule="auto"/>
              <w:ind w:left="0" w:firstLine="45"/>
              <w:jc w:val="left"/>
              <w:rPr>
                <w:rStyle w:val="Emphasis"/>
                <w:rFonts w:cs="Arial"/>
                <w:b w:val="0"/>
                <w:bCs w:val="0"/>
                <w:i w:val="0"/>
                <w:iCs w:val="0"/>
                <w:color w:val="auto"/>
                <w:sz w:val="24"/>
                <w:shd w:val="clear" w:color="auto" w:fill="FFFFFF"/>
                <w:lang w:val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28570-</w:t>
            </w:r>
            <w:r w:rsidR="00FF0B91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2019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546E37F5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color w:val="auto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Բետոններ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Ամրության որոշման մեթոդներ ըստ կոնստրուկցիաներից վերցված նմուշների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4EF89E99" w14:textId="77777777" w:rsidTr="00BD7719">
        <w:trPr>
          <w:trHeight w:val="403"/>
        </w:trPr>
        <w:tc>
          <w:tcPr>
            <w:tcW w:w="2799" w:type="dxa"/>
            <w:vAlign w:val="center"/>
          </w:tcPr>
          <w:p w14:paraId="0DAC415D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color w:val="auto"/>
                <w:sz w:val="24"/>
                <w:szCs w:val="24"/>
                <w:lang w:eastAsia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31149-2014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24543EC4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Ներկեր և լաքեր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Կպչունության որոշում վանդակային կտրված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ք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ի մեթոդով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</w:t>
            </w:r>
          </w:p>
        </w:tc>
      </w:tr>
      <w:tr w:rsidR="00633CEF" w:rsidRPr="00014602" w14:paraId="1C46E705" w14:textId="77777777" w:rsidTr="00BD7719">
        <w:trPr>
          <w:trHeight w:val="403"/>
        </w:trPr>
        <w:tc>
          <w:tcPr>
            <w:tcW w:w="2799" w:type="dxa"/>
            <w:vAlign w:val="center"/>
          </w:tcPr>
          <w:p w14:paraId="32E932AB" w14:textId="77777777" w:rsidR="00633CEF" w:rsidRPr="00AD0A84" w:rsidRDefault="00633CEF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bCs w:val="0"/>
                <w:color w:val="auto"/>
                <w:sz w:val="24"/>
                <w:lang w:val="en-US"/>
              </w:rPr>
            </w:pPr>
            <w:r w:rsidRPr="00633CEF">
              <w:rPr>
                <w:b w:val="0"/>
                <w:bCs w:val="0"/>
                <w:color w:val="auto"/>
                <w:sz w:val="24"/>
                <w:lang w:val="en-US"/>
              </w:rPr>
              <w:t>ԳՕՍՏ 31384-2017</w:t>
            </w:r>
          </w:p>
        </w:tc>
        <w:tc>
          <w:tcPr>
            <w:tcW w:w="7578" w:type="dxa"/>
            <w:vAlign w:val="center"/>
          </w:tcPr>
          <w:p w14:paraId="374990DB" w14:textId="77777777" w:rsidR="00633CEF" w:rsidRPr="00A920A4" w:rsidRDefault="00537029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187EA8">
              <w:rPr>
                <w:b w:val="0"/>
                <w:color w:val="auto"/>
                <w:sz w:val="24"/>
              </w:rPr>
              <w:t>«Բետոնե և երկաթբետոնե կոնստրուկցիաների պաշտպանությունը կոռոզիայից. Ընդհանուր տեխնիկական պահանջներ» ստանդարտ</w:t>
            </w:r>
          </w:p>
        </w:tc>
      </w:tr>
      <w:tr w:rsidR="00FF0FC3" w:rsidRPr="00AD0A84" w14:paraId="53F49D70" w14:textId="77777777" w:rsidTr="00BD7719">
        <w:trPr>
          <w:trHeight w:val="403"/>
        </w:trPr>
        <w:tc>
          <w:tcPr>
            <w:tcW w:w="2799" w:type="dxa"/>
            <w:vAlign w:val="center"/>
          </w:tcPr>
          <w:p w14:paraId="67196CE7" w14:textId="77777777" w:rsidR="00FF0FC3" w:rsidRPr="00AD0A84" w:rsidRDefault="00FF0FC3" w:rsidP="00FF0B91">
            <w:pPr>
              <w:pStyle w:val="a"/>
              <w:numPr>
                <w:ilvl w:val="2"/>
                <w:numId w:val="1"/>
              </w:numPr>
              <w:tabs>
                <w:tab w:val="left" w:pos="375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color w:val="auto"/>
                <w:sz w:val="24"/>
                <w:szCs w:val="24"/>
                <w:lang w:val="ru-RU" w:eastAsia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31937-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lastRenderedPageBreak/>
              <w:t>20</w:t>
            </w:r>
            <w:r w:rsidR="00FF0B91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  <w:lang w:val="en-US"/>
              </w:rPr>
              <w:t>24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5573BBB3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lastRenderedPageBreak/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Շենքեր և կառուցվածքներ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Տեխնիկական վիճակի 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lastRenderedPageBreak/>
              <w:t>հետազնն</w:t>
            </w:r>
            <w:r>
              <w:rPr>
                <w:b w:val="0"/>
                <w:bCs w:val="0"/>
                <w:color w:val="auto"/>
                <w:spacing w:val="2"/>
                <w:sz w:val="24"/>
              </w:rPr>
              <w:t>ման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և մշտադիտարկման կանոններ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F44E0D" w14:paraId="38F64B32" w14:textId="77777777" w:rsidTr="00BD7719">
        <w:trPr>
          <w:trHeight w:val="403"/>
        </w:trPr>
        <w:tc>
          <w:tcPr>
            <w:tcW w:w="2799" w:type="dxa"/>
            <w:vAlign w:val="center"/>
          </w:tcPr>
          <w:p w14:paraId="6A48C29A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rStyle w:val="a0"/>
                <w:rFonts w:ascii="GHEA Grapalat" w:hAnsi="GHEA Grapalat"/>
                <w:color w:val="auto"/>
                <w:sz w:val="24"/>
                <w:szCs w:val="24"/>
                <w:lang w:eastAsia="ru-RU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lastRenderedPageBreak/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31993-2013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045E83E3" w14:textId="77777777" w:rsidR="00FF0FC3" w:rsidRPr="00AD0A8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bCs w:val="0"/>
                <w:spacing w:val="2"/>
                <w:sz w:val="24"/>
              </w:rPr>
            </w:pPr>
            <w:r w:rsidRPr="00A920A4">
              <w:rPr>
                <w:b w:val="0"/>
                <w:color w:val="auto"/>
                <w:sz w:val="24"/>
              </w:rPr>
              <w:t>«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>Ներկեր և լաքեր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AD0A84">
              <w:rPr>
                <w:b w:val="0"/>
                <w:bCs w:val="0"/>
                <w:color w:val="auto"/>
                <w:spacing w:val="2"/>
                <w:sz w:val="24"/>
              </w:rPr>
              <w:t xml:space="preserve"> Ծածկույթի հաստության որոշում</w:t>
            </w:r>
            <w:r w:rsidRPr="00187EA8">
              <w:rPr>
                <w:b w:val="0"/>
                <w:color w:val="auto"/>
                <w:sz w:val="24"/>
              </w:rPr>
              <w:t>» ստանդարտ</w:t>
            </w:r>
          </w:p>
        </w:tc>
      </w:tr>
      <w:tr w:rsidR="00FF0FC3" w:rsidRPr="00C45D92" w14:paraId="1864642C" w14:textId="77777777" w:rsidTr="00BD7719">
        <w:trPr>
          <w:trHeight w:val="403"/>
        </w:trPr>
        <w:tc>
          <w:tcPr>
            <w:tcW w:w="2799" w:type="dxa"/>
            <w:vAlign w:val="center"/>
          </w:tcPr>
          <w:p w14:paraId="5BAF8BB0" w14:textId="77777777" w:rsidR="00FF0FC3" w:rsidRPr="00AD0A84" w:rsidRDefault="00FF0FC3" w:rsidP="00FF0FC3">
            <w:pPr>
              <w:pStyle w:val="a"/>
              <w:numPr>
                <w:ilvl w:val="2"/>
                <w:numId w:val="1"/>
              </w:numPr>
              <w:tabs>
                <w:tab w:val="left" w:pos="491"/>
                <w:tab w:val="left" w:pos="540"/>
              </w:tabs>
              <w:spacing w:line="360" w:lineRule="auto"/>
              <w:ind w:left="0" w:firstLine="45"/>
              <w:jc w:val="left"/>
              <w:rPr>
                <w:b w:val="0"/>
                <w:bCs w:val="0"/>
                <w:color w:val="auto"/>
                <w:sz w:val="24"/>
                <w:lang w:val="en-US"/>
              </w:rPr>
            </w:pPr>
            <w:r w:rsidRPr="00AD0A84">
              <w:rPr>
                <w:b w:val="0"/>
                <w:bCs w:val="0"/>
                <w:color w:val="auto"/>
                <w:sz w:val="24"/>
                <w:lang w:val="en-US"/>
              </w:rPr>
              <w:t>ԳՕՍՏ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 xml:space="preserve"> 331</w:t>
            </w:r>
            <w:r w:rsidRPr="00107675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>46</w:t>
            </w:r>
            <w:r w:rsidRPr="00AD0A84">
              <w:rPr>
                <w:rStyle w:val="Hyperlink"/>
                <w:b w:val="0"/>
                <w:bCs w:val="0"/>
                <w:color w:val="auto"/>
                <w:spacing w:val="2"/>
                <w:sz w:val="24"/>
                <w:u w:val="none"/>
              </w:rPr>
              <w:t>-2014</w:t>
            </w:r>
            <w:r w:rsidRPr="00AD0A84">
              <w:rPr>
                <w:rFonts w:ascii="Calibri" w:hAnsi="Calibri" w:cs="Calibri"/>
                <w:b w:val="0"/>
                <w:bCs w:val="0"/>
                <w:color w:val="auto"/>
                <w:spacing w:val="2"/>
                <w:sz w:val="24"/>
              </w:rPr>
              <w:t> </w:t>
            </w:r>
          </w:p>
        </w:tc>
        <w:tc>
          <w:tcPr>
            <w:tcW w:w="7578" w:type="dxa"/>
            <w:vAlign w:val="center"/>
          </w:tcPr>
          <w:p w14:paraId="788EC68F" w14:textId="77777777" w:rsidR="00FF0FC3" w:rsidRPr="00A920A4" w:rsidRDefault="00FF0FC3" w:rsidP="00FF0FC3">
            <w:pPr>
              <w:pStyle w:val="a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«</w:t>
            </w:r>
            <w:r w:rsidRPr="0053698B">
              <w:rPr>
                <w:b w:val="0"/>
                <w:color w:val="auto"/>
                <w:sz w:val="24"/>
              </w:rPr>
              <w:t>Ընդհանուր օգտագործման ավտոմոբիլային ճանապարհներ</w:t>
            </w:r>
            <w:r w:rsidR="00DD77DE" w:rsidRPr="00AD0A84">
              <w:rPr>
                <w:b w:val="0"/>
                <w:bCs w:val="0"/>
                <w:color w:val="auto"/>
                <w:spacing w:val="2"/>
                <w:sz w:val="24"/>
              </w:rPr>
              <w:t>.</w:t>
            </w:r>
            <w:r w:rsidRPr="0053698B">
              <w:rPr>
                <w:b w:val="0"/>
                <w:color w:val="auto"/>
                <w:sz w:val="24"/>
              </w:rPr>
              <w:t xml:space="preserve"> Ճանապարհային </w:t>
            </w:r>
            <w:r w:rsidRPr="00B87686">
              <w:rPr>
                <w:b w:val="0"/>
                <w:color w:val="auto"/>
                <w:sz w:val="24"/>
              </w:rPr>
              <w:t>ջրթող</w:t>
            </w:r>
            <w:r w:rsidRPr="0053698B">
              <w:rPr>
                <w:b w:val="0"/>
                <w:color w:val="auto"/>
                <w:sz w:val="24"/>
              </w:rPr>
              <w:t xml:space="preserve"> խողովակներ. Վերահսկման մեթոդներ</w:t>
            </w:r>
            <w:r>
              <w:rPr>
                <w:b w:val="0"/>
                <w:color w:val="auto"/>
                <w:sz w:val="24"/>
              </w:rPr>
              <w:t xml:space="preserve">» </w:t>
            </w:r>
            <w:r w:rsidRPr="00187EA8">
              <w:rPr>
                <w:b w:val="0"/>
                <w:color w:val="auto"/>
                <w:sz w:val="24"/>
              </w:rPr>
              <w:t>ստանդարտ</w:t>
            </w:r>
          </w:p>
        </w:tc>
      </w:tr>
    </w:tbl>
    <w:p w14:paraId="5E63A826" w14:textId="77777777" w:rsidR="005D17A2" w:rsidRPr="008C5C9B" w:rsidRDefault="005D17A2" w:rsidP="005D17A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12"/>
          <w:szCs w:val="12"/>
        </w:rPr>
      </w:pPr>
    </w:p>
    <w:p w14:paraId="3036B48A" w14:textId="77777777" w:rsidR="005D17A2" w:rsidRDefault="00375C64" w:rsidP="005D17A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A920A4">
        <w:rPr>
          <w:b w:val="0"/>
          <w:color w:val="auto"/>
          <w:sz w:val="24"/>
        </w:rPr>
        <w:t xml:space="preserve">Սույն շինարարական նորմերից օգտվելիս պետք է </w:t>
      </w:r>
      <w:r w:rsidRPr="00375C64">
        <w:rPr>
          <w:b w:val="0"/>
          <w:color w:val="auto"/>
          <w:sz w:val="24"/>
        </w:rPr>
        <w:t>ՀՀ էկոնոմիկայի նախարարության «Ս</w:t>
      </w:r>
      <w:r w:rsidRPr="00A920A4">
        <w:rPr>
          <w:b w:val="0"/>
          <w:color w:val="auto"/>
          <w:sz w:val="24"/>
        </w:rPr>
        <w:t>տանդարտացման</w:t>
      </w:r>
      <w:r w:rsidRPr="00375C64">
        <w:rPr>
          <w:b w:val="0"/>
          <w:color w:val="auto"/>
          <w:sz w:val="24"/>
        </w:rPr>
        <w:t xml:space="preserve"> և չափագիտության</w:t>
      </w:r>
      <w:r w:rsidRPr="00A920A4">
        <w:rPr>
          <w:b w:val="0"/>
          <w:color w:val="auto"/>
          <w:sz w:val="24"/>
        </w:rPr>
        <w:t xml:space="preserve"> ազգային</w:t>
      </w:r>
      <w:r w:rsidRPr="00187EA8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մարմին</w:t>
      </w:r>
      <w:r w:rsidRPr="008E20C0">
        <w:rPr>
          <w:b w:val="0"/>
          <w:color w:val="auto"/>
          <w:sz w:val="24"/>
        </w:rPr>
        <w:t>»</w:t>
      </w:r>
      <w:r w:rsidRPr="00375C64">
        <w:rPr>
          <w:b w:val="0"/>
          <w:color w:val="auto"/>
          <w:sz w:val="24"/>
        </w:rPr>
        <w:t xml:space="preserve"> փակ բաժնետիրական ընկերության</w:t>
      </w:r>
      <w:r>
        <w:rPr>
          <w:b w:val="0"/>
          <w:color w:val="auto"/>
          <w:sz w:val="24"/>
        </w:rPr>
        <w:t xml:space="preserve"> </w:t>
      </w:r>
      <w:r w:rsidRPr="00187EA8">
        <w:rPr>
          <w:b w:val="0"/>
          <w:color w:val="auto"/>
          <w:sz w:val="24"/>
        </w:rPr>
        <w:t>պաշտոնական կայքում ստուգել այն ստանդարտների գործողության վավերականությունը, որոնց հղում է կատարված:</w:t>
      </w:r>
    </w:p>
    <w:p w14:paraId="3DB8D9D7" w14:textId="77777777" w:rsidR="005D17A2" w:rsidRPr="00375C64" w:rsidRDefault="005D17A2" w:rsidP="005D17A2">
      <w:pPr>
        <w:pStyle w:val="a"/>
        <w:tabs>
          <w:tab w:val="left" w:pos="1080"/>
        </w:tabs>
        <w:spacing w:line="360" w:lineRule="auto"/>
        <w:ind w:left="630" w:firstLine="0"/>
        <w:rPr>
          <w:b w:val="0"/>
          <w:color w:val="auto"/>
          <w:sz w:val="24"/>
        </w:rPr>
      </w:pPr>
    </w:p>
    <w:p w14:paraId="7789E06C" w14:textId="77777777" w:rsidR="005D17A2" w:rsidRDefault="00646A76" w:rsidP="00646A76">
      <w:pPr>
        <w:pStyle w:val="a"/>
        <w:tabs>
          <w:tab w:val="left" w:pos="2970"/>
          <w:tab w:val="left" w:pos="3150"/>
          <w:tab w:val="left" w:pos="3240"/>
          <w:tab w:val="left" w:pos="3330"/>
          <w:tab w:val="left" w:pos="3600"/>
          <w:tab w:val="left" w:pos="3780"/>
        </w:tabs>
        <w:spacing w:line="360" w:lineRule="auto"/>
        <w:ind w:left="708" w:firstLine="0"/>
        <w:jc w:val="center"/>
        <w:outlineLvl w:val="0"/>
        <w:rPr>
          <w:color w:val="auto"/>
          <w:sz w:val="24"/>
          <w:lang w:val="ru-RU"/>
        </w:rPr>
      </w:pPr>
      <w:r w:rsidRPr="00646A76">
        <w:rPr>
          <w:b w:val="0"/>
          <w:bCs w:val="0"/>
          <w:color w:val="auto"/>
          <w:sz w:val="24"/>
          <w:lang w:val="en-US"/>
        </w:rPr>
        <w:t>3.</w:t>
      </w:r>
      <w:r>
        <w:rPr>
          <w:color w:val="auto"/>
          <w:sz w:val="24"/>
        </w:rPr>
        <w:t xml:space="preserve"> ՀԱՍԿԱՑՈՒԹՅՈՒՆՆԵՐ</w:t>
      </w:r>
      <w:r w:rsidR="005D17A2">
        <w:rPr>
          <w:color w:val="auto"/>
          <w:sz w:val="24"/>
          <w:lang w:val="ru-RU"/>
        </w:rPr>
        <w:t xml:space="preserve"> </w:t>
      </w:r>
    </w:p>
    <w:p w14:paraId="7F738ED5" w14:textId="77777777" w:rsidR="005D17A2" w:rsidRPr="00464532" w:rsidRDefault="00646695" w:rsidP="005D17A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646695">
        <w:rPr>
          <w:b w:val="0"/>
          <w:color w:val="auto"/>
          <w:sz w:val="24"/>
          <w:lang w:val="ru-RU"/>
        </w:rPr>
        <w:t>Սույն</w:t>
      </w:r>
      <w:r w:rsidRPr="00187EA8">
        <w:rPr>
          <w:b w:val="0"/>
          <w:color w:val="auto"/>
          <w:sz w:val="24"/>
        </w:rPr>
        <w:t xml:space="preserve"> շինարարական նորմերում օգտագործված են հետևյալ հասկացությունները՝ դրանց համապատասխան սահմանումներով</w:t>
      </w:r>
      <w:r w:rsidR="00085FB3">
        <w:rPr>
          <w:rFonts w:ascii="Cambria Math" w:hAnsi="Cambria Math"/>
          <w:b w:val="0"/>
          <w:color w:val="auto"/>
          <w:sz w:val="24"/>
        </w:rPr>
        <w:t>․</w:t>
      </w:r>
      <w:r w:rsidR="005D17A2">
        <w:rPr>
          <w:b w:val="0"/>
          <w:color w:val="auto"/>
          <w:sz w:val="24"/>
          <w:lang w:val="ru-RU"/>
        </w:rPr>
        <w:t xml:space="preserve"> </w:t>
      </w:r>
    </w:p>
    <w:p w14:paraId="0F3B8E79" w14:textId="77777777" w:rsidR="00D0781D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3F02A4">
        <w:rPr>
          <w:bCs w:val="0"/>
          <w:color w:val="auto"/>
          <w:sz w:val="24"/>
        </w:rPr>
        <w:t>բեռնվածքի ազդեցություն</w:t>
      </w:r>
      <w:r w:rsidRPr="003F02A4">
        <w:rPr>
          <w:b w:val="0"/>
          <w:color w:val="auto"/>
          <w:sz w:val="24"/>
        </w:rPr>
        <w:t>՝ կոնստրուկցիայի տարրերում արտաքին բեռնվածքների (մշտական, ժամանակավոր, ջերմային և այլն) ազդեցությունից առաջացող ճիգեր, լարումներ, դեֆորմացիաներ և տեղափոխություններ</w:t>
      </w:r>
      <w:r w:rsidR="0053698B">
        <w:rPr>
          <w:b w:val="0"/>
          <w:color w:val="auto"/>
          <w:sz w:val="24"/>
        </w:rPr>
        <w:t>,</w:t>
      </w:r>
    </w:p>
    <w:p w14:paraId="7AD56CA1" w14:textId="77777777" w:rsidR="00D0781D" w:rsidRPr="00B87686" w:rsidRDefault="00D0781D" w:rsidP="00922D4D">
      <w:pPr>
        <w:pStyle w:val="a1"/>
        <w:numPr>
          <w:ilvl w:val="0"/>
          <w:numId w:val="3"/>
        </w:numPr>
        <w:tabs>
          <w:tab w:val="left" w:pos="923"/>
        </w:tabs>
        <w:spacing w:line="360" w:lineRule="auto"/>
        <w:ind w:left="90" w:firstLine="540"/>
        <w:jc w:val="both"/>
        <w:rPr>
          <w:rFonts w:ascii="GHEA Grapalat" w:hAnsi="GHEA Grapalat" w:cs="Times New Roman"/>
          <w:b w:val="0"/>
          <w:sz w:val="24"/>
          <w:szCs w:val="24"/>
          <w:lang w:val="hy-AM"/>
        </w:rPr>
      </w:pPr>
      <w:r w:rsidRPr="00B87686">
        <w:rPr>
          <w:rFonts w:ascii="GHEA Grapalat" w:hAnsi="GHEA Grapalat" w:cs="Times New Roman"/>
          <w:bCs w:val="0"/>
          <w:sz w:val="24"/>
          <w:szCs w:val="24"/>
          <w:lang w:val="hy-AM"/>
        </w:rPr>
        <w:t>բեռնունակություն՝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</w:t>
      </w:r>
      <w:r w:rsidR="00B87686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կոնստրուկցիայի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տեխնիկական </w:t>
      </w:r>
      <w:r w:rsidR="00CC0B4F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վիճակի 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բնութագիր (ցուցանիշ), որը համապատասխանում է ուղղաձիգ ժամանակավոր բեռնվածքի </w:t>
      </w:r>
      <w:r w:rsidR="00CC0B4F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առավելագույն 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ազդեցությանը, որի դեպքում </w:t>
      </w:r>
      <w:r w:rsidR="00CC0B4F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կառուցվածքի 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հիմնական կրող տարրերից որևէ մեկում չի առաջանում առաջին խմբի սահմանային վիճակ</w:t>
      </w:r>
      <w:r w:rsidR="00B87686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,</w:t>
      </w:r>
      <w:r w:rsidR="00CC0B4F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</w:t>
      </w:r>
      <w:r w:rsidR="00B87686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կ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ոնստրուկցիայի բեռնունակություն</w:t>
      </w:r>
      <w:r w:rsidR="00F061C0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ը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որոշվում է կրող տարր</w:t>
      </w:r>
      <w:r w:rsidR="00F061C0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երից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</w:t>
      </w:r>
      <w:r w:rsidR="00F061C0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ամենաթույլի </w:t>
      </w:r>
      <w:r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>բեռնունակությամբ,</w:t>
      </w:r>
      <w:r w:rsidR="00882563" w:rsidRPr="00B87686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</w:t>
      </w:r>
    </w:p>
    <w:p w14:paraId="68B550ED" w14:textId="77777777" w:rsidR="00D0781D" w:rsidRPr="005C09AA" w:rsidRDefault="00D0781D" w:rsidP="00922D4D">
      <w:pPr>
        <w:pStyle w:val="a1"/>
        <w:numPr>
          <w:ilvl w:val="0"/>
          <w:numId w:val="3"/>
        </w:numPr>
        <w:tabs>
          <w:tab w:val="left" w:pos="923"/>
        </w:tabs>
        <w:spacing w:line="360" w:lineRule="auto"/>
        <w:ind w:left="90" w:firstLine="540"/>
        <w:jc w:val="both"/>
        <w:rPr>
          <w:rFonts w:ascii="GHEA Grapalat" w:hAnsi="GHEA Grapalat"/>
          <w:b w:val="0"/>
          <w:bCs w:val="0"/>
          <w:sz w:val="24"/>
          <w:szCs w:val="24"/>
          <w:lang w:val="hy-AM"/>
        </w:rPr>
      </w:pPr>
      <w:r w:rsidRPr="003C6BD1">
        <w:rPr>
          <w:rFonts w:ascii="GHEA Grapalat" w:hAnsi="GHEA Grapalat" w:cs="Times New Roman"/>
          <w:bCs w:val="0"/>
          <w:sz w:val="24"/>
          <w:szCs w:val="24"/>
          <w:lang w:val="hy-AM"/>
        </w:rPr>
        <w:t>դինամիկական փորձարկումներ՝</w:t>
      </w:r>
      <w:r w:rsidRPr="003C6BD1">
        <w:rPr>
          <w:rFonts w:ascii="GHEA Grapalat" w:hAnsi="GHEA Grapalat" w:cs="Times New Roman"/>
          <w:b w:val="0"/>
          <w:sz w:val="24"/>
          <w:szCs w:val="24"/>
          <w:lang w:val="hy-AM"/>
        </w:rPr>
        <w:t xml:space="preserve"> կառույցների փորձարկում դինամիկական բեռնվածքով, որը փոփոխական է ժամանակի և տարածության մեջ և կառույցի կոնստրուկցիաներում առաջացնում է տատանողական շարժումներ ու իներցիոն ուժեր,</w:t>
      </w:r>
    </w:p>
    <w:p w14:paraId="0EEE786E" w14:textId="77777777" w:rsidR="0024731F" w:rsidRPr="00F60550" w:rsidRDefault="00F1658C" w:rsidP="00922D4D">
      <w:pPr>
        <w:pStyle w:val="a1"/>
        <w:numPr>
          <w:ilvl w:val="0"/>
          <w:numId w:val="3"/>
        </w:numPr>
        <w:tabs>
          <w:tab w:val="left" w:pos="923"/>
        </w:tabs>
        <w:spacing w:line="360" w:lineRule="auto"/>
        <w:ind w:left="90" w:firstLine="540"/>
        <w:jc w:val="both"/>
        <w:rPr>
          <w:rFonts w:ascii="GHEA Grapalat" w:hAnsi="GHEA Grapalat"/>
          <w:b w:val="0"/>
          <w:bCs w:val="0"/>
          <w:sz w:val="24"/>
          <w:szCs w:val="24"/>
          <w:lang w:val="hy-AM"/>
        </w:rPr>
      </w:pPr>
      <w:r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ե</w:t>
      </w:r>
      <w:r w:rsidR="00947DD9" w:rsidRPr="00947DD9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րթևեկության անվտանգություն</w:t>
      </w:r>
      <w:r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՝</w:t>
      </w:r>
      <w:r w:rsidR="0024731F" w:rsidRP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 xml:space="preserve"> </w:t>
      </w:r>
      <w:r w:rsid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 xml:space="preserve">կամրջի վրայով </w:t>
      </w:r>
      <w:r w:rsidR="00947DD9" w:rsidRP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(</w:t>
      </w:r>
      <w:r w:rsid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տակ</w:t>
      </w:r>
      <w:r w:rsidR="00F60550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ով</w:t>
      </w:r>
      <w:r w:rsidR="00947DD9" w:rsidRP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) տրանսպորտային</w:t>
      </w:r>
      <w:r w:rsid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 xml:space="preserve"> միջոցների և հետիոտների անվտանգ </w:t>
      </w:r>
      <w:r w:rsidR="00947DD9" w:rsidRP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(</w:t>
      </w:r>
      <w:r w:rsid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առանց վթարի</w:t>
      </w:r>
      <w:r w:rsidR="00947DD9" w:rsidRP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)</w:t>
      </w:r>
      <w:r w:rsidR="00947DD9"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 xml:space="preserve"> շարժման հնարավորություն, որն ապահովված է կամրջի կոնստրուկցիայի հուսալիությամբ</w:t>
      </w:r>
      <w:r>
        <w:rPr>
          <w:rFonts w:ascii="GHEA Grapalat" w:hAnsi="GHEA Grapalat"/>
          <w:b w:val="0"/>
          <w:bCs w:val="0"/>
          <w:spacing w:val="2"/>
          <w:sz w:val="24"/>
          <w:szCs w:val="24"/>
          <w:lang w:val="hy-AM"/>
        </w:rPr>
        <w:t>,</w:t>
      </w:r>
    </w:p>
    <w:p w14:paraId="6D8ECFC0" w14:textId="77777777" w:rsidR="005E39AC" w:rsidRDefault="005E39AC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1D07D0">
        <w:rPr>
          <w:bCs w:val="0"/>
          <w:color w:val="auto"/>
          <w:sz w:val="24"/>
        </w:rPr>
        <w:t>Էլեկտրոնային չափման համակարգ</w:t>
      </w:r>
      <w:r>
        <w:rPr>
          <w:bCs w:val="0"/>
          <w:color w:val="auto"/>
          <w:sz w:val="24"/>
        </w:rPr>
        <w:t>՝</w:t>
      </w:r>
      <w:r>
        <w:rPr>
          <w:b w:val="0"/>
          <w:color w:val="auto"/>
          <w:sz w:val="24"/>
        </w:rPr>
        <w:t xml:space="preserve"> </w:t>
      </w:r>
      <w:r w:rsidRPr="001D07D0">
        <w:rPr>
          <w:b w:val="0"/>
          <w:color w:val="auto"/>
          <w:sz w:val="24"/>
        </w:rPr>
        <w:t>Էլեկտրոնային</w:t>
      </w:r>
      <w:r>
        <w:rPr>
          <w:b w:val="0"/>
          <w:color w:val="auto"/>
          <w:sz w:val="24"/>
        </w:rPr>
        <w:t xml:space="preserve"> սարքերի, </w:t>
      </w:r>
      <w:r w:rsidRPr="001D07D0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հաղորդակցուղիների, հաշվողական մեքենաների լրակազմ,</w:t>
      </w:r>
    </w:p>
    <w:p w14:paraId="1AC4F702" w14:textId="77777777" w:rsidR="00066807" w:rsidRPr="00362783" w:rsidRDefault="00D0781D" w:rsidP="00922D4D">
      <w:pPr>
        <w:pStyle w:val="a1"/>
        <w:numPr>
          <w:ilvl w:val="0"/>
          <w:numId w:val="3"/>
        </w:numPr>
        <w:tabs>
          <w:tab w:val="left" w:pos="923"/>
        </w:tabs>
        <w:spacing w:line="360" w:lineRule="auto"/>
        <w:ind w:left="90" w:firstLine="540"/>
        <w:jc w:val="both"/>
        <w:rPr>
          <w:b w:val="0"/>
          <w:sz w:val="24"/>
          <w:lang w:val="hy-AM"/>
        </w:rPr>
      </w:pPr>
      <w:r w:rsidRPr="00362783">
        <w:rPr>
          <w:bCs w:val="0"/>
          <w:sz w:val="24"/>
          <w:lang w:val="hy-AM"/>
        </w:rPr>
        <w:t>ծառայության մնաց</w:t>
      </w:r>
      <w:r w:rsidR="0053698B" w:rsidRPr="00362783">
        <w:rPr>
          <w:bCs w:val="0"/>
          <w:sz w:val="24"/>
          <w:lang w:val="hy-AM"/>
        </w:rPr>
        <w:t>որդային</w:t>
      </w:r>
      <w:r w:rsidRPr="00362783">
        <w:rPr>
          <w:bCs w:val="0"/>
          <w:sz w:val="24"/>
          <w:lang w:val="hy-AM"/>
        </w:rPr>
        <w:t xml:space="preserve"> ժամկետ՝</w:t>
      </w:r>
      <w:r w:rsidR="00A347C6" w:rsidRPr="00362783">
        <w:rPr>
          <w:bCs w:val="0"/>
          <w:sz w:val="24"/>
          <w:lang w:val="hy-AM"/>
        </w:rPr>
        <w:t xml:space="preserve"> </w:t>
      </w:r>
      <w:r w:rsidRPr="00362783">
        <w:rPr>
          <w:b w:val="0"/>
          <w:sz w:val="24"/>
          <w:lang w:val="hy-AM"/>
        </w:rPr>
        <w:t>կառույցի կանխատեսված ծառայության ժամկետ</w:t>
      </w:r>
      <w:r w:rsidR="00A347C6" w:rsidRPr="00362783">
        <w:rPr>
          <w:b w:val="0"/>
          <w:sz w:val="24"/>
          <w:lang w:val="hy-AM"/>
        </w:rPr>
        <w:t>՝ հետա</w:t>
      </w:r>
      <w:r w:rsidRPr="00362783">
        <w:rPr>
          <w:b w:val="0"/>
          <w:sz w:val="24"/>
          <w:lang w:val="hy-AM"/>
        </w:rPr>
        <w:t>զննման պահից մինչև դրա շահագործման դադարեցման պահը</w:t>
      </w:r>
      <w:r w:rsidR="00A347C6" w:rsidRPr="00362783">
        <w:rPr>
          <w:b w:val="0"/>
          <w:sz w:val="24"/>
          <w:lang w:val="hy-AM"/>
        </w:rPr>
        <w:t>,</w:t>
      </w:r>
      <w:r w:rsidR="00066807" w:rsidRPr="00362783">
        <w:rPr>
          <w:rFonts w:eastAsia="Times New Roman"/>
          <w:b w:val="0"/>
          <w:bCs w:val="0"/>
          <w:sz w:val="24"/>
          <w:lang w:val="hy-AM" w:eastAsia="ru-RU"/>
        </w:rPr>
        <w:t xml:space="preserve"> </w:t>
      </w:r>
    </w:p>
    <w:p w14:paraId="1144BDC1" w14:textId="77777777" w:rsidR="00D0781D" w:rsidRPr="00362783" w:rsidRDefault="00066807" w:rsidP="00922D4D">
      <w:pPr>
        <w:pStyle w:val="a1"/>
        <w:numPr>
          <w:ilvl w:val="0"/>
          <w:numId w:val="3"/>
        </w:numPr>
        <w:tabs>
          <w:tab w:val="left" w:pos="923"/>
        </w:tabs>
        <w:spacing w:line="360" w:lineRule="auto"/>
        <w:ind w:left="90" w:firstLine="540"/>
        <w:jc w:val="both"/>
        <w:rPr>
          <w:b w:val="0"/>
          <w:sz w:val="24"/>
          <w:lang w:val="hy-AM"/>
        </w:rPr>
      </w:pPr>
      <w:r w:rsidRPr="00066807">
        <w:rPr>
          <w:rFonts w:ascii="GHEA Grapalat" w:hAnsi="GHEA Grapalat"/>
          <w:bCs w:val="0"/>
          <w:sz w:val="24"/>
          <w:szCs w:val="24"/>
          <w:lang w:val="hy-AM"/>
        </w:rPr>
        <w:lastRenderedPageBreak/>
        <w:t xml:space="preserve">կամուրջի </w:t>
      </w:r>
      <w:r w:rsidRPr="00362783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անձնագիրը</w:t>
      </w:r>
      <w:r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 xml:space="preserve">՝ </w:t>
      </w:r>
      <w:r w:rsidRPr="00A36963">
        <w:rPr>
          <w:rFonts w:ascii="GHEA Grapalat" w:eastAsia="Times New Roman" w:hAnsi="GHEA Grapalat"/>
          <w:b w:val="0"/>
          <w:bCs w:val="0"/>
          <w:sz w:val="24"/>
          <w:szCs w:val="24"/>
          <w:lang w:val="hy-AM" w:eastAsia="ru-RU"/>
        </w:rPr>
        <w:t xml:space="preserve">փաստաթուղթ է, որում նշվում է կամրջի </w:t>
      </w:r>
      <w:r>
        <w:rPr>
          <w:rFonts w:ascii="GHEA Grapalat" w:eastAsia="Times New Roman" w:hAnsi="GHEA Grapalat"/>
          <w:b w:val="0"/>
          <w:bCs w:val="0"/>
          <w:sz w:val="24"/>
          <w:szCs w:val="24"/>
          <w:lang w:val="hy-AM" w:eastAsia="ru-RU"/>
        </w:rPr>
        <w:t>բոլոր տեխնիկական տվյալները, կամրջի շահագործման նպատակով կատարված աշխատանքների նկարութրությունը, կամրջի սխեմաները, լուսանկարները և որը թարմացվում է հետազզնման կամ կամրջի վրա կատարված շահագործման ու շինարարական աշխատանքներից հետո,</w:t>
      </w:r>
    </w:p>
    <w:p w14:paraId="1530472B" w14:textId="77777777" w:rsidR="0024731F" w:rsidRPr="001C1999" w:rsidRDefault="00F1658C" w:rsidP="00922D4D">
      <w:pPr>
        <w:pStyle w:val="a1"/>
        <w:numPr>
          <w:ilvl w:val="0"/>
          <w:numId w:val="3"/>
        </w:numPr>
        <w:tabs>
          <w:tab w:val="left" w:pos="923"/>
        </w:tabs>
        <w:spacing w:line="360" w:lineRule="auto"/>
        <w:ind w:left="90" w:firstLine="540"/>
        <w:jc w:val="both"/>
        <w:rPr>
          <w:rStyle w:val="a0"/>
          <w:rFonts w:ascii="GHEA Grapalat" w:hAnsi="GHEA Grapalat"/>
          <w:sz w:val="24"/>
          <w:szCs w:val="24"/>
          <w:lang w:val="hy-AM"/>
        </w:rPr>
      </w:pPr>
      <w:r w:rsidRPr="00F1658C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 xml:space="preserve">կամրջային կառույցի </w:t>
      </w:r>
      <w:r w:rsidR="00F63072" w:rsidRPr="00F63072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(</w:t>
      </w:r>
      <w:r w:rsidR="00F63072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խողովակի</w:t>
      </w:r>
      <w:r w:rsidR="00F63072" w:rsidRPr="00F63072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)</w:t>
      </w:r>
      <w:r w:rsidR="00F63072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1658C">
        <w:rPr>
          <w:rStyle w:val="a0"/>
          <w:rFonts w:ascii="GHEA Grapalat" w:hAnsi="GHEA Grapalat"/>
          <w:b/>
          <w:bCs/>
          <w:sz w:val="24"/>
          <w:szCs w:val="24"/>
          <w:lang w:val="hy-AM"/>
        </w:rPr>
        <w:t>սեփականատեր՝</w:t>
      </w:r>
      <w:r w:rsidRPr="003F02A4">
        <w:rPr>
          <w:rStyle w:val="a0"/>
          <w:rFonts w:ascii="GHEA Grapalat" w:hAnsi="GHEA Grapalat"/>
          <w:color w:val="000000"/>
          <w:sz w:val="24"/>
          <w:szCs w:val="24"/>
          <w:lang w:val="hy-AM"/>
        </w:rPr>
        <w:t xml:space="preserve"> կազմակերպություն կամ պետական մարմին, որի հաշվեկշռում </w:t>
      </w:r>
      <w:r w:rsidR="008C1BE2" w:rsidRPr="003F02A4">
        <w:rPr>
          <w:rStyle w:val="a0"/>
          <w:rFonts w:ascii="GHEA Grapalat" w:hAnsi="GHEA Grapalat"/>
          <w:color w:val="000000"/>
          <w:sz w:val="24"/>
          <w:szCs w:val="24"/>
          <w:lang w:val="hy-AM"/>
        </w:rPr>
        <w:t xml:space="preserve">է </w:t>
      </w:r>
      <w:r w:rsidRPr="003F02A4">
        <w:rPr>
          <w:rStyle w:val="a0"/>
          <w:rFonts w:ascii="GHEA Grapalat" w:hAnsi="GHEA Grapalat"/>
          <w:color w:val="000000"/>
          <w:sz w:val="24"/>
          <w:szCs w:val="24"/>
          <w:lang w:val="hy-AM"/>
        </w:rPr>
        <w:t>գտնվում կամրջային կառույցը,</w:t>
      </w:r>
    </w:p>
    <w:p w14:paraId="7826FCFB" w14:textId="77777777" w:rsidR="00381F8B" w:rsidRDefault="008C02A5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3F02A4">
        <w:rPr>
          <w:bCs w:val="0"/>
          <w:color w:val="auto"/>
          <w:sz w:val="24"/>
        </w:rPr>
        <w:t xml:space="preserve">կամրջային կոնստրուկցիայի </w:t>
      </w:r>
      <w:r w:rsidR="00F63072" w:rsidRPr="00F63072">
        <w:rPr>
          <w:bCs w:val="0"/>
          <w:color w:val="auto"/>
          <w:sz w:val="24"/>
        </w:rPr>
        <w:t>(</w:t>
      </w:r>
      <w:r w:rsidR="00F63072">
        <w:rPr>
          <w:bCs w:val="0"/>
          <w:color w:val="auto"/>
          <w:sz w:val="24"/>
        </w:rPr>
        <w:t>խողովակի</w:t>
      </w:r>
      <w:r w:rsidR="00F63072" w:rsidRPr="00F63072">
        <w:rPr>
          <w:bCs w:val="0"/>
          <w:color w:val="auto"/>
          <w:sz w:val="24"/>
        </w:rPr>
        <w:t xml:space="preserve">) </w:t>
      </w:r>
      <w:r w:rsidR="008A450C" w:rsidRPr="008A450C">
        <w:rPr>
          <w:bCs w:val="0"/>
          <w:color w:val="auto"/>
          <w:sz w:val="24"/>
        </w:rPr>
        <w:t>թերություն</w:t>
      </w:r>
      <w:r w:rsidRPr="003F02A4">
        <w:rPr>
          <w:bCs w:val="0"/>
          <w:color w:val="auto"/>
          <w:sz w:val="24"/>
        </w:rPr>
        <w:t xml:space="preserve"> (վնասվածք)</w:t>
      </w:r>
      <w:r w:rsidRPr="003F02A4">
        <w:rPr>
          <w:b w:val="0"/>
          <w:bCs w:val="0"/>
          <w:color w:val="auto"/>
          <w:sz w:val="24"/>
        </w:rPr>
        <w:t>՝</w:t>
      </w:r>
      <w:r w:rsidRPr="003F02A4">
        <w:rPr>
          <w:bCs w:val="0"/>
          <w:color w:val="auto"/>
          <w:sz w:val="24"/>
        </w:rPr>
        <w:t xml:space="preserve"> </w:t>
      </w:r>
      <w:r w:rsidRPr="003F02A4">
        <w:rPr>
          <w:b w:val="0"/>
          <w:color w:val="auto"/>
          <w:sz w:val="24"/>
        </w:rPr>
        <w:t xml:space="preserve">նորմատիվատեխնիկական </w:t>
      </w:r>
      <w:r w:rsidRPr="00CE5AB3">
        <w:rPr>
          <w:b w:val="0"/>
          <w:color w:val="auto"/>
          <w:sz w:val="24"/>
        </w:rPr>
        <w:t>և (կամ)</w:t>
      </w:r>
      <w:r w:rsidRPr="003F02A4">
        <w:rPr>
          <w:b w:val="0"/>
          <w:color w:val="auto"/>
          <w:sz w:val="24"/>
        </w:rPr>
        <w:t xml:space="preserve"> կոնստրուկտորական (նախագծային) փաստաթղթերում սահմանված պահանջների</w:t>
      </w:r>
      <w:r w:rsidR="00A60760">
        <w:rPr>
          <w:b w:val="0"/>
          <w:color w:val="auto"/>
          <w:sz w:val="24"/>
        </w:rPr>
        <w:t xml:space="preserve"> հետ</w:t>
      </w:r>
      <w:r w:rsidRPr="003F02A4">
        <w:rPr>
          <w:b w:val="0"/>
          <w:color w:val="auto"/>
          <w:sz w:val="24"/>
        </w:rPr>
        <w:t xml:space="preserve"> կամրջային կոնստրուկցիայի</w:t>
      </w:r>
      <w:r w:rsidR="00FC4387" w:rsidRPr="00FC4387">
        <w:rPr>
          <w:b w:val="0"/>
          <w:color w:val="auto"/>
          <w:sz w:val="24"/>
        </w:rPr>
        <w:t xml:space="preserve"> (</w:t>
      </w:r>
      <w:r w:rsidR="00FC4387">
        <w:rPr>
          <w:b w:val="0"/>
          <w:color w:val="auto"/>
          <w:sz w:val="24"/>
        </w:rPr>
        <w:t>խողովակի</w:t>
      </w:r>
      <w:r w:rsidR="00FC4387" w:rsidRPr="00FC4387">
        <w:rPr>
          <w:b w:val="0"/>
          <w:color w:val="auto"/>
          <w:sz w:val="24"/>
        </w:rPr>
        <w:t>)</w:t>
      </w:r>
      <w:r w:rsidRPr="003F02A4">
        <w:rPr>
          <w:b w:val="0"/>
          <w:color w:val="auto"/>
          <w:sz w:val="24"/>
        </w:rPr>
        <w:t xml:space="preserve"> յուրաքանչյուր առանձին անհամապատասխանություն,</w:t>
      </w:r>
      <w:r w:rsidR="00741013" w:rsidRPr="00741013">
        <w:rPr>
          <w:b w:val="0"/>
          <w:color w:val="auto"/>
          <w:sz w:val="24"/>
        </w:rPr>
        <w:t xml:space="preserve"> </w:t>
      </w:r>
    </w:p>
    <w:p w14:paraId="0AC42A83" w14:textId="77777777" w:rsidR="00D0781D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կամրջի </w:t>
      </w:r>
      <w:r w:rsidR="00FC4387" w:rsidRPr="00FC4387">
        <w:rPr>
          <w:bCs w:val="0"/>
          <w:color w:val="auto"/>
          <w:sz w:val="24"/>
        </w:rPr>
        <w:t>(</w:t>
      </w:r>
      <w:r w:rsidR="00FC4387">
        <w:rPr>
          <w:bCs w:val="0"/>
          <w:color w:val="auto"/>
          <w:sz w:val="24"/>
        </w:rPr>
        <w:t>խողովակի</w:t>
      </w:r>
      <w:r w:rsidR="00FC4387" w:rsidRPr="00FC4387">
        <w:rPr>
          <w:bCs w:val="0"/>
          <w:color w:val="auto"/>
          <w:sz w:val="24"/>
        </w:rPr>
        <w:t xml:space="preserve">) </w:t>
      </w:r>
      <w:r w:rsidR="0067521F">
        <w:rPr>
          <w:bCs w:val="0"/>
          <w:color w:val="auto"/>
          <w:sz w:val="24"/>
        </w:rPr>
        <w:t>դիտարկում</w:t>
      </w:r>
      <w:r>
        <w:rPr>
          <w:bCs w:val="0"/>
          <w:color w:val="auto"/>
          <w:sz w:val="24"/>
        </w:rPr>
        <w:t>՝</w:t>
      </w:r>
      <w:r>
        <w:rPr>
          <w:b w:val="0"/>
          <w:bCs w:val="0"/>
          <w:color w:val="auto"/>
          <w:sz w:val="24"/>
        </w:rPr>
        <w:t xml:space="preserve"> </w:t>
      </w:r>
      <w:r w:rsidRPr="006F26B8">
        <w:rPr>
          <w:b w:val="0"/>
          <w:color w:val="auto"/>
          <w:sz w:val="24"/>
        </w:rPr>
        <w:t xml:space="preserve">շահագործող կազմակերպության կողմից </w:t>
      </w:r>
      <w:r>
        <w:rPr>
          <w:b w:val="0"/>
          <w:color w:val="auto"/>
          <w:sz w:val="24"/>
        </w:rPr>
        <w:t>կ</w:t>
      </w:r>
      <w:r w:rsidRPr="006F26B8">
        <w:rPr>
          <w:b w:val="0"/>
          <w:color w:val="auto"/>
          <w:sz w:val="24"/>
        </w:rPr>
        <w:t xml:space="preserve">առույցի </w:t>
      </w:r>
      <w:r>
        <w:rPr>
          <w:b w:val="0"/>
          <w:color w:val="auto"/>
          <w:sz w:val="24"/>
        </w:rPr>
        <w:t>ակնադիտական</w:t>
      </w:r>
      <w:r w:rsidRPr="006F26B8">
        <w:rPr>
          <w:b w:val="0"/>
          <w:color w:val="auto"/>
          <w:sz w:val="24"/>
        </w:rPr>
        <w:t xml:space="preserve"> զննում</w:t>
      </w:r>
      <w:r w:rsidR="00343494">
        <w:rPr>
          <w:b w:val="0"/>
          <w:color w:val="auto"/>
          <w:sz w:val="24"/>
        </w:rPr>
        <w:t xml:space="preserve">, որի </w:t>
      </w:r>
      <w:r w:rsidR="00343494" w:rsidRPr="00AE3357">
        <w:rPr>
          <w:b w:val="0"/>
          <w:color w:val="auto"/>
          <w:sz w:val="24"/>
        </w:rPr>
        <w:t>արդյունքների</w:t>
      </w:r>
      <w:r w:rsidR="00343494">
        <w:rPr>
          <w:b w:val="0"/>
          <w:color w:val="auto"/>
          <w:sz w:val="24"/>
        </w:rPr>
        <w:t xml:space="preserve"> հիման վրա</w:t>
      </w:r>
      <w:r>
        <w:rPr>
          <w:b w:val="0"/>
          <w:color w:val="auto"/>
          <w:sz w:val="24"/>
        </w:rPr>
        <w:t xml:space="preserve"> </w:t>
      </w:r>
      <w:r w:rsidR="00343494">
        <w:rPr>
          <w:b w:val="0"/>
          <w:color w:val="auto"/>
          <w:sz w:val="24"/>
        </w:rPr>
        <w:t>կազմվում է</w:t>
      </w:r>
      <w:r w:rsidRPr="006F26B8">
        <w:rPr>
          <w:b w:val="0"/>
          <w:color w:val="auto"/>
          <w:sz w:val="24"/>
        </w:rPr>
        <w:t xml:space="preserve"> </w:t>
      </w:r>
      <w:r w:rsidR="008A450C">
        <w:rPr>
          <w:b w:val="0"/>
          <w:color w:val="auto"/>
          <w:sz w:val="24"/>
        </w:rPr>
        <w:t>թերություների</w:t>
      </w:r>
      <w:r w:rsidR="00343494">
        <w:rPr>
          <w:b w:val="0"/>
          <w:color w:val="auto"/>
          <w:sz w:val="24"/>
        </w:rPr>
        <w:t xml:space="preserve"> և</w:t>
      </w:r>
      <w:r w:rsidRPr="006F26B8">
        <w:rPr>
          <w:b w:val="0"/>
          <w:color w:val="auto"/>
          <w:sz w:val="24"/>
        </w:rPr>
        <w:t xml:space="preserve"> վնաս</w:t>
      </w:r>
      <w:r>
        <w:rPr>
          <w:b w:val="0"/>
          <w:color w:val="auto"/>
          <w:sz w:val="24"/>
        </w:rPr>
        <w:t>վածք</w:t>
      </w:r>
      <w:r w:rsidRPr="006F26B8">
        <w:rPr>
          <w:b w:val="0"/>
          <w:color w:val="auto"/>
          <w:sz w:val="24"/>
        </w:rPr>
        <w:t xml:space="preserve">ների </w:t>
      </w:r>
      <w:r w:rsidR="00343494">
        <w:rPr>
          <w:b w:val="0"/>
          <w:color w:val="auto"/>
          <w:sz w:val="24"/>
        </w:rPr>
        <w:t>ակտ</w:t>
      </w:r>
      <w:r>
        <w:rPr>
          <w:b w:val="0"/>
          <w:color w:val="auto"/>
          <w:sz w:val="24"/>
        </w:rPr>
        <w:t>,</w:t>
      </w:r>
    </w:p>
    <w:p w14:paraId="229FAAD9" w14:textId="77777777" w:rsidR="00D0781D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կամրջի </w:t>
      </w:r>
      <w:r w:rsidRPr="008A450C">
        <w:rPr>
          <w:bCs w:val="0"/>
          <w:color w:val="auto"/>
          <w:sz w:val="24"/>
        </w:rPr>
        <w:t>երթևեկությա</w:t>
      </w:r>
      <w:r w:rsidR="00601B0B" w:rsidRPr="008A450C">
        <w:rPr>
          <w:bCs w:val="0"/>
          <w:color w:val="auto"/>
          <w:sz w:val="24"/>
        </w:rPr>
        <w:t>մբ</w:t>
      </w:r>
      <w:r w:rsidR="00A8653D" w:rsidRPr="008A450C">
        <w:rPr>
          <w:bCs w:val="0"/>
          <w:color w:val="auto"/>
          <w:sz w:val="24"/>
        </w:rPr>
        <w:t xml:space="preserve"> </w:t>
      </w:r>
      <w:r w:rsidR="00601B0B" w:rsidRPr="008A450C">
        <w:rPr>
          <w:bCs w:val="0"/>
          <w:color w:val="auto"/>
          <w:sz w:val="24"/>
        </w:rPr>
        <w:t>գործարկում</w:t>
      </w:r>
      <w:r w:rsidRPr="008A450C">
        <w:rPr>
          <w:bCs w:val="0"/>
          <w:color w:val="auto"/>
          <w:sz w:val="24"/>
        </w:rPr>
        <w:t>՝</w:t>
      </w:r>
      <w:r w:rsidRPr="0024731F">
        <w:rPr>
          <w:b w:val="0"/>
          <w:color w:val="auto"/>
          <w:sz w:val="24"/>
        </w:rPr>
        <w:t xml:space="preserve"> </w:t>
      </w:r>
      <w:r w:rsidR="00A8653D">
        <w:rPr>
          <w:b w:val="0"/>
          <w:color w:val="auto"/>
          <w:sz w:val="24"/>
        </w:rPr>
        <w:t>կ</w:t>
      </w:r>
      <w:r w:rsidR="00AE3357" w:rsidRPr="00AE3357">
        <w:rPr>
          <w:b w:val="0"/>
          <w:color w:val="auto"/>
          <w:sz w:val="24"/>
        </w:rPr>
        <w:t xml:space="preserve">ամուրջների փորձարկման տեսակ, որն իրականացվում է տվյալ </w:t>
      </w:r>
      <w:r w:rsidR="00AE3357">
        <w:rPr>
          <w:b w:val="0"/>
          <w:color w:val="auto"/>
          <w:sz w:val="24"/>
        </w:rPr>
        <w:t>երկաթուղու</w:t>
      </w:r>
      <w:r w:rsidR="00AE3357" w:rsidRPr="00AE3357">
        <w:rPr>
          <w:b w:val="0"/>
          <w:color w:val="auto"/>
          <w:sz w:val="24"/>
        </w:rPr>
        <w:t xml:space="preserve"> կամ ճանապարհի վրա շրջանառվող առավել ծանր բեռների ազդեցության տակ կառույցի վարքագիծը ստուգելու </w:t>
      </w:r>
      <w:r w:rsidR="00AE3357">
        <w:rPr>
          <w:b w:val="0"/>
          <w:color w:val="auto"/>
          <w:sz w:val="24"/>
        </w:rPr>
        <w:t>նպատակով,</w:t>
      </w:r>
      <w:r w:rsidR="00F1382A">
        <w:rPr>
          <w:b w:val="0"/>
          <w:color w:val="auto"/>
          <w:sz w:val="24"/>
        </w:rPr>
        <w:t xml:space="preserve"> </w:t>
      </w:r>
    </w:p>
    <w:p w14:paraId="626A16B4" w14:textId="77777777" w:rsidR="00D0781D" w:rsidRPr="00DF23A7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կամրջի փորձարկումներ՝</w:t>
      </w:r>
      <w:r>
        <w:rPr>
          <w:b w:val="0"/>
          <w:bCs w:val="0"/>
          <w:color w:val="auto"/>
          <w:sz w:val="24"/>
        </w:rPr>
        <w:t xml:space="preserve"> կ</w:t>
      </w:r>
      <w:r w:rsidRPr="00656777">
        <w:rPr>
          <w:b w:val="0"/>
          <w:bCs w:val="0"/>
          <w:color w:val="auto"/>
          <w:sz w:val="24"/>
        </w:rPr>
        <w:t>ամրջի</w:t>
      </w:r>
      <w:r>
        <w:rPr>
          <w:b w:val="0"/>
          <w:bCs w:val="0"/>
          <w:color w:val="auto"/>
          <w:sz w:val="24"/>
        </w:rPr>
        <w:t xml:space="preserve"> տեխնիկական վիճակի վերահսկման և նախագծային ու հաշվարկային </w:t>
      </w:r>
      <w:r w:rsidR="00DF23A7">
        <w:rPr>
          <w:b w:val="0"/>
          <w:bCs w:val="0"/>
          <w:color w:val="auto"/>
          <w:sz w:val="24"/>
        </w:rPr>
        <w:t>հարաչափերին</w:t>
      </w:r>
      <w:r>
        <w:rPr>
          <w:b w:val="0"/>
          <w:bCs w:val="0"/>
          <w:color w:val="auto"/>
          <w:sz w:val="24"/>
        </w:rPr>
        <w:t xml:space="preserve"> դրա աշխատանքի համապատասխանության </w:t>
      </w:r>
      <w:r w:rsidR="00DF23A7">
        <w:rPr>
          <w:b w:val="0"/>
          <w:bCs w:val="0"/>
          <w:color w:val="auto"/>
          <w:sz w:val="24"/>
        </w:rPr>
        <w:t>գնահատման</w:t>
      </w:r>
      <w:r>
        <w:rPr>
          <w:b w:val="0"/>
          <w:bCs w:val="0"/>
          <w:color w:val="auto"/>
          <w:sz w:val="24"/>
        </w:rPr>
        <w:t xml:space="preserve"> նպատակով կ</w:t>
      </w:r>
      <w:r w:rsidRPr="00656777">
        <w:rPr>
          <w:b w:val="0"/>
          <w:bCs w:val="0"/>
          <w:color w:val="auto"/>
          <w:sz w:val="24"/>
        </w:rPr>
        <w:t>ամրջի բեռն</w:t>
      </w:r>
      <w:r>
        <w:rPr>
          <w:b w:val="0"/>
          <w:bCs w:val="0"/>
          <w:color w:val="auto"/>
          <w:sz w:val="24"/>
        </w:rPr>
        <w:t>ավոր</w:t>
      </w:r>
      <w:r w:rsidRPr="00656777">
        <w:rPr>
          <w:b w:val="0"/>
          <w:bCs w:val="0"/>
          <w:color w:val="auto"/>
          <w:sz w:val="24"/>
        </w:rPr>
        <w:t>ումը բեռ</w:t>
      </w:r>
      <w:r>
        <w:rPr>
          <w:b w:val="0"/>
          <w:bCs w:val="0"/>
          <w:color w:val="auto"/>
          <w:sz w:val="24"/>
        </w:rPr>
        <w:t>նվածք</w:t>
      </w:r>
      <w:r w:rsidRPr="00656777">
        <w:rPr>
          <w:b w:val="0"/>
          <w:bCs w:val="0"/>
          <w:color w:val="auto"/>
          <w:sz w:val="24"/>
        </w:rPr>
        <w:t>ով</w:t>
      </w:r>
      <w:r>
        <w:rPr>
          <w:b w:val="0"/>
          <w:bCs w:val="0"/>
          <w:color w:val="auto"/>
          <w:sz w:val="24"/>
        </w:rPr>
        <w:t>,</w:t>
      </w:r>
    </w:p>
    <w:p w14:paraId="1AF5E95C" w14:textId="77777777" w:rsidR="00D0781D" w:rsidRPr="00DF23A7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>կոնստրուկտիվ գործակից՝</w:t>
      </w:r>
      <w:r w:rsidRPr="005B7E9D">
        <w:rPr>
          <w:b w:val="0"/>
          <w:color w:val="auto"/>
          <w:sz w:val="24"/>
        </w:rPr>
        <w:t xml:space="preserve"> </w:t>
      </w:r>
      <w:r w:rsidRPr="00B87686">
        <w:rPr>
          <w:rFonts w:cs="GHEA Grapalat"/>
          <w:b w:val="0"/>
          <w:color w:val="auto"/>
          <w:sz w:val="24"/>
        </w:rPr>
        <w:t>փորձարկ</w:t>
      </w:r>
      <w:r w:rsidR="00DF23A7" w:rsidRPr="00B87686">
        <w:rPr>
          <w:rFonts w:cs="GHEA Grapalat"/>
          <w:b w:val="0"/>
          <w:color w:val="auto"/>
          <w:sz w:val="24"/>
        </w:rPr>
        <w:t>ող</w:t>
      </w:r>
      <w:r w:rsidRPr="005B7E9D">
        <w:rPr>
          <w:rFonts w:cs="GHEA Grapalat"/>
          <w:b w:val="0"/>
          <w:color w:val="auto"/>
          <w:sz w:val="24"/>
        </w:rPr>
        <w:t xml:space="preserve"> բեռնվածքով բեռն</w:t>
      </w:r>
      <w:r w:rsidR="00DF23A7">
        <w:rPr>
          <w:rFonts w:cs="GHEA Grapalat"/>
          <w:b w:val="0"/>
          <w:color w:val="auto"/>
          <w:sz w:val="24"/>
        </w:rPr>
        <w:t>ավորված</w:t>
      </w:r>
      <w:r w:rsidRPr="005B7E9D">
        <w:rPr>
          <w:rFonts w:cs="GHEA Grapalat"/>
          <w:b w:val="0"/>
          <w:color w:val="auto"/>
          <w:sz w:val="24"/>
        </w:rPr>
        <w:t xml:space="preserve"> կ</w:t>
      </w:r>
      <w:r>
        <w:rPr>
          <w:rFonts w:cs="GHEA Grapalat"/>
          <w:b w:val="0"/>
          <w:color w:val="auto"/>
          <w:sz w:val="24"/>
        </w:rPr>
        <w:t>ոնստրուկցիայ</w:t>
      </w:r>
      <w:r w:rsidRPr="005B7E9D">
        <w:rPr>
          <w:rFonts w:cs="GHEA Grapalat"/>
          <w:b w:val="0"/>
          <w:color w:val="auto"/>
          <w:sz w:val="24"/>
        </w:rPr>
        <w:t>ի լարվա</w:t>
      </w:r>
      <w:r>
        <w:rPr>
          <w:rFonts w:cs="GHEA Grapalat"/>
          <w:b w:val="0"/>
          <w:color w:val="auto"/>
          <w:sz w:val="24"/>
        </w:rPr>
        <w:t>ծադեֆորմացված</w:t>
      </w:r>
      <w:r w:rsidRPr="005B7E9D">
        <w:rPr>
          <w:rFonts w:cs="GHEA Grapalat"/>
          <w:b w:val="0"/>
          <w:color w:val="auto"/>
          <w:sz w:val="24"/>
        </w:rPr>
        <w:t xml:space="preserve"> վիճակի ուսումնասիրվ</w:t>
      </w:r>
      <w:r>
        <w:rPr>
          <w:rFonts w:cs="GHEA Grapalat"/>
          <w:b w:val="0"/>
          <w:color w:val="auto"/>
          <w:sz w:val="24"/>
        </w:rPr>
        <w:t>ող</w:t>
      </w:r>
      <w:r w:rsidRPr="005B7E9D">
        <w:rPr>
          <w:rFonts w:cs="GHEA Grapalat"/>
          <w:b w:val="0"/>
          <w:color w:val="auto"/>
          <w:sz w:val="24"/>
        </w:rPr>
        <w:t xml:space="preserve"> </w:t>
      </w:r>
      <w:r w:rsidR="00DF23A7">
        <w:rPr>
          <w:rFonts w:cs="GHEA Grapalat"/>
          <w:b w:val="0"/>
          <w:color w:val="auto"/>
          <w:sz w:val="24"/>
        </w:rPr>
        <w:t>հարաչափի</w:t>
      </w:r>
      <w:r w:rsidRPr="005B7E9D">
        <w:rPr>
          <w:rFonts w:cs="GHEA Grapalat"/>
          <w:b w:val="0"/>
          <w:color w:val="auto"/>
          <w:sz w:val="24"/>
        </w:rPr>
        <w:t xml:space="preserve"> չափված արժեքների հարաբերակցությունը նույն բեռնվածքից</w:t>
      </w:r>
      <w:r w:rsidR="00DF23A7" w:rsidRPr="00DF23A7">
        <w:rPr>
          <w:rFonts w:cs="GHEA Grapalat"/>
          <w:b w:val="0"/>
          <w:color w:val="auto"/>
          <w:sz w:val="24"/>
        </w:rPr>
        <w:t xml:space="preserve"> </w:t>
      </w:r>
      <w:r w:rsidR="00DF23A7" w:rsidRPr="005B7E9D">
        <w:rPr>
          <w:rFonts w:cs="GHEA Grapalat"/>
          <w:b w:val="0"/>
          <w:color w:val="auto"/>
          <w:sz w:val="24"/>
        </w:rPr>
        <w:t>հաշվարկ</w:t>
      </w:r>
      <w:r w:rsidR="00DF23A7">
        <w:rPr>
          <w:rFonts w:cs="GHEA Grapalat"/>
          <w:b w:val="0"/>
          <w:color w:val="auto"/>
          <w:sz w:val="24"/>
        </w:rPr>
        <w:t>ային</w:t>
      </w:r>
      <w:r w:rsidR="00DF23A7" w:rsidRPr="005B7E9D">
        <w:rPr>
          <w:rFonts w:cs="GHEA Grapalat"/>
          <w:b w:val="0"/>
          <w:color w:val="auto"/>
          <w:sz w:val="24"/>
        </w:rPr>
        <w:t xml:space="preserve"> արժեքներին</w:t>
      </w:r>
      <w:r w:rsidR="00DF23A7">
        <w:rPr>
          <w:rFonts w:cs="GHEA Grapalat"/>
          <w:b w:val="0"/>
          <w:color w:val="auto"/>
          <w:sz w:val="24"/>
        </w:rPr>
        <w:t>,</w:t>
      </w:r>
    </w:p>
    <w:p w14:paraId="67062C76" w14:textId="77777777" w:rsidR="00D0781D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>կ</w:t>
      </w:r>
      <w:r w:rsidRPr="005003D6">
        <w:rPr>
          <w:bCs w:val="0"/>
          <w:color w:val="auto"/>
          <w:sz w:val="24"/>
        </w:rPr>
        <w:t>ատարող կազմակերպություն`</w:t>
      </w:r>
      <w:r w:rsidRPr="005003D6">
        <w:rPr>
          <w:b w:val="0"/>
          <w:color w:val="auto"/>
          <w:sz w:val="24"/>
        </w:rPr>
        <w:t xml:space="preserve"> կամրջային կառույցների </w:t>
      </w:r>
      <w:r>
        <w:rPr>
          <w:b w:val="0"/>
          <w:color w:val="auto"/>
          <w:sz w:val="24"/>
        </w:rPr>
        <w:t>զննման</w:t>
      </w:r>
      <w:r w:rsidRPr="005003D6">
        <w:rPr>
          <w:b w:val="0"/>
          <w:color w:val="auto"/>
          <w:sz w:val="24"/>
        </w:rPr>
        <w:t xml:space="preserve"> համար լիցենզավորված կազմակերպություն, որը համապատասխան պայմանագրով իրականացնում է կամրջի </w:t>
      </w:r>
      <w:r w:rsidR="00CE6029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զննում</w:t>
      </w:r>
      <w:r w:rsidRPr="005003D6">
        <w:rPr>
          <w:b w:val="0"/>
          <w:color w:val="auto"/>
          <w:sz w:val="24"/>
        </w:rPr>
        <w:t xml:space="preserve"> կամ փորձարկում</w:t>
      </w:r>
      <w:r>
        <w:rPr>
          <w:b w:val="0"/>
          <w:color w:val="auto"/>
          <w:sz w:val="24"/>
        </w:rPr>
        <w:t>,</w:t>
      </w:r>
    </w:p>
    <w:p w14:paraId="72E493FD" w14:textId="77777777" w:rsidR="00D0781D" w:rsidRDefault="00D0781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>համակարգչային չափման համակարգ՝</w:t>
      </w:r>
      <w:r>
        <w:rPr>
          <w:b w:val="0"/>
          <w:bCs w:val="0"/>
          <w:color w:val="auto"/>
          <w:sz w:val="24"/>
        </w:rPr>
        <w:t xml:space="preserve"> </w:t>
      </w:r>
      <w:r w:rsidRPr="000A6B23">
        <w:rPr>
          <w:b w:val="0"/>
          <w:color w:val="auto"/>
          <w:sz w:val="24"/>
        </w:rPr>
        <w:t>չափումների արդյունքները գրանցելու և մշակելու համար Էլեկտրոնային սարքերի, հաղորդակցու</w:t>
      </w:r>
      <w:r w:rsidR="00DC4B2C">
        <w:rPr>
          <w:b w:val="0"/>
          <w:color w:val="auto"/>
          <w:sz w:val="24"/>
        </w:rPr>
        <w:t>ղիների</w:t>
      </w:r>
      <w:r w:rsidRPr="000A6B23">
        <w:rPr>
          <w:b w:val="0"/>
          <w:color w:val="auto"/>
          <w:sz w:val="24"/>
        </w:rPr>
        <w:t>, էլեկտրոնային հաշվ</w:t>
      </w:r>
      <w:r>
        <w:rPr>
          <w:b w:val="0"/>
          <w:color w:val="auto"/>
          <w:sz w:val="24"/>
        </w:rPr>
        <w:t>իչ</w:t>
      </w:r>
      <w:r w:rsidRPr="000A6B23">
        <w:rPr>
          <w:b w:val="0"/>
          <w:color w:val="auto"/>
          <w:sz w:val="24"/>
        </w:rPr>
        <w:t xml:space="preserve"> գործիքների և ծրագրերի </w:t>
      </w:r>
      <w:r>
        <w:rPr>
          <w:b w:val="0"/>
          <w:color w:val="auto"/>
          <w:sz w:val="24"/>
        </w:rPr>
        <w:t>լրակազմ,</w:t>
      </w:r>
    </w:p>
    <w:p w14:paraId="460E4B0B" w14:textId="77777777" w:rsidR="005E39AC" w:rsidRDefault="005E39AC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>հետազննում՝</w:t>
      </w:r>
      <w:r>
        <w:rPr>
          <w:b w:val="0"/>
          <w:bCs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կոնստրուկցիա</w:t>
      </w:r>
      <w:r w:rsidRPr="005003D6">
        <w:rPr>
          <w:b w:val="0"/>
          <w:color w:val="auto"/>
          <w:sz w:val="24"/>
        </w:rPr>
        <w:t xml:space="preserve">ների տեխնիկական վիճակի ուսումնասիրություն, </w:t>
      </w:r>
      <w:r>
        <w:rPr>
          <w:b w:val="0"/>
          <w:color w:val="auto"/>
          <w:sz w:val="24"/>
        </w:rPr>
        <w:t xml:space="preserve">որը </w:t>
      </w:r>
      <w:r w:rsidRPr="005003D6">
        <w:rPr>
          <w:b w:val="0"/>
          <w:color w:val="auto"/>
          <w:sz w:val="24"/>
        </w:rPr>
        <w:t>ներառ</w:t>
      </w:r>
      <w:r>
        <w:rPr>
          <w:b w:val="0"/>
          <w:color w:val="auto"/>
          <w:sz w:val="24"/>
        </w:rPr>
        <w:t>ում է</w:t>
      </w:r>
      <w:r w:rsidRPr="005003D6">
        <w:rPr>
          <w:b w:val="0"/>
          <w:color w:val="auto"/>
          <w:sz w:val="24"/>
        </w:rPr>
        <w:t xml:space="preserve"> տեխնիկական փաստաթղթերին ծանոթա</w:t>
      </w:r>
      <w:r w:rsidR="00DC4B2C">
        <w:rPr>
          <w:b w:val="0"/>
          <w:color w:val="auto"/>
          <w:sz w:val="24"/>
        </w:rPr>
        <w:t>ցում</w:t>
      </w:r>
      <w:r w:rsidRPr="005003D6">
        <w:rPr>
          <w:b w:val="0"/>
          <w:color w:val="auto"/>
          <w:sz w:val="24"/>
        </w:rPr>
        <w:t>, կառու</w:t>
      </w:r>
      <w:r>
        <w:rPr>
          <w:b w:val="0"/>
          <w:color w:val="auto"/>
          <w:sz w:val="24"/>
        </w:rPr>
        <w:t>յ</w:t>
      </w:r>
      <w:r w:rsidRPr="005003D6">
        <w:rPr>
          <w:b w:val="0"/>
          <w:color w:val="auto"/>
          <w:sz w:val="24"/>
        </w:rPr>
        <w:t xml:space="preserve">ցի </w:t>
      </w:r>
      <w:r w:rsidR="00DC4B2C">
        <w:rPr>
          <w:b w:val="0"/>
          <w:color w:val="auto"/>
          <w:sz w:val="24"/>
        </w:rPr>
        <w:t>հետա</w:t>
      </w:r>
      <w:r w:rsidRPr="00C81A62">
        <w:rPr>
          <w:b w:val="0"/>
          <w:color w:val="auto"/>
          <w:sz w:val="24"/>
        </w:rPr>
        <w:t>զննում,</w:t>
      </w:r>
      <w:r w:rsidRPr="005003D6">
        <w:rPr>
          <w:b w:val="0"/>
          <w:color w:val="auto"/>
          <w:sz w:val="24"/>
        </w:rPr>
        <w:t xml:space="preserve"> </w:t>
      </w:r>
      <w:r w:rsidRPr="005003D6">
        <w:rPr>
          <w:b w:val="0"/>
          <w:color w:val="auto"/>
          <w:sz w:val="24"/>
        </w:rPr>
        <w:lastRenderedPageBreak/>
        <w:t>գործիքային չափումներ, որոնք կատարվ</w:t>
      </w:r>
      <w:r>
        <w:rPr>
          <w:b w:val="0"/>
          <w:color w:val="auto"/>
          <w:sz w:val="24"/>
        </w:rPr>
        <w:t>ում</w:t>
      </w:r>
      <w:r w:rsidRPr="005003D6">
        <w:rPr>
          <w:b w:val="0"/>
          <w:color w:val="auto"/>
          <w:sz w:val="24"/>
        </w:rPr>
        <w:t xml:space="preserve"> են կառու</w:t>
      </w:r>
      <w:r>
        <w:rPr>
          <w:b w:val="0"/>
          <w:color w:val="auto"/>
          <w:sz w:val="24"/>
        </w:rPr>
        <w:t>յ</w:t>
      </w:r>
      <w:r w:rsidRPr="005003D6">
        <w:rPr>
          <w:b w:val="0"/>
          <w:color w:val="auto"/>
          <w:sz w:val="24"/>
        </w:rPr>
        <w:t>ցի շահագործման հատկությունների մակարդակ</w:t>
      </w:r>
      <w:r w:rsidR="00DC4B2C">
        <w:rPr>
          <w:b w:val="0"/>
          <w:color w:val="auto"/>
          <w:sz w:val="24"/>
        </w:rPr>
        <w:t>ի</w:t>
      </w:r>
      <w:r w:rsidRPr="005003D6">
        <w:rPr>
          <w:b w:val="0"/>
          <w:color w:val="auto"/>
          <w:sz w:val="24"/>
        </w:rPr>
        <w:t xml:space="preserve"> գնահատ</w:t>
      </w:r>
      <w:r w:rsidR="00DC4B2C">
        <w:rPr>
          <w:b w:val="0"/>
          <w:color w:val="auto"/>
          <w:sz w:val="24"/>
        </w:rPr>
        <w:t>ման</w:t>
      </w:r>
      <w:r w:rsidRPr="005003D6">
        <w:rPr>
          <w:b w:val="0"/>
          <w:color w:val="auto"/>
          <w:sz w:val="24"/>
        </w:rPr>
        <w:t xml:space="preserve"> և դրա շահագործման վերաբերյալ առաջարկությունների մշակման </w:t>
      </w:r>
      <w:r>
        <w:rPr>
          <w:b w:val="0"/>
          <w:color w:val="auto"/>
          <w:sz w:val="24"/>
        </w:rPr>
        <w:t>նպատակով,</w:t>
      </w:r>
    </w:p>
    <w:p w14:paraId="2D61C1D5" w14:textId="77777777" w:rsidR="00D0781D" w:rsidRDefault="003C6BD1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>հոգնածային ճաք՝</w:t>
      </w:r>
      <w:r w:rsidR="002421A1">
        <w:rPr>
          <w:bCs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կոնստրուկցիայի</w:t>
      </w:r>
      <w:r w:rsidRPr="001D07D0">
        <w:rPr>
          <w:b w:val="0"/>
          <w:color w:val="auto"/>
          <w:sz w:val="24"/>
        </w:rPr>
        <w:t xml:space="preserve"> նյութի </w:t>
      </w:r>
      <w:r>
        <w:rPr>
          <w:b w:val="0"/>
          <w:color w:val="auto"/>
          <w:sz w:val="24"/>
        </w:rPr>
        <w:t>մեջ</w:t>
      </w:r>
      <w:r w:rsidR="002421A1" w:rsidRPr="002421A1">
        <w:rPr>
          <w:b w:val="0"/>
          <w:color w:val="auto"/>
          <w:sz w:val="24"/>
        </w:rPr>
        <w:t xml:space="preserve"> </w:t>
      </w:r>
      <w:r w:rsidR="002421A1" w:rsidRPr="001D07D0">
        <w:rPr>
          <w:b w:val="0"/>
          <w:color w:val="auto"/>
          <w:sz w:val="24"/>
        </w:rPr>
        <w:t>ճաք</w:t>
      </w:r>
      <w:r w:rsidRPr="001D07D0">
        <w:rPr>
          <w:b w:val="0"/>
          <w:color w:val="auto"/>
          <w:sz w:val="24"/>
        </w:rPr>
        <w:t xml:space="preserve">, որն առաջանում է </w:t>
      </w:r>
      <w:r>
        <w:rPr>
          <w:b w:val="0"/>
          <w:color w:val="auto"/>
          <w:sz w:val="24"/>
        </w:rPr>
        <w:t>բեռնվածքի բազմ</w:t>
      </w:r>
      <w:r w:rsidRPr="001D07D0">
        <w:rPr>
          <w:b w:val="0"/>
          <w:color w:val="auto"/>
          <w:sz w:val="24"/>
        </w:rPr>
        <w:t>ակի</w:t>
      </w:r>
      <w:r>
        <w:rPr>
          <w:b w:val="0"/>
          <w:color w:val="auto"/>
          <w:sz w:val="24"/>
        </w:rPr>
        <w:t xml:space="preserve"> ազդեցության արդյունքում,</w:t>
      </w:r>
    </w:p>
    <w:p w14:paraId="1A55E43E" w14:textId="77777777" w:rsidR="00F12C76" w:rsidRPr="005B091D" w:rsidRDefault="00045329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մաշվածք՝</w:t>
      </w:r>
      <w:r>
        <w:rPr>
          <w:b w:val="0"/>
          <w:bCs w:val="0"/>
          <w:color w:val="auto"/>
          <w:sz w:val="24"/>
        </w:rPr>
        <w:t xml:space="preserve"> </w:t>
      </w:r>
      <w:r w:rsidR="00062A3F">
        <w:rPr>
          <w:b w:val="0"/>
          <w:bCs w:val="0"/>
          <w:color w:val="auto"/>
          <w:sz w:val="24"/>
        </w:rPr>
        <w:t>կ</w:t>
      </w:r>
      <w:r w:rsidR="00544632" w:rsidRPr="00544632">
        <w:rPr>
          <w:b w:val="0"/>
          <w:bCs w:val="0"/>
          <w:color w:val="auto"/>
          <w:sz w:val="24"/>
        </w:rPr>
        <w:t>ամ</w:t>
      </w:r>
      <w:r w:rsidR="00544632">
        <w:rPr>
          <w:b w:val="0"/>
          <w:bCs w:val="0"/>
          <w:color w:val="auto"/>
          <w:sz w:val="24"/>
        </w:rPr>
        <w:t>ր</w:t>
      </w:r>
      <w:r w:rsidR="00544632" w:rsidRPr="00544632">
        <w:rPr>
          <w:b w:val="0"/>
          <w:bCs w:val="0"/>
          <w:color w:val="auto"/>
          <w:sz w:val="24"/>
        </w:rPr>
        <w:t>ջ</w:t>
      </w:r>
      <w:r w:rsidR="00544632">
        <w:rPr>
          <w:b w:val="0"/>
          <w:bCs w:val="0"/>
          <w:color w:val="auto"/>
          <w:sz w:val="24"/>
        </w:rPr>
        <w:t>ային</w:t>
      </w:r>
      <w:r w:rsidR="00544632" w:rsidRPr="00544632">
        <w:rPr>
          <w:b w:val="0"/>
          <w:bCs w:val="0"/>
          <w:color w:val="auto"/>
          <w:sz w:val="24"/>
        </w:rPr>
        <w:t xml:space="preserve"> կառու</w:t>
      </w:r>
      <w:r w:rsidR="00544632">
        <w:rPr>
          <w:b w:val="0"/>
          <w:bCs w:val="0"/>
          <w:color w:val="auto"/>
          <w:sz w:val="24"/>
        </w:rPr>
        <w:t>յ</w:t>
      </w:r>
      <w:r w:rsidR="00544632" w:rsidRPr="00544632">
        <w:rPr>
          <w:b w:val="0"/>
          <w:bCs w:val="0"/>
          <w:color w:val="auto"/>
          <w:sz w:val="24"/>
        </w:rPr>
        <w:t>ցի</w:t>
      </w:r>
      <w:r w:rsidR="00FC4387">
        <w:rPr>
          <w:b w:val="0"/>
          <w:bCs w:val="0"/>
          <w:color w:val="auto"/>
          <w:sz w:val="24"/>
        </w:rPr>
        <w:t xml:space="preserve"> </w:t>
      </w:r>
      <w:r w:rsidR="00FC4387" w:rsidRPr="00FC4387">
        <w:rPr>
          <w:b w:val="0"/>
          <w:bCs w:val="0"/>
          <w:color w:val="auto"/>
          <w:sz w:val="24"/>
        </w:rPr>
        <w:t>(</w:t>
      </w:r>
      <w:r w:rsidR="00FC4387">
        <w:rPr>
          <w:b w:val="0"/>
          <w:bCs w:val="0"/>
          <w:color w:val="auto"/>
          <w:sz w:val="24"/>
        </w:rPr>
        <w:t>խողովակի</w:t>
      </w:r>
      <w:r w:rsidR="00FC4387" w:rsidRPr="00FC4387">
        <w:rPr>
          <w:b w:val="0"/>
          <w:bCs w:val="0"/>
          <w:color w:val="auto"/>
          <w:sz w:val="24"/>
        </w:rPr>
        <w:t>)</w:t>
      </w:r>
      <w:r w:rsidR="005B091D">
        <w:rPr>
          <w:b w:val="0"/>
          <w:bCs w:val="0"/>
          <w:color w:val="auto"/>
          <w:sz w:val="24"/>
        </w:rPr>
        <w:t xml:space="preserve"> </w:t>
      </w:r>
      <w:r w:rsidR="00544632" w:rsidRPr="00544632">
        <w:rPr>
          <w:b w:val="0"/>
          <w:bCs w:val="0"/>
          <w:color w:val="auto"/>
          <w:sz w:val="24"/>
        </w:rPr>
        <w:t xml:space="preserve">կամ դրա </w:t>
      </w:r>
      <w:r w:rsidR="00AE3357">
        <w:rPr>
          <w:b w:val="0"/>
          <w:bCs w:val="0"/>
          <w:color w:val="auto"/>
          <w:sz w:val="24"/>
        </w:rPr>
        <w:t>տարրերի</w:t>
      </w:r>
      <w:r w:rsidR="00544632" w:rsidRPr="00544632">
        <w:rPr>
          <w:b w:val="0"/>
          <w:bCs w:val="0"/>
          <w:color w:val="auto"/>
          <w:sz w:val="24"/>
        </w:rPr>
        <w:t xml:space="preserve"> վիճակի ցուց</w:t>
      </w:r>
      <w:r w:rsidR="00544632">
        <w:rPr>
          <w:b w:val="0"/>
          <w:bCs w:val="0"/>
          <w:color w:val="auto"/>
          <w:sz w:val="24"/>
        </w:rPr>
        <w:t>անիշ</w:t>
      </w:r>
      <w:r w:rsidR="00544632" w:rsidRPr="00544632">
        <w:rPr>
          <w:b w:val="0"/>
          <w:bCs w:val="0"/>
          <w:color w:val="auto"/>
          <w:sz w:val="24"/>
        </w:rPr>
        <w:t>, որն արտացոլում է վնաս</w:t>
      </w:r>
      <w:r w:rsidR="00544632">
        <w:rPr>
          <w:b w:val="0"/>
          <w:bCs w:val="0"/>
          <w:color w:val="auto"/>
          <w:sz w:val="24"/>
        </w:rPr>
        <w:t>վածքների</w:t>
      </w:r>
      <w:r w:rsidR="00544632" w:rsidRPr="00544632">
        <w:rPr>
          <w:b w:val="0"/>
          <w:bCs w:val="0"/>
          <w:color w:val="auto"/>
          <w:sz w:val="24"/>
        </w:rPr>
        <w:t xml:space="preserve"> կուտակման պատճառով սպառողական հատկությունների անկման աստիճանը</w:t>
      </w:r>
      <w:r w:rsidR="005E300C">
        <w:rPr>
          <w:b w:val="0"/>
          <w:bCs w:val="0"/>
          <w:color w:val="auto"/>
          <w:sz w:val="24"/>
        </w:rPr>
        <w:t>,</w:t>
      </w:r>
      <w:r w:rsidR="00544632">
        <w:rPr>
          <w:b w:val="0"/>
          <w:bCs w:val="0"/>
          <w:color w:val="auto"/>
          <w:sz w:val="24"/>
        </w:rPr>
        <w:t xml:space="preserve"> </w:t>
      </w:r>
    </w:p>
    <w:p w14:paraId="6C21EC85" w14:textId="77777777" w:rsidR="003C6BD1" w:rsidRDefault="003C6BD1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rFonts w:cs="GHEA Grapalat"/>
          <w:b w:val="0"/>
          <w:color w:val="auto"/>
          <w:sz w:val="24"/>
        </w:rPr>
      </w:pPr>
      <w:r>
        <w:rPr>
          <w:bCs w:val="0"/>
          <w:color w:val="auto"/>
          <w:sz w:val="24"/>
        </w:rPr>
        <w:t>ն</w:t>
      </w:r>
      <w:r w:rsidRPr="00327C21">
        <w:rPr>
          <w:bCs w:val="0"/>
          <w:color w:val="auto"/>
          <w:sz w:val="24"/>
        </w:rPr>
        <w:t>ախա</w:t>
      </w:r>
      <w:r w:rsidRPr="00B87686">
        <w:rPr>
          <w:bCs w:val="0"/>
          <w:color w:val="auto"/>
          <w:sz w:val="24"/>
        </w:rPr>
        <w:t>նախագծային հետազ</w:t>
      </w:r>
      <w:r w:rsidR="00DA4D88" w:rsidRPr="00B87686">
        <w:rPr>
          <w:bCs w:val="0"/>
          <w:color w:val="auto"/>
          <w:sz w:val="24"/>
        </w:rPr>
        <w:t>ննում</w:t>
      </w:r>
      <w:r w:rsidRPr="00B87686">
        <w:rPr>
          <w:bCs w:val="0"/>
          <w:color w:val="auto"/>
          <w:sz w:val="24"/>
        </w:rPr>
        <w:t>՝</w:t>
      </w:r>
      <w:r w:rsidRPr="00B87686">
        <w:rPr>
          <w:rFonts w:cs="GHEA Grapalat"/>
          <w:b w:val="0"/>
          <w:color w:val="auto"/>
          <w:sz w:val="24"/>
        </w:rPr>
        <w:t xml:space="preserve"> կամրջ</w:t>
      </w:r>
      <w:r w:rsidR="00DA4D88" w:rsidRPr="00B87686">
        <w:rPr>
          <w:rFonts w:cs="GHEA Grapalat"/>
          <w:b w:val="0"/>
          <w:color w:val="auto"/>
          <w:sz w:val="24"/>
        </w:rPr>
        <w:t>ային</w:t>
      </w:r>
      <w:r w:rsidRPr="00B87686">
        <w:rPr>
          <w:rFonts w:cs="GHEA Grapalat"/>
          <w:b w:val="0"/>
          <w:color w:val="auto"/>
          <w:sz w:val="24"/>
        </w:rPr>
        <w:t xml:space="preserve"> կառույցի կամ խողովակի </w:t>
      </w:r>
      <w:r w:rsidR="00DA4D88" w:rsidRPr="00B87686">
        <w:rPr>
          <w:rFonts w:cs="GHEA Grapalat"/>
          <w:b w:val="0"/>
          <w:color w:val="auto"/>
          <w:sz w:val="24"/>
        </w:rPr>
        <w:t>հետա</w:t>
      </w:r>
      <w:r w:rsidRPr="00B87686">
        <w:rPr>
          <w:rFonts w:cs="GHEA Grapalat"/>
          <w:b w:val="0"/>
          <w:color w:val="auto"/>
          <w:sz w:val="24"/>
        </w:rPr>
        <w:t>զննում</w:t>
      </w:r>
      <w:r w:rsidRPr="00327C21">
        <w:rPr>
          <w:rFonts w:cs="GHEA Grapalat"/>
          <w:b w:val="0"/>
          <w:color w:val="auto"/>
          <w:sz w:val="24"/>
        </w:rPr>
        <w:t>, ներառյալ լրացուցիչ ուսումնասիրություններ</w:t>
      </w:r>
      <w:r w:rsidR="00DA4D88">
        <w:rPr>
          <w:rFonts w:cs="GHEA Grapalat"/>
          <w:b w:val="0"/>
          <w:color w:val="auto"/>
          <w:sz w:val="24"/>
        </w:rPr>
        <w:t>ը</w:t>
      </w:r>
      <w:r w:rsidRPr="00327C21">
        <w:rPr>
          <w:rFonts w:cs="GHEA Grapalat"/>
          <w:b w:val="0"/>
          <w:color w:val="auto"/>
          <w:sz w:val="24"/>
        </w:rPr>
        <w:t>, որոնք անհրաժեշտ են վերականգնողական աշխատանքների մեթոդների և ծավալների վերաբերյալ առաջարկություններ մշակելու համար</w:t>
      </w:r>
      <w:r w:rsidR="005E300C">
        <w:rPr>
          <w:rFonts w:cs="GHEA Grapalat"/>
          <w:b w:val="0"/>
          <w:color w:val="auto"/>
          <w:sz w:val="24"/>
        </w:rPr>
        <w:t>,</w:t>
      </w:r>
    </w:p>
    <w:p w14:paraId="6C7BADE3" w14:textId="77777777" w:rsidR="003C6BD1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3C6BD1">
        <w:rPr>
          <w:bCs w:val="0"/>
          <w:color w:val="auto"/>
          <w:sz w:val="24"/>
        </w:rPr>
        <w:t>շահագործ</w:t>
      </w:r>
      <w:r w:rsidR="001D5749">
        <w:rPr>
          <w:bCs w:val="0"/>
          <w:color w:val="auto"/>
          <w:sz w:val="24"/>
        </w:rPr>
        <w:t>ական</w:t>
      </w:r>
      <w:r w:rsidR="003C6BD1">
        <w:rPr>
          <w:bCs w:val="0"/>
          <w:color w:val="auto"/>
          <w:sz w:val="24"/>
        </w:rPr>
        <w:t xml:space="preserve"> հատկություններ՝</w:t>
      </w:r>
      <w:r w:rsidR="003C6BD1">
        <w:rPr>
          <w:b w:val="0"/>
          <w:bCs w:val="0"/>
          <w:color w:val="auto"/>
          <w:sz w:val="24"/>
        </w:rPr>
        <w:t xml:space="preserve"> կ</w:t>
      </w:r>
      <w:r w:rsidR="003C6BD1" w:rsidRPr="00E10825">
        <w:rPr>
          <w:b w:val="0"/>
          <w:color w:val="auto"/>
          <w:sz w:val="24"/>
        </w:rPr>
        <w:t>ամրջ</w:t>
      </w:r>
      <w:r w:rsidR="003C6BD1">
        <w:rPr>
          <w:b w:val="0"/>
          <w:color w:val="auto"/>
          <w:sz w:val="24"/>
        </w:rPr>
        <w:t>այ</w:t>
      </w:r>
      <w:r w:rsidR="003C6BD1" w:rsidRPr="00E10825">
        <w:rPr>
          <w:b w:val="0"/>
          <w:color w:val="auto"/>
          <w:sz w:val="24"/>
        </w:rPr>
        <w:t>ի</w:t>
      </w:r>
      <w:r w:rsidR="003C6BD1">
        <w:rPr>
          <w:b w:val="0"/>
          <w:color w:val="auto"/>
          <w:sz w:val="24"/>
        </w:rPr>
        <w:t>ն</w:t>
      </w:r>
      <w:r w:rsidR="003C6BD1" w:rsidRPr="00E10825">
        <w:rPr>
          <w:b w:val="0"/>
          <w:color w:val="auto"/>
          <w:sz w:val="24"/>
        </w:rPr>
        <w:t xml:space="preserve"> կառու</w:t>
      </w:r>
      <w:r w:rsidR="003C6BD1">
        <w:rPr>
          <w:b w:val="0"/>
          <w:color w:val="auto"/>
          <w:sz w:val="24"/>
        </w:rPr>
        <w:t>յ</w:t>
      </w:r>
      <w:r w:rsidR="003C6BD1" w:rsidRPr="00E10825">
        <w:rPr>
          <w:b w:val="0"/>
          <w:color w:val="auto"/>
          <w:sz w:val="24"/>
        </w:rPr>
        <w:t xml:space="preserve">ցի </w:t>
      </w:r>
      <w:r w:rsidR="00FC4387" w:rsidRPr="00FC4387">
        <w:rPr>
          <w:b w:val="0"/>
          <w:color w:val="auto"/>
          <w:sz w:val="24"/>
        </w:rPr>
        <w:t>(</w:t>
      </w:r>
      <w:r w:rsidR="00FC4387">
        <w:rPr>
          <w:b w:val="0"/>
          <w:color w:val="auto"/>
          <w:sz w:val="24"/>
        </w:rPr>
        <w:t>խողովակի</w:t>
      </w:r>
      <w:r w:rsidR="00FC4387" w:rsidRPr="00FC4387">
        <w:rPr>
          <w:b w:val="0"/>
          <w:color w:val="auto"/>
          <w:sz w:val="24"/>
        </w:rPr>
        <w:t>)</w:t>
      </w:r>
      <w:r w:rsidR="00FC4387">
        <w:rPr>
          <w:b w:val="0"/>
          <w:color w:val="auto"/>
          <w:sz w:val="24"/>
        </w:rPr>
        <w:t xml:space="preserve"> </w:t>
      </w:r>
      <w:r w:rsidR="001D5749">
        <w:rPr>
          <w:b w:val="0"/>
          <w:color w:val="auto"/>
          <w:sz w:val="24"/>
        </w:rPr>
        <w:t>գործառական</w:t>
      </w:r>
      <w:r w:rsidR="003C6BD1" w:rsidRPr="00E10825">
        <w:rPr>
          <w:b w:val="0"/>
          <w:color w:val="auto"/>
          <w:sz w:val="24"/>
        </w:rPr>
        <w:t xml:space="preserve"> (</w:t>
      </w:r>
      <w:r w:rsidR="003C6BD1" w:rsidRPr="00F80AFE">
        <w:rPr>
          <w:b w:val="0"/>
          <w:color w:val="auto"/>
          <w:sz w:val="24"/>
        </w:rPr>
        <w:t>բեռնունակություն</w:t>
      </w:r>
      <w:r w:rsidR="003C6BD1" w:rsidRPr="00E10825">
        <w:rPr>
          <w:b w:val="0"/>
          <w:color w:val="auto"/>
          <w:sz w:val="24"/>
        </w:rPr>
        <w:t xml:space="preserve">, թողունակություն, երթևեկության անվտանգություն և </w:t>
      </w:r>
      <w:r w:rsidR="003C6BD1" w:rsidRPr="00F80AFE">
        <w:rPr>
          <w:b w:val="0"/>
          <w:color w:val="auto"/>
          <w:sz w:val="24"/>
        </w:rPr>
        <w:t>երկարակեցություն</w:t>
      </w:r>
      <w:r w:rsidR="003C6BD1" w:rsidRPr="00E10825">
        <w:rPr>
          <w:b w:val="0"/>
          <w:color w:val="auto"/>
          <w:sz w:val="24"/>
        </w:rPr>
        <w:t>), տեխնոլոգիական, սոցիալ-տնտեսական, բնապահպանական, հրդեհային անվտանգության և այլ հատկությունները արտացոլող պարամետրեր</w:t>
      </w:r>
      <w:r w:rsidR="003C6BD1">
        <w:rPr>
          <w:b w:val="0"/>
          <w:color w:val="auto"/>
          <w:sz w:val="24"/>
        </w:rPr>
        <w:t>,</w:t>
      </w:r>
    </w:p>
    <w:p w14:paraId="5FCADC2B" w14:textId="77777777" w:rsidR="003C6BD1" w:rsidRDefault="003C6BD1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 w:rsidRPr="00AE3357">
        <w:rPr>
          <w:bCs w:val="0"/>
          <w:color w:val="auto"/>
          <w:sz w:val="24"/>
        </w:rPr>
        <w:t>ջերմակծկումային</w:t>
      </w:r>
      <w:r w:rsidR="001C2F46" w:rsidRPr="001C2F46">
        <w:rPr>
          <w:bCs w:val="0"/>
          <w:color w:val="auto"/>
          <w:sz w:val="24"/>
        </w:rPr>
        <w:t xml:space="preserve"> ճաք՝</w:t>
      </w:r>
      <w:r w:rsidR="008A450C">
        <w:rPr>
          <w:bCs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ճաք, </w:t>
      </w:r>
      <w:r w:rsidRPr="00341B40">
        <w:rPr>
          <w:b w:val="0"/>
          <w:color w:val="auto"/>
          <w:sz w:val="24"/>
        </w:rPr>
        <w:t>որն առաջանում է բետոն</w:t>
      </w:r>
      <w:r w:rsidR="00F936E1">
        <w:rPr>
          <w:b w:val="0"/>
          <w:color w:val="auto"/>
          <w:sz w:val="24"/>
        </w:rPr>
        <w:t>ում</w:t>
      </w:r>
      <w:r w:rsidRPr="00341B40">
        <w:rPr>
          <w:b w:val="0"/>
          <w:color w:val="auto"/>
          <w:sz w:val="24"/>
        </w:rPr>
        <w:t xml:space="preserve"> </w:t>
      </w:r>
      <w:r w:rsidR="00AE3357">
        <w:rPr>
          <w:b w:val="0"/>
          <w:color w:val="auto"/>
          <w:sz w:val="24"/>
        </w:rPr>
        <w:t>ամրացման</w:t>
      </w:r>
      <w:r w:rsidRPr="00341B40">
        <w:rPr>
          <w:b w:val="0"/>
          <w:color w:val="auto"/>
          <w:sz w:val="24"/>
        </w:rPr>
        <w:t xml:space="preserve"> և շահագործման </w:t>
      </w:r>
      <w:r>
        <w:rPr>
          <w:b w:val="0"/>
          <w:color w:val="auto"/>
          <w:sz w:val="24"/>
        </w:rPr>
        <w:t>փուլերում</w:t>
      </w:r>
      <w:r w:rsidR="00F936E1">
        <w:rPr>
          <w:b w:val="0"/>
          <w:color w:val="auto"/>
          <w:sz w:val="24"/>
        </w:rPr>
        <w:t>՝</w:t>
      </w:r>
      <w:r w:rsidRPr="00341B40">
        <w:rPr>
          <w:b w:val="0"/>
          <w:color w:val="auto"/>
          <w:sz w:val="24"/>
        </w:rPr>
        <w:t xml:space="preserve"> ջերմաստիճանի և կծ</w:t>
      </w:r>
      <w:r w:rsidR="00F936E1">
        <w:rPr>
          <w:b w:val="0"/>
          <w:color w:val="auto"/>
          <w:sz w:val="24"/>
        </w:rPr>
        <w:t>ման</w:t>
      </w:r>
      <w:r w:rsidRPr="00341B40">
        <w:rPr>
          <w:b w:val="0"/>
          <w:color w:val="auto"/>
          <w:sz w:val="24"/>
        </w:rPr>
        <w:t xml:space="preserve"> </w:t>
      </w:r>
      <w:r w:rsidR="00F936E1" w:rsidRPr="00341B40">
        <w:rPr>
          <w:b w:val="0"/>
          <w:color w:val="auto"/>
          <w:sz w:val="24"/>
        </w:rPr>
        <w:t xml:space="preserve">ազդեցության </w:t>
      </w:r>
      <w:r w:rsidRPr="00341B40">
        <w:rPr>
          <w:b w:val="0"/>
          <w:color w:val="auto"/>
          <w:sz w:val="24"/>
        </w:rPr>
        <w:t>հետևանքով</w:t>
      </w:r>
      <w:r>
        <w:rPr>
          <w:b w:val="0"/>
          <w:color w:val="auto"/>
          <w:sz w:val="24"/>
        </w:rPr>
        <w:t>,</w:t>
      </w:r>
    </w:p>
    <w:p w14:paraId="046D3D75" w14:textId="77777777" w:rsidR="003C6BD1" w:rsidRPr="004243FF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3C6BD1" w:rsidRPr="00AE3357">
        <w:rPr>
          <w:bCs w:val="0"/>
          <w:color w:val="auto"/>
          <w:sz w:val="24"/>
        </w:rPr>
        <w:t>ջերմային</w:t>
      </w:r>
      <w:r w:rsidR="003C6BD1">
        <w:rPr>
          <w:bCs w:val="0"/>
          <w:color w:val="auto"/>
          <w:sz w:val="24"/>
        </w:rPr>
        <w:t xml:space="preserve"> ճաք՝</w:t>
      </w:r>
      <w:r w:rsidR="003C6BD1">
        <w:rPr>
          <w:b w:val="0"/>
          <w:bCs w:val="0"/>
          <w:color w:val="auto"/>
          <w:sz w:val="24"/>
        </w:rPr>
        <w:t xml:space="preserve"> բետոնում</w:t>
      </w:r>
      <w:r w:rsidR="004243FF" w:rsidRPr="004243FF">
        <w:rPr>
          <w:b w:val="0"/>
          <w:bCs w:val="0"/>
          <w:color w:val="auto"/>
          <w:sz w:val="24"/>
        </w:rPr>
        <w:t xml:space="preserve"> </w:t>
      </w:r>
      <w:r w:rsidR="004243FF">
        <w:rPr>
          <w:b w:val="0"/>
          <w:bCs w:val="0"/>
          <w:color w:val="auto"/>
          <w:sz w:val="24"/>
        </w:rPr>
        <w:t>ճաք</w:t>
      </w:r>
      <w:r w:rsidR="003C6BD1">
        <w:rPr>
          <w:b w:val="0"/>
          <w:bCs w:val="0"/>
          <w:color w:val="auto"/>
          <w:sz w:val="24"/>
        </w:rPr>
        <w:t>, որն առաջացել է ջերմաստիճանի ազդեցության արդյունքում,</w:t>
      </w:r>
    </w:p>
    <w:p w14:paraId="6DDB7131" w14:textId="77777777" w:rsidR="00D0781D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D0781D" w:rsidRPr="00827918">
        <w:rPr>
          <w:bCs w:val="0"/>
          <w:color w:val="auto"/>
          <w:sz w:val="24"/>
        </w:rPr>
        <w:t>ստատիկ</w:t>
      </w:r>
      <w:r w:rsidR="00D0781D">
        <w:rPr>
          <w:bCs w:val="0"/>
          <w:color w:val="auto"/>
          <w:sz w:val="24"/>
        </w:rPr>
        <w:t xml:space="preserve"> փորձարկումներ՝</w:t>
      </w:r>
      <w:r w:rsidR="00D0781D" w:rsidRPr="00827918">
        <w:rPr>
          <w:bCs w:val="0"/>
          <w:color w:val="auto"/>
          <w:sz w:val="24"/>
        </w:rPr>
        <w:t xml:space="preserve"> </w:t>
      </w:r>
      <w:r w:rsidR="00D0781D" w:rsidRPr="00827918">
        <w:rPr>
          <w:b w:val="0"/>
          <w:color w:val="auto"/>
          <w:sz w:val="24"/>
        </w:rPr>
        <w:t>կառու</w:t>
      </w:r>
      <w:r w:rsidR="00D0781D">
        <w:rPr>
          <w:b w:val="0"/>
          <w:color w:val="auto"/>
          <w:sz w:val="24"/>
        </w:rPr>
        <w:t>յ</w:t>
      </w:r>
      <w:r w:rsidR="00D0781D" w:rsidRPr="00827918">
        <w:rPr>
          <w:b w:val="0"/>
          <w:color w:val="auto"/>
          <w:sz w:val="24"/>
        </w:rPr>
        <w:t>ցների փորձարկում</w:t>
      </w:r>
      <w:r w:rsidR="00D0781D">
        <w:rPr>
          <w:b w:val="0"/>
          <w:color w:val="auto"/>
          <w:sz w:val="24"/>
        </w:rPr>
        <w:t xml:space="preserve"> ս</w:t>
      </w:r>
      <w:r w:rsidR="00D0781D" w:rsidRPr="00827918">
        <w:rPr>
          <w:b w:val="0"/>
          <w:color w:val="auto"/>
          <w:sz w:val="24"/>
        </w:rPr>
        <w:t>տատիկ բեռ</w:t>
      </w:r>
      <w:r w:rsidR="00D0781D">
        <w:rPr>
          <w:b w:val="0"/>
          <w:color w:val="auto"/>
          <w:sz w:val="24"/>
        </w:rPr>
        <w:t>նվածք</w:t>
      </w:r>
      <w:r w:rsidR="00D0781D" w:rsidRPr="00827918">
        <w:rPr>
          <w:b w:val="0"/>
          <w:color w:val="auto"/>
          <w:sz w:val="24"/>
        </w:rPr>
        <w:t>ով,</w:t>
      </w:r>
      <w:r w:rsidR="00D0781D">
        <w:rPr>
          <w:b w:val="0"/>
          <w:color w:val="auto"/>
          <w:sz w:val="24"/>
        </w:rPr>
        <w:t xml:space="preserve"> որի</w:t>
      </w:r>
      <w:r w:rsidR="00D0781D" w:rsidRPr="00827918">
        <w:rPr>
          <w:b w:val="0"/>
          <w:color w:val="auto"/>
          <w:sz w:val="24"/>
        </w:rPr>
        <w:t xml:space="preserve"> արժեք</w:t>
      </w:r>
      <w:r w:rsidR="00D0781D">
        <w:rPr>
          <w:b w:val="0"/>
          <w:color w:val="auto"/>
          <w:sz w:val="24"/>
        </w:rPr>
        <w:t>ը</w:t>
      </w:r>
      <w:r w:rsidR="00D0781D" w:rsidRPr="00827918">
        <w:rPr>
          <w:b w:val="0"/>
          <w:color w:val="auto"/>
          <w:sz w:val="24"/>
        </w:rPr>
        <w:t>, դիրքը և ուղղությունը փորձարկման ընթացքում չ</w:t>
      </w:r>
      <w:r w:rsidR="00D0781D">
        <w:rPr>
          <w:b w:val="0"/>
          <w:color w:val="auto"/>
          <w:sz w:val="24"/>
        </w:rPr>
        <w:t>ի</w:t>
      </w:r>
      <w:r w:rsidR="00D0781D" w:rsidRPr="00827918">
        <w:rPr>
          <w:b w:val="0"/>
          <w:color w:val="auto"/>
          <w:sz w:val="24"/>
        </w:rPr>
        <w:t xml:space="preserve"> փո</w:t>
      </w:r>
      <w:r w:rsidR="00E1440F">
        <w:rPr>
          <w:b w:val="0"/>
          <w:color w:val="auto"/>
          <w:sz w:val="24"/>
        </w:rPr>
        <w:t>փոխ</w:t>
      </w:r>
      <w:r w:rsidR="00D0781D" w:rsidRPr="00827918">
        <w:rPr>
          <w:b w:val="0"/>
          <w:color w:val="auto"/>
          <w:sz w:val="24"/>
        </w:rPr>
        <w:t>վում</w:t>
      </w:r>
      <w:r w:rsidR="00D0781D">
        <w:rPr>
          <w:b w:val="0"/>
          <w:color w:val="auto"/>
          <w:sz w:val="24"/>
        </w:rPr>
        <w:t>,</w:t>
      </w:r>
    </w:p>
    <w:p w14:paraId="16924DC7" w14:textId="77777777" w:rsidR="00D0781D" w:rsidRPr="00426193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D0781D" w:rsidRPr="00827918">
        <w:rPr>
          <w:bCs w:val="0"/>
          <w:color w:val="auto"/>
          <w:sz w:val="24"/>
        </w:rPr>
        <w:t>վնասվածք</w:t>
      </w:r>
      <w:r w:rsidR="00D0781D">
        <w:rPr>
          <w:bCs w:val="0"/>
          <w:color w:val="auto"/>
          <w:sz w:val="24"/>
        </w:rPr>
        <w:t>՝</w:t>
      </w:r>
      <w:r w:rsidR="00D0781D">
        <w:rPr>
          <w:b w:val="0"/>
          <w:bCs w:val="0"/>
          <w:color w:val="auto"/>
          <w:sz w:val="24"/>
        </w:rPr>
        <w:t xml:space="preserve"> </w:t>
      </w:r>
      <w:r w:rsidR="00AE3357" w:rsidRPr="00F63072">
        <w:rPr>
          <w:b w:val="0"/>
          <w:color w:val="auto"/>
          <w:sz w:val="24"/>
        </w:rPr>
        <w:t xml:space="preserve">նորմատիվատեխնիկական </w:t>
      </w:r>
      <w:r w:rsidR="00AE3357" w:rsidRPr="00CE5AB3">
        <w:rPr>
          <w:b w:val="0"/>
          <w:color w:val="auto"/>
          <w:sz w:val="24"/>
        </w:rPr>
        <w:t>և (կամ)</w:t>
      </w:r>
      <w:r w:rsidR="00AE3357" w:rsidRPr="00F63072">
        <w:rPr>
          <w:b w:val="0"/>
          <w:color w:val="auto"/>
          <w:sz w:val="24"/>
        </w:rPr>
        <w:t xml:space="preserve"> կոնստրուկտորական (նախագծային) փաստաթղթերում սահմանված պահանջներին կամրջային կոնստրուկցիայ</w:t>
      </w:r>
      <w:r w:rsidR="00426193">
        <w:rPr>
          <w:b w:val="0"/>
          <w:color w:val="auto"/>
          <w:sz w:val="24"/>
        </w:rPr>
        <w:t>ում</w:t>
      </w:r>
      <w:r w:rsidR="00F63072" w:rsidRPr="00F63072">
        <w:rPr>
          <w:b w:val="0"/>
          <w:color w:val="auto"/>
          <w:sz w:val="24"/>
        </w:rPr>
        <w:t xml:space="preserve"> (խողովակ</w:t>
      </w:r>
      <w:r w:rsidR="00426193">
        <w:rPr>
          <w:b w:val="0"/>
          <w:color w:val="auto"/>
          <w:sz w:val="24"/>
        </w:rPr>
        <w:t>ում</w:t>
      </w:r>
      <w:r w:rsidR="00F63072" w:rsidRPr="00F63072">
        <w:rPr>
          <w:b w:val="0"/>
          <w:color w:val="auto"/>
          <w:sz w:val="24"/>
        </w:rPr>
        <w:t>)</w:t>
      </w:r>
      <w:r w:rsidR="00AE3357" w:rsidRPr="00F63072">
        <w:rPr>
          <w:b w:val="0"/>
          <w:color w:val="auto"/>
          <w:sz w:val="24"/>
        </w:rPr>
        <w:t xml:space="preserve"> յուրաքանչյուր առանձին անհամապատասխանություն</w:t>
      </w:r>
      <w:r w:rsidR="00F63072" w:rsidRPr="00F63072">
        <w:rPr>
          <w:b w:val="0"/>
          <w:bCs w:val="0"/>
          <w:color w:val="auto"/>
          <w:sz w:val="24"/>
        </w:rPr>
        <w:t>,</w:t>
      </w:r>
    </w:p>
    <w:p w14:paraId="05BE9134" w14:textId="77777777" w:rsidR="00D0781D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3C6BD1">
        <w:rPr>
          <w:bCs w:val="0"/>
          <w:color w:val="auto"/>
          <w:sz w:val="24"/>
        </w:rPr>
        <w:t>տ</w:t>
      </w:r>
      <w:r w:rsidR="003C6BD1" w:rsidRPr="00341B40">
        <w:rPr>
          <w:bCs w:val="0"/>
          <w:color w:val="auto"/>
          <w:sz w:val="24"/>
        </w:rPr>
        <w:t>եխնիկական վիճակ</w:t>
      </w:r>
      <w:r w:rsidR="003C6BD1">
        <w:rPr>
          <w:bCs w:val="0"/>
          <w:color w:val="auto"/>
          <w:sz w:val="24"/>
        </w:rPr>
        <w:t>՝</w:t>
      </w:r>
      <w:r w:rsidR="003C6BD1" w:rsidRPr="00341B40">
        <w:rPr>
          <w:b w:val="0"/>
          <w:color w:val="auto"/>
          <w:sz w:val="24"/>
        </w:rPr>
        <w:t xml:space="preserve"> </w:t>
      </w:r>
      <w:r w:rsidR="003C6BD1">
        <w:rPr>
          <w:b w:val="0"/>
          <w:color w:val="auto"/>
          <w:sz w:val="24"/>
        </w:rPr>
        <w:t>կ</w:t>
      </w:r>
      <w:r w:rsidR="003C6BD1" w:rsidRPr="00341B40">
        <w:rPr>
          <w:b w:val="0"/>
          <w:color w:val="auto"/>
          <w:sz w:val="24"/>
        </w:rPr>
        <w:t>ամրջ</w:t>
      </w:r>
      <w:r w:rsidR="003C6BD1">
        <w:rPr>
          <w:b w:val="0"/>
          <w:color w:val="auto"/>
          <w:sz w:val="24"/>
        </w:rPr>
        <w:t>այ</w:t>
      </w:r>
      <w:r w:rsidR="003C6BD1" w:rsidRPr="00341B40">
        <w:rPr>
          <w:b w:val="0"/>
          <w:color w:val="auto"/>
          <w:sz w:val="24"/>
        </w:rPr>
        <w:t>ի</w:t>
      </w:r>
      <w:r w:rsidR="003C6BD1">
        <w:rPr>
          <w:b w:val="0"/>
          <w:color w:val="auto"/>
          <w:sz w:val="24"/>
        </w:rPr>
        <w:t>ն</w:t>
      </w:r>
      <w:r w:rsidR="003C6BD1" w:rsidRPr="00341B40">
        <w:rPr>
          <w:b w:val="0"/>
          <w:color w:val="auto"/>
          <w:sz w:val="24"/>
        </w:rPr>
        <w:t xml:space="preserve"> կառու</w:t>
      </w:r>
      <w:r w:rsidR="003C6BD1">
        <w:rPr>
          <w:b w:val="0"/>
          <w:color w:val="auto"/>
          <w:sz w:val="24"/>
        </w:rPr>
        <w:t>յ</w:t>
      </w:r>
      <w:r w:rsidR="003C6BD1" w:rsidRPr="00341B40">
        <w:rPr>
          <w:b w:val="0"/>
          <w:color w:val="auto"/>
          <w:sz w:val="24"/>
        </w:rPr>
        <w:t xml:space="preserve">ցի </w:t>
      </w:r>
      <w:r w:rsidR="00F63072" w:rsidRPr="00F63072">
        <w:rPr>
          <w:b w:val="0"/>
          <w:color w:val="auto"/>
          <w:sz w:val="24"/>
        </w:rPr>
        <w:t xml:space="preserve">(խողովակի) </w:t>
      </w:r>
      <w:r w:rsidR="003C6BD1">
        <w:rPr>
          <w:b w:val="0"/>
          <w:color w:val="auto"/>
          <w:sz w:val="24"/>
        </w:rPr>
        <w:t>շահագործ</w:t>
      </w:r>
      <w:r w:rsidR="00942BE5">
        <w:rPr>
          <w:b w:val="0"/>
          <w:color w:val="auto"/>
          <w:sz w:val="24"/>
        </w:rPr>
        <w:t>ական</w:t>
      </w:r>
      <w:r w:rsidR="003C6BD1" w:rsidRPr="00341B40">
        <w:rPr>
          <w:b w:val="0"/>
          <w:color w:val="auto"/>
          <w:sz w:val="24"/>
        </w:rPr>
        <w:t xml:space="preserve"> հատկությունների փաստացի մակարդակ</w:t>
      </w:r>
      <w:r w:rsidR="005E300C">
        <w:rPr>
          <w:b w:val="0"/>
          <w:color w:val="auto"/>
          <w:sz w:val="24"/>
        </w:rPr>
        <w:t>,</w:t>
      </w:r>
    </w:p>
    <w:p w14:paraId="7AD53D6C" w14:textId="77777777" w:rsidR="00D0781D" w:rsidRPr="00942BE5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D0781D">
        <w:rPr>
          <w:bCs w:val="0"/>
          <w:color w:val="auto"/>
          <w:sz w:val="24"/>
        </w:rPr>
        <w:t>տեխնիկական վիճակի մշտադիտարկում՝</w:t>
      </w:r>
      <w:r w:rsidR="00D0781D" w:rsidRPr="007A25D6">
        <w:t xml:space="preserve"> </w:t>
      </w:r>
      <w:r w:rsidR="00D0781D">
        <w:rPr>
          <w:b w:val="0"/>
          <w:bCs w:val="0"/>
          <w:color w:val="auto"/>
          <w:sz w:val="24"/>
        </w:rPr>
        <w:t>ժ</w:t>
      </w:r>
      <w:r w:rsidR="00D0781D" w:rsidRPr="007A25D6">
        <w:rPr>
          <w:b w:val="0"/>
          <w:bCs w:val="0"/>
          <w:color w:val="auto"/>
          <w:sz w:val="24"/>
        </w:rPr>
        <w:t xml:space="preserve">ամանակի ընթացքում կառույցի </w:t>
      </w:r>
      <w:r w:rsidR="00D0781D">
        <w:rPr>
          <w:b w:val="0"/>
          <w:bCs w:val="0"/>
          <w:color w:val="auto"/>
          <w:sz w:val="24"/>
        </w:rPr>
        <w:t>շահագործ</w:t>
      </w:r>
      <w:r w:rsidR="00942BE5">
        <w:rPr>
          <w:b w:val="0"/>
          <w:bCs w:val="0"/>
          <w:color w:val="auto"/>
          <w:sz w:val="24"/>
        </w:rPr>
        <w:t>ական</w:t>
      </w:r>
      <w:r w:rsidR="00D0781D" w:rsidRPr="007A25D6">
        <w:rPr>
          <w:b w:val="0"/>
          <w:bCs w:val="0"/>
          <w:color w:val="auto"/>
          <w:sz w:val="24"/>
        </w:rPr>
        <w:t xml:space="preserve"> հատկությունների պահանջվող մակարդակը պահպանելու </w:t>
      </w:r>
      <w:r w:rsidR="00D0781D">
        <w:rPr>
          <w:b w:val="0"/>
          <w:bCs w:val="0"/>
          <w:color w:val="auto"/>
          <w:sz w:val="24"/>
        </w:rPr>
        <w:t>նպատակով դրա</w:t>
      </w:r>
      <w:r w:rsidR="00D0781D" w:rsidRPr="007A25D6">
        <w:rPr>
          <w:b w:val="0"/>
          <w:bCs w:val="0"/>
          <w:color w:val="auto"/>
          <w:sz w:val="24"/>
        </w:rPr>
        <w:t xml:space="preserve"> տեխնիկական վիճակի </w:t>
      </w:r>
      <w:r w:rsidR="00D0781D">
        <w:rPr>
          <w:b w:val="0"/>
          <w:bCs w:val="0"/>
          <w:color w:val="auto"/>
          <w:sz w:val="24"/>
        </w:rPr>
        <w:t>դիտարկման</w:t>
      </w:r>
      <w:r w:rsidR="00D0781D" w:rsidRPr="007A25D6">
        <w:rPr>
          <w:b w:val="0"/>
          <w:bCs w:val="0"/>
          <w:color w:val="auto"/>
          <w:sz w:val="24"/>
        </w:rPr>
        <w:t xml:space="preserve"> և հսկողությ</w:t>
      </w:r>
      <w:r w:rsidR="00D0781D">
        <w:rPr>
          <w:b w:val="0"/>
          <w:bCs w:val="0"/>
          <w:color w:val="auto"/>
          <w:sz w:val="24"/>
        </w:rPr>
        <w:t>ան</w:t>
      </w:r>
      <w:r w:rsidR="00D0781D" w:rsidRPr="007A25D6">
        <w:rPr>
          <w:b w:val="0"/>
          <w:bCs w:val="0"/>
          <w:color w:val="auto"/>
          <w:sz w:val="24"/>
        </w:rPr>
        <w:t xml:space="preserve"> համակարգ</w:t>
      </w:r>
      <w:r w:rsidR="00942BE5">
        <w:rPr>
          <w:b w:val="0"/>
          <w:bCs w:val="0"/>
          <w:color w:val="auto"/>
          <w:sz w:val="24"/>
        </w:rPr>
        <w:t>՝</w:t>
      </w:r>
      <w:r w:rsidR="00D0781D" w:rsidRPr="007A25D6">
        <w:rPr>
          <w:b w:val="0"/>
          <w:bCs w:val="0"/>
          <w:color w:val="auto"/>
          <w:sz w:val="24"/>
        </w:rPr>
        <w:t xml:space="preserve"> ներառյալ գործիքային մեթոդները</w:t>
      </w:r>
      <w:r w:rsidR="00D0781D">
        <w:rPr>
          <w:b w:val="0"/>
          <w:bCs w:val="0"/>
          <w:color w:val="auto"/>
          <w:sz w:val="24"/>
        </w:rPr>
        <w:t>,</w:t>
      </w:r>
    </w:p>
    <w:p w14:paraId="61A247A7" w14:textId="77777777" w:rsidR="00D0781D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lastRenderedPageBreak/>
        <w:t xml:space="preserve"> </w:t>
      </w:r>
      <w:r w:rsidR="003C6BD1">
        <w:rPr>
          <w:bCs w:val="0"/>
          <w:color w:val="auto"/>
          <w:sz w:val="24"/>
        </w:rPr>
        <w:t>ուժային ճաք՝</w:t>
      </w:r>
      <w:r w:rsidR="003C6BD1">
        <w:rPr>
          <w:b w:val="0"/>
          <w:bCs w:val="0"/>
          <w:color w:val="auto"/>
          <w:sz w:val="24"/>
        </w:rPr>
        <w:t xml:space="preserve"> </w:t>
      </w:r>
      <w:r w:rsidR="003C6BD1" w:rsidRPr="0076308C">
        <w:rPr>
          <w:rFonts w:ascii="Calibri" w:hAnsi="Calibri" w:cs="Calibri"/>
          <w:b w:val="0"/>
          <w:color w:val="auto"/>
          <w:sz w:val="24"/>
        </w:rPr>
        <w:t> </w:t>
      </w:r>
      <w:r w:rsidR="003C6BD1">
        <w:rPr>
          <w:rFonts w:cs="GHEA Grapalat"/>
          <w:b w:val="0"/>
          <w:color w:val="auto"/>
          <w:sz w:val="24"/>
        </w:rPr>
        <w:t xml:space="preserve"> կոնստրուկցիայում</w:t>
      </w:r>
      <w:r w:rsidR="00942BE5" w:rsidRPr="00942BE5">
        <w:rPr>
          <w:rFonts w:cs="GHEA Grapalat"/>
          <w:b w:val="0"/>
          <w:color w:val="auto"/>
          <w:sz w:val="24"/>
        </w:rPr>
        <w:t xml:space="preserve"> </w:t>
      </w:r>
      <w:r w:rsidR="00942BE5">
        <w:rPr>
          <w:rFonts w:cs="GHEA Grapalat"/>
          <w:b w:val="0"/>
          <w:color w:val="auto"/>
          <w:sz w:val="24"/>
        </w:rPr>
        <w:t>ճաք</w:t>
      </w:r>
      <w:r w:rsidR="003C6BD1" w:rsidRPr="0024731F">
        <w:rPr>
          <w:b w:val="0"/>
          <w:color w:val="auto"/>
          <w:sz w:val="24"/>
        </w:rPr>
        <w:t>,</w:t>
      </w:r>
      <w:r w:rsidR="003C6BD1">
        <w:rPr>
          <w:b w:val="0"/>
          <w:color w:val="auto"/>
          <w:sz w:val="24"/>
        </w:rPr>
        <w:t xml:space="preserve"> որն առաջացել է բեռնվածքի ազդեցության հետևանքով,</w:t>
      </w:r>
    </w:p>
    <w:p w14:paraId="29A3AF68" w14:textId="77777777" w:rsidR="0076308C" w:rsidRPr="00942BE5" w:rsidRDefault="00922D4D" w:rsidP="00922D4D">
      <w:pPr>
        <w:pStyle w:val="a"/>
        <w:numPr>
          <w:ilvl w:val="0"/>
          <w:numId w:val="3"/>
        </w:numPr>
        <w:tabs>
          <w:tab w:val="left" w:pos="990"/>
        </w:tabs>
        <w:spacing w:line="360" w:lineRule="auto"/>
        <w:ind w:left="90" w:firstLine="540"/>
        <w:rPr>
          <w:b w:val="0"/>
          <w:color w:val="auto"/>
          <w:sz w:val="24"/>
        </w:rPr>
      </w:pPr>
      <w:r>
        <w:rPr>
          <w:bCs w:val="0"/>
          <w:color w:val="auto"/>
          <w:sz w:val="24"/>
        </w:rPr>
        <w:t xml:space="preserve"> </w:t>
      </w:r>
      <w:r w:rsidR="00656777">
        <w:rPr>
          <w:bCs w:val="0"/>
          <w:color w:val="auto"/>
          <w:sz w:val="24"/>
        </w:rPr>
        <w:t>փորձարկման բեռնվածք՝</w:t>
      </w:r>
      <w:r w:rsidR="00656777">
        <w:rPr>
          <w:b w:val="0"/>
          <w:bCs w:val="0"/>
          <w:color w:val="auto"/>
          <w:sz w:val="24"/>
        </w:rPr>
        <w:t xml:space="preserve"> որոշակի մեծության բեռնվածք, որը</w:t>
      </w:r>
      <w:r w:rsidR="000A6B23">
        <w:rPr>
          <w:b w:val="0"/>
          <w:bCs w:val="0"/>
          <w:color w:val="auto"/>
          <w:sz w:val="24"/>
        </w:rPr>
        <w:t xml:space="preserve">, որպես կանոն, </w:t>
      </w:r>
      <w:r w:rsidR="00656777">
        <w:rPr>
          <w:b w:val="0"/>
          <w:bCs w:val="0"/>
          <w:color w:val="auto"/>
          <w:sz w:val="24"/>
        </w:rPr>
        <w:t xml:space="preserve"> </w:t>
      </w:r>
      <w:r w:rsidR="000A6B23">
        <w:rPr>
          <w:b w:val="0"/>
          <w:bCs w:val="0"/>
          <w:color w:val="auto"/>
          <w:sz w:val="24"/>
        </w:rPr>
        <w:t xml:space="preserve">ստեղծվում է նախապես ընդունված սխեմայով </w:t>
      </w:r>
      <w:r w:rsidR="00942BE5">
        <w:rPr>
          <w:b w:val="0"/>
          <w:bCs w:val="0"/>
          <w:color w:val="auto"/>
          <w:sz w:val="24"/>
        </w:rPr>
        <w:t>տեղակայված</w:t>
      </w:r>
      <w:r w:rsidR="000A6B23">
        <w:rPr>
          <w:b w:val="0"/>
          <w:bCs w:val="0"/>
          <w:color w:val="auto"/>
          <w:sz w:val="24"/>
        </w:rPr>
        <w:t xml:space="preserve"> տրանսպորտային միջոցներով</w:t>
      </w:r>
      <w:r w:rsidR="00C72D81">
        <w:rPr>
          <w:b w:val="0"/>
          <w:bCs w:val="0"/>
          <w:color w:val="auto"/>
          <w:sz w:val="24"/>
        </w:rPr>
        <w:t>։</w:t>
      </w:r>
    </w:p>
    <w:p w14:paraId="078CE52D" w14:textId="77777777" w:rsidR="0076308C" w:rsidRDefault="0076308C" w:rsidP="0076308C">
      <w:pPr>
        <w:pStyle w:val="a"/>
        <w:tabs>
          <w:tab w:val="left" w:pos="990"/>
        </w:tabs>
        <w:spacing w:line="360" w:lineRule="auto"/>
        <w:rPr>
          <w:sz w:val="24"/>
        </w:rPr>
      </w:pPr>
    </w:p>
    <w:p w14:paraId="4340B242" w14:textId="77777777" w:rsidR="0076308C" w:rsidRDefault="0076308C" w:rsidP="0076308C">
      <w:pPr>
        <w:pStyle w:val="a"/>
        <w:ind w:left="0" w:firstLine="0"/>
        <w:jc w:val="center"/>
        <w:outlineLvl w:val="0"/>
        <w:rPr>
          <w:color w:val="auto"/>
          <w:sz w:val="24"/>
          <w:lang w:val="ru-RU"/>
        </w:rPr>
      </w:pPr>
      <w:r>
        <w:rPr>
          <w:color w:val="auto"/>
          <w:sz w:val="24"/>
          <w:lang w:val="ru-RU"/>
        </w:rPr>
        <w:t>4</w:t>
      </w:r>
      <w:r w:rsidRPr="0076308C">
        <w:rPr>
          <w:color w:val="auto"/>
          <w:sz w:val="24"/>
          <w:lang w:val="ru-RU"/>
        </w:rPr>
        <w:t>.</w:t>
      </w:r>
      <w:r w:rsidR="009F54D2">
        <w:rPr>
          <w:color w:val="auto"/>
          <w:sz w:val="24"/>
        </w:rPr>
        <w:t>ՀԻՄՆԱԿԱՆ ԴՐՈՒՅԹՆԵՐ</w:t>
      </w:r>
      <w:r>
        <w:rPr>
          <w:color w:val="auto"/>
          <w:sz w:val="24"/>
          <w:lang w:val="ru-RU"/>
        </w:rPr>
        <w:t xml:space="preserve"> </w:t>
      </w:r>
    </w:p>
    <w:p w14:paraId="24036FAF" w14:textId="77777777" w:rsidR="0076308C" w:rsidRDefault="004C2F1E" w:rsidP="004C2F1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C2F1E">
        <w:rPr>
          <w:b w:val="0"/>
          <w:color w:val="auto"/>
          <w:sz w:val="24"/>
        </w:rPr>
        <w:t>Կամրջի</w:t>
      </w:r>
      <w:r w:rsidRPr="004C2F1E">
        <w:rPr>
          <w:b w:val="0"/>
          <w:color w:val="auto"/>
          <w:sz w:val="24"/>
          <w:lang w:val="ru-RU"/>
        </w:rPr>
        <w:t xml:space="preserve"> </w:t>
      </w:r>
      <w:r>
        <w:rPr>
          <w:b w:val="0"/>
          <w:color w:val="auto"/>
          <w:sz w:val="24"/>
        </w:rPr>
        <w:t>սեփականա</w:t>
      </w:r>
      <w:r w:rsidRPr="004C2F1E">
        <w:rPr>
          <w:b w:val="0"/>
          <w:color w:val="auto"/>
          <w:sz w:val="24"/>
          <w:lang w:val="ru-RU"/>
        </w:rPr>
        <w:t xml:space="preserve">տիրոջ </w:t>
      </w:r>
      <w:r>
        <w:rPr>
          <w:b w:val="0"/>
          <w:color w:val="auto"/>
          <w:sz w:val="24"/>
        </w:rPr>
        <w:t>պատվեր</w:t>
      </w:r>
      <w:r w:rsidRPr="004C2F1E">
        <w:rPr>
          <w:b w:val="0"/>
          <w:color w:val="auto"/>
          <w:sz w:val="24"/>
          <w:lang w:val="ru-RU"/>
        </w:rPr>
        <w:t>ով կամրջ</w:t>
      </w:r>
      <w:r>
        <w:rPr>
          <w:b w:val="0"/>
          <w:color w:val="auto"/>
          <w:sz w:val="24"/>
        </w:rPr>
        <w:t>ային</w:t>
      </w:r>
      <w:r w:rsidRPr="004C2F1E">
        <w:rPr>
          <w:b w:val="0"/>
          <w:color w:val="auto"/>
          <w:sz w:val="24"/>
          <w:lang w:val="ru-RU"/>
        </w:rPr>
        <w:t xml:space="preserve"> կառու</w:t>
      </w:r>
      <w:r>
        <w:rPr>
          <w:b w:val="0"/>
          <w:color w:val="auto"/>
          <w:sz w:val="24"/>
        </w:rPr>
        <w:t>յ</w:t>
      </w:r>
      <w:r w:rsidRPr="004C2F1E">
        <w:rPr>
          <w:b w:val="0"/>
          <w:color w:val="auto"/>
          <w:sz w:val="24"/>
          <w:lang w:val="ru-RU"/>
        </w:rPr>
        <w:t>ց</w:t>
      </w:r>
      <w:r>
        <w:rPr>
          <w:b w:val="0"/>
          <w:color w:val="auto"/>
          <w:sz w:val="24"/>
        </w:rPr>
        <w:t>ը</w:t>
      </w:r>
      <w:r w:rsidRPr="004C2F1E">
        <w:rPr>
          <w:b w:val="0"/>
          <w:color w:val="auto"/>
          <w:sz w:val="24"/>
          <w:lang w:val="ru-RU"/>
        </w:rPr>
        <w:t xml:space="preserve"> շահագործ</w:t>
      </w:r>
      <w:r w:rsidRPr="00F63072">
        <w:rPr>
          <w:b w:val="0"/>
          <w:color w:val="auto"/>
          <w:sz w:val="24"/>
        </w:rPr>
        <w:t xml:space="preserve">ման ընդունելիս այն պետք է </w:t>
      </w:r>
      <w:r w:rsidR="004333C0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F63072">
        <w:rPr>
          <w:b w:val="0"/>
          <w:color w:val="auto"/>
          <w:sz w:val="24"/>
        </w:rPr>
        <w:t xml:space="preserve">վի։ </w:t>
      </w:r>
      <w:r>
        <w:rPr>
          <w:b w:val="0"/>
          <w:color w:val="auto"/>
          <w:sz w:val="24"/>
        </w:rPr>
        <w:t>Ընդ որում</w:t>
      </w:r>
      <w:r w:rsidRPr="00F63072">
        <w:rPr>
          <w:b w:val="0"/>
          <w:color w:val="auto"/>
          <w:sz w:val="24"/>
        </w:rPr>
        <w:t xml:space="preserve">, </w:t>
      </w:r>
      <w:r w:rsidR="008867DE">
        <w:rPr>
          <w:b w:val="0"/>
          <w:color w:val="auto"/>
          <w:sz w:val="24"/>
        </w:rPr>
        <w:t>բացի դա</w:t>
      </w:r>
      <w:r w:rsidR="008867DE" w:rsidRPr="00F63072">
        <w:rPr>
          <w:b w:val="0"/>
          <w:color w:val="auto"/>
          <w:sz w:val="24"/>
        </w:rPr>
        <w:t>,</w:t>
      </w:r>
      <w:r w:rsidR="008867DE">
        <w:rPr>
          <w:b w:val="0"/>
          <w:color w:val="auto"/>
          <w:sz w:val="24"/>
        </w:rPr>
        <w:t xml:space="preserve"> </w:t>
      </w:r>
      <w:r w:rsidR="00F63072" w:rsidRPr="00F63072">
        <w:rPr>
          <w:b w:val="0"/>
          <w:color w:val="auto"/>
          <w:sz w:val="24"/>
        </w:rPr>
        <w:t xml:space="preserve">սույն շինարարական նորմերի </w:t>
      </w:r>
      <w:r w:rsidRPr="00F63072">
        <w:rPr>
          <w:b w:val="0"/>
          <w:color w:val="auto"/>
          <w:sz w:val="24"/>
        </w:rPr>
        <w:t xml:space="preserve">17-րդ և 18-րդ </w:t>
      </w:r>
      <w:r w:rsidR="00F63072">
        <w:rPr>
          <w:b w:val="0"/>
          <w:color w:val="auto"/>
          <w:sz w:val="24"/>
        </w:rPr>
        <w:t>կետերում</w:t>
      </w:r>
      <w:r w:rsidRPr="00F63072">
        <w:rPr>
          <w:b w:val="0"/>
          <w:color w:val="auto"/>
          <w:sz w:val="24"/>
        </w:rPr>
        <w:t xml:space="preserve"> նշված կամուրջները, պետք է փորձարկվեն, </w:t>
      </w:r>
      <w:r w:rsidR="000B00B1">
        <w:rPr>
          <w:b w:val="0"/>
          <w:color w:val="auto"/>
          <w:sz w:val="24"/>
        </w:rPr>
        <w:t>իսկ</w:t>
      </w:r>
      <w:r w:rsidRPr="00F63072">
        <w:rPr>
          <w:b w:val="0"/>
          <w:color w:val="auto"/>
          <w:sz w:val="24"/>
        </w:rPr>
        <w:t xml:space="preserve"> </w:t>
      </w:r>
      <w:r w:rsidR="00F63072" w:rsidRPr="00F63072">
        <w:rPr>
          <w:b w:val="0"/>
          <w:color w:val="auto"/>
          <w:sz w:val="24"/>
        </w:rPr>
        <w:t xml:space="preserve">սույն շինարարական նորմերի </w:t>
      </w:r>
      <w:r w:rsidRPr="00F63072">
        <w:rPr>
          <w:b w:val="0"/>
          <w:color w:val="auto"/>
          <w:sz w:val="24"/>
        </w:rPr>
        <w:t xml:space="preserve">20-րդ </w:t>
      </w:r>
      <w:r w:rsidR="00F63072" w:rsidRPr="008A450C">
        <w:rPr>
          <w:b w:val="0"/>
          <w:color w:val="auto"/>
          <w:sz w:val="24"/>
        </w:rPr>
        <w:t>կետում</w:t>
      </w:r>
      <w:r w:rsidRPr="00F63072">
        <w:rPr>
          <w:b w:val="0"/>
          <w:color w:val="auto"/>
          <w:sz w:val="24"/>
        </w:rPr>
        <w:t xml:space="preserve"> նշված կամուրջները պետք է </w:t>
      </w:r>
      <w:r w:rsidR="00BC3819" w:rsidRPr="008A450C">
        <w:rPr>
          <w:b w:val="0"/>
          <w:color w:val="auto"/>
          <w:sz w:val="24"/>
        </w:rPr>
        <w:t>գործարկվեն</w:t>
      </w:r>
      <w:r w:rsidR="00BC3819" w:rsidRPr="000B00B1">
        <w:rPr>
          <w:b w:val="0"/>
          <w:bCs w:val="0"/>
          <w:color w:val="auto"/>
          <w:sz w:val="24"/>
        </w:rPr>
        <w:t xml:space="preserve"> </w:t>
      </w:r>
      <w:r w:rsidR="000B00B1" w:rsidRPr="000B00B1">
        <w:rPr>
          <w:b w:val="0"/>
          <w:bCs w:val="0"/>
          <w:color w:val="auto"/>
          <w:sz w:val="24"/>
        </w:rPr>
        <w:t>երթևեկությա</w:t>
      </w:r>
      <w:r w:rsidR="008A450C">
        <w:rPr>
          <w:b w:val="0"/>
          <w:bCs w:val="0"/>
          <w:color w:val="auto"/>
          <w:sz w:val="24"/>
        </w:rPr>
        <w:t>մբ</w:t>
      </w:r>
      <w:r w:rsidR="000B00B1" w:rsidRPr="000B00B1">
        <w:rPr>
          <w:b w:val="0"/>
          <w:bCs w:val="0"/>
          <w:color w:val="auto"/>
          <w:sz w:val="24"/>
        </w:rPr>
        <w:t xml:space="preserve"> անցկացմամբ</w:t>
      </w:r>
      <w:r w:rsidRPr="000B00B1">
        <w:rPr>
          <w:b w:val="0"/>
          <w:color w:val="auto"/>
          <w:sz w:val="24"/>
        </w:rPr>
        <w:t>:</w:t>
      </w:r>
      <w:r w:rsidR="00052348" w:rsidRPr="00052348">
        <w:rPr>
          <w:b w:val="0"/>
          <w:color w:val="auto"/>
          <w:sz w:val="24"/>
        </w:rPr>
        <w:t xml:space="preserve"> </w:t>
      </w:r>
      <w:r w:rsidR="00052348" w:rsidRPr="000C63E9">
        <w:rPr>
          <w:b w:val="0"/>
          <w:color w:val="auto"/>
          <w:sz w:val="24"/>
        </w:rPr>
        <w:t xml:space="preserve">Խողովակների հետազննման պահանջները տրված են </w:t>
      </w:r>
      <w:r w:rsidR="00A65822" w:rsidRPr="000C63E9">
        <w:rPr>
          <w:b w:val="0"/>
          <w:color w:val="auto"/>
          <w:sz w:val="24"/>
        </w:rPr>
        <w:t>սույն</w:t>
      </w:r>
      <w:r w:rsidR="00052348" w:rsidRPr="000C63E9">
        <w:rPr>
          <w:b w:val="0"/>
          <w:color w:val="auto"/>
          <w:sz w:val="24"/>
        </w:rPr>
        <w:t xml:space="preserve"> շինարարական</w:t>
      </w:r>
      <w:r w:rsidR="008A450C">
        <w:rPr>
          <w:b w:val="0"/>
          <w:color w:val="auto"/>
          <w:sz w:val="24"/>
        </w:rPr>
        <w:t xml:space="preserve"> </w:t>
      </w:r>
      <w:r w:rsidR="00A65822" w:rsidRPr="000C63E9">
        <w:rPr>
          <w:b w:val="0"/>
          <w:color w:val="auto"/>
          <w:sz w:val="24"/>
        </w:rPr>
        <w:t>նորմերի</w:t>
      </w:r>
      <w:r w:rsidR="00052348" w:rsidRPr="000C63E9">
        <w:rPr>
          <w:b w:val="0"/>
          <w:color w:val="auto"/>
          <w:sz w:val="24"/>
        </w:rPr>
        <w:t xml:space="preserve"> </w:t>
      </w:r>
      <w:r w:rsidR="000C63E9" w:rsidRPr="000C63E9">
        <w:rPr>
          <w:b w:val="0"/>
          <w:color w:val="auto"/>
          <w:sz w:val="24"/>
        </w:rPr>
        <w:t xml:space="preserve">9-րդ </w:t>
      </w:r>
      <w:r w:rsidR="00052348" w:rsidRPr="000C63E9">
        <w:rPr>
          <w:b w:val="0"/>
          <w:color w:val="auto"/>
          <w:sz w:val="24"/>
        </w:rPr>
        <w:t>բաժնում:</w:t>
      </w:r>
      <w:r w:rsidR="003B184E" w:rsidRPr="003B184E">
        <w:rPr>
          <w:b w:val="0"/>
          <w:color w:val="auto"/>
          <w:sz w:val="24"/>
        </w:rPr>
        <w:t xml:space="preserve"> </w:t>
      </w:r>
    </w:p>
    <w:p w14:paraId="32E06105" w14:textId="77777777" w:rsidR="0076308C" w:rsidRPr="0076308C" w:rsidRDefault="004179D6" w:rsidP="004179D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179D6">
        <w:rPr>
          <w:b w:val="0"/>
          <w:color w:val="auto"/>
          <w:sz w:val="24"/>
        </w:rPr>
        <w:t xml:space="preserve">Կամուրջների </w:t>
      </w:r>
      <w:r w:rsidR="00723EA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4179D6">
        <w:rPr>
          <w:b w:val="0"/>
          <w:color w:val="auto"/>
          <w:sz w:val="24"/>
        </w:rPr>
        <w:t>ումները կարող են իրականացվել որպես աշխատանքի ինքնուրույն տեսակ (առանց փորձարկ</w:t>
      </w:r>
      <w:r w:rsidR="003A5B8C">
        <w:rPr>
          <w:b w:val="0"/>
          <w:color w:val="auto"/>
          <w:sz w:val="24"/>
        </w:rPr>
        <w:t>ումների</w:t>
      </w:r>
      <w:r w:rsidRPr="004179D6">
        <w:rPr>
          <w:b w:val="0"/>
          <w:color w:val="auto"/>
          <w:sz w:val="24"/>
        </w:rPr>
        <w:t>):</w:t>
      </w:r>
    </w:p>
    <w:p w14:paraId="64F6CB7D" w14:textId="77777777" w:rsidR="0076308C" w:rsidRDefault="004179D6" w:rsidP="004179D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179D6">
        <w:rPr>
          <w:b w:val="0"/>
          <w:color w:val="auto"/>
          <w:sz w:val="24"/>
        </w:rPr>
        <w:t>Կառույցների փորձարկումն</w:t>
      </w:r>
      <w:r>
        <w:rPr>
          <w:b w:val="0"/>
          <w:color w:val="auto"/>
          <w:sz w:val="24"/>
        </w:rPr>
        <w:t>երն</w:t>
      </w:r>
      <w:r w:rsidRPr="004179D6">
        <w:rPr>
          <w:b w:val="0"/>
          <w:color w:val="auto"/>
          <w:sz w:val="24"/>
        </w:rPr>
        <w:t xml:space="preserve"> ու երթևեկությա</w:t>
      </w:r>
      <w:r w:rsidR="00601B0B">
        <w:rPr>
          <w:b w:val="0"/>
          <w:color w:val="auto"/>
          <w:sz w:val="24"/>
        </w:rPr>
        <w:t>մբ</w:t>
      </w:r>
      <w:r w:rsidR="003A5B8C">
        <w:rPr>
          <w:b w:val="0"/>
          <w:color w:val="auto"/>
          <w:sz w:val="24"/>
        </w:rPr>
        <w:t xml:space="preserve"> </w:t>
      </w:r>
      <w:r w:rsidR="00601B0B" w:rsidRPr="00B87686">
        <w:rPr>
          <w:b w:val="0"/>
          <w:color w:val="auto"/>
          <w:sz w:val="24"/>
        </w:rPr>
        <w:t>գործարկումները</w:t>
      </w:r>
      <w:r w:rsidRPr="004179D6">
        <w:rPr>
          <w:b w:val="0"/>
          <w:color w:val="auto"/>
          <w:sz w:val="24"/>
        </w:rPr>
        <w:t xml:space="preserve"> պետք է իրականացվ</w:t>
      </w:r>
      <w:r w:rsidR="002D00E9">
        <w:rPr>
          <w:b w:val="0"/>
          <w:color w:val="auto"/>
          <w:sz w:val="24"/>
        </w:rPr>
        <w:t>են</w:t>
      </w:r>
      <w:r w:rsidRPr="004179D6">
        <w:rPr>
          <w:b w:val="0"/>
          <w:color w:val="auto"/>
          <w:sz w:val="24"/>
        </w:rPr>
        <w:t xml:space="preserve"> միայն </w:t>
      </w:r>
      <w:r w:rsidR="003A5B8C">
        <w:rPr>
          <w:b w:val="0"/>
          <w:color w:val="auto"/>
          <w:sz w:val="24"/>
        </w:rPr>
        <w:t>հետա</w:t>
      </w:r>
      <w:r w:rsidRPr="004179D6">
        <w:rPr>
          <w:b w:val="0"/>
          <w:color w:val="auto"/>
          <w:sz w:val="24"/>
        </w:rPr>
        <w:t>զնն</w:t>
      </w:r>
      <w:r>
        <w:rPr>
          <w:b w:val="0"/>
          <w:color w:val="auto"/>
          <w:sz w:val="24"/>
        </w:rPr>
        <w:t>ում</w:t>
      </w:r>
      <w:r w:rsidRPr="004179D6">
        <w:rPr>
          <w:b w:val="0"/>
          <w:color w:val="auto"/>
          <w:sz w:val="24"/>
        </w:rPr>
        <w:t>ների ավարտից հետո՝ հաշվի առնելով ստացված արդյունքները:</w:t>
      </w:r>
    </w:p>
    <w:p w14:paraId="6AE96FF8" w14:textId="77777777" w:rsidR="0076308C" w:rsidRDefault="004179D6" w:rsidP="004179D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179D6">
        <w:rPr>
          <w:b w:val="0"/>
          <w:color w:val="auto"/>
          <w:sz w:val="24"/>
        </w:rPr>
        <w:t xml:space="preserve">Կամուրջների </w:t>
      </w:r>
      <w:r w:rsidR="00723EA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4179D6">
        <w:rPr>
          <w:b w:val="0"/>
          <w:color w:val="auto"/>
          <w:sz w:val="24"/>
        </w:rPr>
        <w:t>ման և փորձարկման աշխատանքները պետք է իրականացնեն նախագծային և շինարարական կազմակերպություններից անկախ</w:t>
      </w:r>
      <w:r w:rsidR="008867DE">
        <w:rPr>
          <w:b w:val="0"/>
          <w:color w:val="auto"/>
          <w:sz w:val="24"/>
        </w:rPr>
        <w:t>,</w:t>
      </w:r>
      <w:r w:rsidR="003A5B8C" w:rsidRPr="003A5B8C">
        <w:rPr>
          <w:b w:val="0"/>
          <w:color w:val="auto"/>
          <w:sz w:val="24"/>
        </w:rPr>
        <w:t xml:space="preserve"> </w:t>
      </w:r>
      <w:r w:rsidR="003A5B8C" w:rsidRPr="004179D6">
        <w:rPr>
          <w:b w:val="0"/>
          <w:color w:val="auto"/>
          <w:sz w:val="24"/>
        </w:rPr>
        <w:t>լիցենզավորված կազմակերպությունները</w:t>
      </w:r>
      <w:r w:rsidRPr="004179D6">
        <w:rPr>
          <w:b w:val="0"/>
          <w:color w:val="auto"/>
          <w:sz w:val="24"/>
        </w:rPr>
        <w:t xml:space="preserve">, </w:t>
      </w:r>
      <w:r>
        <w:rPr>
          <w:b w:val="0"/>
          <w:color w:val="auto"/>
          <w:sz w:val="24"/>
        </w:rPr>
        <w:t xml:space="preserve">որոնք </w:t>
      </w:r>
      <w:r w:rsidRPr="004179D6">
        <w:rPr>
          <w:b w:val="0"/>
          <w:color w:val="auto"/>
          <w:sz w:val="24"/>
        </w:rPr>
        <w:t>ապահովված</w:t>
      </w:r>
      <w:r>
        <w:rPr>
          <w:b w:val="0"/>
          <w:color w:val="auto"/>
          <w:sz w:val="24"/>
        </w:rPr>
        <w:t xml:space="preserve"> են</w:t>
      </w:r>
      <w:r w:rsidRPr="004179D6">
        <w:rPr>
          <w:b w:val="0"/>
          <w:color w:val="auto"/>
          <w:sz w:val="24"/>
        </w:rPr>
        <w:t xml:space="preserve"> անհրաժեշտ </w:t>
      </w:r>
      <w:r>
        <w:rPr>
          <w:b w:val="0"/>
          <w:color w:val="auto"/>
          <w:sz w:val="24"/>
        </w:rPr>
        <w:t>հսկիչ</w:t>
      </w:r>
      <w:r w:rsidRPr="004179D6">
        <w:rPr>
          <w:b w:val="0"/>
          <w:color w:val="auto"/>
          <w:sz w:val="24"/>
        </w:rPr>
        <w:t xml:space="preserve"> և չափիչ սարքավորումներով և որակ</w:t>
      </w:r>
      <w:r>
        <w:rPr>
          <w:b w:val="0"/>
          <w:color w:val="auto"/>
          <w:sz w:val="24"/>
        </w:rPr>
        <w:t>ավորում ունեցող</w:t>
      </w:r>
      <w:r w:rsidRPr="004179D6">
        <w:rPr>
          <w:b w:val="0"/>
          <w:color w:val="auto"/>
          <w:sz w:val="24"/>
        </w:rPr>
        <w:t xml:space="preserve"> մասնագետներով:</w:t>
      </w:r>
    </w:p>
    <w:p w14:paraId="18797D13" w14:textId="77777777" w:rsidR="0078202C" w:rsidRPr="00C348B3" w:rsidRDefault="004179D6" w:rsidP="004179D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179D6">
        <w:rPr>
          <w:b w:val="0"/>
          <w:color w:val="auto"/>
          <w:sz w:val="24"/>
        </w:rPr>
        <w:t xml:space="preserve">Կամուրջների պլանային </w:t>
      </w:r>
      <w:r w:rsidR="00723EA6">
        <w:rPr>
          <w:b w:val="0"/>
          <w:color w:val="auto"/>
          <w:sz w:val="24"/>
        </w:rPr>
        <w:t>հետա</w:t>
      </w:r>
      <w:r w:rsidR="00343E38">
        <w:rPr>
          <w:b w:val="0"/>
          <w:color w:val="auto"/>
          <w:sz w:val="24"/>
        </w:rPr>
        <w:t>զնն</w:t>
      </w:r>
      <w:r w:rsidRPr="004179D6">
        <w:rPr>
          <w:b w:val="0"/>
          <w:color w:val="auto"/>
          <w:sz w:val="24"/>
        </w:rPr>
        <w:t>ումները պետք է իրականացվեն ոչ պակաս հաճախակ</w:t>
      </w:r>
      <w:r w:rsidR="00343E38">
        <w:rPr>
          <w:b w:val="0"/>
          <w:color w:val="auto"/>
          <w:sz w:val="24"/>
        </w:rPr>
        <w:t>անությամբ</w:t>
      </w:r>
      <w:r w:rsidRPr="004179D6">
        <w:rPr>
          <w:b w:val="0"/>
          <w:color w:val="auto"/>
          <w:sz w:val="24"/>
        </w:rPr>
        <w:t>, քան</w:t>
      </w:r>
      <w:r w:rsidR="00343E38">
        <w:rPr>
          <w:b w:val="0"/>
          <w:color w:val="auto"/>
          <w:sz w:val="24"/>
        </w:rPr>
        <w:t>՝</w:t>
      </w:r>
    </w:p>
    <w:p w14:paraId="07BFFEAC" w14:textId="77777777" w:rsidR="00C348B3" w:rsidRPr="00343E38" w:rsidRDefault="00343E38" w:rsidP="00343E38">
      <w:pPr>
        <w:pStyle w:val="a"/>
        <w:numPr>
          <w:ilvl w:val="0"/>
          <w:numId w:val="4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343E38">
        <w:rPr>
          <w:b w:val="0"/>
          <w:color w:val="auto"/>
          <w:sz w:val="24"/>
        </w:rPr>
        <w:t>երկաթուղային կամուրջներ</w:t>
      </w:r>
      <w:r>
        <w:rPr>
          <w:b w:val="0"/>
          <w:color w:val="auto"/>
          <w:sz w:val="24"/>
        </w:rPr>
        <w:t xml:space="preserve"> </w:t>
      </w:r>
      <w:r w:rsidRPr="00343E38">
        <w:rPr>
          <w:b w:val="0"/>
          <w:color w:val="auto"/>
          <w:sz w:val="24"/>
        </w:rPr>
        <w:t xml:space="preserve">25 մ </w:t>
      </w:r>
      <w:r w:rsidR="00501E4A" w:rsidRPr="00B56B17">
        <w:rPr>
          <w:b w:val="0"/>
          <w:color w:val="auto"/>
          <w:sz w:val="24"/>
        </w:rPr>
        <w:t>և</w:t>
      </w:r>
      <w:r w:rsidRPr="00343E38">
        <w:rPr>
          <w:b w:val="0"/>
          <w:color w:val="auto"/>
          <w:sz w:val="24"/>
        </w:rPr>
        <w:t xml:space="preserve"> պակաս </w:t>
      </w:r>
      <w:r>
        <w:rPr>
          <w:b w:val="0"/>
          <w:color w:val="auto"/>
          <w:sz w:val="24"/>
        </w:rPr>
        <w:t>թռիչ</w:t>
      </w:r>
      <w:r w:rsidRPr="00343E38">
        <w:rPr>
          <w:b w:val="0"/>
          <w:color w:val="auto"/>
          <w:sz w:val="24"/>
        </w:rPr>
        <w:t>քներով</w:t>
      </w:r>
      <w:r w:rsidR="003A5B8C">
        <w:rPr>
          <w:b w:val="0"/>
          <w:color w:val="auto"/>
          <w:sz w:val="24"/>
        </w:rPr>
        <w:t>՝</w:t>
      </w:r>
      <w:r w:rsidRPr="00343E38">
        <w:rPr>
          <w:b w:val="0"/>
          <w:color w:val="auto"/>
          <w:sz w:val="24"/>
        </w:rPr>
        <w:t xml:space="preserve"> առնվազն 10 տարին մեկ անգամ</w:t>
      </w:r>
      <w:r>
        <w:rPr>
          <w:b w:val="0"/>
          <w:color w:val="auto"/>
          <w:sz w:val="24"/>
        </w:rPr>
        <w:t>,</w:t>
      </w:r>
    </w:p>
    <w:p w14:paraId="6B99CBDF" w14:textId="77777777" w:rsidR="00C348B3" w:rsidRPr="00343E38" w:rsidRDefault="00343E38" w:rsidP="003A28D7">
      <w:pPr>
        <w:pStyle w:val="a"/>
        <w:numPr>
          <w:ilvl w:val="0"/>
          <w:numId w:val="4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343E38">
        <w:rPr>
          <w:b w:val="0"/>
          <w:color w:val="auto"/>
          <w:sz w:val="24"/>
        </w:rPr>
        <w:t>երկաթուղային կամուրջներ</w:t>
      </w:r>
      <w:r>
        <w:rPr>
          <w:b w:val="0"/>
          <w:color w:val="auto"/>
          <w:sz w:val="24"/>
        </w:rPr>
        <w:t xml:space="preserve"> </w:t>
      </w:r>
      <w:r w:rsidRPr="00343E38">
        <w:rPr>
          <w:b w:val="0"/>
          <w:color w:val="auto"/>
          <w:sz w:val="24"/>
        </w:rPr>
        <w:t>25 մ</w:t>
      </w:r>
      <w:r>
        <w:rPr>
          <w:b w:val="0"/>
          <w:color w:val="auto"/>
          <w:sz w:val="24"/>
        </w:rPr>
        <w:t>-ից ավել</w:t>
      </w:r>
      <w:r w:rsidRPr="00343E38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թռիչ</w:t>
      </w:r>
      <w:r w:rsidRPr="00343E38">
        <w:rPr>
          <w:b w:val="0"/>
          <w:color w:val="auto"/>
          <w:sz w:val="24"/>
        </w:rPr>
        <w:t>քներով</w:t>
      </w:r>
      <w:r w:rsidR="003A5B8C">
        <w:rPr>
          <w:b w:val="0"/>
          <w:color w:val="auto"/>
          <w:sz w:val="24"/>
        </w:rPr>
        <w:t>՝</w:t>
      </w:r>
      <w:r w:rsidRPr="00343E38">
        <w:rPr>
          <w:b w:val="0"/>
          <w:color w:val="auto"/>
          <w:sz w:val="24"/>
        </w:rPr>
        <w:t xml:space="preserve"> առնվազն  7 տարին մեկ անգամ</w:t>
      </w:r>
      <w:r>
        <w:rPr>
          <w:b w:val="0"/>
          <w:color w:val="auto"/>
          <w:sz w:val="24"/>
        </w:rPr>
        <w:t>,</w:t>
      </w:r>
    </w:p>
    <w:p w14:paraId="062F1D7B" w14:textId="77777777" w:rsidR="00C348B3" w:rsidRPr="00343E38" w:rsidRDefault="00343E38" w:rsidP="003A28D7">
      <w:pPr>
        <w:pStyle w:val="a"/>
        <w:numPr>
          <w:ilvl w:val="0"/>
          <w:numId w:val="4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343E38">
        <w:rPr>
          <w:b w:val="0"/>
          <w:color w:val="auto"/>
          <w:sz w:val="24"/>
        </w:rPr>
        <w:t>ավտոճանապարհային կամուրջներ</w:t>
      </w:r>
      <w:r>
        <w:rPr>
          <w:b w:val="0"/>
          <w:color w:val="auto"/>
          <w:sz w:val="24"/>
        </w:rPr>
        <w:t xml:space="preserve"> </w:t>
      </w:r>
      <w:r w:rsidRPr="00343E38">
        <w:rPr>
          <w:b w:val="0"/>
          <w:color w:val="auto"/>
          <w:sz w:val="24"/>
        </w:rPr>
        <w:t xml:space="preserve">25 մ </w:t>
      </w:r>
      <w:r w:rsidR="00501E4A" w:rsidRPr="00B56B17">
        <w:rPr>
          <w:b w:val="0"/>
          <w:color w:val="auto"/>
          <w:sz w:val="24"/>
        </w:rPr>
        <w:t>և</w:t>
      </w:r>
      <w:r w:rsidRPr="00343E38">
        <w:rPr>
          <w:b w:val="0"/>
          <w:color w:val="auto"/>
          <w:sz w:val="24"/>
        </w:rPr>
        <w:t xml:space="preserve"> պակաս </w:t>
      </w:r>
      <w:r>
        <w:rPr>
          <w:b w:val="0"/>
          <w:color w:val="auto"/>
          <w:sz w:val="24"/>
        </w:rPr>
        <w:t>թռիչ</w:t>
      </w:r>
      <w:r w:rsidRPr="00343E38">
        <w:rPr>
          <w:b w:val="0"/>
          <w:color w:val="auto"/>
          <w:sz w:val="24"/>
        </w:rPr>
        <w:t>քներով</w:t>
      </w:r>
      <w:r w:rsidR="003A5B8C">
        <w:rPr>
          <w:b w:val="0"/>
          <w:color w:val="auto"/>
          <w:sz w:val="24"/>
        </w:rPr>
        <w:t>՝</w:t>
      </w:r>
      <w:r w:rsidRPr="00343E38">
        <w:rPr>
          <w:b w:val="0"/>
          <w:color w:val="auto"/>
          <w:sz w:val="24"/>
        </w:rPr>
        <w:t xml:space="preserve"> առնվազն 15 տարին մեկ անգամ</w:t>
      </w:r>
      <w:r>
        <w:rPr>
          <w:b w:val="0"/>
          <w:color w:val="auto"/>
          <w:sz w:val="24"/>
        </w:rPr>
        <w:t>,</w:t>
      </w:r>
    </w:p>
    <w:p w14:paraId="588AA7B6" w14:textId="77777777" w:rsidR="00FC4387" w:rsidRDefault="00343E38" w:rsidP="003A28D7">
      <w:pPr>
        <w:pStyle w:val="a"/>
        <w:numPr>
          <w:ilvl w:val="0"/>
          <w:numId w:val="4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343E38">
        <w:rPr>
          <w:b w:val="0"/>
          <w:color w:val="auto"/>
          <w:sz w:val="24"/>
        </w:rPr>
        <w:t>ավտոճանապարհային կամուրջներ</w:t>
      </w:r>
      <w:r>
        <w:rPr>
          <w:b w:val="0"/>
          <w:color w:val="auto"/>
          <w:sz w:val="24"/>
        </w:rPr>
        <w:t xml:space="preserve"> </w:t>
      </w:r>
      <w:r w:rsidRPr="00343E38">
        <w:rPr>
          <w:b w:val="0"/>
          <w:color w:val="auto"/>
          <w:sz w:val="24"/>
        </w:rPr>
        <w:t>25 մ</w:t>
      </w:r>
      <w:r>
        <w:rPr>
          <w:b w:val="0"/>
          <w:color w:val="auto"/>
          <w:sz w:val="24"/>
        </w:rPr>
        <w:t>-ից ավել</w:t>
      </w:r>
      <w:r w:rsidRPr="00343E38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թռիչ</w:t>
      </w:r>
      <w:r w:rsidRPr="00343E38">
        <w:rPr>
          <w:b w:val="0"/>
          <w:color w:val="auto"/>
          <w:sz w:val="24"/>
        </w:rPr>
        <w:t>քներով</w:t>
      </w:r>
      <w:r w:rsidR="003A5B8C">
        <w:rPr>
          <w:b w:val="0"/>
          <w:color w:val="auto"/>
          <w:sz w:val="24"/>
        </w:rPr>
        <w:t>՝</w:t>
      </w:r>
      <w:r w:rsidRPr="00343E38">
        <w:rPr>
          <w:b w:val="0"/>
          <w:color w:val="auto"/>
          <w:sz w:val="24"/>
        </w:rPr>
        <w:t xml:space="preserve"> առնվազն  10 տարին մեկ անգամ</w:t>
      </w:r>
      <w:r w:rsidR="003A5B8C">
        <w:rPr>
          <w:b w:val="0"/>
          <w:color w:val="auto"/>
          <w:sz w:val="24"/>
        </w:rPr>
        <w:t>։</w:t>
      </w:r>
    </w:p>
    <w:p w14:paraId="5A50DB84" w14:textId="77777777" w:rsidR="0076308C" w:rsidRDefault="00432383" w:rsidP="0043238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32383">
        <w:rPr>
          <w:b w:val="0"/>
          <w:color w:val="auto"/>
          <w:sz w:val="24"/>
        </w:rPr>
        <w:lastRenderedPageBreak/>
        <w:t>Կամուրջների</w:t>
      </w:r>
      <w:r w:rsidR="00723EA6" w:rsidRPr="00723EA6">
        <w:rPr>
          <w:b w:val="0"/>
          <w:color w:val="auto"/>
          <w:sz w:val="24"/>
        </w:rPr>
        <w:t xml:space="preserve"> </w:t>
      </w:r>
      <w:r w:rsidR="00723EA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432383">
        <w:rPr>
          <w:b w:val="0"/>
          <w:color w:val="auto"/>
          <w:sz w:val="24"/>
        </w:rPr>
        <w:t>ումները և փորձարկումները պետք է իրականացվեն ըստ նախապես մշակված ծրագրերի, որոնք կազմվել են աշխատանքներ կատարողների կողմից՝ հաշվի առնելով շահագրգիռ կազմակերպությունների առաջարկները։ Կամուրջ</w:t>
      </w:r>
      <w:r w:rsidR="00F53720">
        <w:rPr>
          <w:b w:val="0"/>
          <w:color w:val="auto"/>
          <w:sz w:val="24"/>
        </w:rPr>
        <w:t>ներ</w:t>
      </w:r>
      <w:r w:rsidRPr="00432383">
        <w:rPr>
          <w:b w:val="0"/>
          <w:color w:val="auto"/>
          <w:sz w:val="24"/>
        </w:rPr>
        <w:t xml:space="preserve">ի </w:t>
      </w:r>
      <w:r w:rsidR="00723EA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432383">
        <w:rPr>
          <w:b w:val="0"/>
          <w:color w:val="auto"/>
          <w:sz w:val="24"/>
        </w:rPr>
        <w:t>ման և փորձարկման ծրագրերը պետք է համաձայնեցվ</w:t>
      </w:r>
      <w:r w:rsidR="00E67789">
        <w:rPr>
          <w:b w:val="0"/>
          <w:color w:val="auto"/>
          <w:sz w:val="24"/>
        </w:rPr>
        <w:t>ած լինեն</w:t>
      </w:r>
      <w:r w:rsidRPr="00432383">
        <w:rPr>
          <w:b w:val="0"/>
          <w:color w:val="auto"/>
          <w:sz w:val="24"/>
        </w:rPr>
        <w:t xml:space="preserve"> </w:t>
      </w:r>
      <w:r w:rsidR="00E67789">
        <w:rPr>
          <w:b w:val="0"/>
          <w:color w:val="auto"/>
          <w:sz w:val="24"/>
        </w:rPr>
        <w:t>պատվիրատուի</w:t>
      </w:r>
      <w:r w:rsidRPr="00432383">
        <w:rPr>
          <w:b w:val="0"/>
          <w:color w:val="auto"/>
          <w:sz w:val="24"/>
        </w:rPr>
        <w:t xml:space="preserve"> կամ կամրջի սեփականատիրոջ հետ:</w:t>
      </w:r>
      <w:r w:rsidR="0076308C" w:rsidRPr="0076308C">
        <w:rPr>
          <w:b w:val="0"/>
          <w:color w:val="auto"/>
          <w:sz w:val="24"/>
        </w:rPr>
        <w:t xml:space="preserve"> </w:t>
      </w:r>
    </w:p>
    <w:p w14:paraId="6B022E18" w14:textId="77777777" w:rsidR="0076308C" w:rsidRDefault="00857274" w:rsidP="0085727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857274">
        <w:rPr>
          <w:b w:val="0"/>
          <w:color w:val="auto"/>
          <w:sz w:val="24"/>
        </w:rPr>
        <w:t>Առաջին անգամ շահագործման հանձնվ</w:t>
      </w:r>
      <w:r w:rsidR="006F40BC">
        <w:rPr>
          <w:b w:val="0"/>
          <w:color w:val="auto"/>
          <w:sz w:val="24"/>
        </w:rPr>
        <w:t>ող</w:t>
      </w:r>
      <w:r w:rsidRPr="00857274">
        <w:rPr>
          <w:b w:val="0"/>
          <w:color w:val="auto"/>
          <w:sz w:val="24"/>
        </w:rPr>
        <w:t xml:space="preserve"> կամ վերակառուցումից կամ ամրացումից հետո շահագործման հանձնվ</w:t>
      </w:r>
      <w:r w:rsidR="006F40BC">
        <w:rPr>
          <w:b w:val="0"/>
          <w:color w:val="auto"/>
          <w:sz w:val="24"/>
        </w:rPr>
        <w:t>ող</w:t>
      </w:r>
      <w:r w:rsidRPr="00857274">
        <w:rPr>
          <w:b w:val="0"/>
          <w:color w:val="auto"/>
          <w:sz w:val="24"/>
        </w:rPr>
        <w:t xml:space="preserve"> կամուրջների </w:t>
      </w:r>
      <w:r w:rsidR="00723EA6">
        <w:rPr>
          <w:b w:val="0"/>
          <w:color w:val="auto"/>
          <w:sz w:val="24"/>
        </w:rPr>
        <w:t>հետա</w:t>
      </w:r>
      <w:r w:rsidR="006F40BC">
        <w:rPr>
          <w:b w:val="0"/>
          <w:color w:val="auto"/>
          <w:sz w:val="24"/>
        </w:rPr>
        <w:t>զնն</w:t>
      </w:r>
      <w:r w:rsidRPr="00857274">
        <w:rPr>
          <w:b w:val="0"/>
          <w:color w:val="auto"/>
          <w:sz w:val="24"/>
        </w:rPr>
        <w:t>ման և փորձարկման ծրագրերը համաձայնեցվում են նախագիծը մշակած կազմակերպության հետ:</w:t>
      </w:r>
    </w:p>
    <w:p w14:paraId="4DAF3213" w14:textId="77777777" w:rsidR="0076308C" w:rsidRDefault="00857274" w:rsidP="0085727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857274">
        <w:rPr>
          <w:b w:val="0"/>
          <w:color w:val="auto"/>
          <w:sz w:val="24"/>
        </w:rPr>
        <w:t>Ծրագրեր</w:t>
      </w:r>
      <w:r w:rsidR="006F40BC">
        <w:rPr>
          <w:b w:val="0"/>
          <w:color w:val="auto"/>
          <w:sz w:val="24"/>
        </w:rPr>
        <w:t>ում</w:t>
      </w:r>
      <w:r w:rsidRPr="00857274">
        <w:rPr>
          <w:b w:val="0"/>
          <w:color w:val="auto"/>
          <w:sz w:val="24"/>
        </w:rPr>
        <w:t xml:space="preserve"> պետք է արտացոլ</w:t>
      </w:r>
      <w:r w:rsidR="006F40BC">
        <w:rPr>
          <w:b w:val="0"/>
          <w:color w:val="auto"/>
          <w:sz w:val="24"/>
        </w:rPr>
        <w:t>վ</w:t>
      </w:r>
      <w:r w:rsidRPr="00857274">
        <w:rPr>
          <w:b w:val="0"/>
          <w:color w:val="auto"/>
          <w:sz w:val="24"/>
        </w:rPr>
        <w:t>են ձեռնարկվող աշխատանք</w:t>
      </w:r>
      <w:r w:rsidR="007803E4">
        <w:rPr>
          <w:b w:val="0"/>
          <w:color w:val="auto"/>
          <w:sz w:val="24"/>
        </w:rPr>
        <w:t>ներ</w:t>
      </w:r>
      <w:r w:rsidRPr="00857274">
        <w:rPr>
          <w:b w:val="0"/>
          <w:color w:val="auto"/>
          <w:sz w:val="24"/>
        </w:rPr>
        <w:t xml:space="preserve">ի ընդհանուր նպատակը և հիմնական </w:t>
      </w:r>
      <w:r w:rsidR="006F40BC">
        <w:rPr>
          <w:b w:val="0"/>
          <w:color w:val="auto"/>
          <w:sz w:val="24"/>
        </w:rPr>
        <w:t>խնդիր</w:t>
      </w:r>
      <w:r w:rsidRPr="00857274">
        <w:rPr>
          <w:b w:val="0"/>
          <w:color w:val="auto"/>
          <w:sz w:val="24"/>
        </w:rPr>
        <w:t>ները, նշ</w:t>
      </w:r>
      <w:r w:rsidR="007803E4">
        <w:rPr>
          <w:b w:val="0"/>
          <w:color w:val="auto"/>
          <w:sz w:val="24"/>
        </w:rPr>
        <w:t>վ</w:t>
      </w:r>
      <w:r w:rsidRPr="00857274">
        <w:rPr>
          <w:b w:val="0"/>
          <w:color w:val="auto"/>
          <w:sz w:val="24"/>
        </w:rPr>
        <w:t xml:space="preserve">են </w:t>
      </w:r>
      <w:r w:rsidR="00723EA6">
        <w:rPr>
          <w:b w:val="0"/>
          <w:color w:val="auto"/>
          <w:sz w:val="24"/>
        </w:rPr>
        <w:t>հետա</w:t>
      </w:r>
      <w:r w:rsidR="006F40BC">
        <w:rPr>
          <w:b w:val="0"/>
          <w:color w:val="auto"/>
          <w:sz w:val="24"/>
        </w:rPr>
        <w:t>զննման</w:t>
      </w:r>
      <w:r w:rsidRPr="00857274">
        <w:rPr>
          <w:b w:val="0"/>
          <w:color w:val="auto"/>
          <w:sz w:val="24"/>
        </w:rPr>
        <w:t xml:space="preserve"> աշխատանք</w:t>
      </w:r>
      <w:r w:rsidR="006F40BC">
        <w:rPr>
          <w:b w:val="0"/>
          <w:color w:val="auto"/>
          <w:sz w:val="24"/>
        </w:rPr>
        <w:t>ներ</w:t>
      </w:r>
      <w:r w:rsidRPr="00857274">
        <w:rPr>
          <w:b w:val="0"/>
          <w:color w:val="auto"/>
          <w:sz w:val="24"/>
        </w:rPr>
        <w:t>ի բովանդակությունը և ծավալը, ուրվագծ</w:t>
      </w:r>
      <w:r w:rsidR="007803E4">
        <w:rPr>
          <w:b w:val="0"/>
          <w:color w:val="auto"/>
          <w:sz w:val="24"/>
        </w:rPr>
        <w:t>վ</w:t>
      </w:r>
      <w:r w:rsidRPr="00857274">
        <w:rPr>
          <w:b w:val="0"/>
          <w:color w:val="auto"/>
          <w:sz w:val="24"/>
        </w:rPr>
        <w:t xml:space="preserve">են </w:t>
      </w:r>
      <w:r w:rsidR="007803E4">
        <w:rPr>
          <w:b w:val="0"/>
          <w:color w:val="auto"/>
          <w:sz w:val="24"/>
        </w:rPr>
        <w:t xml:space="preserve">փորձարկումների </w:t>
      </w:r>
      <w:r w:rsidRPr="00857274">
        <w:rPr>
          <w:b w:val="0"/>
          <w:color w:val="auto"/>
          <w:sz w:val="24"/>
        </w:rPr>
        <w:t xml:space="preserve">ընթացքում հետազոտվող </w:t>
      </w:r>
      <w:r w:rsidR="006F40BC">
        <w:rPr>
          <w:b w:val="0"/>
          <w:color w:val="auto"/>
          <w:sz w:val="24"/>
        </w:rPr>
        <w:t>կոնստրուկցիա</w:t>
      </w:r>
      <w:r w:rsidRPr="00857274">
        <w:rPr>
          <w:b w:val="0"/>
          <w:color w:val="auto"/>
          <w:sz w:val="24"/>
        </w:rPr>
        <w:t>ները և դրանց տարրերը (հատված</w:t>
      </w:r>
      <w:r w:rsidR="006F40BC">
        <w:rPr>
          <w:b w:val="0"/>
          <w:color w:val="auto"/>
          <w:sz w:val="24"/>
        </w:rPr>
        <w:t>ք</w:t>
      </w:r>
      <w:r w:rsidRPr="00857274">
        <w:rPr>
          <w:b w:val="0"/>
          <w:color w:val="auto"/>
          <w:sz w:val="24"/>
        </w:rPr>
        <w:t xml:space="preserve">ները), նշվեն ստատիկ և </w:t>
      </w:r>
      <w:r w:rsidR="00617379">
        <w:rPr>
          <w:b w:val="0"/>
          <w:color w:val="auto"/>
          <w:sz w:val="24"/>
        </w:rPr>
        <w:t>դինամիկական</w:t>
      </w:r>
      <w:r w:rsidRPr="00857274">
        <w:rPr>
          <w:b w:val="0"/>
          <w:color w:val="auto"/>
          <w:sz w:val="24"/>
        </w:rPr>
        <w:t xml:space="preserve"> փորձարկումների բեռն</w:t>
      </w:r>
      <w:r w:rsidR="006F40BC">
        <w:rPr>
          <w:b w:val="0"/>
          <w:color w:val="auto"/>
          <w:sz w:val="24"/>
        </w:rPr>
        <w:t>վածքն</w:t>
      </w:r>
      <w:r w:rsidRPr="00857274">
        <w:rPr>
          <w:b w:val="0"/>
          <w:color w:val="auto"/>
          <w:sz w:val="24"/>
        </w:rPr>
        <w:t>երը, որոշ</w:t>
      </w:r>
      <w:r w:rsidR="006F40BC">
        <w:rPr>
          <w:b w:val="0"/>
          <w:color w:val="auto"/>
          <w:sz w:val="24"/>
        </w:rPr>
        <w:t>վ</w:t>
      </w:r>
      <w:r w:rsidRPr="00857274">
        <w:rPr>
          <w:b w:val="0"/>
          <w:color w:val="auto"/>
          <w:sz w:val="24"/>
        </w:rPr>
        <w:t>ե</w:t>
      </w:r>
      <w:r w:rsidR="006F40BC">
        <w:rPr>
          <w:b w:val="0"/>
          <w:color w:val="auto"/>
          <w:sz w:val="24"/>
        </w:rPr>
        <w:t>ն</w:t>
      </w:r>
      <w:r w:rsidRPr="00857274">
        <w:rPr>
          <w:b w:val="0"/>
          <w:color w:val="auto"/>
          <w:sz w:val="24"/>
        </w:rPr>
        <w:t xml:space="preserve"> հաշվետ</w:t>
      </w:r>
      <w:r w:rsidR="007803E4">
        <w:rPr>
          <w:b w:val="0"/>
          <w:color w:val="auto"/>
          <w:sz w:val="24"/>
        </w:rPr>
        <w:t>ու</w:t>
      </w:r>
      <w:r w:rsidRPr="00857274">
        <w:rPr>
          <w:b w:val="0"/>
          <w:color w:val="auto"/>
          <w:sz w:val="24"/>
        </w:rPr>
        <w:t xml:space="preserve"> տեխնիկական փաստաթղթերի տեսակներն ու կազմը</w:t>
      </w:r>
      <w:r w:rsidR="009F54A3">
        <w:rPr>
          <w:b w:val="0"/>
          <w:color w:val="auto"/>
          <w:sz w:val="24"/>
        </w:rPr>
        <w:t>։</w:t>
      </w:r>
    </w:p>
    <w:p w14:paraId="5520D758" w14:textId="77777777" w:rsidR="0076308C" w:rsidRDefault="00857274" w:rsidP="0085727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857274">
        <w:rPr>
          <w:b w:val="0"/>
          <w:color w:val="auto"/>
          <w:sz w:val="24"/>
        </w:rPr>
        <w:t>Ծրագրերի դրույթները, որոնք վերաբերում են փորձնական բեռ</w:t>
      </w:r>
      <w:r w:rsidR="009F54A3">
        <w:rPr>
          <w:b w:val="0"/>
          <w:color w:val="auto"/>
          <w:sz w:val="24"/>
        </w:rPr>
        <w:t>նվածք</w:t>
      </w:r>
      <w:r w:rsidRPr="00857274">
        <w:rPr>
          <w:b w:val="0"/>
          <w:color w:val="auto"/>
          <w:sz w:val="24"/>
        </w:rPr>
        <w:t xml:space="preserve">ի մեծության որոշմանը և </w:t>
      </w:r>
      <w:r w:rsidR="009F54A3">
        <w:rPr>
          <w:b w:val="0"/>
          <w:color w:val="auto"/>
          <w:sz w:val="24"/>
        </w:rPr>
        <w:t>նախանշվող</w:t>
      </w:r>
      <w:r w:rsidRPr="00857274">
        <w:rPr>
          <w:b w:val="0"/>
          <w:color w:val="auto"/>
          <w:sz w:val="24"/>
        </w:rPr>
        <w:t xml:space="preserve"> բեռն</w:t>
      </w:r>
      <w:r w:rsidR="009F54A3">
        <w:rPr>
          <w:b w:val="0"/>
          <w:color w:val="auto"/>
          <w:sz w:val="24"/>
        </w:rPr>
        <w:t>ավոր</w:t>
      </w:r>
      <w:r w:rsidRPr="00857274">
        <w:rPr>
          <w:b w:val="0"/>
          <w:color w:val="auto"/>
          <w:sz w:val="24"/>
        </w:rPr>
        <w:t xml:space="preserve">ման </w:t>
      </w:r>
      <w:r w:rsidR="009F54A3">
        <w:rPr>
          <w:b w:val="0"/>
          <w:color w:val="auto"/>
          <w:sz w:val="24"/>
        </w:rPr>
        <w:t>սխեմա</w:t>
      </w:r>
      <w:r w:rsidRPr="00857274">
        <w:rPr>
          <w:b w:val="0"/>
          <w:color w:val="auto"/>
          <w:sz w:val="24"/>
        </w:rPr>
        <w:t xml:space="preserve">ներին, պետք է մշակվեն գոյություն ունեցող կամուրջների </w:t>
      </w:r>
      <w:r w:rsidR="00723EA6" w:rsidRPr="00723EA6">
        <w:rPr>
          <w:b w:val="0"/>
          <w:color w:val="auto"/>
          <w:sz w:val="24"/>
        </w:rPr>
        <w:t>(</w:t>
      </w:r>
      <w:r w:rsidR="00723EA6">
        <w:rPr>
          <w:b w:val="0"/>
          <w:color w:val="auto"/>
          <w:sz w:val="24"/>
        </w:rPr>
        <w:t>խողո</w:t>
      </w:r>
      <w:r w:rsidR="00ED227C">
        <w:rPr>
          <w:b w:val="0"/>
          <w:color w:val="auto"/>
          <w:sz w:val="24"/>
        </w:rPr>
        <w:t>վ</w:t>
      </w:r>
      <w:r w:rsidR="00723EA6">
        <w:rPr>
          <w:b w:val="0"/>
          <w:color w:val="auto"/>
          <w:sz w:val="24"/>
        </w:rPr>
        <w:t>ակների</w:t>
      </w:r>
      <w:r w:rsidR="00723EA6" w:rsidRPr="00723EA6">
        <w:rPr>
          <w:b w:val="0"/>
          <w:color w:val="auto"/>
          <w:sz w:val="24"/>
        </w:rPr>
        <w:t>)</w:t>
      </w:r>
      <w:r w:rsidR="00723EA6">
        <w:rPr>
          <w:b w:val="0"/>
          <w:color w:val="auto"/>
          <w:sz w:val="24"/>
        </w:rPr>
        <w:t xml:space="preserve"> </w:t>
      </w:r>
      <w:r w:rsidR="009F54A3">
        <w:rPr>
          <w:b w:val="0"/>
          <w:color w:val="auto"/>
          <w:sz w:val="24"/>
        </w:rPr>
        <w:t>հաշվարկային</w:t>
      </w:r>
      <w:r w:rsidRPr="00857274">
        <w:rPr>
          <w:b w:val="0"/>
          <w:color w:val="auto"/>
          <w:sz w:val="24"/>
        </w:rPr>
        <w:t xml:space="preserve"> վերլուծության հիման վրա՝ հաշվի առնելով </w:t>
      </w:r>
      <w:r w:rsidR="009F54A3">
        <w:rPr>
          <w:b w:val="0"/>
          <w:color w:val="auto"/>
          <w:sz w:val="24"/>
        </w:rPr>
        <w:t>կրող կոնստրուկցիաների</w:t>
      </w:r>
      <w:r w:rsidRPr="00857274">
        <w:rPr>
          <w:b w:val="0"/>
          <w:color w:val="auto"/>
          <w:sz w:val="24"/>
        </w:rPr>
        <w:t xml:space="preserve">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ED227C" w:rsidRPr="00465C20">
        <w:rPr>
          <w:b w:val="0"/>
          <w:color w:val="auto"/>
          <w:sz w:val="24"/>
        </w:rPr>
        <w:t>ները</w:t>
      </w:r>
      <w:r w:rsidRPr="00857274">
        <w:rPr>
          <w:b w:val="0"/>
          <w:color w:val="auto"/>
          <w:sz w:val="24"/>
        </w:rPr>
        <w:t xml:space="preserve"> և վնաս</w:t>
      </w:r>
      <w:r w:rsidR="009F54A3">
        <w:rPr>
          <w:b w:val="0"/>
          <w:color w:val="auto"/>
          <w:sz w:val="24"/>
        </w:rPr>
        <w:t>վածքներ</w:t>
      </w:r>
      <w:r w:rsidRPr="00857274">
        <w:rPr>
          <w:b w:val="0"/>
          <w:color w:val="auto"/>
          <w:sz w:val="24"/>
        </w:rPr>
        <w:t>ը:</w:t>
      </w:r>
    </w:p>
    <w:p w14:paraId="67F24001" w14:textId="77777777" w:rsidR="0076308C" w:rsidRDefault="00857274" w:rsidP="0085727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9F54A3">
        <w:rPr>
          <w:b w:val="0"/>
          <w:color w:val="auto"/>
          <w:sz w:val="24"/>
        </w:rPr>
        <w:t>Եթե</w:t>
      </w:r>
      <w:r w:rsidRPr="00857274">
        <w:rPr>
          <w:b w:val="0"/>
          <w:color w:val="auto"/>
          <w:sz w:val="24"/>
        </w:rPr>
        <w:t xml:space="preserve"> </w:t>
      </w:r>
      <w:r w:rsidRPr="00857274">
        <w:rPr>
          <w:rFonts w:ascii="Cambria Math" w:hAnsi="Cambria Math" w:cs="Cambria Math"/>
          <w:b w:val="0"/>
          <w:color w:val="auto"/>
          <w:sz w:val="24"/>
        </w:rPr>
        <w:t>​​</w:t>
      </w:r>
      <w:r w:rsidRPr="00857274">
        <w:rPr>
          <w:b w:val="0"/>
          <w:color w:val="auto"/>
          <w:sz w:val="24"/>
        </w:rPr>
        <w:t>կամրջ</w:t>
      </w:r>
      <w:r w:rsidR="00723EA6">
        <w:rPr>
          <w:b w:val="0"/>
          <w:color w:val="auto"/>
          <w:sz w:val="24"/>
        </w:rPr>
        <w:t>ում</w:t>
      </w:r>
      <w:r w:rsidRPr="00857274">
        <w:rPr>
          <w:b w:val="0"/>
          <w:color w:val="auto"/>
          <w:sz w:val="24"/>
        </w:rPr>
        <w:t xml:space="preserve"> կան մի քանի </w:t>
      </w:r>
      <w:r w:rsidR="009F54A3">
        <w:rPr>
          <w:b w:val="0"/>
          <w:color w:val="auto"/>
          <w:sz w:val="24"/>
        </w:rPr>
        <w:t>միանման</w:t>
      </w:r>
      <w:r w:rsidRPr="00857274">
        <w:rPr>
          <w:b w:val="0"/>
          <w:color w:val="auto"/>
          <w:sz w:val="24"/>
        </w:rPr>
        <w:t xml:space="preserve"> </w:t>
      </w:r>
      <w:r w:rsidR="009F54A3">
        <w:rPr>
          <w:b w:val="0"/>
          <w:color w:val="auto"/>
          <w:sz w:val="24"/>
        </w:rPr>
        <w:t>կոնստրուկցիաներ</w:t>
      </w:r>
      <w:r w:rsidRPr="00857274">
        <w:rPr>
          <w:b w:val="0"/>
          <w:color w:val="auto"/>
          <w:sz w:val="24"/>
        </w:rPr>
        <w:t xml:space="preserve"> (թռ</w:t>
      </w:r>
      <w:r w:rsidR="009F54A3">
        <w:rPr>
          <w:b w:val="0"/>
          <w:color w:val="auto"/>
          <w:sz w:val="24"/>
        </w:rPr>
        <w:t>իչքային կառուցվածքներ</w:t>
      </w:r>
      <w:r w:rsidRPr="00857274">
        <w:rPr>
          <w:b w:val="0"/>
          <w:color w:val="auto"/>
          <w:sz w:val="24"/>
        </w:rPr>
        <w:t xml:space="preserve">, հենարաններ), որոնց </w:t>
      </w:r>
      <w:r w:rsidR="009F54A3">
        <w:rPr>
          <w:b w:val="0"/>
          <w:color w:val="auto"/>
          <w:sz w:val="24"/>
        </w:rPr>
        <w:t>աշխատանքի</w:t>
      </w:r>
      <w:r w:rsidRPr="00857274">
        <w:rPr>
          <w:b w:val="0"/>
          <w:color w:val="auto"/>
          <w:sz w:val="24"/>
        </w:rPr>
        <w:t xml:space="preserve"> ուսումնասիրությունը պահանջվում է</w:t>
      </w:r>
      <w:r w:rsidR="00773DEF">
        <w:rPr>
          <w:b w:val="0"/>
          <w:color w:val="auto"/>
          <w:sz w:val="24"/>
        </w:rPr>
        <w:t xml:space="preserve"> կատարել</w:t>
      </w:r>
      <w:r w:rsidRPr="00857274">
        <w:rPr>
          <w:b w:val="0"/>
          <w:color w:val="auto"/>
          <w:sz w:val="24"/>
        </w:rPr>
        <w:t xml:space="preserve"> </w:t>
      </w:r>
      <w:r w:rsidR="009F54A3">
        <w:rPr>
          <w:b w:val="0"/>
          <w:color w:val="auto"/>
          <w:sz w:val="24"/>
        </w:rPr>
        <w:t xml:space="preserve">ըստ </w:t>
      </w:r>
      <w:r w:rsidRPr="00857274">
        <w:rPr>
          <w:b w:val="0"/>
          <w:color w:val="auto"/>
          <w:sz w:val="24"/>
        </w:rPr>
        <w:t xml:space="preserve">սույն շինարարական </w:t>
      </w:r>
      <w:r w:rsidR="009F54A3">
        <w:rPr>
          <w:b w:val="0"/>
          <w:color w:val="auto"/>
          <w:sz w:val="24"/>
        </w:rPr>
        <w:t>նորմ</w:t>
      </w:r>
      <w:r w:rsidRPr="00857274">
        <w:rPr>
          <w:b w:val="0"/>
          <w:color w:val="auto"/>
          <w:sz w:val="24"/>
        </w:rPr>
        <w:t xml:space="preserve">երի 17-րդ, 18-րդ կամ 19-րդ </w:t>
      </w:r>
      <w:r w:rsidR="009F54A3">
        <w:rPr>
          <w:b w:val="0"/>
          <w:color w:val="auto"/>
          <w:sz w:val="24"/>
        </w:rPr>
        <w:t>կետերի</w:t>
      </w:r>
      <w:r w:rsidRPr="00857274">
        <w:rPr>
          <w:b w:val="0"/>
          <w:color w:val="auto"/>
          <w:sz w:val="24"/>
        </w:rPr>
        <w:t xml:space="preserve">, </w:t>
      </w:r>
      <w:r w:rsidR="00773DEF">
        <w:rPr>
          <w:b w:val="0"/>
          <w:color w:val="auto"/>
          <w:sz w:val="24"/>
        </w:rPr>
        <w:t>ապա թույլատրվում է</w:t>
      </w:r>
      <w:r w:rsidRPr="00857274">
        <w:rPr>
          <w:b w:val="0"/>
          <w:color w:val="auto"/>
          <w:sz w:val="24"/>
        </w:rPr>
        <w:t xml:space="preserve"> ամբողջական</w:t>
      </w:r>
      <w:r w:rsidR="009F54A3">
        <w:rPr>
          <w:b w:val="0"/>
          <w:color w:val="auto"/>
          <w:sz w:val="24"/>
        </w:rPr>
        <w:t xml:space="preserve"> ծավալով</w:t>
      </w:r>
      <w:r w:rsidRPr="00857274">
        <w:rPr>
          <w:b w:val="0"/>
          <w:color w:val="auto"/>
          <w:sz w:val="24"/>
        </w:rPr>
        <w:t xml:space="preserve"> փորձարկումներ իրականաց</w:t>
      </w:r>
      <w:r w:rsidR="005829E8">
        <w:rPr>
          <w:b w:val="0"/>
          <w:color w:val="auto"/>
          <w:sz w:val="24"/>
        </w:rPr>
        <w:t>ն</w:t>
      </w:r>
      <w:r w:rsidRPr="00857274">
        <w:rPr>
          <w:b w:val="0"/>
          <w:color w:val="auto"/>
          <w:sz w:val="24"/>
        </w:rPr>
        <w:t xml:space="preserve">ել </w:t>
      </w:r>
      <w:r w:rsidR="009F54A3">
        <w:rPr>
          <w:b w:val="0"/>
          <w:color w:val="auto"/>
          <w:sz w:val="24"/>
        </w:rPr>
        <w:t>կոնստրուկցիաների</w:t>
      </w:r>
      <w:r w:rsidRPr="00857274">
        <w:rPr>
          <w:b w:val="0"/>
          <w:color w:val="auto"/>
          <w:sz w:val="24"/>
        </w:rPr>
        <w:t>ց մեկի վրա:</w:t>
      </w:r>
      <w:r w:rsidR="002765A0">
        <w:rPr>
          <w:b w:val="0"/>
          <w:color w:val="auto"/>
          <w:sz w:val="24"/>
        </w:rPr>
        <w:t xml:space="preserve"> Մնացած</w:t>
      </w:r>
      <w:r w:rsidRPr="00857274">
        <w:rPr>
          <w:b w:val="0"/>
          <w:color w:val="auto"/>
          <w:sz w:val="24"/>
        </w:rPr>
        <w:t xml:space="preserve"> </w:t>
      </w:r>
      <w:r w:rsidR="009F54A3">
        <w:rPr>
          <w:b w:val="0"/>
          <w:color w:val="auto"/>
          <w:sz w:val="24"/>
        </w:rPr>
        <w:t>կոնստրուկցիաներ</w:t>
      </w:r>
      <w:r w:rsidR="002765A0">
        <w:rPr>
          <w:b w:val="0"/>
          <w:color w:val="auto"/>
          <w:sz w:val="24"/>
        </w:rPr>
        <w:t>ը</w:t>
      </w:r>
      <w:r w:rsidRPr="00857274">
        <w:rPr>
          <w:b w:val="0"/>
          <w:color w:val="auto"/>
          <w:sz w:val="24"/>
        </w:rPr>
        <w:t xml:space="preserve"> կարող են ընտրովի ենթարկվել </w:t>
      </w:r>
      <w:r w:rsidR="002765A0">
        <w:rPr>
          <w:b w:val="0"/>
          <w:color w:val="auto"/>
          <w:sz w:val="24"/>
        </w:rPr>
        <w:t>պակաս</w:t>
      </w:r>
      <w:r w:rsidRPr="00857274">
        <w:rPr>
          <w:b w:val="0"/>
          <w:color w:val="auto"/>
          <w:sz w:val="24"/>
        </w:rPr>
        <w:t xml:space="preserve"> մանրամասն</w:t>
      </w:r>
      <w:r w:rsidR="002765A0">
        <w:rPr>
          <w:b w:val="0"/>
          <w:color w:val="auto"/>
          <w:sz w:val="24"/>
        </w:rPr>
        <w:t>ությամբ</w:t>
      </w:r>
      <w:r w:rsidRPr="00857274">
        <w:rPr>
          <w:b w:val="0"/>
          <w:color w:val="auto"/>
          <w:sz w:val="24"/>
        </w:rPr>
        <w:t xml:space="preserve"> փորձարկ</w:t>
      </w:r>
      <w:r w:rsidR="002765A0">
        <w:rPr>
          <w:b w:val="0"/>
          <w:color w:val="auto"/>
          <w:sz w:val="24"/>
        </w:rPr>
        <w:t>ումների</w:t>
      </w:r>
      <w:r w:rsidRPr="00857274">
        <w:rPr>
          <w:b w:val="0"/>
          <w:color w:val="auto"/>
          <w:sz w:val="24"/>
        </w:rPr>
        <w:t xml:space="preserve">, ինչպիսիք են միայն </w:t>
      </w:r>
      <w:r w:rsidR="00773DEF" w:rsidRPr="00773DEF">
        <w:rPr>
          <w:b w:val="0"/>
          <w:color w:val="auto"/>
          <w:sz w:val="24"/>
        </w:rPr>
        <w:t>ճկվածք</w:t>
      </w:r>
      <w:r w:rsidR="00773DEF">
        <w:rPr>
          <w:b w:val="0"/>
          <w:color w:val="auto"/>
          <w:sz w:val="24"/>
        </w:rPr>
        <w:t>ներ</w:t>
      </w:r>
      <w:r w:rsidRPr="00857274">
        <w:rPr>
          <w:b w:val="0"/>
          <w:color w:val="auto"/>
          <w:sz w:val="24"/>
        </w:rPr>
        <w:t>ի չափումները:</w:t>
      </w:r>
    </w:p>
    <w:p w14:paraId="538E5BED" w14:textId="77777777" w:rsidR="00E8079F" w:rsidRPr="00B87686" w:rsidRDefault="00857274" w:rsidP="0085727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B87686">
        <w:rPr>
          <w:b w:val="0"/>
          <w:color w:val="auto"/>
          <w:sz w:val="24"/>
        </w:rPr>
        <w:t xml:space="preserve">Հատուկ </w:t>
      </w:r>
      <w:r w:rsidR="00723EA6" w:rsidRPr="00B87686">
        <w:rPr>
          <w:b w:val="0"/>
          <w:color w:val="auto"/>
          <w:sz w:val="24"/>
        </w:rPr>
        <w:t>հետա</w:t>
      </w:r>
      <w:r w:rsidR="00C11206" w:rsidRPr="00B87686">
        <w:rPr>
          <w:b w:val="0"/>
          <w:color w:val="auto"/>
          <w:sz w:val="24"/>
        </w:rPr>
        <w:t>զննում</w:t>
      </w:r>
      <w:r w:rsidRPr="00B87686">
        <w:rPr>
          <w:b w:val="0"/>
          <w:color w:val="auto"/>
          <w:sz w:val="24"/>
        </w:rPr>
        <w:t>ներ կատարելիս, անհրաժեշտության դեպքում, իրականացնող կազմակերպությունները համատեղ աշխատանքի են ներգրավում համապատասխան մասնագիտացված կազմակերպությունների (</w:t>
      </w:r>
      <w:r w:rsidR="00C11206" w:rsidRPr="00B87686">
        <w:rPr>
          <w:b w:val="0"/>
          <w:color w:val="auto"/>
          <w:sz w:val="24"/>
        </w:rPr>
        <w:t>գրունտ</w:t>
      </w:r>
      <w:r w:rsidR="001B32A1" w:rsidRPr="00B87686">
        <w:rPr>
          <w:b w:val="0"/>
          <w:color w:val="auto"/>
          <w:sz w:val="24"/>
        </w:rPr>
        <w:t>ներ</w:t>
      </w:r>
      <w:r w:rsidR="00C11206" w:rsidRPr="00B87686">
        <w:rPr>
          <w:b w:val="0"/>
          <w:color w:val="auto"/>
          <w:sz w:val="24"/>
        </w:rPr>
        <w:t>ի</w:t>
      </w:r>
      <w:r w:rsidRPr="00B87686">
        <w:rPr>
          <w:b w:val="0"/>
          <w:color w:val="auto"/>
          <w:sz w:val="24"/>
        </w:rPr>
        <w:t xml:space="preserve"> լաբորատորիաներ, էլեկտրական և </w:t>
      </w:r>
      <w:r w:rsidR="001B32A1" w:rsidRPr="00B87686">
        <w:rPr>
          <w:b w:val="0"/>
          <w:color w:val="auto"/>
          <w:sz w:val="24"/>
        </w:rPr>
        <w:t>հպակային</w:t>
      </w:r>
      <w:r w:rsidRPr="00B87686">
        <w:rPr>
          <w:b w:val="0"/>
          <w:color w:val="auto"/>
          <w:sz w:val="24"/>
        </w:rPr>
        <w:t xml:space="preserve"> ցանցերի տեխնիկական վիճակի և </w:t>
      </w:r>
      <w:r w:rsidR="001B32A1" w:rsidRPr="00B87686">
        <w:rPr>
          <w:b w:val="0"/>
          <w:color w:val="auto"/>
          <w:sz w:val="24"/>
        </w:rPr>
        <w:t xml:space="preserve">շահագործման </w:t>
      </w:r>
      <w:r w:rsidRPr="00B87686">
        <w:rPr>
          <w:b w:val="0"/>
          <w:color w:val="auto"/>
          <w:sz w:val="24"/>
        </w:rPr>
        <w:t>ճշտ</w:t>
      </w:r>
      <w:r w:rsidR="001B32A1" w:rsidRPr="00B87686">
        <w:rPr>
          <w:b w:val="0"/>
          <w:color w:val="auto"/>
          <w:sz w:val="24"/>
        </w:rPr>
        <w:t>ության</w:t>
      </w:r>
      <w:r w:rsidRPr="00B87686">
        <w:rPr>
          <w:b w:val="0"/>
          <w:color w:val="auto"/>
          <w:sz w:val="24"/>
        </w:rPr>
        <w:t xml:space="preserve"> </w:t>
      </w:r>
      <w:r w:rsidR="00C11206" w:rsidRPr="00B87686">
        <w:rPr>
          <w:b w:val="0"/>
          <w:color w:val="auto"/>
          <w:sz w:val="24"/>
        </w:rPr>
        <w:t>հսկման</w:t>
      </w:r>
      <w:r w:rsidRPr="00B87686">
        <w:rPr>
          <w:b w:val="0"/>
          <w:color w:val="auto"/>
          <w:sz w:val="24"/>
        </w:rPr>
        <w:t xml:space="preserve"> խմբեր և այլն): Ներգրավված կազմակերպությունները պետք է աշխատեն </w:t>
      </w:r>
      <w:r w:rsidR="001B32A1" w:rsidRPr="00B87686">
        <w:rPr>
          <w:b w:val="0"/>
          <w:color w:val="auto"/>
          <w:sz w:val="24"/>
        </w:rPr>
        <w:t>հետա</w:t>
      </w:r>
      <w:r w:rsidR="00C11206" w:rsidRPr="00B87686">
        <w:rPr>
          <w:b w:val="0"/>
          <w:color w:val="auto"/>
          <w:sz w:val="24"/>
        </w:rPr>
        <w:t>զննու</w:t>
      </w:r>
      <w:r w:rsidRPr="00B87686">
        <w:rPr>
          <w:b w:val="0"/>
          <w:color w:val="auto"/>
          <w:sz w:val="24"/>
        </w:rPr>
        <w:t xml:space="preserve">մներ իրականացնող կազմակերպության ընդհանուր </w:t>
      </w:r>
      <w:r w:rsidRPr="00B87686">
        <w:rPr>
          <w:b w:val="0"/>
          <w:color w:val="auto"/>
          <w:sz w:val="24"/>
        </w:rPr>
        <w:lastRenderedPageBreak/>
        <w:t xml:space="preserve">մեթոդաբանական </w:t>
      </w:r>
      <w:r w:rsidR="001B32A1" w:rsidRPr="00B87686">
        <w:rPr>
          <w:b w:val="0"/>
          <w:color w:val="auto"/>
          <w:sz w:val="24"/>
        </w:rPr>
        <w:t xml:space="preserve">ղեկավարությամբ, իսկ ստացված տվյալները (նյութերը) պետք է հաշվի առնվեն </w:t>
      </w:r>
      <w:r w:rsidRPr="00B87686">
        <w:rPr>
          <w:b w:val="0"/>
          <w:color w:val="auto"/>
          <w:sz w:val="24"/>
        </w:rPr>
        <w:t>որոշումներ կայացնելիս:</w:t>
      </w:r>
    </w:p>
    <w:p w14:paraId="17696CB7" w14:textId="77777777" w:rsidR="00E8079F" w:rsidRPr="005E3A96" w:rsidRDefault="00616896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Շ</w:t>
      </w:r>
      <w:r w:rsidR="005E3A96" w:rsidRPr="005E3A96">
        <w:rPr>
          <w:b w:val="0"/>
          <w:color w:val="auto"/>
          <w:sz w:val="24"/>
        </w:rPr>
        <w:t>ահագործման հանձն</w:t>
      </w:r>
      <w:r>
        <w:rPr>
          <w:b w:val="0"/>
          <w:color w:val="auto"/>
          <w:sz w:val="24"/>
        </w:rPr>
        <w:t>ման ժամանակ</w:t>
      </w:r>
      <w:r w:rsidR="005E3A96" w:rsidRPr="005E3A96">
        <w:rPr>
          <w:b w:val="0"/>
          <w:color w:val="auto"/>
          <w:sz w:val="24"/>
        </w:rPr>
        <w:t xml:space="preserve"> </w:t>
      </w:r>
      <w:r w:rsidR="00BD63E6" w:rsidRPr="005E3A96">
        <w:rPr>
          <w:b w:val="0"/>
          <w:color w:val="auto"/>
          <w:sz w:val="24"/>
        </w:rPr>
        <w:t>փորձարկ</w:t>
      </w:r>
      <w:r w:rsidR="00BD63E6">
        <w:rPr>
          <w:b w:val="0"/>
          <w:color w:val="auto"/>
          <w:sz w:val="24"/>
        </w:rPr>
        <w:t>ումների</w:t>
      </w:r>
      <w:r w:rsidR="00BD63E6" w:rsidRPr="005E3A96">
        <w:rPr>
          <w:b w:val="0"/>
          <w:color w:val="auto"/>
          <w:sz w:val="24"/>
        </w:rPr>
        <w:t xml:space="preserve"> </w:t>
      </w:r>
      <w:r w:rsidR="005E3A96" w:rsidRPr="005E3A96">
        <w:rPr>
          <w:b w:val="0"/>
          <w:color w:val="auto"/>
          <w:sz w:val="24"/>
        </w:rPr>
        <w:t xml:space="preserve">պետք է </w:t>
      </w:r>
      <w:r>
        <w:rPr>
          <w:b w:val="0"/>
          <w:color w:val="auto"/>
          <w:sz w:val="24"/>
        </w:rPr>
        <w:t>ենթարկվեն</w:t>
      </w:r>
      <w:r w:rsidRPr="00616896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</w:t>
      </w:r>
      <w:r w:rsidRPr="005E3A96">
        <w:rPr>
          <w:b w:val="0"/>
          <w:color w:val="auto"/>
          <w:sz w:val="24"/>
        </w:rPr>
        <w:t>ետևյալ կամուրջները</w:t>
      </w:r>
      <w:r w:rsidR="005E3A96">
        <w:rPr>
          <w:b w:val="0"/>
          <w:color w:val="auto"/>
          <w:sz w:val="24"/>
        </w:rPr>
        <w:t>՝</w:t>
      </w:r>
    </w:p>
    <w:p w14:paraId="427C653F" w14:textId="77777777" w:rsidR="00E8079F" w:rsidRPr="005E3A96" w:rsidRDefault="005E3A96" w:rsidP="005E3A96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154D02">
        <w:rPr>
          <w:b w:val="0"/>
          <w:color w:val="auto"/>
          <w:sz w:val="24"/>
        </w:rPr>
        <w:t>առաջին</w:t>
      </w:r>
      <w:r w:rsidRPr="005E3A96">
        <w:rPr>
          <w:b w:val="0"/>
          <w:color w:val="auto"/>
          <w:sz w:val="24"/>
        </w:rPr>
        <w:t xml:space="preserve"> անգամ </w:t>
      </w:r>
      <w:r w:rsidR="00BD63E6">
        <w:rPr>
          <w:b w:val="0"/>
          <w:color w:val="auto"/>
          <w:sz w:val="24"/>
        </w:rPr>
        <w:t>կիրառ</w:t>
      </w:r>
      <w:r w:rsidRPr="005E3A96">
        <w:rPr>
          <w:b w:val="0"/>
          <w:color w:val="auto"/>
          <w:sz w:val="24"/>
        </w:rPr>
        <w:t xml:space="preserve">վող </w:t>
      </w:r>
      <w:r w:rsidR="00154D02">
        <w:rPr>
          <w:b w:val="0"/>
          <w:color w:val="auto"/>
          <w:sz w:val="24"/>
        </w:rPr>
        <w:t>կոնստրուկցիաներ</w:t>
      </w:r>
      <w:r w:rsidRPr="005E3A96">
        <w:rPr>
          <w:b w:val="0"/>
          <w:color w:val="auto"/>
          <w:sz w:val="24"/>
        </w:rPr>
        <w:t>ով, տեխնոլոգիաներով և նյութերով</w:t>
      </w:r>
      <w:r w:rsidR="00154D02" w:rsidRPr="00154D02">
        <w:rPr>
          <w:b w:val="0"/>
          <w:color w:val="auto"/>
          <w:sz w:val="24"/>
        </w:rPr>
        <w:t xml:space="preserve"> </w:t>
      </w:r>
      <w:r w:rsidR="00154D02" w:rsidRPr="005E3A96">
        <w:rPr>
          <w:b w:val="0"/>
          <w:color w:val="auto"/>
          <w:sz w:val="24"/>
        </w:rPr>
        <w:t>կամուրջներ</w:t>
      </w:r>
      <w:r w:rsidR="00154D02">
        <w:rPr>
          <w:b w:val="0"/>
          <w:color w:val="auto"/>
          <w:sz w:val="24"/>
        </w:rPr>
        <w:t>,</w:t>
      </w:r>
      <w:r w:rsidRPr="005E3A96">
        <w:rPr>
          <w:b w:val="0"/>
          <w:color w:val="auto"/>
          <w:sz w:val="24"/>
        </w:rPr>
        <w:t xml:space="preserve"> ստատիկ</w:t>
      </w:r>
      <w:r w:rsidR="00BD63E6">
        <w:rPr>
          <w:b w:val="0"/>
          <w:color w:val="auto"/>
          <w:sz w:val="24"/>
        </w:rPr>
        <w:t>որեն</w:t>
      </w:r>
      <w:r w:rsidRPr="005E3A96">
        <w:rPr>
          <w:b w:val="0"/>
          <w:color w:val="auto"/>
          <w:sz w:val="24"/>
        </w:rPr>
        <w:t xml:space="preserve"> անորոշ</w:t>
      </w:r>
      <w:r w:rsidR="00154D02">
        <w:rPr>
          <w:b w:val="0"/>
          <w:color w:val="auto"/>
          <w:sz w:val="24"/>
        </w:rPr>
        <w:t>ելի</w:t>
      </w:r>
      <w:r w:rsidRPr="005E3A96">
        <w:rPr>
          <w:b w:val="0"/>
          <w:color w:val="auto"/>
          <w:sz w:val="24"/>
        </w:rPr>
        <w:t xml:space="preserve"> </w:t>
      </w:r>
      <w:r w:rsidR="00BD63E6" w:rsidRPr="005E3A96">
        <w:rPr>
          <w:b w:val="0"/>
          <w:color w:val="auto"/>
          <w:sz w:val="24"/>
        </w:rPr>
        <w:t xml:space="preserve">բարդ </w:t>
      </w:r>
      <w:r w:rsidRPr="005E3A96">
        <w:rPr>
          <w:b w:val="0"/>
          <w:color w:val="auto"/>
          <w:sz w:val="24"/>
        </w:rPr>
        <w:t xml:space="preserve">համակարգերի կամուրջներ </w:t>
      </w:r>
      <w:r w:rsidRPr="00465C20">
        <w:rPr>
          <w:b w:val="0"/>
          <w:color w:val="auto"/>
          <w:sz w:val="24"/>
        </w:rPr>
        <w:t xml:space="preserve">(ներառյալ </w:t>
      </w:r>
      <w:r w:rsidR="00154D02" w:rsidRPr="00465C20">
        <w:rPr>
          <w:b w:val="0"/>
          <w:color w:val="auto"/>
          <w:sz w:val="24"/>
        </w:rPr>
        <w:t>վանտ</w:t>
      </w:r>
      <w:r w:rsidRPr="00465C20">
        <w:rPr>
          <w:b w:val="0"/>
          <w:color w:val="auto"/>
          <w:sz w:val="24"/>
        </w:rPr>
        <w:t>ային և կախովի)</w:t>
      </w:r>
      <w:r w:rsidR="00154D02">
        <w:rPr>
          <w:b w:val="0"/>
          <w:color w:val="auto"/>
          <w:sz w:val="24"/>
        </w:rPr>
        <w:t>,</w:t>
      </w:r>
    </w:p>
    <w:p w14:paraId="394507A4" w14:textId="77777777" w:rsidR="00E8079F" w:rsidRDefault="00154D02" w:rsidP="00624F9B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154D02">
        <w:rPr>
          <w:b w:val="0"/>
          <w:color w:val="auto"/>
          <w:sz w:val="24"/>
        </w:rPr>
        <w:t>համակցված և</w:t>
      </w:r>
      <w:r w:rsidR="00E8079F" w:rsidRPr="00154D02">
        <w:rPr>
          <w:b w:val="0"/>
          <w:color w:val="auto"/>
          <w:sz w:val="24"/>
        </w:rPr>
        <w:t xml:space="preserve"> </w:t>
      </w:r>
      <w:r w:rsidRPr="00154D02">
        <w:rPr>
          <w:b w:val="0"/>
          <w:color w:val="auto"/>
          <w:sz w:val="24"/>
        </w:rPr>
        <w:t>բացովի</w:t>
      </w:r>
      <w:r w:rsidR="00E8079F" w:rsidRPr="00154D02">
        <w:rPr>
          <w:b w:val="0"/>
          <w:color w:val="auto"/>
          <w:sz w:val="24"/>
        </w:rPr>
        <w:t xml:space="preserve"> </w:t>
      </w:r>
      <w:r w:rsidRPr="005E3A96">
        <w:rPr>
          <w:b w:val="0"/>
          <w:color w:val="auto"/>
          <w:sz w:val="24"/>
        </w:rPr>
        <w:t>կամուրջներ</w:t>
      </w:r>
      <w:r>
        <w:rPr>
          <w:b w:val="0"/>
          <w:color w:val="auto"/>
          <w:sz w:val="24"/>
        </w:rPr>
        <w:t>,</w:t>
      </w:r>
      <w:r w:rsidR="00E8079F" w:rsidRPr="00E8079F">
        <w:rPr>
          <w:b w:val="0"/>
          <w:color w:val="auto"/>
          <w:sz w:val="24"/>
          <w:lang w:val="ru-RU"/>
        </w:rPr>
        <w:t xml:space="preserve"> </w:t>
      </w:r>
    </w:p>
    <w:p w14:paraId="2842EBAE" w14:textId="77777777" w:rsidR="00E8079F" w:rsidRDefault="00154D02" w:rsidP="00624F9B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պողպատե կամուրջներ</w:t>
      </w:r>
      <w:r>
        <w:rPr>
          <w:b w:val="0"/>
          <w:color w:val="auto"/>
          <w:sz w:val="24"/>
          <w:lang w:val="ru-RU"/>
        </w:rPr>
        <w:t>՝</w:t>
      </w:r>
      <w:r w:rsidR="00E8079F" w:rsidRPr="00E8079F">
        <w:rPr>
          <w:b w:val="0"/>
          <w:color w:val="auto"/>
          <w:sz w:val="24"/>
          <w:lang w:val="ru-RU"/>
        </w:rPr>
        <w:t xml:space="preserve"> 100 </w:t>
      </w:r>
      <w:r>
        <w:rPr>
          <w:b w:val="0"/>
          <w:color w:val="auto"/>
          <w:sz w:val="24"/>
        </w:rPr>
        <w:t>մ-ից ավել թռիչքներով,</w:t>
      </w:r>
      <w:r w:rsidR="00E8079F" w:rsidRPr="00E8079F">
        <w:rPr>
          <w:b w:val="0"/>
          <w:color w:val="auto"/>
          <w:sz w:val="24"/>
          <w:lang w:val="ru-RU"/>
        </w:rPr>
        <w:t xml:space="preserve"> </w:t>
      </w:r>
    </w:p>
    <w:p w14:paraId="2A584888" w14:textId="77777777" w:rsidR="00E8079F" w:rsidRDefault="00154D02" w:rsidP="00624F9B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պ</w:t>
      </w:r>
      <w:r w:rsidR="00465C20">
        <w:rPr>
          <w:b w:val="0"/>
          <w:color w:val="auto"/>
          <w:sz w:val="24"/>
        </w:rPr>
        <w:t>ո</w:t>
      </w:r>
      <w:r>
        <w:rPr>
          <w:b w:val="0"/>
          <w:color w:val="auto"/>
          <w:sz w:val="24"/>
        </w:rPr>
        <w:t>ղպատ</w:t>
      </w:r>
      <w:r w:rsidR="00F30E25">
        <w:rPr>
          <w:b w:val="0"/>
          <w:color w:val="auto"/>
          <w:sz w:val="24"/>
        </w:rPr>
        <w:t>աե</w:t>
      </w:r>
      <w:r>
        <w:rPr>
          <w:b w:val="0"/>
          <w:color w:val="auto"/>
          <w:sz w:val="24"/>
        </w:rPr>
        <w:t>րկաթբետոնե կամուրջներ</w:t>
      </w:r>
      <w:r>
        <w:rPr>
          <w:b w:val="0"/>
          <w:color w:val="auto"/>
          <w:sz w:val="24"/>
          <w:lang w:val="ru-RU"/>
        </w:rPr>
        <w:t>՝</w:t>
      </w:r>
      <w:r w:rsidR="00E8079F" w:rsidRPr="00E8079F">
        <w:rPr>
          <w:b w:val="0"/>
          <w:color w:val="auto"/>
          <w:sz w:val="24"/>
          <w:lang w:val="ru-RU"/>
        </w:rPr>
        <w:t xml:space="preserve"> 60 </w:t>
      </w:r>
      <w:r>
        <w:rPr>
          <w:b w:val="0"/>
          <w:color w:val="auto"/>
          <w:sz w:val="24"/>
        </w:rPr>
        <w:t>մ-ից ավել թռիչքներով,</w:t>
      </w:r>
      <w:r w:rsidR="00E8079F" w:rsidRPr="00E8079F">
        <w:rPr>
          <w:b w:val="0"/>
          <w:color w:val="auto"/>
          <w:sz w:val="24"/>
          <w:lang w:val="ru-RU"/>
        </w:rPr>
        <w:t xml:space="preserve"> </w:t>
      </w:r>
    </w:p>
    <w:p w14:paraId="17E3467A" w14:textId="77777777" w:rsidR="00E8079F" w:rsidRDefault="00154D02" w:rsidP="00624F9B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երկաթբետոնե կամուրջներ</w:t>
      </w:r>
      <w:r>
        <w:rPr>
          <w:b w:val="0"/>
          <w:color w:val="auto"/>
          <w:sz w:val="24"/>
          <w:lang w:val="ru-RU"/>
        </w:rPr>
        <w:t>՝</w:t>
      </w:r>
      <w:r w:rsidR="00E8079F" w:rsidRPr="00E8079F">
        <w:rPr>
          <w:b w:val="0"/>
          <w:color w:val="auto"/>
          <w:sz w:val="24"/>
          <w:lang w:val="ru-RU"/>
        </w:rPr>
        <w:t xml:space="preserve"> 50 </w:t>
      </w:r>
      <w:r>
        <w:rPr>
          <w:b w:val="0"/>
          <w:color w:val="auto"/>
          <w:sz w:val="24"/>
        </w:rPr>
        <w:t>մ-ից ավել թռիչքներով,</w:t>
      </w:r>
      <w:r w:rsidR="00E8079F" w:rsidRPr="00E8079F">
        <w:rPr>
          <w:b w:val="0"/>
          <w:color w:val="auto"/>
          <w:sz w:val="24"/>
          <w:lang w:val="ru-RU"/>
        </w:rPr>
        <w:t xml:space="preserve"> </w:t>
      </w:r>
    </w:p>
    <w:p w14:paraId="05136B39" w14:textId="77777777" w:rsidR="00E8079F" w:rsidRDefault="00154D02" w:rsidP="00624F9B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հետիոտնային կամուրջներ,</w:t>
      </w:r>
      <w:r w:rsidR="00E8079F" w:rsidRPr="00E8079F">
        <w:rPr>
          <w:b w:val="0"/>
          <w:color w:val="auto"/>
          <w:sz w:val="24"/>
          <w:lang w:val="ru-RU"/>
        </w:rPr>
        <w:t xml:space="preserve"> </w:t>
      </w:r>
    </w:p>
    <w:p w14:paraId="55052653" w14:textId="77777777" w:rsidR="00E8079F" w:rsidRPr="00BD63E6" w:rsidRDefault="00154D02" w:rsidP="00624F9B">
      <w:pPr>
        <w:pStyle w:val="a"/>
        <w:numPr>
          <w:ilvl w:val="0"/>
          <w:numId w:val="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կոմպոզիտային նյութերից կամուրջներ ու խողովակներ։</w:t>
      </w:r>
    </w:p>
    <w:p w14:paraId="419C15F8" w14:textId="77777777" w:rsidR="0026624E" w:rsidRDefault="007276D3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Շահագործման հանձնվող</w:t>
      </w:r>
      <w:r w:rsidR="005E3A96" w:rsidRPr="005E3A96">
        <w:rPr>
          <w:b w:val="0"/>
          <w:color w:val="auto"/>
          <w:sz w:val="24"/>
          <w:lang w:val="ru-RU"/>
        </w:rPr>
        <w:t xml:space="preserve"> այլ կամուրջների փորձարկումները, որոնք ունեն </w:t>
      </w:r>
      <w:r>
        <w:rPr>
          <w:b w:val="0"/>
          <w:color w:val="auto"/>
          <w:sz w:val="24"/>
        </w:rPr>
        <w:t>տիպային</w:t>
      </w:r>
      <w:r w:rsidR="005E3A96" w:rsidRPr="005E3A96">
        <w:rPr>
          <w:b w:val="0"/>
          <w:color w:val="auto"/>
          <w:sz w:val="24"/>
          <w:lang w:val="ru-RU"/>
        </w:rPr>
        <w:t xml:space="preserve"> հիմնական կրող տարրեր, ինչպես նաև, ե</w:t>
      </w:r>
      <w:r w:rsidR="00543E95">
        <w:rPr>
          <w:b w:val="0"/>
          <w:color w:val="auto"/>
          <w:sz w:val="24"/>
        </w:rPr>
        <w:t>րբ</w:t>
      </w:r>
      <w:r w:rsidR="005E3A96" w:rsidRPr="005E3A96">
        <w:rPr>
          <w:b w:val="0"/>
          <w:color w:val="auto"/>
          <w:sz w:val="24"/>
          <w:lang w:val="ru-RU"/>
        </w:rPr>
        <w:t xml:space="preserve"> </w:t>
      </w:r>
      <w:r w:rsidR="00543E95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="005E3A96" w:rsidRPr="005E3A96">
        <w:rPr>
          <w:b w:val="0"/>
          <w:color w:val="auto"/>
          <w:sz w:val="24"/>
          <w:lang w:val="ru-RU"/>
        </w:rPr>
        <w:t xml:space="preserve">ման ընթացքում </w:t>
      </w:r>
      <w:r w:rsidR="00543E95" w:rsidRPr="005E3A96">
        <w:rPr>
          <w:b w:val="0"/>
          <w:color w:val="auto"/>
          <w:sz w:val="24"/>
          <w:lang w:val="ru-RU"/>
        </w:rPr>
        <w:t>առաջա</w:t>
      </w:r>
      <w:r w:rsidR="00543E95">
        <w:rPr>
          <w:b w:val="0"/>
          <w:color w:val="auto"/>
          <w:sz w:val="24"/>
        </w:rPr>
        <w:t>ցել</w:t>
      </w:r>
      <w:r w:rsidR="00543E95" w:rsidRPr="005E3A96">
        <w:rPr>
          <w:b w:val="0"/>
          <w:color w:val="auto"/>
          <w:sz w:val="24"/>
          <w:lang w:val="ru-RU"/>
        </w:rPr>
        <w:t xml:space="preserve"> </w:t>
      </w:r>
      <w:r w:rsidR="00543E95">
        <w:rPr>
          <w:b w:val="0"/>
          <w:color w:val="auto"/>
          <w:sz w:val="24"/>
        </w:rPr>
        <w:t xml:space="preserve">են </w:t>
      </w:r>
      <w:r w:rsidR="005E3A96" w:rsidRPr="005E3A96">
        <w:rPr>
          <w:b w:val="0"/>
          <w:color w:val="auto"/>
          <w:sz w:val="24"/>
          <w:lang w:val="ru-RU"/>
        </w:rPr>
        <w:t xml:space="preserve">կոնստրուկցիաների հուսալիության հետ կապված մտահոգություններ, </w:t>
      </w:r>
      <w:r w:rsidR="00017CE2" w:rsidRPr="005E3A96">
        <w:rPr>
          <w:b w:val="0"/>
          <w:color w:val="auto"/>
          <w:sz w:val="24"/>
          <w:lang w:val="ru-RU"/>
        </w:rPr>
        <w:t>կատարվում են</w:t>
      </w:r>
      <w:r w:rsidR="00017CE2">
        <w:rPr>
          <w:b w:val="0"/>
          <w:color w:val="auto"/>
          <w:sz w:val="24"/>
        </w:rPr>
        <w:t xml:space="preserve"> </w:t>
      </w:r>
      <w:r w:rsidR="005E3A96" w:rsidRPr="005E3A96">
        <w:rPr>
          <w:b w:val="0"/>
          <w:color w:val="auto"/>
          <w:sz w:val="24"/>
          <w:lang w:val="ru-RU"/>
        </w:rPr>
        <w:t>ընդունող հանձնաժողովների որոշումներով</w:t>
      </w:r>
      <w:r w:rsidR="00017CE2">
        <w:rPr>
          <w:b w:val="0"/>
          <w:color w:val="auto"/>
          <w:sz w:val="24"/>
        </w:rPr>
        <w:t>, կամրջի</w:t>
      </w:r>
      <w:r w:rsidR="00017CE2" w:rsidRPr="00017CE2">
        <w:rPr>
          <w:b w:val="0"/>
          <w:color w:val="auto"/>
          <w:sz w:val="24"/>
          <w:lang w:val="ru-RU"/>
        </w:rPr>
        <w:t xml:space="preserve"> </w:t>
      </w:r>
      <w:r w:rsidR="005E3A96" w:rsidRPr="005E3A96">
        <w:rPr>
          <w:b w:val="0"/>
          <w:color w:val="auto"/>
          <w:sz w:val="24"/>
          <w:lang w:val="ru-RU"/>
        </w:rPr>
        <w:t>սեփականատ</w:t>
      </w:r>
      <w:r w:rsidR="00017CE2">
        <w:rPr>
          <w:b w:val="0"/>
          <w:color w:val="auto"/>
          <w:sz w:val="24"/>
        </w:rPr>
        <w:t>իրոջ</w:t>
      </w:r>
      <w:r w:rsidR="005E3A96" w:rsidRPr="005E3A96">
        <w:rPr>
          <w:b w:val="0"/>
          <w:color w:val="auto"/>
          <w:sz w:val="24"/>
          <w:lang w:val="ru-RU"/>
        </w:rPr>
        <w:t>, նախագծ</w:t>
      </w:r>
      <w:r w:rsidR="0075439F">
        <w:rPr>
          <w:b w:val="0"/>
          <w:color w:val="auto"/>
          <w:sz w:val="24"/>
        </w:rPr>
        <w:t>ային</w:t>
      </w:r>
      <w:r w:rsidR="005E3A96" w:rsidRPr="005E3A96">
        <w:rPr>
          <w:b w:val="0"/>
          <w:color w:val="auto"/>
          <w:sz w:val="24"/>
          <w:lang w:val="ru-RU"/>
        </w:rPr>
        <w:t xml:space="preserve"> և շահագործող կազմակերպություններ</w:t>
      </w:r>
      <w:r w:rsidR="00017CE2">
        <w:rPr>
          <w:b w:val="0"/>
          <w:color w:val="auto"/>
          <w:sz w:val="24"/>
        </w:rPr>
        <w:t>ի պահանջներ</w:t>
      </w:r>
      <w:r w:rsidR="0075439F">
        <w:rPr>
          <w:b w:val="0"/>
          <w:color w:val="auto"/>
          <w:sz w:val="24"/>
        </w:rPr>
        <w:t>ով</w:t>
      </w:r>
      <w:r w:rsidR="005E3A96" w:rsidRPr="005E3A96">
        <w:rPr>
          <w:b w:val="0"/>
          <w:color w:val="auto"/>
          <w:sz w:val="24"/>
          <w:lang w:val="ru-RU"/>
        </w:rPr>
        <w:t xml:space="preserve">: Այս դեպքերում </w:t>
      </w:r>
      <w:r w:rsidR="00017CE2" w:rsidRPr="005E3A96">
        <w:rPr>
          <w:b w:val="0"/>
          <w:color w:val="auto"/>
          <w:sz w:val="24"/>
          <w:lang w:val="ru-RU"/>
        </w:rPr>
        <w:t>փորձարկ</w:t>
      </w:r>
      <w:r w:rsidR="005E3A96" w:rsidRPr="005E3A96">
        <w:rPr>
          <w:b w:val="0"/>
          <w:color w:val="auto"/>
          <w:sz w:val="24"/>
          <w:lang w:val="ru-RU"/>
        </w:rPr>
        <w:t xml:space="preserve">ման անհրաժեշտությունը պետք է </w:t>
      </w:r>
      <w:r w:rsidR="00017CE2" w:rsidRPr="005E3A96">
        <w:rPr>
          <w:b w:val="0"/>
          <w:color w:val="auto"/>
          <w:sz w:val="24"/>
          <w:lang w:val="ru-RU"/>
        </w:rPr>
        <w:t>լինի</w:t>
      </w:r>
      <w:r w:rsidR="0075439F">
        <w:rPr>
          <w:b w:val="0"/>
          <w:color w:val="auto"/>
          <w:sz w:val="24"/>
        </w:rPr>
        <w:t xml:space="preserve"> </w:t>
      </w:r>
      <w:r w:rsidR="005E3A96" w:rsidRPr="005E3A96">
        <w:rPr>
          <w:b w:val="0"/>
          <w:color w:val="auto"/>
          <w:sz w:val="24"/>
          <w:lang w:val="ru-RU"/>
        </w:rPr>
        <w:t xml:space="preserve">հիմնավորված։ </w:t>
      </w:r>
      <w:r w:rsidR="0075439F">
        <w:rPr>
          <w:b w:val="0"/>
          <w:color w:val="auto"/>
          <w:sz w:val="24"/>
        </w:rPr>
        <w:t>Կ</w:t>
      </w:r>
      <w:r w:rsidR="0075439F" w:rsidRPr="005E3A96">
        <w:rPr>
          <w:b w:val="0"/>
          <w:color w:val="auto"/>
          <w:sz w:val="24"/>
          <w:lang w:val="ru-RU"/>
        </w:rPr>
        <w:t xml:space="preserve">ամրջի սեփականատիրոջ, նախագծող և շահագործող կազմակերպությունների </w:t>
      </w:r>
      <w:r w:rsidR="0075439F">
        <w:rPr>
          <w:b w:val="0"/>
          <w:color w:val="auto"/>
          <w:sz w:val="24"/>
        </w:rPr>
        <w:t>պահանջով կ</w:t>
      </w:r>
      <w:r w:rsidR="005E3A96" w:rsidRPr="005E3A96">
        <w:rPr>
          <w:b w:val="0"/>
          <w:color w:val="auto"/>
          <w:sz w:val="24"/>
          <w:lang w:val="ru-RU"/>
        </w:rPr>
        <w:t>ամուրջների փորձարկում</w:t>
      </w:r>
      <w:r w:rsidR="0075439F">
        <w:rPr>
          <w:b w:val="0"/>
          <w:color w:val="auto"/>
          <w:sz w:val="24"/>
        </w:rPr>
        <w:t>ներ</w:t>
      </w:r>
      <w:r w:rsidR="005E3A96" w:rsidRPr="005E3A96">
        <w:rPr>
          <w:b w:val="0"/>
          <w:color w:val="auto"/>
          <w:sz w:val="24"/>
          <w:lang w:val="ru-RU"/>
        </w:rPr>
        <w:t xml:space="preserve"> կարող </w:t>
      </w:r>
      <w:r w:rsidR="0075439F">
        <w:rPr>
          <w:b w:val="0"/>
          <w:color w:val="auto"/>
          <w:sz w:val="24"/>
        </w:rPr>
        <w:t>են</w:t>
      </w:r>
      <w:r w:rsidR="005E3A96" w:rsidRPr="005E3A96">
        <w:rPr>
          <w:b w:val="0"/>
          <w:color w:val="auto"/>
          <w:sz w:val="24"/>
          <w:lang w:val="ru-RU"/>
        </w:rPr>
        <w:t xml:space="preserve"> իրականացվել նաև այն դեպքերում, երբ կամուրջը ենթարկվել է կրիտիկական </w:t>
      </w:r>
      <w:r w:rsidR="0075439F" w:rsidRPr="005E3A96">
        <w:rPr>
          <w:b w:val="0"/>
          <w:color w:val="auto"/>
          <w:sz w:val="24"/>
          <w:lang w:val="ru-RU"/>
        </w:rPr>
        <w:t xml:space="preserve">բնական </w:t>
      </w:r>
      <w:r w:rsidR="005E3A96" w:rsidRPr="005E3A96">
        <w:rPr>
          <w:b w:val="0"/>
          <w:color w:val="auto"/>
          <w:sz w:val="24"/>
          <w:lang w:val="ru-RU"/>
        </w:rPr>
        <w:t>ազդեցությ</w:t>
      </w:r>
      <w:r w:rsidR="0075439F">
        <w:rPr>
          <w:b w:val="0"/>
          <w:color w:val="auto"/>
          <w:sz w:val="24"/>
        </w:rPr>
        <w:t>ունների</w:t>
      </w:r>
      <w:r w:rsidR="005E3A96" w:rsidRPr="005E3A96">
        <w:rPr>
          <w:b w:val="0"/>
          <w:color w:val="auto"/>
          <w:sz w:val="24"/>
          <w:lang w:val="ru-RU"/>
        </w:rPr>
        <w:t xml:space="preserve"> կամ դրա </w:t>
      </w:r>
      <w:r w:rsidR="00017CE2">
        <w:rPr>
          <w:b w:val="0"/>
          <w:color w:val="auto"/>
          <w:sz w:val="24"/>
        </w:rPr>
        <w:t>վրայով</w:t>
      </w:r>
      <w:r w:rsidR="005E3A96" w:rsidRPr="005E3A96">
        <w:rPr>
          <w:b w:val="0"/>
          <w:color w:val="auto"/>
          <w:sz w:val="24"/>
          <w:lang w:val="ru-RU"/>
        </w:rPr>
        <w:t xml:space="preserve"> անցել է ծանր ոչ </w:t>
      </w:r>
      <w:r w:rsidR="00017CE2">
        <w:rPr>
          <w:b w:val="0"/>
          <w:color w:val="auto"/>
          <w:sz w:val="24"/>
        </w:rPr>
        <w:t>նորմատիվ</w:t>
      </w:r>
      <w:r w:rsidR="005E3A96" w:rsidRPr="005E3A96">
        <w:rPr>
          <w:b w:val="0"/>
          <w:color w:val="auto"/>
          <w:sz w:val="24"/>
          <w:lang w:val="ru-RU"/>
        </w:rPr>
        <w:t xml:space="preserve"> տրանսպորտային բեռն</w:t>
      </w:r>
      <w:r w:rsidR="00017CE2">
        <w:rPr>
          <w:b w:val="0"/>
          <w:color w:val="auto"/>
          <w:sz w:val="24"/>
        </w:rPr>
        <w:t>վածք</w:t>
      </w:r>
      <w:r w:rsidR="005E3A96" w:rsidRPr="005E3A96">
        <w:rPr>
          <w:b w:val="0"/>
          <w:color w:val="auto"/>
          <w:sz w:val="24"/>
          <w:lang w:val="ru-RU"/>
        </w:rPr>
        <w:t>:</w:t>
      </w:r>
    </w:p>
    <w:p w14:paraId="1C03A071" w14:textId="77777777" w:rsidR="0026624E" w:rsidRDefault="00630477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Շահագ</w:t>
      </w:r>
      <w:r w:rsidR="005E3A96" w:rsidRPr="005E3A96">
        <w:rPr>
          <w:b w:val="0"/>
          <w:color w:val="auto"/>
          <w:sz w:val="24"/>
          <w:lang w:val="ru-RU"/>
        </w:rPr>
        <w:t>ործ</w:t>
      </w:r>
      <w:r>
        <w:rPr>
          <w:b w:val="0"/>
          <w:color w:val="auto"/>
          <w:sz w:val="24"/>
        </w:rPr>
        <w:t>վ</w:t>
      </w:r>
      <w:r w:rsidR="005E3A96" w:rsidRPr="005E3A96">
        <w:rPr>
          <w:b w:val="0"/>
          <w:color w:val="auto"/>
          <w:sz w:val="24"/>
          <w:lang w:val="ru-RU"/>
        </w:rPr>
        <w:t xml:space="preserve">ող կառույցների փորձարկումները պետք է իրականացվեն այն դեպքերում, երբ </w:t>
      </w:r>
      <w:r w:rsidRPr="005E3A96">
        <w:rPr>
          <w:b w:val="0"/>
          <w:color w:val="auto"/>
          <w:sz w:val="24"/>
          <w:lang w:val="ru-RU"/>
        </w:rPr>
        <w:t>կառու</w:t>
      </w:r>
      <w:r>
        <w:rPr>
          <w:b w:val="0"/>
          <w:color w:val="auto"/>
          <w:sz w:val="24"/>
        </w:rPr>
        <w:t>յ</w:t>
      </w:r>
      <w:r w:rsidRPr="005E3A96">
        <w:rPr>
          <w:b w:val="0"/>
          <w:color w:val="auto"/>
          <w:sz w:val="24"/>
          <w:lang w:val="ru-RU"/>
        </w:rPr>
        <w:t>ց</w:t>
      </w:r>
      <w:r>
        <w:rPr>
          <w:b w:val="0"/>
          <w:color w:val="auto"/>
          <w:sz w:val="24"/>
        </w:rPr>
        <w:t>ի</w:t>
      </w:r>
      <w:r w:rsidRPr="005E3A96">
        <w:rPr>
          <w:b w:val="0"/>
          <w:color w:val="auto"/>
          <w:sz w:val="24"/>
          <w:lang w:val="ru-RU"/>
        </w:rPr>
        <w:t xml:space="preserve"> կրողունակությունը</w:t>
      </w:r>
      <w:r w:rsidRPr="00630477">
        <w:rPr>
          <w:b w:val="0"/>
          <w:color w:val="auto"/>
          <w:sz w:val="24"/>
          <w:lang w:val="ru-RU"/>
        </w:rPr>
        <w:t xml:space="preserve"> </w:t>
      </w:r>
      <w:r w:rsidRPr="005E3A96">
        <w:rPr>
          <w:b w:val="0"/>
          <w:color w:val="auto"/>
          <w:sz w:val="24"/>
          <w:lang w:val="ru-RU"/>
        </w:rPr>
        <w:t>չի կարող որոշվել</w:t>
      </w:r>
      <w:r>
        <w:rPr>
          <w:b w:val="0"/>
          <w:color w:val="auto"/>
          <w:sz w:val="24"/>
        </w:rPr>
        <w:t xml:space="preserve"> ըս</w:t>
      </w:r>
      <w:r w:rsidRPr="003510C9">
        <w:rPr>
          <w:b w:val="0"/>
          <w:color w:val="auto"/>
          <w:sz w:val="24"/>
          <w:lang w:val="ru-RU"/>
        </w:rPr>
        <w:t>տ</w:t>
      </w:r>
      <w:r w:rsidRPr="005E3A96">
        <w:rPr>
          <w:b w:val="0"/>
          <w:color w:val="auto"/>
          <w:sz w:val="24"/>
          <w:lang w:val="ru-RU"/>
        </w:rPr>
        <w:t xml:space="preserve"> </w:t>
      </w:r>
      <w:r w:rsidR="008A450C">
        <w:rPr>
          <w:b w:val="0"/>
          <w:color w:val="auto"/>
          <w:sz w:val="24"/>
        </w:rPr>
        <w:t>հետա</w:t>
      </w:r>
      <w:r w:rsidRPr="003510C9">
        <w:rPr>
          <w:b w:val="0"/>
          <w:color w:val="auto"/>
          <w:sz w:val="24"/>
          <w:lang w:val="ru-RU"/>
        </w:rPr>
        <w:t>զննման</w:t>
      </w:r>
      <w:r w:rsidR="005E3A96" w:rsidRPr="005E3A96">
        <w:rPr>
          <w:b w:val="0"/>
          <w:color w:val="auto"/>
          <w:sz w:val="24"/>
          <w:lang w:val="ru-RU"/>
        </w:rPr>
        <w:t xml:space="preserve"> արդյունքներ</w:t>
      </w:r>
      <w:r>
        <w:rPr>
          <w:b w:val="0"/>
          <w:color w:val="auto"/>
          <w:sz w:val="24"/>
        </w:rPr>
        <w:t>ի</w:t>
      </w:r>
      <w:r w:rsidR="005E3A96" w:rsidRPr="005E3A96">
        <w:rPr>
          <w:b w:val="0"/>
          <w:color w:val="auto"/>
          <w:sz w:val="24"/>
          <w:lang w:val="ru-RU"/>
        </w:rPr>
        <w:t xml:space="preserve">: </w:t>
      </w:r>
      <w:r>
        <w:rPr>
          <w:b w:val="0"/>
          <w:color w:val="auto"/>
          <w:sz w:val="24"/>
        </w:rPr>
        <w:t>Փ</w:t>
      </w:r>
      <w:r w:rsidRPr="005E3A96">
        <w:rPr>
          <w:b w:val="0"/>
          <w:color w:val="auto"/>
          <w:sz w:val="24"/>
          <w:lang w:val="ru-RU"/>
        </w:rPr>
        <w:t>որձարկումներ</w:t>
      </w:r>
      <w:r>
        <w:rPr>
          <w:b w:val="0"/>
          <w:color w:val="auto"/>
          <w:sz w:val="24"/>
        </w:rPr>
        <w:t>ի</w:t>
      </w:r>
      <w:r w:rsidR="005E3A96" w:rsidRPr="005E3A96">
        <w:rPr>
          <w:b w:val="0"/>
          <w:color w:val="auto"/>
          <w:sz w:val="24"/>
          <w:lang w:val="ru-RU"/>
        </w:rPr>
        <w:t xml:space="preserve"> անհրաժեշտությունը հիմնավորում է </w:t>
      </w:r>
      <w:r w:rsidR="008A450C">
        <w:rPr>
          <w:b w:val="0"/>
          <w:color w:val="auto"/>
          <w:sz w:val="24"/>
        </w:rPr>
        <w:t>հետա</w:t>
      </w:r>
      <w:r w:rsidRPr="003510C9">
        <w:rPr>
          <w:b w:val="0"/>
          <w:color w:val="auto"/>
          <w:sz w:val="24"/>
          <w:lang w:val="ru-RU"/>
        </w:rPr>
        <w:t>զնն</w:t>
      </w:r>
      <w:r w:rsidR="005E3A96" w:rsidRPr="003510C9">
        <w:rPr>
          <w:b w:val="0"/>
          <w:color w:val="auto"/>
          <w:sz w:val="24"/>
          <w:lang w:val="ru-RU"/>
        </w:rPr>
        <w:t>ումն</w:t>
      </w:r>
      <w:r w:rsidR="005E3A96" w:rsidRPr="005E3A96">
        <w:rPr>
          <w:b w:val="0"/>
          <w:color w:val="auto"/>
          <w:sz w:val="24"/>
          <w:lang w:val="ru-RU"/>
        </w:rPr>
        <w:t xml:space="preserve"> իրականացնող կազմակերպությունը: </w:t>
      </w:r>
      <w:r>
        <w:rPr>
          <w:b w:val="0"/>
          <w:color w:val="auto"/>
          <w:sz w:val="24"/>
        </w:rPr>
        <w:t>Փ</w:t>
      </w:r>
      <w:r w:rsidRPr="005E3A96">
        <w:rPr>
          <w:b w:val="0"/>
          <w:color w:val="auto"/>
          <w:sz w:val="24"/>
          <w:lang w:val="ru-RU"/>
        </w:rPr>
        <w:t>որձարկումներ</w:t>
      </w:r>
      <w:r w:rsidR="005E3A96" w:rsidRPr="005E3A96">
        <w:rPr>
          <w:b w:val="0"/>
          <w:color w:val="auto"/>
          <w:sz w:val="24"/>
          <w:lang w:val="ru-RU"/>
        </w:rPr>
        <w:t xml:space="preserve"> անցկացնելու մասին որոշումը կայացնում է կառույցը շահագործող կազմակերպությունը՝ </w:t>
      </w:r>
      <w:r w:rsidR="008A450C">
        <w:rPr>
          <w:b w:val="0"/>
          <w:color w:val="auto"/>
          <w:sz w:val="24"/>
        </w:rPr>
        <w:t>հետա</w:t>
      </w:r>
      <w:r w:rsidRPr="003510C9">
        <w:rPr>
          <w:b w:val="0"/>
          <w:color w:val="auto"/>
          <w:sz w:val="24"/>
          <w:lang w:val="ru-RU"/>
        </w:rPr>
        <w:t>զննման</w:t>
      </w:r>
      <w:r w:rsidR="005E3A96" w:rsidRPr="005E3A96">
        <w:rPr>
          <w:b w:val="0"/>
          <w:color w:val="auto"/>
          <w:sz w:val="24"/>
          <w:lang w:val="ru-RU"/>
        </w:rPr>
        <w:t xml:space="preserve"> արդյունքների հիման վրա։</w:t>
      </w:r>
    </w:p>
    <w:p w14:paraId="522EBE41" w14:textId="77777777" w:rsidR="0026624E" w:rsidRDefault="00630477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Շ</w:t>
      </w:r>
      <w:r w:rsidRPr="005E3A96">
        <w:rPr>
          <w:b w:val="0"/>
          <w:color w:val="auto"/>
          <w:sz w:val="24"/>
          <w:lang w:val="ru-RU"/>
        </w:rPr>
        <w:t xml:space="preserve">ահագործման հանձնված և փորձարկման չենթարկվող </w:t>
      </w:r>
      <w:r>
        <w:rPr>
          <w:b w:val="0"/>
          <w:color w:val="auto"/>
          <w:sz w:val="24"/>
        </w:rPr>
        <w:t>ե</w:t>
      </w:r>
      <w:r w:rsidR="005E3A96" w:rsidRPr="005E3A96">
        <w:rPr>
          <w:b w:val="0"/>
          <w:color w:val="auto"/>
          <w:sz w:val="24"/>
          <w:lang w:val="ru-RU"/>
        </w:rPr>
        <w:t>րկաթուղային կամուրջներ</w:t>
      </w:r>
      <w:r>
        <w:rPr>
          <w:b w:val="0"/>
          <w:color w:val="auto"/>
          <w:sz w:val="24"/>
        </w:rPr>
        <w:t>ը</w:t>
      </w:r>
      <w:r w:rsidR="005E3A96" w:rsidRPr="005E3A96">
        <w:rPr>
          <w:b w:val="0"/>
          <w:color w:val="auto"/>
          <w:sz w:val="24"/>
          <w:lang w:val="ru-RU"/>
        </w:rPr>
        <w:t>, մետրոյի կամուրջներ</w:t>
      </w:r>
      <w:r>
        <w:rPr>
          <w:b w:val="0"/>
          <w:color w:val="auto"/>
          <w:sz w:val="24"/>
        </w:rPr>
        <w:t>ը</w:t>
      </w:r>
      <w:r w:rsidR="005E3A96" w:rsidRPr="005E3A96">
        <w:rPr>
          <w:b w:val="0"/>
          <w:color w:val="auto"/>
          <w:sz w:val="24"/>
          <w:lang w:val="ru-RU"/>
        </w:rPr>
        <w:t xml:space="preserve">, </w:t>
      </w:r>
      <w:r w:rsidR="005E3A96" w:rsidRPr="00B87686">
        <w:rPr>
          <w:b w:val="0"/>
          <w:color w:val="auto"/>
          <w:sz w:val="24"/>
          <w:lang w:val="ru-RU"/>
        </w:rPr>
        <w:t>AB բեռնվածությա</w:t>
      </w:r>
      <w:r w:rsidR="0047604E" w:rsidRPr="00B87686">
        <w:rPr>
          <w:b w:val="0"/>
          <w:color w:val="auto"/>
          <w:sz w:val="24"/>
        </w:rPr>
        <w:t xml:space="preserve">նը համապատասխանող </w:t>
      </w:r>
      <w:r w:rsidR="005E3A96" w:rsidRPr="00B87686">
        <w:rPr>
          <w:b w:val="0"/>
          <w:color w:val="auto"/>
          <w:sz w:val="24"/>
          <w:lang w:val="ru-RU"/>
        </w:rPr>
        <w:t xml:space="preserve"> </w:t>
      </w:r>
      <w:r w:rsidRPr="00B87686">
        <w:rPr>
          <w:b w:val="0"/>
          <w:color w:val="auto"/>
          <w:sz w:val="24"/>
        </w:rPr>
        <w:lastRenderedPageBreak/>
        <w:t>ավտո</w:t>
      </w:r>
      <w:r w:rsidR="005E3A96" w:rsidRPr="00B87686">
        <w:rPr>
          <w:b w:val="0"/>
          <w:color w:val="auto"/>
          <w:sz w:val="24"/>
          <w:lang w:val="ru-RU"/>
        </w:rPr>
        <w:t>ճանապարհային կամուրջներ</w:t>
      </w:r>
      <w:r w:rsidRPr="00B87686">
        <w:rPr>
          <w:b w:val="0"/>
          <w:color w:val="auto"/>
          <w:sz w:val="24"/>
        </w:rPr>
        <w:t>ը</w:t>
      </w:r>
      <w:r w:rsidR="005E3A96" w:rsidRPr="00B87686">
        <w:rPr>
          <w:b w:val="0"/>
          <w:color w:val="auto"/>
          <w:sz w:val="24"/>
          <w:lang w:val="ru-RU"/>
        </w:rPr>
        <w:t xml:space="preserve"> (</w:t>
      </w:r>
      <w:r w:rsidR="0047604E" w:rsidRPr="00B87686">
        <w:rPr>
          <w:b w:val="0"/>
          <w:color w:val="auto"/>
          <w:sz w:val="24"/>
          <w:lang w:val="en-US"/>
        </w:rPr>
        <w:t>ՀՀ</w:t>
      </w:r>
      <w:r w:rsidR="0047604E" w:rsidRPr="00B87686">
        <w:rPr>
          <w:b w:val="0"/>
          <w:color w:val="auto"/>
          <w:sz w:val="24"/>
          <w:lang w:val="ru-RU"/>
        </w:rPr>
        <w:t xml:space="preserve"> </w:t>
      </w:r>
      <w:r w:rsidR="0047604E" w:rsidRPr="00B87686">
        <w:rPr>
          <w:b w:val="0"/>
          <w:color w:val="auto"/>
          <w:sz w:val="24"/>
          <w:lang w:val="en-US"/>
        </w:rPr>
        <w:t>քաղաքաշինության</w:t>
      </w:r>
      <w:r w:rsidR="0047604E" w:rsidRPr="00B87686">
        <w:rPr>
          <w:b w:val="0"/>
          <w:color w:val="auto"/>
          <w:sz w:val="24"/>
          <w:lang w:val="ru-RU"/>
        </w:rPr>
        <w:t xml:space="preserve"> </w:t>
      </w:r>
      <w:r w:rsidR="0047604E" w:rsidRPr="00B87686">
        <w:rPr>
          <w:b w:val="0"/>
          <w:color w:val="auto"/>
          <w:sz w:val="24"/>
          <w:lang w:val="en-US"/>
        </w:rPr>
        <w:t>կոմիտեի</w:t>
      </w:r>
      <w:r w:rsidR="0047604E" w:rsidRPr="00B87686">
        <w:rPr>
          <w:b w:val="0"/>
          <w:color w:val="auto"/>
          <w:sz w:val="24"/>
          <w:lang w:val="ru-RU"/>
        </w:rPr>
        <w:t xml:space="preserve"> </w:t>
      </w:r>
      <w:r w:rsidR="0047604E" w:rsidRPr="00B87686">
        <w:rPr>
          <w:b w:val="0"/>
          <w:color w:val="auto"/>
          <w:sz w:val="24"/>
          <w:lang w:val="en-US"/>
        </w:rPr>
        <w:t>նախագահի</w:t>
      </w:r>
      <w:r w:rsidR="0047604E" w:rsidRPr="00B87686">
        <w:rPr>
          <w:b w:val="0"/>
          <w:color w:val="auto"/>
          <w:sz w:val="24"/>
          <w:lang w:val="ru-RU"/>
        </w:rPr>
        <w:t xml:space="preserve"> 2024 </w:t>
      </w:r>
      <w:r w:rsidR="0047604E" w:rsidRPr="00B87686">
        <w:rPr>
          <w:b w:val="0"/>
          <w:color w:val="auto"/>
          <w:sz w:val="24"/>
          <w:lang w:val="en-US"/>
        </w:rPr>
        <w:t>թվականի</w:t>
      </w:r>
      <w:r w:rsidR="0047604E" w:rsidRPr="00B87686">
        <w:rPr>
          <w:b w:val="0"/>
          <w:color w:val="auto"/>
          <w:sz w:val="24"/>
          <w:lang w:val="ru-RU"/>
        </w:rPr>
        <w:t xml:space="preserve"> </w:t>
      </w:r>
      <w:r w:rsidR="0047604E" w:rsidRPr="00B87686">
        <w:rPr>
          <w:b w:val="0"/>
          <w:color w:val="auto"/>
          <w:sz w:val="24"/>
        </w:rPr>
        <w:t xml:space="preserve">փետրվարի </w:t>
      </w:r>
      <w:r w:rsidR="0047604E" w:rsidRPr="00B87686">
        <w:rPr>
          <w:b w:val="0"/>
          <w:color w:val="auto"/>
          <w:sz w:val="24"/>
          <w:lang w:val="ru-RU"/>
        </w:rPr>
        <w:t>14</w:t>
      </w:r>
      <w:r w:rsidR="0047604E" w:rsidRPr="00B87686">
        <w:rPr>
          <w:b w:val="0"/>
          <w:color w:val="auto"/>
          <w:sz w:val="24"/>
        </w:rPr>
        <w:t xml:space="preserve">-ի N </w:t>
      </w:r>
      <w:r w:rsidR="0047604E" w:rsidRPr="00B87686">
        <w:rPr>
          <w:b w:val="0"/>
          <w:color w:val="auto"/>
          <w:sz w:val="24"/>
          <w:lang w:val="ru-RU"/>
        </w:rPr>
        <w:t>08</w:t>
      </w:r>
      <w:r w:rsidR="0047604E" w:rsidRPr="00B87686">
        <w:rPr>
          <w:b w:val="0"/>
          <w:color w:val="auto"/>
          <w:sz w:val="24"/>
        </w:rPr>
        <w:t xml:space="preserve">-Ն </w:t>
      </w:r>
      <w:r w:rsidR="0047604E" w:rsidRPr="00B87686">
        <w:rPr>
          <w:b w:val="0"/>
          <w:color w:val="auto"/>
          <w:sz w:val="24"/>
          <w:lang w:val="ru-RU"/>
        </w:rPr>
        <w:t xml:space="preserve">հրամանով </w:t>
      </w:r>
      <w:r w:rsidR="0047604E" w:rsidRPr="00B87686">
        <w:rPr>
          <w:b w:val="0"/>
          <w:color w:val="auto"/>
          <w:sz w:val="24"/>
        </w:rPr>
        <w:t>հաստատված</w:t>
      </w:r>
      <w:r w:rsidR="0047604E" w:rsidRPr="00B87686">
        <w:rPr>
          <w:b w:val="0"/>
          <w:color w:val="auto"/>
          <w:sz w:val="24"/>
          <w:lang w:val="ru-RU"/>
        </w:rPr>
        <w:t xml:space="preserve"> </w:t>
      </w:r>
      <w:r w:rsidR="005E3A96" w:rsidRPr="00B87686">
        <w:rPr>
          <w:b w:val="0"/>
          <w:color w:val="auto"/>
          <w:sz w:val="24"/>
          <w:lang w:val="ru-RU"/>
        </w:rPr>
        <w:t>ՀՀ</w:t>
      </w:r>
      <w:r w:rsidRPr="00B87686">
        <w:rPr>
          <w:b w:val="0"/>
          <w:color w:val="auto"/>
          <w:sz w:val="24"/>
        </w:rPr>
        <w:t>ՇՆ</w:t>
      </w:r>
      <w:r w:rsidR="005E3A96" w:rsidRPr="00B87686">
        <w:rPr>
          <w:b w:val="0"/>
          <w:color w:val="auto"/>
          <w:sz w:val="24"/>
          <w:lang w:val="ru-RU"/>
        </w:rPr>
        <w:t xml:space="preserve"> 32-03.01-2024թ.</w:t>
      </w:r>
      <w:r w:rsidR="0047604E" w:rsidRPr="00B87686">
        <w:rPr>
          <w:b w:val="0"/>
          <w:color w:val="auto"/>
          <w:sz w:val="24"/>
        </w:rPr>
        <w:t xml:space="preserve"> նորմեր</w:t>
      </w:r>
      <w:r w:rsidR="005E3A96" w:rsidRPr="00B87686">
        <w:rPr>
          <w:b w:val="0"/>
          <w:color w:val="auto"/>
          <w:sz w:val="24"/>
          <w:lang w:val="ru-RU"/>
        </w:rPr>
        <w:t xml:space="preserve">) պետք է </w:t>
      </w:r>
      <w:r w:rsidR="0047604E" w:rsidRPr="00B87686">
        <w:rPr>
          <w:b w:val="0"/>
          <w:color w:val="auto"/>
          <w:sz w:val="24"/>
        </w:rPr>
        <w:t xml:space="preserve">ենթարկվեն </w:t>
      </w:r>
      <w:r w:rsidRPr="00B87686">
        <w:rPr>
          <w:b w:val="0"/>
          <w:color w:val="auto"/>
          <w:sz w:val="24"/>
        </w:rPr>
        <w:t xml:space="preserve"> երթևեկությամբ</w:t>
      </w:r>
      <w:r w:rsidR="0047604E" w:rsidRPr="00B87686">
        <w:rPr>
          <w:b w:val="0"/>
          <w:color w:val="auto"/>
          <w:sz w:val="24"/>
        </w:rPr>
        <w:t xml:space="preserve"> գործարկման</w:t>
      </w:r>
      <w:r w:rsidR="005E3A96" w:rsidRPr="00B87686">
        <w:rPr>
          <w:b w:val="0"/>
          <w:color w:val="auto"/>
          <w:sz w:val="24"/>
          <w:lang w:val="ru-RU"/>
        </w:rPr>
        <w:t>:</w:t>
      </w:r>
    </w:p>
    <w:p w14:paraId="6645AE16" w14:textId="77777777" w:rsidR="0097160E" w:rsidRDefault="00723EA6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</w:rPr>
        <w:t>Հետազ</w:t>
      </w:r>
      <w:r w:rsidR="00AF4938" w:rsidRPr="00AC18F0">
        <w:rPr>
          <w:b w:val="0"/>
          <w:color w:val="auto"/>
          <w:sz w:val="24"/>
        </w:rPr>
        <w:t>նն</w:t>
      </w:r>
      <w:r w:rsidR="005E3A96" w:rsidRPr="00AC18F0">
        <w:rPr>
          <w:b w:val="0"/>
          <w:color w:val="auto"/>
          <w:sz w:val="24"/>
          <w:lang w:val="ru-RU"/>
        </w:rPr>
        <w:t xml:space="preserve">ումների և փորձարկումների իրականացման հետ կապված նախապատրաստական </w:t>
      </w:r>
      <w:r w:rsidR="005E3A96" w:rsidRPr="00AC18F0">
        <w:rPr>
          <w:rFonts w:ascii="Cambria Math" w:hAnsi="Cambria Math" w:cs="Cambria Math"/>
          <w:b w:val="0"/>
          <w:color w:val="auto"/>
          <w:sz w:val="24"/>
          <w:lang w:val="ru-RU"/>
        </w:rPr>
        <w:t>​​</w:t>
      </w:r>
      <w:r w:rsidR="005E3A96" w:rsidRPr="00AC18F0">
        <w:rPr>
          <w:b w:val="0"/>
          <w:color w:val="auto"/>
          <w:sz w:val="24"/>
          <w:lang w:val="ru-RU"/>
        </w:rPr>
        <w:t xml:space="preserve">աշխատանքները (ժամանակավոր փայտամածների և </w:t>
      </w:r>
      <w:r w:rsidR="003E45D2" w:rsidRPr="00AC18F0">
        <w:rPr>
          <w:b w:val="0"/>
          <w:color w:val="auto"/>
          <w:sz w:val="24"/>
        </w:rPr>
        <w:t>դիտարկման հարմարանքների</w:t>
      </w:r>
      <w:r w:rsidR="005E3A96" w:rsidRPr="00AC18F0">
        <w:rPr>
          <w:b w:val="0"/>
          <w:color w:val="auto"/>
          <w:sz w:val="24"/>
          <w:lang w:val="ru-RU"/>
        </w:rPr>
        <w:t xml:space="preserve"> </w:t>
      </w:r>
      <w:r w:rsidR="003E45D2" w:rsidRPr="00AC18F0">
        <w:rPr>
          <w:b w:val="0"/>
          <w:color w:val="auto"/>
          <w:sz w:val="24"/>
        </w:rPr>
        <w:t>իրականացում</w:t>
      </w:r>
      <w:r w:rsidR="005E3A96" w:rsidRPr="00AC18F0">
        <w:rPr>
          <w:b w:val="0"/>
          <w:color w:val="auto"/>
          <w:sz w:val="24"/>
          <w:lang w:val="ru-RU"/>
        </w:rPr>
        <w:t>` անհրաժեշտ նյութերի և աշխատուժի հատկացումով, փորձ</w:t>
      </w:r>
      <w:r w:rsidR="003E45D2" w:rsidRPr="00AC18F0">
        <w:rPr>
          <w:b w:val="0"/>
          <w:color w:val="auto"/>
          <w:sz w:val="24"/>
        </w:rPr>
        <w:t>արկման</w:t>
      </w:r>
      <w:r w:rsidR="005E3A96" w:rsidRPr="00AC18F0">
        <w:rPr>
          <w:b w:val="0"/>
          <w:color w:val="auto"/>
          <w:sz w:val="24"/>
          <w:lang w:val="ru-RU"/>
        </w:rPr>
        <w:t xml:space="preserve"> բեռ</w:t>
      </w:r>
      <w:r w:rsidR="00AF4938" w:rsidRPr="00AC18F0">
        <w:rPr>
          <w:b w:val="0"/>
          <w:color w:val="auto"/>
          <w:sz w:val="24"/>
        </w:rPr>
        <w:t>նվածք</w:t>
      </w:r>
      <w:r w:rsidR="005E3A96" w:rsidRPr="00AC18F0">
        <w:rPr>
          <w:b w:val="0"/>
          <w:color w:val="auto"/>
          <w:sz w:val="24"/>
          <w:lang w:val="ru-RU"/>
        </w:rPr>
        <w:t xml:space="preserve">ի </w:t>
      </w:r>
      <w:r w:rsidR="003E45D2" w:rsidRPr="00AC18F0">
        <w:rPr>
          <w:b w:val="0"/>
          <w:color w:val="auto"/>
          <w:sz w:val="24"/>
        </w:rPr>
        <w:t>տրամադրում</w:t>
      </w:r>
      <w:r w:rsidR="005E3A96" w:rsidRPr="00AC18F0">
        <w:rPr>
          <w:b w:val="0"/>
          <w:color w:val="auto"/>
          <w:sz w:val="24"/>
          <w:lang w:val="ru-RU"/>
        </w:rPr>
        <w:t>,</w:t>
      </w:r>
      <w:r w:rsidR="005E3A96" w:rsidRPr="005E3A96">
        <w:rPr>
          <w:b w:val="0"/>
          <w:color w:val="auto"/>
          <w:sz w:val="24"/>
          <w:lang w:val="ru-RU"/>
        </w:rPr>
        <w:t xml:space="preserve"> փորձարկման ընթացքում կամրջով և կամրջի տակով երթ</w:t>
      </w:r>
      <w:r w:rsidR="00B21B29">
        <w:rPr>
          <w:b w:val="0"/>
          <w:color w:val="auto"/>
          <w:sz w:val="24"/>
        </w:rPr>
        <w:t>և</w:t>
      </w:r>
      <w:r w:rsidR="005E3A96" w:rsidRPr="005E3A96">
        <w:rPr>
          <w:b w:val="0"/>
          <w:color w:val="auto"/>
          <w:sz w:val="24"/>
          <w:lang w:val="ru-RU"/>
        </w:rPr>
        <w:t>եկության կարգավորում և այլն) պետք է իրականացվե</w:t>
      </w:r>
      <w:r w:rsidR="00AF4938">
        <w:rPr>
          <w:b w:val="0"/>
          <w:color w:val="auto"/>
          <w:sz w:val="24"/>
        </w:rPr>
        <w:t>ն</w:t>
      </w:r>
      <w:r w:rsidR="005E3A96" w:rsidRPr="005E3A96">
        <w:rPr>
          <w:b w:val="0"/>
          <w:color w:val="auto"/>
          <w:sz w:val="24"/>
          <w:lang w:val="ru-RU"/>
        </w:rPr>
        <w:t>՝</w:t>
      </w:r>
    </w:p>
    <w:p w14:paraId="1A34601B" w14:textId="77777777" w:rsidR="0097160E" w:rsidRPr="00052348" w:rsidRDefault="00723EA6" w:rsidP="005E3A96">
      <w:pPr>
        <w:pStyle w:val="a"/>
        <w:numPr>
          <w:ilvl w:val="0"/>
          <w:numId w:val="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052348">
        <w:rPr>
          <w:b w:val="0"/>
          <w:bCs w:val="0"/>
          <w:color w:val="auto"/>
          <w:spacing w:val="2"/>
          <w:sz w:val="24"/>
        </w:rPr>
        <w:t>ն</w:t>
      </w:r>
      <w:r w:rsidR="005E3A96" w:rsidRPr="00052348">
        <w:rPr>
          <w:b w:val="0"/>
          <w:bCs w:val="0"/>
          <w:color w:val="auto"/>
          <w:spacing w:val="2"/>
          <w:sz w:val="24"/>
        </w:rPr>
        <w:t>որ</w:t>
      </w:r>
      <w:r w:rsidR="00AF4938" w:rsidRPr="00052348">
        <w:rPr>
          <w:b w:val="0"/>
          <w:bCs w:val="0"/>
          <w:color w:val="auto"/>
          <w:spacing w:val="2"/>
          <w:sz w:val="24"/>
        </w:rPr>
        <w:t xml:space="preserve"> </w:t>
      </w:r>
      <w:r w:rsidR="005E3A96" w:rsidRPr="00052348">
        <w:rPr>
          <w:b w:val="0"/>
          <w:bCs w:val="0"/>
          <w:color w:val="auto"/>
          <w:spacing w:val="2"/>
          <w:sz w:val="24"/>
        </w:rPr>
        <w:t>կառ</w:t>
      </w:r>
      <w:r w:rsidR="00AF4938" w:rsidRPr="00052348">
        <w:rPr>
          <w:b w:val="0"/>
          <w:bCs w:val="0"/>
          <w:color w:val="auto"/>
          <w:spacing w:val="2"/>
          <w:sz w:val="24"/>
        </w:rPr>
        <w:t>ու</w:t>
      </w:r>
      <w:r w:rsidR="005E3A96" w:rsidRPr="00052348">
        <w:rPr>
          <w:b w:val="0"/>
          <w:bCs w:val="0"/>
          <w:color w:val="auto"/>
          <w:spacing w:val="2"/>
          <w:sz w:val="24"/>
        </w:rPr>
        <w:t>ց</w:t>
      </w:r>
      <w:r w:rsidR="00AF4938" w:rsidRPr="00052348">
        <w:rPr>
          <w:b w:val="0"/>
          <w:bCs w:val="0"/>
          <w:color w:val="auto"/>
          <w:spacing w:val="2"/>
          <w:sz w:val="24"/>
        </w:rPr>
        <w:t>ված</w:t>
      </w:r>
      <w:r w:rsidR="005E3A96" w:rsidRPr="00052348">
        <w:rPr>
          <w:b w:val="0"/>
          <w:bCs w:val="0"/>
          <w:color w:val="auto"/>
          <w:spacing w:val="2"/>
          <w:sz w:val="24"/>
        </w:rPr>
        <w:t xml:space="preserve"> կառույցների վրա՝ շինարարական կազմակերպության կողմից,</w:t>
      </w:r>
    </w:p>
    <w:p w14:paraId="6657A4AD" w14:textId="77777777" w:rsidR="0097160E" w:rsidRPr="003E45D2" w:rsidRDefault="005E3A96" w:rsidP="005E3A96">
      <w:pPr>
        <w:pStyle w:val="a"/>
        <w:numPr>
          <w:ilvl w:val="0"/>
          <w:numId w:val="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052348">
        <w:rPr>
          <w:b w:val="0"/>
          <w:bCs w:val="0"/>
          <w:color w:val="auto"/>
          <w:spacing w:val="2"/>
          <w:sz w:val="24"/>
        </w:rPr>
        <w:t xml:space="preserve">շահագործվող կառույցների վրա՝ օբյեկտի պատասխանատու կազմակերպության </w:t>
      </w:r>
      <w:r w:rsidR="00723EA6" w:rsidRPr="00052348">
        <w:rPr>
          <w:b w:val="0"/>
          <w:bCs w:val="0"/>
          <w:color w:val="auto"/>
          <w:spacing w:val="2"/>
          <w:sz w:val="24"/>
          <w:lang w:val="ru-RU"/>
        </w:rPr>
        <w:t>(</w:t>
      </w:r>
      <w:r w:rsidR="00723EA6" w:rsidRPr="00052348">
        <w:rPr>
          <w:b w:val="0"/>
          <w:bCs w:val="0"/>
          <w:color w:val="auto"/>
          <w:spacing w:val="2"/>
          <w:sz w:val="24"/>
        </w:rPr>
        <w:t>կառույցի սեփականատիրոջ</w:t>
      </w:r>
      <w:r w:rsidR="00723EA6" w:rsidRPr="00052348">
        <w:rPr>
          <w:b w:val="0"/>
          <w:bCs w:val="0"/>
          <w:color w:val="auto"/>
          <w:spacing w:val="2"/>
          <w:sz w:val="24"/>
          <w:lang w:val="ru-RU"/>
        </w:rPr>
        <w:t>)</w:t>
      </w:r>
      <w:r w:rsidR="00723EA6" w:rsidRPr="00052348">
        <w:rPr>
          <w:b w:val="0"/>
          <w:bCs w:val="0"/>
          <w:color w:val="auto"/>
          <w:spacing w:val="2"/>
          <w:sz w:val="24"/>
        </w:rPr>
        <w:t xml:space="preserve"> </w:t>
      </w:r>
      <w:r w:rsidRPr="00052348">
        <w:rPr>
          <w:b w:val="0"/>
          <w:bCs w:val="0"/>
          <w:color w:val="auto"/>
          <w:spacing w:val="2"/>
          <w:sz w:val="24"/>
        </w:rPr>
        <w:t>կողմից։</w:t>
      </w:r>
    </w:p>
    <w:p w14:paraId="4B557BE1" w14:textId="77777777" w:rsidR="0097160E" w:rsidRPr="00AC18F0" w:rsidRDefault="005E3A96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5E3A96">
        <w:rPr>
          <w:b w:val="0"/>
          <w:color w:val="auto"/>
          <w:sz w:val="24"/>
          <w:lang w:val="ru-RU"/>
        </w:rPr>
        <w:t xml:space="preserve">Կամուրջների </w:t>
      </w:r>
      <w:r w:rsidR="00723EA6">
        <w:rPr>
          <w:b w:val="0"/>
          <w:color w:val="auto"/>
          <w:sz w:val="24"/>
        </w:rPr>
        <w:t>հետա</w:t>
      </w:r>
      <w:r w:rsidR="00F52D7F">
        <w:rPr>
          <w:b w:val="0"/>
          <w:color w:val="auto"/>
          <w:sz w:val="24"/>
        </w:rPr>
        <w:t>զնն</w:t>
      </w:r>
      <w:r w:rsidRPr="005E3A96">
        <w:rPr>
          <w:b w:val="0"/>
          <w:color w:val="auto"/>
          <w:sz w:val="24"/>
          <w:lang w:val="ru-RU"/>
        </w:rPr>
        <w:t xml:space="preserve">ումները և փորձարկումները պետք է իրականացվեն </w:t>
      </w:r>
      <w:r w:rsidR="000E29CA" w:rsidRPr="005E3A96">
        <w:rPr>
          <w:b w:val="0"/>
          <w:color w:val="auto"/>
          <w:sz w:val="24"/>
          <w:lang w:val="ru-RU"/>
        </w:rPr>
        <w:t xml:space="preserve">բարենպաստ </w:t>
      </w:r>
      <w:r w:rsidRPr="005E3A96">
        <w:rPr>
          <w:b w:val="0"/>
          <w:color w:val="auto"/>
          <w:sz w:val="24"/>
          <w:lang w:val="ru-RU"/>
        </w:rPr>
        <w:t xml:space="preserve">եղանակային պայմաններում, երբ </w:t>
      </w:r>
      <w:r w:rsidR="00F52D7F" w:rsidRPr="005E3A96">
        <w:rPr>
          <w:b w:val="0"/>
          <w:color w:val="auto"/>
          <w:sz w:val="24"/>
          <w:lang w:val="ru-RU"/>
        </w:rPr>
        <w:t xml:space="preserve">կան </w:t>
      </w:r>
      <w:r w:rsidRPr="005E3A96">
        <w:rPr>
          <w:b w:val="0"/>
          <w:color w:val="auto"/>
          <w:sz w:val="24"/>
          <w:lang w:val="ru-RU"/>
        </w:rPr>
        <w:t>պայմաններ կառու</w:t>
      </w:r>
      <w:r w:rsidR="00F52D7F">
        <w:rPr>
          <w:b w:val="0"/>
          <w:color w:val="auto"/>
          <w:sz w:val="24"/>
        </w:rPr>
        <w:t>յ</w:t>
      </w:r>
      <w:r w:rsidRPr="005E3A96">
        <w:rPr>
          <w:b w:val="0"/>
          <w:color w:val="auto"/>
          <w:sz w:val="24"/>
          <w:lang w:val="ru-RU"/>
        </w:rPr>
        <w:t xml:space="preserve">ցի բոլոր մասերը </w:t>
      </w:r>
      <w:r w:rsidRPr="00C81A62">
        <w:rPr>
          <w:b w:val="0"/>
          <w:color w:val="auto"/>
          <w:sz w:val="24"/>
          <w:lang w:val="ru-RU"/>
        </w:rPr>
        <w:t>զննելու</w:t>
      </w:r>
      <w:r w:rsidRPr="005E3A96">
        <w:rPr>
          <w:b w:val="0"/>
          <w:color w:val="auto"/>
          <w:sz w:val="24"/>
          <w:lang w:val="ru-RU"/>
        </w:rPr>
        <w:t xml:space="preserve"> համար, </w:t>
      </w:r>
      <w:r w:rsidR="00F52D7F" w:rsidRPr="005E3A96">
        <w:rPr>
          <w:b w:val="0"/>
          <w:color w:val="auto"/>
          <w:sz w:val="24"/>
          <w:lang w:val="ru-RU"/>
        </w:rPr>
        <w:t xml:space="preserve">չի խաթարվում </w:t>
      </w:r>
      <w:r w:rsidRPr="005E3A96">
        <w:rPr>
          <w:b w:val="0"/>
          <w:color w:val="auto"/>
          <w:sz w:val="24"/>
          <w:lang w:val="ru-RU"/>
        </w:rPr>
        <w:t xml:space="preserve">չափիչ գործիքների աշխատանքը, </w:t>
      </w:r>
      <w:r w:rsidR="00F52D7F" w:rsidRPr="005E3A96">
        <w:rPr>
          <w:b w:val="0"/>
          <w:color w:val="auto"/>
          <w:sz w:val="24"/>
          <w:lang w:val="ru-RU"/>
        </w:rPr>
        <w:t xml:space="preserve">չկան խոչընդոտներ </w:t>
      </w:r>
      <w:r w:rsidRPr="00AC18F0">
        <w:rPr>
          <w:b w:val="0"/>
          <w:color w:val="auto"/>
          <w:sz w:val="24"/>
          <w:lang w:val="ru-RU"/>
        </w:rPr>
        <w:t>փորձ</w:t>
      </w:r>
      <w:r w:rsidR="000E29CA" w:rsidRPr="00AC18F0">
        <w:rPr>
          <w:b w:val="0"/>
          <w:color w:val="auto"/>
          <w:sz w:val="24"/>
        </w:rPr>
        <w:t>արկող</w:t>
      </w:r>
      <w:r w:rsidRPr="00AC18F0">
        <w:rPr>
          <w:b w:val="0"/>
          <w:color w:val="auto"/>
          <w:sz w:val="24"/>
          <w:lang w:val="ru-RU"/>
        </w:rPr>
        <w:t xml:space="preserve"> բեռ</w:t>
      </w:r>
      <w:r w:rsidR="00F52D7F" w:rsidRPr="00AC18F0">
        <w:rPr>
          <w:b w:val="0"/>
          <w:color w:val="auto"/>
          <w:sz w:val="24"/>
        </w:rPr>
        <w:t>նվածք</w:t>
      </w:r>
      <w:r w:rsidRPr="00AC18F0">
        <w:rPr>
          <w:b w:val="0"/>
          <w:color w:val="auto"/>
          <w:sz w:val="24"/>
          <w:lang w:val="ru-RU"/>
        </w:rPr>
        <w:t xml:space="preserve">ի անվտանգ տեղաշարժի համար, և հնարավոր է բավարարել աշխատանքի անվտանգության և աշխատանքի մեջ ներգրավված անձնակազմի աշխատանքի պաշտպանության պահանջները: </w:t>
      </w:r>
      <w:r w:rsidR="000E29CA" w:rsidRPr="00AC18F0">
        <w:rPr>
          <w:b w:val="0"/>
          <w:color w:val="auto"/>
          <w:sz w:val="24"/>
        </w:rPr>
        <w:t>Հետա</w:t>
      </w:r>
      <w:r w:rsidR="00EC3733" w:rsidRPr="00AC18F0">
        <w:rPr>
          <w:b w:val="0"/>
          <w:color w:val="auto"/>
          <w:sz w:val="24"/>
        </w:rPr>
        <w:t>զնն</w:t>
      </w:r>
      <w:r w:rsidRPr="00AC18F0">
        <w:rPr>
          <w:b w:val="0"/>
          <w:color w:val="auto"/>
          <w:sz w:val="24"/>
          <w:lang w:val="ru-RU"/>
        </w:rPr>
        <w:t xml:space="preserve">ումներ և փորձարկումներ </w:t>
      </w:r>
      <w:r w:rsidR="000E29CA" w:rsidRPr="00AC18F0">
        <w:rPr>
          <w:b w:val="0"/>
          <w:color w:val="auto"/>
          <w:sz w:val="24"/>
        </w:rPr>
        <w:t>չ</w:t>
      </w:r>
      <w:r w:rsidR="000E29CA" w:rsidRPr="00AC18F0">
        <w:rPr>
          <w:b w:val="0"/>
          <w:color w:val="auto"/>
          <w:sz w:val="24"/>
          <w:lang w:val="ru-RU"/>
        </w:rPr>
        <w:t xml:space="preserve">ի թույլատրվում </w:t>
      </w:r>
      <w:r w:rsidRPr="00AC18F0">
        <w:rPr>
          <w:b w:val="0"/>
          <w:color w:val="auto"/>
          <w:sz w:val="24"/>
          <w:lang w:val="ru-RU"/>
        </w:rPr>
        <w:t>կատարել</w:t>
      </w:r>
      <w:r w:rsidR="000E29CA" w:rsidRPr="00AC18F0">
        <w:rPr>
          <w:b w:val="0"/>
          <w:color w:val="auto"/>
          <w:sz w:val="24"/>
        </w:rPr>
        <w:t xml:space="preserve">, երբ արտաքին </w:t>
      </w:r>
      <w:r w:rsidRPr="00AC18F0">
        <w:rPr>
          <w:b w:val="0"/>
          <w:color w:val="auto"/>
          <w:sz w:val="24"/>
          <w:lang w:val="ru-RU"/>
        </w:rPr>
        <w:t xml:space="preserve"> օդի ջերմաստիճան</w:t>
      </w:r>
      <w:r w:rsidR="000E29CA" w:rsidRPr="00AC18F0">
        <w:rPr>
          <w:b w:val="0"/>
          <w:color w:val="auto"/>
          <w:sz w:val="24"/>
        </w:rPr>
        <w:t>ը</w:t>
      </w:r>
      <w:r w:rsidRPr="00AC18F0">
        <w:rPr>
          <w:b w:val="0"/>
          <w:color w:val="auto"/>
          <w:sz w:val="24"/>
          <w:lang w:val="ru-RU"/>
        </w:rPr>
        <w:t xml:space="preserve"> </w:t>
      </w:r>
      <w:r w:rsidR="000E29CA" w:rsidRPr="00AC18F0">
        <w:rPr>
          <w:b w:val="0"/>
          <w:color w:val="auto"/>
          <w:sz w:val="24"/>
          <w:lang w:val="ru-RU"/>
        </w:rPr>
        <w:t xml:space="preserve">ցածր </w:t>
      </w:r>
      <w:r w:rsidR="000E29CA" w:rsidRPr="00AC18F0">
        <w:rPr>
          <w:b w:val="0"/>
          <w:color w:val="auto"/>
          <w:sz w:val="24"/>
        </w:rPr>
        <w:t xml:space="preserve">է </w:t>
      </w:r>
      <w:r w:rsidR="000E29CA" w:rsidRPr="00AC18F0">
        <w:rPr>
          <w:b w:val="0"/>
          <w:color w:val="auto"/>
          <w:sz w:val="24"/>
          <w:lang w:val="ru-RU"/>
        </w:rPr>
        <w:t xml:space="preserve">պլյուս 5 °C-ից փորձարկման ժամանակ </w:t>
      </w:r>
      <w:r w:rsidRPr="00AC18F0">
        <w:rPr>
          <w:b w:val="0"/>
          <w:color w:val="auto"/>
          <w:sz w:val="24"/>
          <w:lang w:val="ru-RU"/>
        </w:rPr>
        <w:t>և 0 °C-ից</w:t>
      </w:r>
      <w:r w:rsidR="000E29CA" w:rsidRPr="00AC18F0">
        <w:rPr>
          <w:b w:val="0"/>
          <w:color w:val="auto"/>
          <w:sz w:val="24"/>
        </w:rPr>
        <w:t>՝</w:t>
      </w:r>
      <w:r w:rsidRPr="00AC18F0">
        <w:rPr>
          <w:b w:val="0"/>
          <w:color w:val="auto"/>
          <w:sz w:val="24"/>
          <w:lang w:val="ru-RU"/>
        </w:rPr>
        <w:t xml:space="preserve"> </w:t>
      </w:r>
      <w:r w:rsidR="000E29CA" w:rsidRPr="00AC18F0">
        <w:rPr>
          <w:b w:val="0"/>
          <w:color w:val="auto"/>
          <w:sz w:val="24"/>
        </w:rPr>
        <w:t>հետա</w:t>
      </w:r>
      <w:r w:rsidR="00EC3733" w:rsidRPr="00AC18F0">
        <w:rPr>
          <w:b w:val="0"/>
          <w:color w:val="auto"/>
          <w:sz w:val="24"/>
        </w:rPr>
        <w:t>զնն</w:t>
      </w:r>
      <w:r w:rsidRPr="00AC18F0">
        <w:rPr>
          <w:b w:val="0"/>
          <w:color w:val="auto"/>
          <w:sz w:val="24"/>
          <w:lang w:val="ru-RU"/>
        </w:rPr>
        <w:t xml:space="preserve">ման ժամանակ, </w:t>
      </w:r>
      <w:r w:rsidR="000E29CA" w:rsidRPr="00AC18F0">
        <w:rPr>
          <w:b w:val="0"/>
          <w:color w:val="auto"/>
          <w:sz w:val="24"/>
        </w:rPr>
        <w:t xml:space="preserve">ինչպես նաև </w:t>
      </w:r>
      <w:r w:rsidRPr="00AC18F0">
        <w:rPr>
          <w:b w:val="0"/>
          <w:color w:val="auto"/>
          <w:sz w:val="24"/>
          <w:lang w:val="ru-RU"/>
        </w:rPr>
        <w:t xml:space="preserve">հետազոտվող </w:t>
      </w:r>
      <w:r w:rsidR="00EC3733" w:rsidRPr="00AC18F0">
        <w:rPr>
          <w:b w:val="0"/>
          <w:color w:val="auto"/>
          <w:sz w:val="24"/>
        </w:rPr>
        <w:t>կոնստրուկցիա</w:t>
      </w:r>
      <w:r w:rsidRPr="00AC18F0">
        <w:rPr>
          <w:b w:val="0"/>
          <w:color w:val="auto"/>
          <w:sz w:val="24"/>
          <w:lang w:val="ru-RU"/>
        </w:rPr>
        <w:t xml:space="preserve">ների վրա </w:t>
      </w:r>
      <w:r w:rsidR="000E29CA" w:rsidRPr="00AC18F0">
        <w:rPr>
          <w:b w:val="0"/>
          <w:color w:val="auto"/>
          <w:sz w:val="24"/>
          <w:lang w:val="ru-RU"/>
        </w:rPr>
        <w:t>ձ</w:t>
      </w:r>
      <w:r w:rsidR="000E29CA" w:rsidRPr="00AC18F0">
        <w:rPr>
          <w:b w:val="0"/>
          <w:color w:val="auto"/>
          <w:sz w:val="24"/>
        </w:rPr>
        <w:t>նա</w:t>
      </w:r>
      <w:r w:rsidRPr="00AC18F0">
        <w:rPr>
          <w:b w:val="0"/>
          <w:color w:val="auto"/>
          <w:sz w:val="24"/>
          <w:lang w:val="ru-RU"/>
        </w:rPr>
        <w:t>ծածկ</w:t>
      </w:r>
      <w:r w:rsidR="00EC3733" w:rsidRPr="00AC18F0">
        <w:rPr>
          <w:b w:val="0"/>
          <w:color w:val="auto"/>
          <w:sz w:val="24"/>
        </w:rPr>
        <w:t>ի</w:t>
      </w:r>
      <w:r w:rsidRPr="00AC18F0">
        <w:rPr>
          <w:b w:val="0"/>
          <w:color w:val="auto"/>
          <w:sz w:val="24"/>
          <w:lang w:val="ru-RU"/>
        </w:rPr>
        <w:t xml:space="preserve">, </w:t>
      </w:r>
      <w:r w:rsidR="00EC3733" w:rsidRPr="00AC18F0">
        <w:rPr>
          <w:b w:val="0"/>
          <w:color w:val="auto"/>
          <w:sz w:val="24"/>
        </w:rPr>
        <w:t>եղյամի</w:t>
      </w:r>
      <w:r w:rsidR="001421C1" w:rsidRPr="00B56B17">
        <w:rPr>
          <w:b w:val="0"/>
          <w:color w:val="auto"/>
          <w:sz w:val="24"/>
          <w:lang w:val="ru-RU"/>
        </w:rPr>
        <w:t>,</w:t>
      </w:r>
      <w:r w:rsidRPr="00AC18F0">
        <w:rPr>
          <w:b w:val="0"/>
          <w:color w:val="auto"/>
          <w:sz w:val="24"/>
          <w:lang w:val="ru-RU"/>
        </w:rPr>
        <w:t xml:space="preserve"> </w:t>
      </w:r>
      <w:r w:rsidR="00EC3733" w:rsidRPr="00AC18F0">
        <w:rPr>
          <w:b w:val="0"/>
          <w:color w:val="auto"/>
          <w:sz w:val="24"/>
        </w:rPr>
        <w:t>մակա</w:t>
      </w:r>
      <w:r w:rsidRPr="00AC18F0">
        <w:rPr>
          <w:b w:val="0"/>
          <w:color w:val="auto"/>
          <w:sz w:val="24"/>
          <w:lang w:val="ru-RU"/>
        </w:rPr>
        <w:t>սառույց</w:t>
      </w:r>
      <w:r w:rsidR="00EC3733" w:rsidRPr="00AC18F0">
        <w:rPr>
          <w:b w:val="0"/>
          <w:color w:val="auto"/>
          <w:sz w:val="24"/>
        </w:rPr>
        <w:t>ի առկայության դեպքում</w:t>
      </w:r>
      <w:r w:rsidRPr="00AC18F0">
        <w:rPr>
          <w:b w:val="0"/>
          <w:color w:val="auto"/>
          <w:sz w:val="24"/>
          <w:lang w:val="ru-RU"/>
        </w:rPr>
        <w:t>:</w:t>
      </w:r>
    </w:p>
    <w:p w14:paraId="297E4A52" w14:textId="77777777" w:rsidR="0097160E" w:rsidRDefault="005E3A96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  <w:lang w:val="ru-RU"/>
        </w:rPr>
        <w:t xml:space="preserve">Կամուրջների </w:t>
      </w:r>
      <w:r w:rsidR="00F50B4F" w:rsidRPr="00AC18F0">
        <w:rPr>
          <w:b w:val="0"/>
          <w:color w:val="auto"/>
          <w:sz w:val="24"/>
        </w:rPr>
        <w:t>հետա</w:t>
      </w:r>
      <w:r w:rsidR="002D3B60" w:rsidRPr="00AC18F0">
        <w:rPr>
          <w:b w:val="0"/>
          <w:color w:val="auto"/>
          <w:sz w:val="24"/>
        </w:rPr>
        <w:t>զնն</w:t>
      </w:r>
      <w:r w:rsidRPr="00AC18F0">
        <w:rPr>
          <w:b w:val="0"/>
          <w:color w:val="auto"/>
          <w:sz w:val="24"/>
          <w:lang w:val="ru-RU"/>
        </w:rPr>
        <w:t xml:space="preserve">ման և փորձարկման աշխատանքները պետք է իրականացվեն սույն շինարարական </w:t>
      </w:r>
      <w:r w:rsidR="002D3B60" w:rsidRPr="00AC18F0">
        <w:rPr>
          <w:b w:val="0"/>
          <w:color w:val="auto"/>
          <w:sz w:val="24"/>
        </w:rPr>
        <w:t>նորմ</w:t>
      </w:r>
      <w:r w:rsidRPr="00AC18F0">
        <w:rPr>
          <w:b w:val="0"/>
          <w:color w:val="auto"/>
          <w:sz w:val="24"/>
          <w:lang w:val="ru-RU"/>
        </w:rPr>
        <w:t xml:space="preserve">երի 12-րդ </w:t>
      </w:r>
      <w:r w:rsidR="00F50B4F" w:rsidRPr="00AC18F0">
        <w:rPr>
          <w:b w:val="0"/>
          <w:color w:val="auto"/>
          <w:sz w:val="24"/>
        </w:rPr>
        <w:t>բաժնում</w:t>
      </w:r>
      <w:r w:rsidR="00F50B4F">
        <w:rPr>
          <w:b w:val="0"/>
          <w:color w:val="auto"/>
          <w:sz w:val="24"/>
        </w:rPr>
        <w:t xml:space="preserve"> </w:t>
      </w:r>
      <w:r w:rsidRPr="005E3A96">
        <w:rPr>
          <w:b w:val="0"/>
          <w:color w:val="auto"/>
          <w:sz w:val="24"/>
          <w:lang w:val="ru-RU"/>
        </w:rPr>
        <w:t xml:space="preserve"> սահմանված աշխատանքի պաշտպանության և անվտանգության կանոններին համապատասխան:</w:t>
      </w:r>
    </w:p>
    <w:p w14:paraId="6CF5EE9F" w14:textId="77777777" w:rsidR="0097160E" w:rsidRPr="00F50B4F" w:rsidRDefault="005E3A96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5E3A96">
        <w:rPr>
          <w:b w:val="0"/>
          <w:color w:val="auto"/>
          <w:sz w:val="24"/>
          <w:lang w:val="ru-RU"/>
        </w:rPr>
        <w:t>Ավարտված շինարար</w:t>
      </w:r>
      <w:r w:rsidR="00712B21">
        <w:rPr>
          <w:b w:val="0"/>
          <w:color w:val="auto"/>
          <w:sz w:val="24"/>
        </w:rPr>
        <w:t>ությամբ</w:t>
      </w:r>
      <w:r w:rsidRPr="005E3A96">
        <w:rPr>
          <w:b w:val="0"/>
          <w:color w:val="auto"/>
          <w:sz w:val="24"/>
          <w:lang w:val="ru-RU"/>
        </w:rPr>
        <w:t xml:space="preserve">, վերակառուցված, վերանորոգված և շահագործվող կամուրջների </w:t>
      </w:r>
      <w:r w:rsidR="00F50B4F">
        <w:rPr>
          <w:b w:val="0"/>
          <w:color w:val="auto"/>
          <w:sz w:val="24"/>
        </w:rPr>
        <w:t>հետա</w:t>
      </w:r>
      <w:r w:rsidR="00712B21">
        <w:rPr>
          <w:b w:val="0"/>
          <w:color w:val="auto"/>
          <w:sz w:val="24"/>
        </w:rPr>
        <w:t>զնն</w:t>
      </w:r>
      <w:r w:rsidRPr="005E3A96">
        <w:rPr>
          <w:b w:val="0"/>
          <w:color w:val="auto"/>
          <w:sz w:val="24"/>
          <w:lang w:val="ru-RU"/>
        </w:rPr>
        <w:t>ման և փորձարկման աշխատանքներ կատարելիս պետք է առաջնորդվել ՀՀ</w:t>
      </w:r>
      <w:r w:rsidR="00712B21">
        <w:rPr>
          <w:b w:val="0"/>
          <w:color w:val="auto"/>
          <w:sz w:val="24"/>
        </w:rPr>
        <w:t>ՇՆ</w:t>
      </w:r>
      <w:r w:rsidRPr="005E3A96">
        <w:rPr>
          <w:b w:val="0"/>
          <w:color w:val="auto"/>
          <w:sz w:val="24"/>
          <w:lang w:val="ru-RU"/>
        </w:rPr>
        <w:t xml:space="preserve"> 32-03.01-2024</w:t>
      </w:r>
      <w:r w:rsidR="008024CD">
        <w:rPr>
          <w:b w:val="0"/>
          <w:color w:val="auto"/>
          <w:sz w:val="24"/>
        </w:rPr>
        <w:t xml:space="preserve"> նորմեր</w:t>
      </w:r>
      <w:r w:rsidR="00F50B4F">
        <w:rPr>
          <w:b w:val="0"/>
          <w:color w:val="auto"/>
          <w:sz w:val="24"/>
        </w:rPr>
        <w:t>ի</w:t>
      </w:r>
      <w:r w:rsidRPr="005E3A96">
        <w:rPr>
          <w:b w:val="0"/>
          <w:color w:val="auto"/>
          <w:sz w:val="24"/>
          <w:lang w:val="ru-RU"/>
        </w:rPr>
        <w:t xml:space="preserve"> (հաստատված է </w:t>
      </w:r>
      <w:r w:rsidR="00712B21" w:rsidRPr="00AD0A84">
        <w:rPr>
          <w:b w:val="0"/>
          <w:color w:val="auto"/>
          <w:sz w:val="24"/>
          <w:lang w:val="en-US"/>
        </w:rPr>
        <w:t>ՀՀ</w:t>
      </w:r>
      <w:r w:rsidR="00712B21" w:rsidRPr="00AD0A84">
        <w:rPr>
          <w:b w:val="0"/>
          <w:color w:val="auto"/>
          <w:sz w:val="24"/>
          <w:lang w:val="ru-RU"/>
        </w:rPr>
        <w:t xml:space="preserve"> </w:t>
      </w:r>
      <w:r w:rsidR="00712B21" w:rsidRPr="00AD0A84">
        <w:rPr>
          <w:b w:val="0"/>
          <w:color w:val="auto"/>
          <w:sz w:val="24"/>
          <w:lang w:val="en-US"/>
        </w:rPr>
        <w:t>քաղաքաշինության</w:t>
      </w:r>
      <w:r w:rsidR="00712B21" w:rsidRPr="00AD0A84">
        <w:rPr>
          <w:b w:val="0"/>
          <w:color w:val="auto"/>
          <w:sz w:val="24"/>
          <w:lang w:val="ru-RU"/>
        </w:rPr>
        <w:t xml:space="preserve"> </w:t>
      </w:r>
      <w:r w:rsidR="00712B21" w:rsidRPr="00AD0A84">
        <w:rPr>
          <w:b w:val="0"/>
          <w:color w:val="auto"/>
          <w:sz w:val="24"/>
          <w:lang w:val="en-US"/>
        </w:rPr>
        <w:t>կոմիտեի</w:t>
      </w:r>
      <w:r w:rsidR="00712B21" w:rsidRPr="00AD0A84">
        <w:rPr>
          <w:b w:val="0"/>
          <w:color w:val="auto"/>
          <w:sz w:val="24"/>
          <w:lang w:val="ru-RU"/>
        </w:rPr>
        <w:t xml:space="preserve"> </w:t>
      </w:r>
      <w:r w:rsidR="00712B21" w:rsidRPr="00AD0A84">
        <w:rPr>
          <w:b w:val="0"/>
          <w:color w:val="auto"/>
          <w:sz w:val="24"/>
          <w:lang w:val="en-US"/>
        </w:rPr>
        <w:t>նախագահի</w:t>
      </w:r>
      <w:r w:rsidR="00712B21" w:rsidRPr="00AD0A84">
        <w:rPr>
          <w:b w:val="0"/>
          <w:color w:val="auto"/>
          <w:sz w:val="24"/>
          <w:lang w:val="ru-RU"/>
        </w:rPr>
        <w:t xml:space="preserve"> 2024 </w:t>
      </w:r>
      <w:r w:rsidR="00712B21" w:rsidRPr="00AD0A84">
        <w:rPr>
          <w:b w:val="0"/>
          <w:color w:val="auto"/>
          <w:sz w:val="24"/>
          <w:lang w:val="en-US"/>
        </w:rPr>
        <w:t>թվականի</w:t>
      </w:r>
      <w:r w:rsidR="00712B21" w:rsidRPr="00AD0A84">
        <w:rPr>
          <w:b w:val="0"/>
          <w:color w:val="auto"/>
          <w:sz w:val="24"/>
          <w:lang w:val="ru-RU"/>
        </w:rPr>
        <w:t xml:space="preserve"> </w:t>
      </w:r>
      <w:r w:rsidR="00712B21" w:rsidRPr="00AD0A84">
        <w:rPr>
          <w:b w:val="0"/>
          <w:color w:val="auto"/>
          <w:sz w:val="24"/>
        </w:rPr>
        <w:t xml:space="preserve">փետրվարի </w:t>
      </w:r>
      <w:r w:rsidR="00712B21" w:rsidRPr="00AD0A84">
        <w:rPr>
          <w:b w:val="0"/>
          <w:color w:val="auto"/>
          <w:sz w:val="24"/>
          <w:lang w:val="ru-RU"/>
        </w:rPr>
        <w:t>14</w:t>
      </w:r>
      <w:r w:rsidR="00712B21" w:rsidRPr="00AD0A84">
        <w:rPr>
          <w:b w:val="0"/>
          <w:color w:val="auto"/>
          <w:sz w:val="24"/>
        </w:rPr>
        <w:t xml:space="preserve">-ի N </w:t>
      </w:r>
      <w:r w:rsidR="00712B21" w:rsidRPr="00AD0A84">
        <w:rPr>
          <w:b w:val="0"/>
          <w:color w:val="auto"/>
          <w:sz w:val="24"/>
          <w:lang w:val="ru-RU"/>
        </w:rPr>
        <w:t>08</w:t>
      </w:r>
      <w:r w:rsidR="00712B21" w:rsidRPr="00AD0A84">
        <w:rPr>
          <w:b w:val="0"/>
          <w:color w:val="auto"/>
          <w:sz w:val="24"/>
        </w:rPr>
        <w:t>-Ն հրաման</w:t>
      </w:r>
      <w:r w:rsidR="00712B21">
        <w:rPr>
          <w:b w:val="0"/>
          <w:color w:val="auto"/>
          <w:sz w:val="24"/>
        </w:rPr>
        <w:t>ով</w:t>
      </w:r>
      <w:r w:rsidRPr="005E3A96">
        <w:rPr>
          <w:b w:val="0"/>
          <w:color w:val="auto"/>
          <w:sz w:val="24"/>
          <w:lang w:val="ru-RU"/>
        </w:rPr>
        <w:t xml:space="preserve">), </w:t>
      </w:r>
      <w:r w:rsidR="00712B21">
        <w:rPr>
          <w:b w:val="0"/>
          <w:color w:val="auto"/>
          <w:sz w:val="24"/>
        </w:rPr>
        <w:t>ՀՀՇՆ</w:t>
      </w:r>
      <w:r w:rsidR="00712B21">
        <w:rPr>
          <w:b w:val="0"/>
          <w:color w:val="auto"/>
          <w:sz w:val="24"/>
          <w:lang w:val="ru-RU"/>
        </w:rPr>
        <w:t xml:space="preserve"> 32-03.02-</w:t>
      </w:r>
      <w:r w:rsidRPr="005E3A96">
        <w:rPr>
          <w:b w:val="0"/>
          <w:color w:val="auto"/>
          <w:sz w:val="24"/>
          <w:lang w:val="ru-RU"/>
        </w:rPr>
        <w:t>2024</w:t>
      </w:r>
      <w:r w:rsidR="00F50B4F">
        <w:rPr>
          <w:b w:val="0"/>
          <w:color w:val="auto"/>
          <w:sz w:val="24"/>
        </w:rPr>
        <w:t>–ի</w:t>
      </w:r>
      <w:r w:rsidRPr="005E3A96">
        <w:rPr>
          <w:b w:val="0"/>
          <w:color w:val="auto"/>
          <w:sz w:val="24"/>
          <w:lang w:val="ru-RU"/>
        </w:rPr>
        <w:t xml:space="preserve"> (հաստատված ՀՀ քաղաքաշինության կոմիտեի նախագահի </w:t>
      </w:r>
      <w:r w:rsidR="00E14A2D" w:rsidRPr="00AD0A84">
        <w:rPr>
          <w:b w:val="0"/>
          <w:color w:val="auto"/>
          <w:sz w:val="24"/>
          <w:lang w:val="ru-RU"/>
        </w:rPr>
        <w:t xml:space="preserve">2024 </w:t>
      </w:r>
      <w:r w:rsidR="00E14A2D" w:rsidRPr="00AD0A84">
        <w:rPr>
          <w:b w:val="0"/>
          <w:color w:val="auto"/>
          <w:sz w:val="24"/>
          <w:lang w:val="en-US"/>
        </w:rPr>
        <w:t>թվականի</w:t>
      </w:r>
      <w:r w:rsidR="00E14A2D" w:rsidRPr="00AD0A84">
        <w:rPr>
          <w:b w:val="0"/>
          <w:color w:val="auto"/>
          <w:sz w:val="24"/>
          <w:lang w:val="ru-RU"/>
        </w:rPr>
        <w:t xml:space="preserve"> </w:t>
      </w:r>
      <w:r w:rsidR="00E14A2D" w:rsidRPr="00AD0A84">
        <w:rPr>
          <w:b w:val="0"/>
          <w:color w:val="auto"/>
          <w:sz w:val="24"/>
        </w:rPr>
        <w:t xml:space="preserve">փետրվարի </w:t>
      </w:r>
      <w:r w:rsidR="00E14A2D" w:rsidRPr="00AD0A84">
        <w:rPr>
          <w:b w:val="0"/>
          <w:color w:val="auto"/>
          <w:sz w:val="24"/>
          <w:lang w:val="ru-RU"/>
        </w:rPr>
        <w:t>22</w:t>
      </w:r>
      <w:r w:rsidR="00E14A2D" w:rsidRPr="00AD0A84">
        <w:rPr>
          <w:b w:val="0"/>
          <w:color w:val="auto"/>
          <w:sz w:val="24"/>
        </w:rPr>
        <w:t xml:space="preserve">-ի N 11-Ն </w:t>
      </w:r>
      <w:r w:rsidRPr="005E3A96">
        <w:rPr>
          <w:b w:val="0"/>
          <w:color w:val="auto"/>
          <w:sz w:val="24"/>
          <w:lang w:val="ru-RU"/>
        </w:rPr>
        <w:t>հրամանով) և ՍՆԻՊ 3.06.04-91</w:t>
      </w:r>
      <w:r w:rsidR="008024CD">
        <w:rPr>
          <w:b w:val="0"/>
          <w:color w:val="auto"/>
          <w:sz w:val="24"/>
        </w:rPr>
        <w:t xml:space="preserve"> նորմեր</w:t>
      </w:r>
      <w:r w:rsidR="00E14A2D">
        <w:rPr>
          <w:b w:val="0"/>
          <w:color w:val="auto"/>
          <w:sz w:val="24"/>
        </w:rPr>
        <w:t xml:space="preserve">ի </w:t>
      </w:r>
      <w:r w:rsidR="00E14A2D" w:rsidRPr="005E3A96">
        <w:rPr>
          <w:b w:val="0"/>
          <w:color w:val="auto"/>
          <w:sz w:val="24"/>
          <w:lang w:val="ru-RU"/>
        </w:rPr>
        <w:t>պահանջներով</w:t>
      </w:r>
      <w:r w:rsidR="00E14A2D">
        <w:rPr>
          <w:b w:val="0"/>
          <w:color w:val="auto"/>
          <w:sz w:val="24"/>
        </w:rPr>
        <w:t>։</w:t>
      </w:r>
    </w:p>
    <w:p w14:paraId="31D04ADD" w14:textId="77777777" w:rsidR="00CA6AC6" w:rsidRDefault="005E3A96" w:rsidP="005E3A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5E3A96">
        <w:rPr>
          <w:b w:val="0"/>
          <w:color w:val="auto"/>
          <w:sz w:val="24"/>
          <w:lang w:val="ru-RU"/>
        </w:rPr>
        <w:lastRenderedPageBreak/>
        <w:t>Շահագործվող</w:t>
      </w:r>
      <w:r w:rsidR="00764227">
        <w:rPr>
          <w:b w:val="0"/>
          <w:color w:val="auto"/>
          <w:sz w:val="24"/>
        </w:rPr>
        <w:t xml:space="preserve"> կամուրջների</w:t>
      </w:r>
      <w:r w:rsidRPr="005E3A96">
        <w:rPr>
          <w:b w:val="0"/>
          <w:color w:val="auto"/>
          <w:sz w:val="24"/>
          <w:lang w:val="ru-RU"/>
        </w:rPr>
        <w:t xml:space="preserve"> ընթացիկ </w:t>
      </w:r>
      <w:r w:rsidR="0012032C">
        <w:rPr>
          <w:b w:val="0"/>
          <w:color w:val="auto"/>
          <w:sz w:val="24"/>
        </w:rPr>
        <w:t>դիտարկումներն</w:t>
      </w:r>
      <w:r w:rsidRPr="005E3A96">
        <w:rPr>
          <w:b w:val="0"/>
          <w:color w:val="auto"/>
          <w:sz w:val="24"/>
          <w:lang w:val="ru-RU"/>
        </w:rPr>
        <w:t xml:space="preserve"> իրականացնում է կամուրջը շահագործող կազմակերպությունը: </w:t>
      </w:r>
      <w:r w:rsidR="00764227" w:rsidRPr="00C81A62">
        <w:rPr>
          <w:b w:val="0"/>
          <w:color w:val="auto"/>
          <w:sz w:val="24"/>
          <w:lang w:val="ru-RU"/>
        </w:rPr>
        <w:t>Ը</w:t>
      </w:r>
      <w:r w:rsidR="00764227" w:rsidRPr="005E3A96">
        <w:rPr>
          <w:b w:val="0"/>
          <w:color w:val="auto"/>
          <w:sz w:val="24"/>
          <w:lang w:val="ru-RU"/>
        </w:rPr>
        <w:t>նթացիկ</w:t>
      </w:r>
      <w:r w:rsidRPr="005E3A96">
        <w:rPr>
          <w:b w:val="0"/>
          <w:color w:val="auto"/>
          <w:sz w:val="24"/>
          <w:lang w:val="ru-RU"/>
        </w:rPr>
        <w:t xml:space="preserve"> </w:t>
      </w:r>
      <w:r w:rsidR="0012032C">
        <w:rPr>
          <w:b w:val="0"/>
          <w:color w:val="auto"/>
          <w:sz w:val="24"/>
        </w:rPr>
        <w:t>դիտարկում</w:t>
      </w:r>
      <w:r w:rsidRPr="00C81A62">
        <w:rPr>
          <w:b w:val="0"/>
          <w:color w:val="auto"/>
          <w:sz w:val="24"/>
          <w:lang w:val="ru-RU"/>
        </w:rPr>
        <w:t>ը</w:t>
      </w:r>
      <w:r w:rsidRPr="005E3A96">
        <w:rPr>
          <w:b w:val="0"/>
          <w:color w:val="auto"/>
          <w:sz w:val="24"/>
          <w:lang w:val="ru-RU"/>
        </w:rPr>
        <w:t xml:space="preserve"> պետք է իրականացվի կանոնավոր կերպով (</w:t>
      </w:r>
      <w:r w:rsidR="00764227" w:rsidRPr="00C81A62">
        <w:rPr>
          <w:b w:val="0"/>
          <w:color w:val="auto"/>
          <w:sz w:val="24"/>
          <w:lang w:val="ru-RU"/>
        </w:rPr>
        <w:t>պլանային կարգով</w:t>
      </w:r>
      <w:r w:rsidRPr="005E3A96">
        <w:rPr>
          <w:b w:val="0"/>
          <w:color w:val="auto"/>
          <w:sz w:val="24"/>
          <w:lang w:val="ru-RU"/>
        </w:rPr>
        <w:t xml:space="preserve">): </w:t>
      </w:r>
      <w:r w:rsidR="00764227" w:rsidRPr="00C81A62">
        <w:rPr>
          <w:b w:val="0"/>
          <w:color w:val="auto"/>
          <w:sz w:val="24"/>
          <w:lang w:val="ru-RU"/>
        </w:rPr>
        <w:t>Ը</w:t>
      </w:r>
      <w:r w:rsidR="00764227" w:rsidRPr="005E3A96">
        <w:rPr>
          <w:b w:val="0"/>
          <w:color w:val="auto"/>
          <w:sz w:val="24"/>
          <w:lang w:val="ru-RU"/>
        </w:rPr>
        <w:t>նթացիկ</w:t>
      </w:r>
      <w:r w:rsidRPr="005E3A96">
        <w:rPr>
          <w:b w:val="0"/>
          <w:color w:val="auto"/>
          <w:sz w:val="24"/>
          <w:lang w:val="ru-RU"/>
        </w:rPr>
        <w:t xml:space="preserve"> </w:t>
      </w:r>
      <w:r w:rsidR="0012032C">
        <w:rPr>
          <w:b w:val="0"/>
          <w:color w:val="auto"/>
          <w:sz w:val="24"/>
        </w:rPr>
        <w:t>դիտարկում</w:t>
      </w:r>
      <w:r w:rsidRPr="00C81A62">
        <w:rPr>
          <w:b w:val="0"/>
          <w:color w:val="auto"/>
          <w:sz w:val="24"/>
          <w:lang w:val="ru-RU"/>
        </w:rPr>
        <w:t>ների</w:t>
      </w:r>
      <w:r w:rsidRPr="005E3A96">
        <w:rPr>
          <w:b w:val="0"/>
          <w:color w:val="auto"/>
          <w:sz w:val="24"/>
          <w:lang w:val="ru-RU"/>
        </w:rPr>
        <w:t xml:space="preserve"> ընթացքում </w:t>
      </w:r>
      <w:r w:rsidR="0012032C">
        <w:rPr>
          <w:b w:val="0"/>
          <w:color w:val="auto"/>
          <w:sz w:val="24"/>
        </w:rPr>
        <w:t>սահմանվում է</w:t>
      </w:r>
      <w:r w:rsidRPr="005E3A96">
        <w:rPr>
          <w:b w:val="0"/>
          <w:color w:val="auto"/>
          <w:sz w:val="24"/>
          <w:lang w:val="ru-RU"/>
        </w:rPr>
        <w:t xml:space="preserve"> կառու</w:t>
      </w:r>
      <w:r w:rsidR="00764227" w:rsidRPr="00C81A62">
        <w:rPr>
          <w:b w:val="0"/>
          <w:color w:val="auto"/>
          <w:sz w:val="24"/>
          <w:lang w:val="ru-RU"/>
        </w:rPr>
        <w:t>յ</w:t>
      </w:r>
      <w:r w:rsidRPr="005E3A96">
        <w:rPr>
          <w:b w:val="0"/>
          <w:color w:val="auto"/>
          <w:sz w:val="24"/>
          <w:lang w:val="ru-RU"/>
        </w:rPr>
        <w:t xml:space="preserve">ցի ընդհանուր վիճակը և հայտնաբերվում են վերացում պահանջող </w:t>
      </w:r>
      <w:r w:rsidR="00AC18F0">
        <w:rPr>
          <w:b w:val="0"/>
          <w:color w:val="auto"/>
          <w:sz w:val="24"/>
        </w:rPr>
        <w:t>թերություններ կամ վնասվածքներ</w:t>
      </w:r>
      <w:r w:rsidRPr="005E3A96">
        <w:rPr>
          <w:b w:val="0"/>
          <w:color w:val="auto"/>
          <w:sz w:val="24"/>
          <w:lang w:val="ru-RU"/>
        </w:rPr>
        <w:t xml:space="preserve">, որոնք վերացվում են կամրջի շահագործման </w:t>
      </w:r>
      <w:r w:rsidR="0012032C">
        <w:rPr>
          <w:b w:val="0"/>
          <w:color w:val="auto"/>
          <w:sz w:val="24"/>
        </w:rPr>
        <w:t xml:space="preserve">գծով աշխատանքների </w:t>
      </w:r>
      <w:r w:rsidRPr="005E3A96">
        <w:rPr>
          <w:b w:val="0"/>
          <w:color w:val="auto"/>
          <w:sz w:val="24"/>
          <w:lang w:val="ru-RU"/>
        </w:rPr>
        <w:t xml:space="preserve">շրջանակներում: </w:t>
      </w:r>
      <w:r w:rsidRPr="00AC18F0">
        <w:rPr>
          <w:b w:val="0"/>
          <w:color w:val="auto"/>
          <w:sz w:val="24"/>
          <w:lang w:val="ru-RU"/>
        </w:rPr>
        <w:t xml:space="preserve">Եթե </w:t>
      </w:r>
      <w:r w:rsidRPr="00AC18F0">
        <w:rPr>
          <w:rFonts w:ascii="Cambria Math" w:hAnsi="Cambria Math" w:cs="Cambria Math"/>
          <w:b w:val="0"/>
          <w:color w:val="auto"/>
          <w:sz w:val="24"/>
          <w:lang w:val="ru-RU"/>
        </w:rPr>
        <w:t>​​</w:t>
      </w:r>
      <w:r w:rsidRPr="00AC18F0">
        <w:rPr>
          <w:b w:val="0"/>
          <w:color w:val="auto"/>
          <w:sz w:val="24"/>
          <w:lang w:val="ru-RU"/>
        </w:rPr>
        <w:t xml:space="preserve">հայտնաբերվում են լուրջ </w:t>
      </w:r>
      <w:r w:rsidR="00AC18F0" w:rsidRPr="00AC18F0">
        <w:rPr>
          <w:b w:val="0"/>
          <w:color w:val="auto"/>
          <w:sz w:val="24"/>
        </w:rPr>
        <w:t>թերություններ</w:t>
      </w:r>
      <w:r w:rsidRPr="00AC18F0">
        <w:rPr>
          <w:b w:val="0"/>
          <w:color w:val="auto"/>
          <w:sz w:val="24"/>
          <w:lang w:val="ru-RU"/>
        </w:rPr>
        <w:t xml:space="preserve"> կամ վնաս</w:t>
      </w:r>
      <w:r w:rsidR="00764227" w:rsidRPr="00AC18F0">
        <w:rPr>
          <w:b w:val="0"/>
          <w:color w:val="auto"/>
          <w:sz w:val="24"/>
        </w:rPr>
        <w:t>վածք</w:t>
      </w:r>
      <w:r w:rsidRPr="00AC18F0">
        <w:rPr>
          <w:b w:val="0"/>
          <w:color w:val="auto"/>
          <w:sz w:val="24"/>
          <w:lang w:val="ru-RU"/>
        </w:rPr>
        <w:t>ներ, որոնք ազդում են կամրջի շահագործ</w:t>
      </w:r>
      <w:r w:rsidR="00934827" w:rsidRPr="00AC18F0">
        <w:rPr>
          <w:b w:val="0"/>
          <w:color w:val="auto"/>
          <w:sz w:val="24"/>
        </w:rPr>
        <w:t>ական</w:t>
      </w:r>
      <w:r w:rsidRPr="00AC18F0">
        <w:rPr>
          <w:b w:val="0"/>
          <w:color w:val="auto"/>
          <w:sz w:val="24"/>
          <w:lang w:val="ru-RU"/>
        </w:rPr>
        <w:t xml:space="preserve"> որակների վրա, ն</w:t>
      </w:r>
      <w:r w:rsidR="00934827" w:rsidRPr="00AC18F0">
        <w:rPr>
          <w:b w:val="0"/>
          <w:color w:val="auto"/>
          <w:sz w:val="24"/>
        </w:rPr>
        <w:t>շանակվում է</w:t>
      </w:r>
      <w:r w:rsidRPr="00AC18F0">
        <w:rPr>
          <w:b w:val="0"/>
          <w:color w:val="auto"/>
          <w:sz w:val="24"/>
          <w:lang w:val="ru-RU"/>
        </w:rPr>
        <w:t xml:space="preserve"> կամրջի </w:t>
      </w:r>
      <w:r w:rsidR="00934827" w:rsidRPr="00AC18F0">
        <w:rPr>
          <w:b w:val="0"/>
          <w:color w:val="auto"/>
          <w:sz w:val="24"/>
        </w:rPr>
        <w:t>հետազննում</w:t>
      </w:r>
      <w:r w:rsidRPr="00AC18F0">
        <w:rPr>
          <w:b w:val="0"/>
          <w:color w:val="auto"/>
          <w:sz w:val="24"/>
          <w:lang w:val="ru-RU"/>
        </w:rPr>
        <w:t xml:space="preserve">, որի արդյունքների հիման վրա մշակվում է կամրջի </w:t>
      </w:r>
      <w:r w:rsidR="003F5A44" w:rsidRPr="00AC18F0">
        <w:rPr>
          <w:b w:val="0"/>
          <w:color w:val="auto"/>
          <w:sz w:val="24"/>
        </w:rPr>
        <w:t>շահագործական</w:t>
      </w:r>
      <w:r w:rsidRPr="005E3A96">
        <w:rPr>
          <w:b w:val="0"/>
          <w:color w:val="auto"/>
          <w:sz w:val="24"/>
          <w:lang w:val="ru-RU"/>
        </w:rPr>
        <w:t xml:space="preserve"> բնութագրերի վերականգնման նախագիծ (նորոգում, հիմնանորոգում, ամրացում): </w:t>
      </w:r>
      <w:r w:rsidR="00764227">
        <w:rPr>
          <w:b w:val="0"/>
          <w:color w:val="auto"/>
          <w:sz w:val="24"/>
        </w:rPr>
        <w:t>Ընթացիկ</w:t>
      </w:r>
      <w:r w:rsidRPr="00C81A62">
        <w:rPr>
          <w:b w:val="0"/>
          <w:color w:val="auto"/>
          <w:sz w:val="24"/>
        </w:rPr>
        <w:t xml:space="preserve"> </w:t>
      </w:r>
      <w:r w:rsidR="003F5A44">
        <w:rPr>
          <w:b w:val="0"/>
          <w:color w:val="auto"/>
          <w:sz w:val="24"/>
        </w:rPr>
        <w:t>դիտարկում</w:t>
      </w:r>
      <w:r w:rsidR="003F5A44" w:rsidRPr="00C81A62">
        <w:rPr>
          <w:b w:val="0"/>
          <w:color w:val="auto"/>
          <w:sz w:val="24"/>
          <w:lang w:val="ru-RU"/>
        </w:rPr>
        <w:t>ը</w:t>
      </w:r>
      <w:r w:rsidR="003F5A44" w:rsidRPr="005E3A96">
        <w:rPr>
          <w:b w:val="0"/>
          <w:color w:val="auto"/>
          <w:sz w:val="24"/>
          <w:lang w:val="ru-RU"/>
        </w:rPr>
        <w:t xml:space="preserve"> </w:t>
      </w:r>
      <w:r w:rsidRPr="00C81A62">
        <w:rPr>
          <w:b w:val="0"/>
          <w:color w:val="auto"/>
          <w:sz w:val="24"/>
        </w:rPr>
        <w:t>պե</w:t>
      </w:r>
      <w:r w:rsidRPr="005E3A96">
        <w:rPr>
          <w:b w:val="0"/>
          <w:color w:val="auto"/>
          <w:sz w:val="24"/>
          <w:lang w:val="ru-RU"/>
        </w:rPr>
        <w:t xml:space="preserve">տք է իրականացվի տարին երկու անգամ՝ գարնանը և աշնանը։ </w:t>
      </w:r>
      <w:r w:rsidR="00764227">
        <w:rPr>
          <w:b w:val="0"/>
          <w:color w:val="auto"/>
          <w:sz w:val="24"/>
        </w:rPr>
        <w:t>Ընթացիկ</w:t>
      </w:r>
      <w:r w:rsidR="00764227" w:rsidRPr="00C81A62">
        <w:rPr>
          <w:b w:val="0"/>
          <w:color w:val="auto"/>
          <w:sz w:val="24"/>
        </w:rPr>
        <w:t xml:space="preserve"> </w:t>
      </w:r>
      <w:r w:rsidR="003F5A44">
        <w:rPr>
          <w:b w:val="0"/>
          <w:color w:val="auto"/>
          <w:sz w:val="24"/>
        </w:rPr>
        <w:t>դիտարկում</w:t>
      </w:r>
      <w:r w:rsidRPr="00C81A62">
        <w:rPr>
          <w:b w:val="0"/>
          <w:color w:val="auto"/>
          <w:sz w:val="24"/>
        </w:rPr>
        <w:t>ների ժամա</w:t>
      </w:r>
      <w:r w:rsidRPr="005E3A96">
        <w:rPr>
          <w:b w:val="0"/>
          <w:color w:val="auto"/>
          <w:sz w:val="24"/>
          <w:lang w:val="ru-RU"/>
        </w:rPr>
        <w:t>նակ կամրջի վարպետը պետք է մանրամասն զննի կամրջ</w:t>
      </w:r>
      <w:r w:rsidR="00764227">
        <w:rPr>
          <w:b w:val="0"/>
          <w:color w:val="auto"/>
          <w:sz w:val="24"/>
        </w:rPr>
        <w:t>ային</w:t>
      </w:r>
      <w:r w:rsidRPr="005E3A96">
        <w:rPr>
          <w:b w:val="0"/>
          <w:color w:val="auto"/>
          <w:sz w:val="24"/>
          <w:lang w:val="ru-RU"/>
        </w:rPr>
        <w:t xml:space="preserve"> անցման բոլոր տարրերը</w:t>
      </w:r>
      <w:r w:rsidR="00B97E20">
        <w:rPr>
          <w:b w:val="0"/>
          <w:color w:val="auto"/>
          <w:sz w:val="24"/>
        </w:rPr>
        <w:t>՝</w:t>
      </w:r>
      <w:r w:rsidRPr="005E3A96">
        <w:rPr>
          <w:b w:val="0"/>
          <w:color w:val="auto"/>
          <w:sz w:val="24"/>
          <w:lang w:val="ru-RU"/>
        </w:rPr>
        <w:t xml:space="preserve"> ներառյալ </w:t>
      </w:r>
      <w:r w:rsidR="00D94A47">
        <w:rPr>
          <w:b w:val="0"/>
          <w:color w:val="auto"/>
          <w:sz w:val="24"/>
        </w:rPr>
        <w:t>երթևեկելի մասի</w:t>
      </w:r>
      <w:r w:rsidRPr="005E3A96">
        <w:rPr>
          <w:b w:val="0"/>
          <w:color w:val="auto"/>
          <w:sz w:val="24"/>
          <w:lang w:val="ru-RU"/>
        </w:rPr>
        <w:t xml:space="preserve"> և մայթերի </w:t>
      </w:r>
      <w:r w:rsidR="00D94A47">
        <w:rPr>
          <w:b w:val="0"/>
          <w:color w:val="auto"/>
          <w:sz w:val="24"/>
        </w:rPr>
        <w:t>կոնստրուկցիան</w:t>
      </w:r>
      <w:r w:rsidRPr="005E3A96">
        <w:rPr>
          <w:b w:val="0"/>
          <w:color w:val="auto"/>
          <w:sz w:val="24"/>
          <w:lang w:val="ru-RU"/>
        </w:rPr>
        <w:t xml:space="preserve">, </w:t>
      </w:r>
      <w:r w:rsidR="00D94A47">
        <w:rPr>
          <w:b w:val="0"/>
          <w:color w:val="auto"/>
          <w:sz w:val="24"/>
        </w:rPr>
        <w:t>դեֆորմացիոն կարանները</w:t>
      </w:r>
      <w:r w:rsidRPr="005E3A96">
        <w:rPr>
          <w:b w:val="0"/>
          <w:color w:val="auto"/>
          <w:sz w:val="24"/>
          <w:lang w:val="ru-RU"/>
        </w:rPr>
        <w:t xml:space="preserve"> և </w:t>
      </w:r>
      <w:r w:rsidR="00D94A47">
        <w:rPr>
          <w:b w:val="0"/>
          <w:color w:val="auto"/>
          <w:sz w:val="24"/>
        </w:rPr>
        <w:t xml:space="preserve">լիցքի հետ </w:t>
      </w:r>
      <w:r w:rsidRPr="005E3A96">
        <w:rPr>
          <w:b w:val="0"/>
          <w:color w:val="auto"/>
          <w:sz w:val="24"/>
          <w:lang w:val="ru-RU"/>
        </w:rPr>
        <w:t>կամրջ</w:t>
      </w:r>
      <w:r w:rsidR="00D94A47">
        <w:rPr>
          <w:b w:val="0"/>
          <w:color w:val="auto"/>
          <w:sz w:val="24"/>
        </w:rPr>
        <w:t xml:space="preserve">ի </w:t>
      </w:r>
      <w:r w:rsidR="00B97E20">
        <w:rPr>
          <w:b w:val="0"/>
          <w:color w:val="auto"/>
          <w:sz w:val="24"/>
        </w:rPr>
        <w:t>լծ</w:t>
      </w:r>
      <w:r w:rsidR="00D94A47">
        <w:rPr>
          <w:b w:val="0"/>
          <w:color w:val="auto"/>
          <w:sz w:val="24"/>
        </w:rPr>
        <w:t>որդումները</w:t>
      </w:r>
      <w:r w:rsidRPr="005E3A96">
        <w:rPr>
          <w:b w:val="0"/>
          <w:color w:val="auto"/>
          <w:sz w:val="24"/>
          <w:lang w:val="ru-RU"/>
        </w:rPr>
        <w:t xml:space="preserve">, </w:t>
      </w:r>
      <w:r w:rsidR="00D94A47">
        <w:rPr>
          <w:b w:val="0"/>
          <w:color w:val="auto"/>
          <w:sz w:val="24"/>
        </w:rPr>
        <w:t>թռիչքային կառուցվածքները</w:t>
      </w:r>
      <w:r w:rsidRPr="005E3A96">
        <w:rPr>
          <w:b w:val="0"/>
          <w:color w:val="auto"/>
          <w:sz w:val="24"/>
          <w:lang w:val="ru-RU"/>
        </w:rPr>
        <w:t xml:space="preserve">, </w:t>
      </w:r>
      <w:r w:rsidR="00D94A47" w:rsidRPr="005E3A96">
        <w:rPr>
          <w:b w:val="0"/>
          <w:color w:val="auto"/>
          <w:sz w:val="24"/>
          <w:lang w:val="ru-RU"/>
        </w:rPr>
        <w:t>հենարան</w:t>
      </w:r>
      <w:r w:rsidR="00D94A47">
        <w:rPr>
          <w:b w:val="0"/>
          <w:color w:val="auto"/>
          <w:sz w:val="24"/>
        </w:rPr>
        <w:t>ային</w:t>
      </w:r>
      <w:r w:rsidRPr="005E3A96">
        <w:rPr>
          <w:b w:val="0"/>
          <w:color w:val="auto"/>
          <w:sz w:val="24"/>
          <w:lang w:val="ru-RU"/>
        </w:rPr>
        <w:t xml:space="preserve"> մասերը և հենարանները, </w:t>
      </w:r>
      <w:r w:rsidR="00D94A47">
        <w:rPr>
          <w:b w:val="0"/>
          <w:color w:val="auto"/>
          <w:sz w:val="24"/>
        </w:rPr>
        <w:t>հունը</w:t>
      </w:r>
      <w:r w:rsidRPr="005E3A96">
        <w:rPr>
          <w:b w:val="0"/>
          <w:color w:val="auto"/>
          <w:sz w:val="24"/>
          <w:lang w:val="ru-RU"/>
        </w:rPr>
        <w:t xml:space="preserve"> </w:t>
      </w:r>
      <w:r w:rsidR="006B3B7F">
        <w:rPr>
          <w:b w:val="0"/>
          <w:color w:val="auto"/>
          <w:sz w:val="24"/>
        </w:rPr>
        <w:t>և</w:t>
      </w:r>
      <w:r w:rsidRPr="005E3A96">
        <w:rPr>
          <w:b w:val="0"/>
          <w:color w:val="auto"/>
          <w:sz w:val="24"/>
          <w:lang w:val="ru-RU"/>
        </w:rPr>
        <w:t xml:space="preserve"> </w:t>
      </w:r>
      <w:r w:rsidR="00E5532B">
        <w:rPr>
          <w:b w:val="0"/>
          <w:color w:val="auto"/>
          <w:sz w:val="24"/>
          <w:lang w:val="ru-RU"/>
        </w:rPr>
        <w:t>կարգավորիչ կառուցվածք</w:t>
      </w:r>
      <w:r w:rsidRPr="005E3A96">
        <w:rPr>
          <w:b w:val="0"/>
          <w:color w:val="auto"/>
          <w:sz w:val="24"/>
          <w:lang w:val="ru-RU"/>
        </w:rPr>
        <w:t xml:space="preserve">ները, </w:t>
      </w:r>
      <w:r w:rsidR="00D94A47">
        <w:rPr>
          <w:b w:val="0"/>
          <w:color w:val="auto"/>
          <w:sz w:val="24"/>
        </w:rPr>
        <w:t>լիցքի</w:t>
      </w:r>
      <w:r w:rsidRPr="005E3A96">
        <w:rPr>
          <w:b w:val="0"/>
          <w:color w:val="auto"/>
          <w:sz w:val="24"/>
          <w:lang w:val="ru-RU"/>
        </w:rPr>
        <w:t xml:space="preserve"> </w:t>
      </w:r>
      <w:r w:rsidR="00D94A47">
        <w:rPr>
          <w:b w:val="0"/>
          <w:color w:val="auto"/>
          <w:sz w:val="24"/>
          <w:lang w:val="ru-RU"/>
        </w:rPr>
        <w:t>կո</w:t>
      </w:r>
      <w:r w:rsidRPr="005E3A96">
        <w:rPr>
          <w:b w:val="0"/>
          <w:color w:val="auto"/>
          <w:sz w:val="24"/>
          <w:lang w:val="ru-RU"/>
        </w:rPr>
        <w:t>ները և կամրջի</w:t>
      </w:r>
      <w:r w:rsidR="00B97E20" w:rsidRPr="00B97E20">
        <w:rPr>
          <w:b w:val="0"/>
          <w:color w:val="auto"/>
          <w:sz w:val="24"/>
          <w:lang w:val="ru-RU"/>
        </w:rPr>
        <w:t xml:space="preserve"> </w:t>
      </w:r>
      <w:r w:rsidR="00B97E20" w:rsidRPr="005E3A96">
        <w:rPr>
          <w:b w:val="0"/>
          <w:color w:val="auto"/>
          <w:sz w:val="24"/>
          <w:lang w:val="ru-RU"/>
        </w:rPr>
        <w:t>մոտե</w:t>
      </w:r>
      <w:r w:rsidR="00B97E20">
        <w:rPr>
          <w:b w:val="0"/>
          <w:color w:val="auto"/>
          <w:sz w:val="24"/>
        </w:rPr>
        <w:t>ց</w:t>
      </w:r>
      <w:r w:rsidR="00B97E20" w:rsidRPr="005E3A96">
        <w:rPr>
          <w:b w:val="0"/>
          <w:color w:val="auto"/>
          <w:sz w:val="24"/>
          <w:lang w:val="ru-RU"/>
        </w:rPr>
        <w:t>ում</w:t>
      </w:r>
      <w:r w:rsidR="00B97E20">
        <w:rPr>
          <w:b w:val="0"/>
          <w:color w:val="auto"/>
          <w:sz w:val="24"/>
        </w:rPr>
        <w:t>ները</w:t>
      </w:r>
      <w:r w:rsidR="006B3B7F">
        <w:rPr>
          <w:b w:val="0"/>
          <w:color w:val="auto"/>
          <w:sz w:val="24"/>
        </w:rPr>
        <w:t>։</w:t>
      </w:r>
      <w:r w:rsidRPr="005E3A96">
        <w:rPr>
          <w:b w:val="0"/>
          <w:color w:val="auto"/>
          <w:sz w:val="24"/>
          <w:lang w:val="ru-RU"/>
        </w:rPr>
        <w:t xml:space="preserve"> Ընթացիկ </w:t>
      </w:r>
      <w:r w:rsidR="00B97E20">
        <w:rPr>
          <w:b w:val="0"/>
          <w:color w:val="auto"/>
          <w:sz w:val="24"/>
        </w:rPr>
        <w:t>դիտարկ</w:t>
      </w:r>
      <w:r w:rsidRPr="00C81A62">
        <w:rPr>
          <w:b w:val="0"/>
          <w:color w:val="auto"/>
          <w:sz w:val="24"/>
          <w:lang w:val="ru-RU"/>
        </w:rPr>
        <w:t>ման</w:t>
      </w:r>
      <w:r w:rsidRPr="005E3A96">
        <w:rPr>
          <w:b w:val="0"/>
          <w:color w:val="auto"/>
          <w:sz w:val="24"/>
          <w:lang w:val="ru-RU"/>
        </w:rPr>
        <w:t xml:space="preserve"> արդյունքները պետք է գրանցվեն կամրջի շահագործման տեխնիկական փաստաթղթերում:</w:t>
      </w:r>
    </w:p>
    <w:p w14:paraId="1ED4D8ED" w14:textId="77777777" w:rsidR="00C348B3" w:rsidRDefault="00C348B3" w:rsidP="00C348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  <w:lang w:val="ru-RU"/>
        </w:rPr>
      </w:pPr>
    </w:p>
    <w:p w14:paraId="6692D15D" w14:textId="77777777" w:rsidR="008F0127" w:rsidRPr="00B01C9E" w:rsidRDefault="00BB0E9B" w:rsidP="00BB0E9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 w:rsidRPr="00BB0E9B">
        <w:rPr>
          <w:bCs w:val="0"/>
          <w:color w:val="auto"/>
          <w:sz w:val="24"/>
          <w:lang w:val="ru-RU"/>
        </w:rPr>
        <w:t xml:space="preserve">5. </w:t>
      </w:r>
      <w:r w:rsidR="00B01C9E">
        <w:rPr>
          <w:bCs w:val="0"/>
          <w:color w:val="auto"/>
          <w:sz w:val="24"/>
        </w:rPr>
        <w:t xml:space="preserve">ԿԱՄՈՒՐՋՆԵՐԻ </w:t>
      </w:r>
      <w:r w:rsidR="004333C0">
        <w:rPr>
          <w:bCs w:val="0"/>
          <w:color w:val="auto"/>
          <w:sz w:val="24"/>
        </w:rPr>
        <w:t>ՀԵՏԱ</w:t>
      </w:r>
      <w:r w:rsidR="00B01C9E">
        <w:rPr>
          <w:bCs w:val="0"/>
          <w:color w:val="auto"/>
          <w:sz w:val="24"/>
        </w:rPr>
        <w:t>ԶՆՆՈՒՄ</w:t>
      </w:r>
    </w:p>
    <w:p w14:paraId="2976D1C0" w14:textId="77777777" w:rsidR="00FF4C6B" w:rsidRPr="00B01C9E" w:rsidRDefault="00FF4C6B" w:rsidP="00BB0E9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  <w:lang w:val="ru-RU"/>
        </w:rPr>
        <w:t xml:space="preserve">5.1. </w:t>
      </w:r>
      <w:r w:rsidR="00B01C9E">
        <w:rPr>
          <w:bCs w:val="0"/>
          <w:color w:val="auto"/>
          <w:sz w:val="24"/>
        </w:rPr>
        <w:t>ԸՆԴՀԱՆՈՒՐ ՊԱՀԱՆՋՆԵՐ</w:t>
      </w:r>
    </w:p>
    <w:p w14:paraId="4E597AFB" w14:textId="77777777" w:rsidR="0008645A" w:rsidRPr="00AE1E21" w:rsidRDefault="00AE1E21" w:rsidP="00AE1E2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6B3B7F">
        <w:rPr>
          <w:b w:val="0"/>
          <w:color w:val="auto"/>
          <w:sz w:val="24"/>
        </w:rPr>
        <w:t>Կամրջի</w:t>
      </w:r>
      <w:r w:rsidR="004333C0">
        <w:rPr>
          <w:b w:val="0"/>
          <w:color w:val="auto"/>
          <w:sz w:val="24"/>
        </w:rPr>
        <w:t xml:space="preserve"> հետա</w:t>
      </w:r>
      <w:r w:rsidR="0045163A">
        <w:rPr>
          <w:b w:val="0"/>
          <w:color w:val="auto"/>
          <w:sz w:val="24"/>
        </w:rPr>
        <w:t>զնն</w:t>
      </w:r>
      <w:r w:rsidRPr="00AE1E21">
        <w:rPr>
          <w:b w:val="0"/>
          <w:color w:val="auto"/>
          <w:sz w:val="24"/>
        </w:rPr>
        <w:t>ումը կարող է լինել առաջնային (</w:t>
      </w:r>
      <w:r w:rsidR="0045163A">
        <w:rPr>
          <w:b w:val="0"/>
          <w:color w:val="auto"/>
          <w:sz w:val="24"/>
        </w:rPr>
        <w:t>կոնստրուկցիան</w:t>
      </w:r>
      <w:r w:rsidRPr="00AE1E21">
        <w:rPr>
          <w:b w:val="0"/>
          <w:color w:val="auto"/>
          <w:sz w:val="24"/>
        </w:rPr>
        <w:t xml:space="preserve"> շահագործման հանձն</w:t>
      </w:r>
      <w:r w:rsidR="0045163A">
        <w:rPr>
          <w:b w:val="0"/>
          <w:color w:val="auto"/>
          <w:sz w:val="24"/>
        </w:rPr>
        <w:t>ելիս</w:t>
      </w:r>
      <w:r w:rsidRPr="00AE1E21">
        <w:rPr>
          <w:b w:val="0"/>
          <w:color w:val="auto"/>
          <w:sz w:val="24"/>
        </w:rPr>
        <w:t xml:space="preserve">), պլանային (երբ </w:t>
      </w:r>
      <w:r w:rsidR="0045163A">
        <w:rPr>
          <w:b w:val="0"/>
          <w:color w:val="auto"/>
          <w:sz w:val="24"/>
        </w:rPr>
        <w:t>մշտադիտարկման</w:t>
      </w:r>
      <w:r w:rsidRPr="00AE1E21">
        <w:rPr>
          <w:b w:val="0"/>
          <w:color w:val="auto"/>
          <w:sz w:val="24"/>
        </w:rPr>
        <w:t xml:space="preserve"> վերջնաժամկետներ</w:t>
      </w:r>
      <w:r w:rsidR="00332971">
        <w:rPr>
          <w:b w:val="0"/>
          <w:color w:val="auto"/>
          <w:sz w:val="24"/>
        </w:rPr>
        <w:t>ը</w:t>
      </w:r>
      <w:r w:rsidRPr="00AE1E21">
        <w:rPr>
          <w:b w:val="0"/>
          <w:color w:val="auto"/>
          <w:sz w:val="24"/>
        </w:rPr>
        <w:t xml:space="preserve"> </w:t>
      </w:r>
      <w:r w:rsidR="00332971" w:rsidRPr="00332971">
        <w:rPr>
          <w:b w:val="0"/>
          <w:color w:val="auto"/>
          <w:sz w:val="24"/>
        </w:rPr>
        <w:t>լրանում են</w:t>
      </w:r>
      <w:r w:rsidRPr="00AE1E21">
        <w:rPr>
          <w:b w:val="0"/>
          <w:color w:val="auto"/>
          <w:sz w:val="24"/>
        </w:rPr>
        <w:t xml:space="preserve">) և </w:t>
      </w:r>
      <w:r w:rsidR="0045163A">
        <w:rPr>
          <w:b w:val="0"/>
          <w:color w:val="auto"/>
          <w:sz w:val="24"/>
        </w:rPr>
        <w:t>արտա</w:t>
      </w:r>
      <w:r w:rsidR="0045163A" w:rsidRPr="00AE1E21">
        <w:rPr>
          <w:b w:val="0"/>
          <w:color w:val="auto"/>
          <w:sz w:val="24"/>
        </w:rPr>
        <w:t>պլանային</w:t>
      </w:r>
      <w:r w:rsidRPr="00AE1E21">
        <w:rPr>
          <w:b w:val="0"/>
          <w:color w:val="auto"/>
          <w:sz w:val="24"/>
        </w:rPr>
        <w:t xml:space="preserve"> (</w:t>
      </w:r>
      <w:r w:rsidR="0045163A" w:rsidRPr="00AE1E21">
        <w:rPr>
          <w:b w:val="0"/>
          <w:color w:val="auto"/>
          <w:sz w:val="24"/>
        </w:rPr>
        <w:t>տեսանելի վնաս</w:t>
      </w:r>
      <w:r w:rsidR="00584F38">
        <w:rPr>
          <w:b w:val="0"/>
          <w:color w:val="auto"/>
          <w:sz w:val="24"/>
        </w:rPr>
        <w:t>վածք</w:t>
      </w:r>
      <w:r w:rsidR="0045163A" w:rsidRPr="00AE1E21">
        <w:rPr>
          <w:b w:val="0"/>
          <w:color w:val="auto"/>
          <w:sz w:val="24"/>
        </w:rPr>
        <w:t>ներ</w:t>
      </w:r>
      <w:r w:rsidR="0045163A">
        <w:rPr>
          <w:b w:val="0"/>
          <w:color w:val="auto"/>
          <w:sz w:val="24"/>
        </w:rPr>
        <w:t>ի</w:t>
      </w:r>
      <w:r w:rsidRPr="00AE1E21">
        <w:rPr>
          <w:b w:val="0"/>
          <w:color w:val="auto"/>
          <w:sz w:val="24"/>
        </w:rPr>
        <w:t xml:space="preserve"> հայտնաբեր</w:t>
      </w:r>
      <w:r w:rsidR="0045163A">
        <w:rPr>
          <w:b w:val="0"/>
          <w:color w:val="auto"/>
          <w:sz w:val="24"/>
        </w:rPr>
        <w:t>ման դեպքում</w:t>
      </w:r>
      <w:r w:rsidRPr="00AE1E21">
        <w:rPr>
          <w:b w:val="0"/>
          <w:color w:val="auto"/>
          <w:sz w:val="24"/>
        </w:rPr>
        <w:t>):</w:t>
      </w:r>
      <w:r w:rsidR="0008645A" w:rsidRPr="00AE1E21">
        <w:rPr>
          <w:b w:val="0"/>
          <w:color w:val="auto"/>
          <w:sz w:val="24"/>
        </w:rPr>
        <w:t> </w:t>
      </w:r>
    </w:p>
    <w:p w14:paraId="59CFCCEB" w14:textId="77777777" w:rsidR="00B76152" w:rsidRDefault="00C37086" w:rsidP="00AE1E2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</w:t>
      </w:r>
      <w:r w:rsidR="00AE1E21" w:rsidRPr="00AE1E21">
        <w:rPr>
          <w:b w:val="0"/>
          <w:color w:val="auto"/>
          <w:sz w:val="24"/>
        </w:rPr>
        <w:t>ամուրջներ</w:t>
      </w:r>
      <w:r>
        <w:rPr>
          <w:b w:val="0"/>
          <w:color w:val="auto"/>
          <w:sz w:val="24"/>
        </w:rPr>
        <w:t>ի</w:t>
      </w:r>
      <w:r w:rsidR="00AE1E21" w:rsidRPr="00AE1E21">
        <w:rPr>
          <w:b w:val="0"/>
          <w:color w:val="auto"/>
          <w:sz w:val="24"/>
        </w:rPr>
        <w:t xml:space="preserve"> </w:t>
      </w:r>
      <w:r w:rsidRPr="004333C0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խողովակների</w:t>
      </w:r>
      <w:r w:rsidRPr="004333C0">
        <w:rPr>
          <w:b w:val="0"/>
          <w:color w:val="auto"/>
          <w:sz w:val="24"/>
        </w:rPr>
        <w:t>)</w:t>
      </w:r>
      <w:r w:rsidRPr="00AE1E21">
        <w:rPr>
          <w:b w:val="0"/>
          <w:color w:val="auto"/>
          <w:sz w:val="24"/>
        </w:rPr>
        <w:t xml:space="preserve"> </w:t>
      </w:r>
      <w:r w:rsidR="00AE1E21" w:rsidRPr="00AE1E21">
        <w:rPr>
          <w:b w:val="0"/>
          <w:color w:val="auto"/>
          <w:sz w:val="24"/>
        </w:rPr>
        <w:t>շահագործման հանձն</w:t>
      </w:r>
      <w:r>
        <w:rPr>
          <w:b w:val="0"/>
          <w:color w:val="auto"/>
          <w:sz w:val="24"/>
        </w:rPr>
        <w:t xml:space="preserve">ումից առաջ կատարվող </w:t>
      </w:r>
      <w:r w:rsidR="004333C0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հետա</w:t>
      </w:r>
      <w:r w:rsidR="006F3BAE">
        <w:rPr>
          <w:b w:val="0"/>
          <w:color w:val="auto"/>
          <w:sz w:val="24"/>
        </w:rPr>
        <w:t>զնն</w:t>
      </w:r>
      <w:r>
        <w:rPr>
          <w:b w:val="0"/>
          <w:color w:val="auto"/>
          <w:sz w:val="24"/>
        </w:rPr>
        <w:t xml:space="preserve">ումների </w:t>
      </w:r>
      <w:r w:rsidR="00AE1E21" w:rsidRPr="00AE1E21">
        <w:rPr>
          <w:b w:val="0"/>
          <w:color w:val="auto"/>
          <w:sz w:val="24"/>
        </w:rPr>
        <w:t xml:space="preserve">հիմնական խնդիրն է </w:t>
      </w:r>
      <w:r w:rsidR="001272E4">
        <w:rPr>
          <w:b w:val="0"/>
          <w:color w:val="auto"/>
          <w:sz w:val="24"/>
        </w:rPr>
        <w:t>սահմանել</w:t>
      </w:r>
      <w:r w:rsidR="00AE1E21" w:rsidRPr="00AE1E21">
        <w:rPr>
          <w:b w:val="0"/>
          <w:color w:val="auto"/>
          <w:sz w:val="24"/>
        </w:rPr>
        <w:t xml:space="preserve"> կառույցների համապատասխանությունը հաստատված նախագծին և </w:t>
      </w:r>
      <w:r w:rsidR="006F3BAE">
        <w:rPr>
          <w:b w:val="0"/>
          <w:color w:val="auto"/>
          <w:sz w:val="24"/>
        </w:rPr>
        <w:t>գործող նորմատիվ</w:t>
      </w:r>
      <w:r w:rsidR="00AE1E21" w:rsidRPr="00AE1E21">
        <w:rPr>
          <w:b w:val="0"/>
          <w:color w:val="auto"/>
          <w:sz w:val="24"/>
        </w:rPr>
        <w:t xml:space="preserve"> փաստաթղթերի պահանջներին: </w:t>
      </w:r>
      <w:r w:rsidR="001272E4">
        <w:rPr>
          <w:b w:val="0"/>
          <w:color w:val="auto"/>
          <w:sz w:val="24"/>
        </w:rPr>
        <w:t>Հետազ</w:t>
      </w:r>
      <w:r w:rsidR="006F3BAE">
        <w:rPr>
          <w:b w:val="0"/>
          <w:color w:val="auto"/>
          <w:sz w:val="24"/>
        </w:rPr>
        <w:t>ննումը</w:t>
      </w:r>
      <w:r w:rsidR="00AE1E21" w:rsidRPr="00AE1E21">
        <w:rPr>
          <w:b w:val="0"/>
          <w:color w:val="auto"/>
          <w:sz w:val="24"/>
        </w:rPr>
        <w:t xml:space="preserve"> կարող է ներառել փորձարկումներ (ամբողջական կամ մասնակի)՝ ճշ</w:t>
      </w:r>
      <w:r w:rsidR="00EE75FA">
        <w:rPr>
          <w:b w:val="0"/>
          <w:color w:val="auto"/>
          <w:sz w:val="24"/>
        </w:rPr>
        <w:t>գր</w:t>
      </w:r>
      <w:r w:rsidR="00AE1E21" w:rsidRPr="00AE1E21">
        <w:rPr>
          <w:b w:val="0"/>
          <w:color w:val="auto"/>
          <w:sz w:val="24"/>
        </w:rPr>
        <w:t xml:space="preserve">տելու </w:t>
      </w:r>
      <w:r w:rsidR="001272E4" w:rsidRPr="00AC18F0">
        <w:rPr>
          <w:b w:val="0"/>
          <w:color w:val="auto"/>
          <w:sz w:val="24"/>
        </w:rPr>
        <w:t xml:space="preserve">կառույցի </w:t>
      </w:r>
      <w:r w:rsidR="006F3BAE" w:rsidRPr="00AC18F0">
        <w:rPr>
          <w:b w:val="0"/>
          <w:color w:val="auto"/>
          <w:sz w:val="24"/>
        </w:rPr>
        <w:t>լարվածադեֆորմացիոն</w:t>
      </w:r>
      <w:r w:rsidR="00AE1E21" w:rsidRPr="00AC18F0">
        <w:rPr>
          <w:b w:val="0"/>
          <w:color w:val="auto"/>
          <w:sz w:val="24"/>
        </w:rPr>
        <w:t xml:space="preserve"> վիճակը</w:t>
      </w:r>
      <w:r w:rsidR="00AE1E21" w:rsidRPr="00AE1E21">
        <w:rPr>
          <w:b w:val="0"/>
          <w:color w:val="auto"/>
          <w:sz w:val="24"/>
        </w:rPr>
        <w:t xml:space="preserve"> և </w:t>
      </w:r>
      <w:r w:rsidR="006F3BAE">
        <w:rPr>
          <w:b w:val="0"/>
          <w:color w:val="auto"/>
          <w:sz w:val="24"/>
        </w:rPr>
        <w:t>փաստացի</w:t>
      </w:r>
      <w:r w:rsidR="00AE1E21" w:rsidRPr="00AE1E21">
        <w:rPr>
          <w:b w:val="0"/>
          <w:color w:val="auto"/>
          <w:sz w:val="24"/>
        </w:rPr>
        <w:t xml:space="preserve"> կրողունակությունը:</w:t>
      </w:r>
    </w:p>
    <w:p w14:paraId="13F53621" w14:textId="77777777" w:rsidR="00B76152" w:rsidRPr="00AE1E21" w:rsidRDefault="006F3BAE" w:rsidP="00AE1E2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Շահագործվ</w:t>
      </w:r>
      <w:r w:rsidR="00AE1E21" w:rsidRPr="006B3B7F">
        <w:rPr>
          <w:b w:val="0"/>
          <w:color w:val="auto"/>
          <w:sz w:val="24"/>
        </w:rPr>
        <w:t>ող</w:t>
      </w:r>
      <w:r w:rsidR="00AE1E21" w:rsidRPr="00AE1E21">
        <w:rPr>
          <w:b w:val="0"/>
          <w:color w:val="auto"/>
          <w:sz w:val="24"/>
        </w:rPr>
        <w:t xml:space="preserve"> կամուրջների </w:t>
      </w:r>
      <w:r w:rsidR="004333C0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="00AE1E21" w:rsidRPr="00AE1E21">
        <w:rPr>
          <w:b w:val="0"/>
          <w:color w:val="auto"/>
          <w:sz w:val="24"/>
        </w:rPr>
        <w:t>ումների հիմնական նպատակներն են</w:t>
      </w:r>
      <w:r>
        <w:rPr>
          <w:b w:val="0"/>
          <w:color w:val="auto"/>
          <w:sz w:val="24"/>
        </w:rPr>
        <w:t>՝</w:t>
      </w:r>
    </w:p>
    <w:p w14:paraId="412A52E6" w14:textId="77777777" w:rsidR="00B76152" w:rsidRDefault="006F3BAE" w:rsidP="006F3BAE">
      <w:pPr>
        <w:pStyle w:val="a"/>
        <w:numPr>
          <w:ilvl w:val="0"/>
          <w:numId w:val="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6F3BAE">
        <w:rPr>
          <w:b w:val="0"/>
          <w:color w:val="auto"/>
          <w:sz w:val="24"/>
          <w:lang w:val="ru-RU"/>
        </w:rPr>
        <w:t xml:space="preserve">բացահայտել </w:t>
      </w:r>
      <w:r>
        <w:rPr>
          <w:b w:val="0"/>
          <w:color w:val="auto"/>
          <w:sz w:val="24"/>
        </w:rPr>
        <w:t>դ</w:t>
      </w:r>
      <w:r w:rsidRPr="006F3BAE">
        <w:rPr>
          <w:b w:val="0"/>
          <w:color w:val="auto"/>
          <w:sz w:val="24"/>
          <w:lang w:val="ru-RU"/>
        </w:rPr>
        <w:t>րանց իրական վիճակը</w:t>
      </w:r>
      <w:r>
        <w:rPr>
          <w:b w:val="0"/>
          <w:color w:val="auto"/>
          <w:sz w:val="24"/>
          <w:lang w:val="ru-RU"/>
        </w:rPr>
        <w:t>,</w:t>
      </w:r>
      <w:r w:rsidR="00B76152" w:rsidRPr="00B76152">
        <w:rPr>
          <w:b w:val="0"/>
          <w:color w:val="auto"/>
          <w:sz w:val="24"/>
          <w:lang w:val="ru-RU"/>
        </w:rPr>
        <w:t xml:space="preserve"> </w:t>
      </w:r>
    </w:p>
    <w:p w14:paraId="0FBB2344" w14:textId="77777777" w:rsidR="00B76152" w:rsidRPr="00AC18F0" w:rsidRDefault="00EE75FA" w:rsidP="006F3BAE">
      <w:pPr>
        <w:pStyle w:val="a"/>
        <w:numPr>
          <w:ilvl w:val="0"/>
          <w:numId w:val="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  <w:lang w:val="ru-RU"/>
        </w:rPr>
        <w:t>ստուգ</w:t>
      </w:r>
      <w:r w:rsidRPr="00AC18F0">
        <w:rPr>
          <w:b w:val="0"/>
          <w:color w:val="auto"/>
          <w:sz w:val="24"/>
        </w:rPr>
        <w:t>ել</w:t>
      </w:r>
      <w:r w:rsidRPr="00AC18F0">
        <w:rPr>
          <w:b w:val="0"/>
          <w:color w:val="auto"/>
          <w:sz w:val="24"/>
          <w:lang w:val="ru-RU"/>
        </w:rPr>
        <w:t xml:space="preserve"> </w:t>
      </w:r>
      <w:r w:rsidR="006F3BAE" w:rsidRPr="00AC18F0">
        <w:rPr>
          <w:b w:val="0"/>
          <w:color w:val="auto"/>
          <w:sz w:val="24"/>
          <w:lang w:val="ru-RU"/>
        </w:rPr>
        <w:t>սահմանված պահանջներին համապատասխանությ</w:t>
      </w:r>
      <w:r w:rsidRPr="00AC18F0">
        <w:rPr>
          <w:b w:val="0"/>
          <w:color w:val="auto"/>
          <w:sz w:val="24"/>
        </w:rPr>
        <w:t>ունը</w:t>
      </w:r>
      <w:r w:rsidR="006F3BAE" w:rsidRPr="00AC18F0">
        <w:rPr>
          <w:b w:val="0"/>
          <w:color w:val="auto"/>
          <w:sz w:val="24"/>
          <w:lang w:val="ru-RU"/>
        </w:rPr>
        <w:t>,</w:t>
      </w:r>
      <w:r w:rsidR="00B76152" w:rsidRPr="00AC18F0">
        <w:rPr>
          <w:b w:val="0"/>
          <w:color w:val="auto"/>
          <w:sz w:val="24"/>
          <w:lang w:val="ru-RU"/>
        </w:rPr>
        <w:t xml:space="preserve"> </w:t>
      </w:r>
    </w:p>
    <w:p w14:paraId="194495C9" w14:textId="77777777" w:rsidR="00B76152" w:rsidRPr="00AC18F0" w:rsidRDefault="00EE75FA" w:rsidP="006F3BAE">
      <w:pPr>
        <w:pStyle w:val="a"/>
        <w:numPr>
          <w:ilvl w:val="0"/>
          <w:numId w:val="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</w:rPr>
        <w:lastRenderedPageBreak/>
        <w:t xml:space="preserve">ճշգրտել </w:t>
      </w:r>
      <w:r w:rsidR="006F3BAE" w:rsidRPr="00AC18F0">
        <w:rPr>
          <w:b w:val="0"/>
          <w:color w:val="auto"/>
          <w:sz w:val="24"/>
          <w:lang w:val="ru-RU"/>
        </w:rPr>
        <w:t>դրանց կրողունակությ</w:t>
      </w:r>
      <w:r w:rsidRPr="00AC18F0">
        <w:rPr>
          <w:b w:val="0"/>
          <w:color w:val="auto"/>
          <w:sz w:val="24"/>
        </w:rPr>
        <w:t>ունը</w:t>
      </w:r>
      <w:r w:rsidR="006F3BAE" w:rsidRPr="00AC18F0">
        <w:rPr>
          <w:b w:val="0"/>
          <w:color w:val="auto"/>
          <w:sz w:val="24"/>
          <w:lang w:val="ru-RU"/>
        </w:rPr>
        <w:t>,</w:t>
      </w:r>
      <w:r w:rsidR="00B76152" w:rsidRPr="00AC18F0">
        <w:rPr>
          <w:b w:val="0"/>
          <w:color w:val="auto"/>
          <w:sz w:val="24"/>
          <w:lang w:val="ru-RU"/>
        </w:rPr>
        <w:t xml:space="preserve"> </w:t>
      </w:r>
    </w:p>
    <w:p w14:paraId="77330EB1" w14:textId="77777777" w:rsidR="00B76152" w:rsidRPr="00AC18F0" w:rsidRDefault="00EE75FA" w:rsidP="006F3BAE">
      <w:pPr>
        <w:pStyle w:val="a"/>
        <w:numPr>
          <w:ilvl w:val="0"/>
          <w:numId w:val="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  <w:lang w:val="ru-RU"/>
        </w:rPr>
        <w:t>որոշ</w:t>
      </w:r>
      <w:r w:rsidRPr="00AC18F0">
        <w:rPr>
          <w:b w:val="0"/>
          <w:color w:val="auto"/>
          <w:sz w:val="24"/>
        </w:rPr>
        <w:t>ել</w:t>
      </w:r>
      <w:r w:rsidRPr="00AC18F0">
        <w:rPr>
          <w:b w:val="0"/>
          <w:color w:val="auto"/>
          <w:sz w:val="24"/>
          <w:lang w:val="ru-RU"/>
        </w:rPr>
        <w:t xml:space="preserve"> </w:t>
      </w:r>
      <w:r w:rsidR="006F3BAE" w:rsidRPr="00AC18F0">
        <w:rPr>
          <w:b w:val="0"/>
          <w:color w:val="auto"/>
          <w:sz w:val="24"/>
          <w:lang w:val="ru-RU"/>
        </w:rPr>
        <w:t>հետագա շահագործման պայմաններ</w:t>
      </w:r>
      <w:r w:rsidRPr="00AC18F0">
        <w:rPr>
          <w:b w:val="0"/>
          <w:color w:val="auto"/>
          <w:sz w:val="24"/>
        </w:rPr>
        <w:t>ը</w:t>
      </w:r>
      <w:r w:rsidR="006F3BAE" w:rsidRPr="00AC18F0">
        <w:rPr>
          <w:b w:val="0"/>
          <w:color w:val="auto"/>
          <w:sz w:val="24"/>
          <w:lang w:val="ru-RU"/>
        </w:rPr>
        <w:t>։</w:t>
      </w:r>
    </w:p>
    <w:p w14:paraId="7CC791DC" w14:textId="77777777" w:rsidR="00B76152" w:rsidRDefault="006F3BAE" w:rsidP="00AE1E2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Շահագործվ</w:t>
      </w:r>
      <w:r w:rsidRPr="006B3B7F">
        <w:rPr>
          <w:b w:val="0"/>
          <w:color w:val="auto"/>
          <w:sz w:val="24"/>
        </w:rPr>
        <w:t>ող</w:t>
      </w:r>
      <w:r w:rsidRPr="00AE1E21">
        <w:rPr>
          <w:b w:val="0"/>
          <w:color w:val="auto"/>
          <w:sz w:val="24"/>
        </w:rPr>
        <w:t xml:space="preserve"> կամուրջների </w:t>
      </w:r>
      <w:r w:rsidR="004333C0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AE1E21">
        <w:rPr>
          <w:b w:val="0"/>
          <w:color w:val="auto"/>
          <w:sz w:val="24"/>
        </w:rPr>
        <w:t>ումներ</w:t>
      </w:r>
      <w:r w:rsidR="00252920" w:rsidRPr="00252920">
        <w:rPr>
          <w:b w:val="0"/>
          <w:color w:val="auto"/>
          <w:sz w:val="24"/>
          <w:lang w:val="ru-RU"/>
        </w:rPr>
        <w:t xml:space="preserve"> </w:t>
      </w:r>
      <w:r w:rsidR="00252920" w:rsidRPr="00AE1E21">
        <w:rPr>
          <w:b w:val="0"/>
          <w:color w:val="auto"/>
          <w:sz w:val="24"/>
          <w:lang w:val="ru-RU"/>
        </w:rPr>
        <w:t>պետք է իրականացվեն նաև</w:t>
      </w:r>
      <w:r>
        <w:rPr>
          <w:b w:val="0"/>
          <w:color w:val="auto"/>
          <w:sz w:val="24"/>
        </w:rPr>
        <w:t xml:space="preserve"> </w:t>
      </w:r>
      <w:r w:rsidR="00252920">
        <w:rPr>
          <w:b w:val="0"/>
          <w:color w:val="auto"/>
          <w:sz w:val="24"/>
        </w:rPr>
        <w:t>հ</w:t>
      </w:r>
      <w:r w:rsidR="00AE1E21" w:rsidRPr="00AE1E21">
        <w:rPr>
          <w:b w:val="0"/>
          <w:color w:val="auto"/>
          <w:sz w:val="24"/>
          <w:lang w:val="ru-RU"/>
        </w:rPr>
        <w:t>ատուկ խնդիրներ լուծելու համար</w:t>
      </w:r>
      <w:r w:rsidR="00252920">
        <w:rPr>
          <w:b w:val="0"/>
          <w:color w:val="auto"/>
          <w:sz w:val="24"/>
        </w:rPr>
        <w:t>՝</w:t>
      </w:r>
      <w:r w:rsidR="00B76152" w:rsidRPr="00B76152">
        <w:rPr>
          <w:b w:val="0"/>
          <w:color w:val="auto"/>
          <w:sz w:val="24"/>
          <w:lang w:val="ru-RU"/>
        </w:rPr>
        <w:t xml:space="preserve"> </w:t>
      </w:r>
    </w:p>
    <w:p w14:paraId="0F33A4FA" w14:textId="77777777" w:rsidR="00B76152" w:rsidRDefault="00AE1E21" w:rsidP="00AE1E21">
      <w:pPr>
        <w:pStyle w:val="a"/>
        <w:numPr>
          <w:ilvl w:val="0"/>
          <w:numId w:val="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E1E21">
        <w:rPr>
          <w:b w:val="0"/>
          <w:color w:val="auto"/>
          <w:sz w:val="24"/>
          <w:lang w:val="ru-RU"/>
        </w:rPr>
        <w:t>կառույցների նորոգման, հիմնանորոգման կամ վերակառուցման նախագծերի մշակում</w:t>
      </w:r>
      <w:r>
        <w:rPr>
          <w:b w:val="0"/>
          <w:color w:val="auto"/>
          <w:sz w:val="24"/>
          <w:lang w:val="ru-RU"/>
        </w:rPr>
        <w:t>,</w:t>
      </w:r>
    </w:p>
    <w:p w14:paraId="4B4CCEA1" w14:textId="77777777" w:rsidR="00B76152" w:rsidRPr="00640587" w:rsidRDefault="00AE1E21" w:rsidP="00AE1E21">
      <w:pPr>
        <w:pStyle w:val="a"/>
        <w:numPr>
          <w:ilvl w:val="0"/>
          <w:numId w:val="8"/>
        </w:numPr>
        <w:tabs>
          <w:tab w:val="left" w:pos="568"/>
          <w:tab w:val="left" w:pos="810"/>
          <w:tab w:val="left" w:pos="1080"/>
        </w:tabs>
        <w:spacing w:line="360" w:lineRule="auto"/>
        <w:rPr>
          <w:spacing w:val="2"/>
          <w:sz w:val="21"/>
          <w:szCs w:val="21"/>
        </w:rPr>
      </w:pPr>
      <w:r w:rsidRPr="00AE1E21">
        <w:rPr>
          <w:b w:val="0"/>
          <w:color w:val="auto"/>
          <w:sz w:val="24"/>
          <w:lang w:val="ru-RU"/>
        </w:rPr>
        <w:t>ծանր տրանսպորտային միջոցների անցմ</w:t>
      </w:r>
      <w:r w:rsidR="00252920">
        <w:rPr>
          <w:b w:val="0"/>
          <w:color w:val="auto"/>
          <w:sz w:val="24"/>
        </w:rPr>
        <w:t>ան թույլտվություն</w:t>
      </w:r>
      <w:r>
        <w:rPr>
          <w:b w:val="0"/>
          <w:color w:val="auto"/>
          <w:sz w:val="24"/>
          <w:lang w:val="ru-RU"/>
        </w:rPr>
        <w:t>։</w:t>
      </w:r>
    </w:p>
    <w:p w14:paraId="5C9FDF16" w14:textId="77777777" w:rsidR="00B76152" w:rsidRPr="00AE1E21" w:rsidRDefault="00AE1E21" w:rsidP="00AE1E2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6B3B7F">
        <w:rPr>
          <w:b w:val="0"/>
          <w:color w:val="auto"/>
          <w:sz w:val="24"/>
        </w:rPr>
        <w:t>Տարբերում</w:t>
      </w:r>
      <w:r w:rsidRPr="00AE1E21">
        <w:rPr>
          <w:b w:val="0"/>
          <w:color w:val="auto"/>
          <w:sz w:val="24"/>
        </w:rPr>
        <w:t xml:space="preserve"> են </w:t>
      </w:r>
      <w:r w:rsidR="004333C0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զննում</w:t>
      </w:r>
      <w:r w:rsidRPr="00AE1E21">
        <w:rPr>
          <w:b w:val="0"/>
          <w:color w:val="auto"/>
          <w:sz w:val="24"/>
        </w:rPr>
        <w:t>ների հետևյալ տեսակները</w:t>
      </w:r>
      <w:r>
        <w:rPr>
          <w:b w:val="0"/>
          <w:color w:val="auto"/>
          <w:sz w:val="24"/>
        </w:rPr>
        <w:t>՝</w:t>
      </w:r>
    </w:p>
    <w:p w14:paraId="7C3E3EB5" w14:textId="77777777" w:rsidR="00B76152" w:rsidRPr="00AC18F0" w:rsidRDefault="00252920" w:rsidP="00AE1E21">
      <w:pPr>
        <w:pStyle w:val="a"/>
        <w:numPr>
          <w:ilvl w:val="0"/>
          <w:numId w:val="9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ընդունման՝ </w:t>
      </w:r>
      <w:r w:rsidR="00AE1E21" w:rsidRPr="00AE1E21">
        <w:rPr>
          <w:b w:val="0"/>
          <w:color w:val="auto"/>
          <w:sz w:val="24"/>
        </w:rPr>
        <w:t xml:space="preserve">նոր կամրջի շինարարության կամ </w:t>
      </w:r>
      <w:r w:rsidRPr="00AE1E21">
        <w:rPr>
          <w:b w:val="0"/>
          <w:color w:val="auto"/>
          <w:sz w:val="24"/>
        </w:rPr>
        <w:t xml:space="preserve">առկա կամրջի </w:t>
      </w:r>
      <w:r w:rsidR="00AE1E21" w:rsidRPr="00AE1E21">
        <w:rPr>
          <w:b w:val="0"/>
          <w:color w:val="auto"/>
          <w:sz w:val="24"/>
        </w:rPr>
        <w:t>վերակառուցման</w:t>
      </w:r>
      <w:r>
        <w:rPr>
          <w:b w:val="0"/>
          <w:color w:val="auto"/>
          <w:sz w:val="24"/>
        </w:rPr>
        <w:t xml:space="preserve">, </w:t>
      </w:r>
      <w:r w:rsidR="005C5A2F" w:rsidRPr="00AC18F0">
        <w:rPr>
          <w:b w:val="0"/>
          <w:color w:val="auto"/>
          <w:sz w:val="24"/>
        </w:rPr>
        <w:t>ուժեղացման</w:t>
      </w:r>
      <w:r w:rsidR="00AE1E21" w:rsidRPr="00AC18F0">
        <w:rPr>
          <w:b w:val="0"/>
          <w:color w:val="auto"/>
          <w:sz w:val="24"/>
        </w:rPr>
        <w:t xml:space="preserve"> ավարտից հետո,</w:t>
      </w:r>
    </w:p>
    <w:p w14:paraId="7AF89F49" w14:textId="77777777" w:rsidR="00B76152" w:rsidRPr="00AC18F0" w:rsidRDefault="00AE1E21" w:rsidP="00AE1E21">
      <w:pPr>
        <w:pStyle w:val="a"/>
        <w:numPr>
          <w:ilvl w:val="0"/>
          <w:numId w:val="9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C18F0">
        <w:rPr>
          <w:b w:val="0"/>
          <w:color w:val="auto"/>
          <w:sz w:val="24"/>
        </w:rPr>
        <w:t>պարբերա</w:t>
      </w:r>
      <w:r w:rsidR="00252920" w:rsidRPr="00AC18F0">
        <w:rPr>
          <w:b w:val="0"/>
          <w:color w:val="auto"/>
          <w:sz w:val="24"/>
        </w:rPr>
        <w:t>կան</w:t>
      </w:r>
      <w:r w:rsidRPr="00AC18F0">
        <w:rPr>
          <w:b w:val="0"/>
          <w:color w:val="auto"/>
          <w:sz w:val="24"/>
        </w:rPr>
        <w:t xml:space="preserve"> (ներառյալ ախտորոշումը)</w:t>
      </w:r>
      <w:r w:rsidR="00A006E5" w:rsidRPr="00AC18F0">
        <w:rPr>
          <w:b w:val="0"/>
          <w:color w:val="auto"/>
          <w:sz w:val="24"/>
        </w:rPr>
        <w:t>՝</w:t>
      </w:r>
      <w:r w:rsidRPr="00AC18F0">
        <w:rPr>
          <w:b w:val="0"/>
          <w:color w:val="auto"/>
          <w:sz w:val="24"/>
        </w:rPr>
        <w:t xml:space="preserve"> </w:t>
      </w:r>
      <w:r w:rsidR="00A006E5" w:rsidRPr="00AC18F0">
        <w:rPr>
          <w:b w:val="0"/>
          <w:color w:val="auto"/>
          <w:sz w:val="24"/>
        </w:rPr>
        <w:t xml:space="preserve">կախված կոնստրուկցիաների բարդությունից և կամրջի վիճակից </w:t>
      </w:r>
      <w:r w:rsidR="00D77C63" w:rsidRPr="00AC18F0">
        <w:rPr>
          <w:b w:val="0"/>
          <w:color w:val="auto"/>
          <w:sz w:val="24"/>
        </w:rPr>
        <w:t>ոչ ու</w:t>
      </w:r>
      <w:r w:rsidR="00A006E5" w:rsidRPr="00AC18F0">
        <w:rPr>
          <w:b w:val="0"/>
          <w:color w:val="auto"/>
          <w:sz w:val="24"/>
        </w:rPr>
        <w:t xml:space="preserve">շ, քան </w:t>
      </w:r>
      <w:r w:rsidRPr="00AC18F0">
        <w:rPr>
          <w:b w:val="0"/>
          <w:color w:val="auto"/>
          <w:sz w:val="24"/>
        </w:rPr>
        <w:t xml:space="preserve"> 5-15 տարին մեկ անգամ</w:t>
      </w:r>
      <w:r w:rsidR="006E1A6F" w:rsidRPr="00AC18F0">
        <w:rPr>
          <w:b w:val="0"/>
          <w:color w:val="auto"/>
          <w:sz w:val="24"/>
        </w:rPr>
        <w:t>,</w:t>
      </w:r>
      <w:r w:rsidRPr="00AC18F0">
        <w:rPr>
          <w:b w:val="0"/>
          <w:color w:val="auto"/>
          <w:sz w:val="24"/>
        </w:rPr>
        <w:t xml:space="preserve"> </w:t>
      </w:r>
      <w:r w:rsidR="00A006E5" w:rsidRPr="00AC18F0">
        <w:rPr>
          <w:b w:val="0"/>
          <w:color w:val="auto"/>
          <w:sz w:val="24"/>
        </w:rPr>
        <w:t xml:space="preserve">պարզելու համար </w:t>
      </w:r>
      <w:r w:rsidRPr="00AC18F0">
        <w:rPr>
          <w:b w:val="0"/>
          <w:color w:val="auto"/>
          <w:sz w:val="24"/>
        </w:rPr>
        <w:t xml:space="preserve">դրանց </w:t>
      </w:r>
      <w:r w:rsidR="00252920" w:rsidRPr="00AC18F0">
        <w:rPr>
          <w:b w:val="0"/>
          <w:color w:val="auto"/>
          <w:sz w:val="24"/>
        </w:rPr>
        <w:t>փաստացի</w:t>
      </w:r>
      <w:r w:rsidRPr="00AC18F0">
        <w:rPr>
          <w:b w:val="0"/>
          <w:color w:val="auto"/>
          <w:sz w:val="24"/>
        </w:rPr>
        <w:t xml:space="preserve"> վիճակը, ստուգելու սահմանված պահանջներին համապատասխանությունը, </w:t>
      </w:r>
      <w:r w:rsidR="00C37D46" w:rsidRPr="00AC18F0">
        <w:rPr>
          <w:b w:val="0"/>
          <w:color w:val="auto"/>
          <w:sz w:val="24"/>
        </w:rPr>
        <w:t>ճշգրտելու</w:t>
      </w:r>
      <w:r w:rsidRPr="00AC18F0">
        <w:rPr>
          <w:b w:val="0"/>
          <w:color w:val="auto"/>
          <w:sz w:val="24"/>
        </w:rPr>
        <w:t xml:space="preserve"> դրանց </w:t>
      </w:r>
      <w:r w:rsidR="00A006E5" w:rsidRPr="00AC18F0">
        <w:rPr>
          <w:b w:val="0"/>
          <w:color w:val="auto"/>
          <w:sz w:val="24"/>
        </w:rPr>
        <w:t>բեռնունակ</w:t>
      </w:r>
      <w:r w:rsidRPr="00AC18F0">
        <w:rPr>
          <w:b w:val="0"/>
          <w:color w:val="auto"/>
          <w:sz w:val="24"/>
        </w:rPr>
        <w:t xml:space="preserve">ությունը և </w:t>
      </w:r>
      <w:r w:rsidR="00A006E5" w:rsidRPr="00AC18F0">
        <w:rPr>
          <w:b w:val="0"/>
          <w:color w:val="auto"/>
          <w:sz w:val="24"/>
        </w:rPr>
        <w:t xml:space="preserve">որոշելու </w:t>
      </w:r>
      <w:r w:rsidR="00C37D46" w:rsidRPr="00AC18F0">
        <w:rPr>
          <w:b w:val="0"/>
          <w:color w:val="auto"/>
          <w:sz w:val="24"/>
        </w:rPr>
        <w:t>հետագա շահագործման պայմանները</w:t>
      </w:r>
      <w:r w:rsidR="004E6BBC" w:rsidRPr="00AC18F0">
        <w:rPr>
          <w:b w:val="0"/>
          <w:color w:val="auto"/>
          <w:sz w:val="24"/>
        </w:rPr>
        <w:t>,</w:t>
      </w:r>
    </w:p>
    <w:p w14:paraId="2F03A556" w14:textId="77777777" w:rsidR="00B76152" w:rsidRPr="00EB3646" w:rsidRDefault="00AE1E21" w:rsidP="00AE1E21">
      <w:pPr>
        <w:pStyle w:val="a"/>
        <w:numPr>
          <w:ilvl w:val="0"/>
          <w:numId w:val="9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C18F0">
        <w:rPr>
          <w:b w:val="0"/>
          <w:color w:val="auto"/>
          <w:sz w:val="24"/>
        </w:rPr>
        <w:t xml:space="preserve">նորոգման, հիմնանորոգման, </w:t>
      </w:r>
      <w:r w:rsidR="00AC1D42" w:rsidRPr="00AC18F0">
        <w:rPr>
          <w:b w:val="0"/>
          <w:color w:val="auto"/>
          <w:sz w:val="24"/>
        </w:rPr>
        <w:t>ուժեղաց</w:t>
      </w:r>
      <w:r w:rsidRPr="00AC18F0">
        <w:rPr>
          <w:b w:val="0"/>
          <w:color w:val="auto"/>
          <w:sz w:val="24"/>
        </w:rPr>
        <w:t>ման</w:t>
      </w:r>
      <w:r w:rsidRPr="00EB3646">
        <w:rPr>
          <w:b w:val="0"/>
          <w:color w:val="auto"/>
          <w:sz w:val="24"/>
        </w:rPr>
        <w:t xml:space="preserve"> կամ վերակառուցման</w:t>
      </w:r>
      <w:r w:rsidR="00EA3CA1" w:rsidRPr="00EB3646">
        <w:rPr>
          <w:b w:val="0"/>
          <w:color w:val="auto"/>
          <w:sz w:val="24"/>
        </w:rPr>
        <w:t xml:space="preserve"> նախագծի մշակման</w:t>
      </w:r>
      <w:r w:rsidRPr="00EB3646">
        <w:rPr>
          <w:b w:val="0"/>
          <w:color w:val="auto"/>
          <w:sz w:val="24"/>
        </w:rPr>
        <w:t xml:space="preserve"> և աշխատանքների ծավալը որոշելու նպատակով,</w:t>
      </w:r>
    </w:p>
    <w:p w14:paraId="39EAAAC9" w14:textId="77777777" w:rsidR="00B76152" w:rsidRPr="005C5A2F" w:rsidRDefault="00AE1E21" w:rsidP="00AE1E21">
      <w:pPr>
        <w:pStyle w:val="a"/>
        <w:numPr>
          <w:ilvl w:val="0"/>
          <w:numId w:val="9"/>
        </w:numPr>
        <w:tabs>
          <w:tab w:val="left" w:pos="568"/>
          <w:tab w:val="left" w:pos="810"/>
          <w:tab w:val="left" w:pos="1080"/>
        </w:tabs>
        <w:spacing w:line="360" w:lineRule="auto"/>
        <w:rPr>
          <w:spacing w:val="2"/>
          <w:sz w:val="21"/>
          <w:szCs w:val="21"/>
        </w:rPr>
      </w:pPr>
      <w:r w:rsidRPr="00EB3646">
        <w:rPr>
          <w:b w:val="0"/>
          <w:color w:val="auto"/>
          <w:sz w:val="24"/>
        </w:rPr>
        <w:t>հատուկ՝ առանձին կ</w:t>
      </w:r>
      <w:r w:rsidR="00EA3CA1">
        <w:rPr>
          <w:b w:val="0"/>
          <w:color w:val="auto"/>
          <w:sz w:val="24"/>
        </w:rPr>
        <w:t>ոնստրուկտիվ</w:t>
      </w:r>
      <w:r w:rsidRPr="00EB3646">
        <w:rPr>
          <w:b w:val="0"/>
          <w:color w:val="auto"/>
          <w:sz w:val="24"/>
        </w:rPr>
        <w:t xml:space="preserve"> տարրերի (այդ թվում՝ հիմքերի) վիճակը գնահատելու համար։</w:t>
      </w:r>
    </w:p>
    <w:p w14:paraId="7AA6B2FD" w14:textId="77777777" w:rsidR="00B76152" w:rsidRPr="00B76152" w:rsidRDefault="00AE1E21" w:rsidP="00AE1E2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rPr>
          <w:spacing w:val="2"/>
          <w:sz w:val="21"/>
          <w:szCs w:val="21"/>
        </w:rPr>
      </w:pPr>
      <w:r w:rsidRPr="00AE1E21">
        <w:rPr>
          <w:b w:val="0"/>
          <w:color w:val="auto"/>
          <w:sz w:val="24"/>
        </w:rPr>
        <w:t xml:space="preserve">Կամուրջների </w:t>
      </w:r>
      <w:r w:rsidR="004333C0">
        <w:rPr>
          <w:b w:val="0"/>
          <w:color w:val="auto"/>
          <w:sz w:val="24"/>
        </w:rPr>
        <w:t>հետա</w:t>
      </w:r>
      <w:r w:rsidRPr="00AE1E21">
        <w:rPr>
          <w:b w:val="0"/>
          <w:color w:val="auto"/>
          <w:sz w:val="24"/>
        </w:rPr>
        <w:t xml:space="preserve">զննման ժամանակ կատարվում են </w:t>
      </w:r>
      <w:r w:rsidR="00E746C8" w:rsidRPr="00AE1E21">
        <w:rPr>
          <w:b w:val="0"/>
          <w:color w:val="auto"/>
          <w:sz w:val="24"/>
        </w:rPr>
        <w:t>հետ</w:t>
      </w:r>
      <w:r w:rsidR="00E746C8">
        <w:rPr>
          <w:b w:val="0"/>
          <w:color w:val="auto"/>
          <w:sz w:val="24"/>
        </w:rPr>
        <w:t>և</w:t>
      </w:r>
      <w:r w:rsidR="00E746C8" w:rsidRPr="00AE1E21">
        <w:rPr>
          <w:b w:val="0"/>
          <w:color w:val="auto"/>
          <w:sz w:val="24"/>
        </w:rPr>
        <w:t>յալ</w:t>
      </w:r>
      <w:r w:rsidR="00E746C8">
        <w:rPr>
          <w:b w:val="0"/>
          <w:color w:val="auto"/>
          <w:sz w:val="24"/>
        </w:rPr>
        <w:t xml:space="preserve"> </w:t>
      </w:r>
      <w:r w:rsidRPr="00AE1E21">
        <w:rPr>
          <w:b w:val="0"/>
          <w:color w:val="auto"/>
          <w:sz w:val="24"/>
        </w:rPr>
        <w:t>աշխատանքներ</w:t>
      </w:r>
      <w:r w:rsidR="00E746C8">
        <w:rPr>
          <w:b w:val="0"/>
          <w:color w:val="auto"/>
          <w:sz w:val="24"/>
        </w:rPr>
        <w:t>ը</w:t>
      </w:r>
      <w:r w:rsidR="00EA3CA1">
        <w:rPr>
          <w:b w:val="0"/>
          <w:color w:val="auto"/>
          <w:sz w:val="24"/>
        </w:rPr>
        <w:t>՝</w:t>
      </w:r>
    </w:p>
    <w:p w14:paraId="682D892C" w14:textId="77777777" w:rsidR="00B76152" w:rsidRPr="007C7186" w:rsidRDefault="00AE1E21" w:rsidP="00AE1E21">
      <w:pPr>
        <w:pStyle w:val="a"/>
        <w:numPr>
          <w:ilvl w:val="0"/>
          <w:numId w:val="1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E1E21">
        <w:rPr>
          <w:b w:val="0"/>
          <w:color w:val="auto"/>
          <w:sz w:val="24"/>
          <w:lang w:val="ru-RU"/>
        </w:rPr>
        <w:t>ծանոթացում տեխնիկական փաստաթղթերին</w:t>
      </w:r>
      <w:r w:rsidR="00AD05A9">
        <w:rPr>
          <w:b w:val="0"/>
          <w:color w:val="auto"/>
          <w:sz w:val="24"/>
          <w:lang w:val="ru-RU"/>
        </w:rPr>
        <w:t>,</w:t>
      </w:r>
    </w:p>
    <w:p w14:paraId="35F4412A" w14:textId="77777777" w:rsidR="00B76152" w:rsidRPr="00AC18F0" w:rsidRDefault="00EA3CA1" w:rsidP="00AD05A9">
      <w:pPr>
        <w:pStyle w:val="a"/>
        <w:numPr>
          <w:ilvl w:val="0"/>
          <w:numId w:val="1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</w:rPr>
        <w:t>ակնադիտ</w:t>
      </w:r>
      <w:r w:rsidR="00AD05A9" w:rsidRPr="00AC18F0">
        <w:rPr>
          <w:b w:val="0"/>
          <w:color w:val="auto"/>
          <w:sz w:val="24"/>
          <w:lang w:val="ru-RU"/>
        </w:rPr>
        <w:t xml:space="preserve">ական </w:t>
      </w:r>
      <w:r w:rsidR="00E746C8" w:rsidRPr="00AC18F0">
        <w:rPr>
          <w:b w:val="0"/>
          <w:color w:val="auto"/>
          <w:sz w:val="24"/>
        </w:rPr>
        <w:t>դիտարկում</w:t>
      </w:r>
      <w:r w:rsidR="00AD05A9" w:rsidRPr="00AC18F0">
        <w:rPr>
          <w:b w:val="0"/>
          <w:color w:val="auto"/>
          <w:sz w:val="24"/>
          <w:lang w:val="ru-RU"/>
        </w:rPr>
        <w:t xml:space="preserve">` </w:t>
      </w:r>
      <w:r w:rsidR="00AC18F0">
        <w:rPr>
          <w:b w:val="0"/>
          <w:color w:val="auto"/>
          <w:sz w:val="24"/>
        </w:rPr>
        <w:t>թերությունների</w:t>
      </w:r>
      <w:r w:rsidR="00AD05A9" w:rsidRPr="00AC18F0">
        <w:rPr>
          <w:b w:val="0"/>
          <w:color w:val="auto"/>
          <w:sz w:val="24"/>
          <w:lang w:val="ru-RU"/>
        </w:rPr>
        <w:t xml:space="preserve">, </w:t>
      </w:r>
      <w:r w:rsidRPr="00AC18F0">
        <w:rPr>
          <w:b w:val="0"/>
          <w:color w:val="auto"/>
          <w:sz w:val="24"/>
        </w:rPr>
        <w:t>բացթողում</w:t>
      </w:r>
      <w:r w:rsidR="00AD05A9" w:rsidRPr="00AC18F0">
        <w:rPr>
          <w:b w:val="0"/>
          <w:color w:val="auto"/>
          <w:sz w:val="24"/>
          <w:lang w:val="ru-RU"/>
        </w:rPr>
        <w:t>ների և վնաս</w:t>
      </w:r>
      <w:r w:rsidR="00E746C8" w:rsidRPr="00AC18F0">
        <w:rPr>
          <w:b w:val="0"/>
          <w:color w:val="auto"/>
          <w:sz w:val="24"/>
        </w:rPr>
        <w:t>վածք</w:t>
      </w:r>
      <w:r w:rsidR="00AD05A9" w:rsidRPr="00AC18F0">
        <w:rPr>
          <w:b w:val="0"/>
          <w:color w:val="auto"/>
          <w:sz w:val="24"/>
          <w:lang w:val="ru-RU"/>
        </w:rPr>
        <w:t xml:space="preserve">ների </w:t>
      </w:r>
      <w:r w:rsidRPr="00AC18F0">
        <w:rPr>
          <w:b w:val="0"/>
          <w:color w:val="auto"/>
          <w:sz w:val="24"/>
          <w:lang w:val="ru-RU"/>
        </w:rPr>
        <w:t>ամփոփագրե</w:t>
      </w:r>
      <w:r w:rsidR="00AD05A9" w:rsidRPr="00AC18F0">
        <w:rPr>
          <w:b w:val="0"/>
          <w:color w:val="auto"/>
          <w:sz w:val="24"/>
          <w:lang w:val="ru-RU"/>
        </w:rPr>
        <w:t>րի կազմմամբ,</w:t>
      </w:r>
    </w:p>
    <w:p w14:paraId="7674BC79" w14:textId="77777777" w:rsidR="00B76152" w:rsidRPr="00AC18F0" w:rsidRDefault="00AD05A9" w:rsidP="00AD05A9">
      <w:pPr>
        <w:pStyle w:val="a"/>
        <w:numPr>
          <w:ilvl w:val="0"/>
          <w:numId w:val="1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AC18F0">
        <w:rPr>
          <w:b w:val="0"/>
          <w:color w:val="auto"/>
          <w:sz w:val="24"/>
          <w:lang w:val="ru-RU"/>
        </w:rPr>
        <w:t>հսկիչ չափումներ և գործիքային հ</w:t>
      </w:r>
      <w:r w:rsidR="00E746C8" w:rsidRPr="00AC18F0">
        <w:rPr>
          <w:b w:val="0"/>
          <w:color w:val="auto"/>
          <w:sz w:val="24"/>
        </w:rPr>
        <w:t>անույթներ</w:t>
      </w:r>
      <w:r w:rsidRPr="00AC18F0">
        <w:rPr>
          <w:b w:val="0"/>
          <w:color w:val="auto"/>
          <w:sz w:val="24"/>
          <w:lang w:val="ru-RU"/>
        </w:rPr>
        <w:t>,</w:t>
      </w:r>
    </w:p>
    <w:p w14:paraId="776F7473" w14:textId="77777777" w:rsidR="007C7186" w:rsidRPr="00E746C8" w:rsidRDefault="00AD05A9" w:rsidP="00AD05A9">
      <w:pPr>
        <w:pStyle w:val="a"/>
        <w:numPr>
          <w:ilvl w:val="0"/>
          <w:numId w:val="10"/>
        </w:numPr>
        <w:tabs>
          <w:tab w:val="left" w:pos="568"/>
          <w:tab w:val="left" w:pos="810"/>
          <w:tab w:val="left" w:pos="1080"/>
        </w:tabs>
        <w:spacing w:line="360" w:lineRule="auto"/>
        <w:rPr>
          <w:spacing w:val="2"/>
          <w:sz w:val="21"/>
          <w:szCs w:val="21"/>
        </w:rPr>
      </w:pPr>
      <w:r w:rsidRPr="00AD05A9">
        <w:rPr>
          <w:b w:val="0"/>
          <w:color w:val="auto"/>
          <w:sz w:val="24"/>
          <w:lang w:val="ru-RU"/>
        </w:rPr>
        <w:t xml:space="preserve">արդյունքների մշակում և վերլուծություն՝ կառույցի շահագործման վերաբերյալ </w:t>
      </w:r>
      <w:r w:rsidR="00E746C8">
        <w:rPr>
          <w:b w:val="0"/>
          <w:color w:val="auto"/>
          <w:sz w:val="24"/>
        </w:rPr>
        <w:t>հանձնարարականների տ</w:t>
      </w:r>
      <w:r w:rsidRPr="00AD05A9">
        <w:rPr>
          <w:b w:val="0"/>
          <w:color w:val="auto"/>
          <w:sz w:val="24"/>
          <w:lang w:val="ru-RU"/>
        </w:rPr>
        <w:t>րամադրմամբ։</w:t>
      </w:r>
    </w:p>
    <w:p w14:paraId="09D361C8" w14:textId="77777777" w:rsidR="007C7186" w:rsidRDefault="00EA3CA1" w:rsidP="00AD05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</w:t>
      </w:r>
      <w:r w:rsidR="00AD05A9" w:rsidRPr="00AD05A9">
        <w:rPr>
          <w:b w:val="0"/>
          <w:color w:val="auto"/>
          <w:sz w:val="24"/>
        </w:rPr>
        <w:t>ամուրջների</w:t>
      </w:r>
      <w:r w:rsidRPr="00EA3CA1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տ</w:t>
      </w:r>
      <w:r w:rsidRPr="00AD05A9">
        <w:rPr>
          <w:b w:val="0"/>
          <w:bCs w:val="0"/>
          <w:color w:val="auto"/>
          <w:spacing w:val="2"/>
          <w:sz w:val="24"/>
        </w:rPr>
        <w:t>արբեր</w:t>
      </w:r>
      <w:r w:rsidR="00AD05A9" w:rsidRPr="00AD05A9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կոնստրուկցիա</w:t>
      </w:r>
      <w:r w:rsidR="00AD05A9" w:rsidRPr="00AD05A9">
        <w:rPr>
          <w:b w:val="0"/>
          <w:color w:val="auto"/>
          <w:sz w:val="24"/>
        </w:rPr>
        <w:t>ներում հա</w:t>
      </w:r>
      <w:r w:rsidR="0004757D">
        <w:rPr>
          <w:b w:val="0"/>
          <w:color w:val="auto"/>
          <w:sz w:val="24"/>
        </w:rPr>
        <w:t>նդիպող</w:t>
      </w:r>
      <w:r w:rsidR="00AD05A9" w:rsidRPr="00AD05A9">
        <w:rPr>
          <w:b w:val="0"/>
          <w:color w:val="auto"/>
          <w:sz w:val="24"/>
        </w:rPr>
        <w:t xml:space="preserve"> </w:t>
      </w:r>
      <w:r w:rsidR="0004757D" w:rsidRPr="00AC18F0">
        <w:rPr>
          <w:b w:val="0"/>
          <w:color w:val="auto"/>
          <w:sz w:val="24"/>
        </w:rPr>
        <w:t>բնորոշ</w:t>
      </w:r>
      <w:r w:rsidR="00AD05A9" w:rsidRPr="00AC18F0">
        <w:rPr>
          <w:b w:val="0"/>
          <w:color w:val="auto"/>
          <w:sz w:val="24"/>
        </w:rPr>
        <w:t xml:space="preserve"> </w:t>
      </w:r>
      <w:r w:rsidR="00AC18F0" w:rsidRPr="00AC18F0">
        <w:rPr>
          <w:b w:val="0"/>
          <w:color w:val="auto"/>
          <w:sz w:val="24"/>
        </w:rPr>
        <w:t>թերություններ</w:t>
      </w:r>
      <w:r w:rsidR="007A3D47" w:rsidRPr="00AC18F0">
        <w:rPr>
          <w:b w:val="0"/>
          <w:color w:val="auto"/>
          <w:sz w:val="24"/>
        </w:rPr>
        <w:t>ն</w:t>
      </w:r>
      <w:r w:rsidR="00AD05A9" w:rsidRPr="00AC18F0">
        <w:rPr>
          <w:b w:val="0"/>
          <w:color w:val="auto"/>
          <w:sz w:val="24"/>
        </w:rPr>
        <w:t xml:space="preserve"> ու վնաս</w:t>
      </w:r>
      <w:r w:rsidR="0004757D" w:rsidRPr="00AC18F0">
        <w:rPr>
          <w:b w:val="0"/>
          <w:color w:val="auto"/>
          <w:sz w:val="24"/>
        </w:rPr>
        <w:t>վածք</w:t>
      </w:r>
      <w:r w:rsidR="00AD05A9" w:rsidRPr="00AC18F0">
        <w:rPr>
          <w:b w:val="0"/>
          <w:color w:val="auto"/>
          <w:sz w:val="24"/>
        </w:rPr>
        <w:t>ները</w:t>
      </w:r>
      <w:r w:rsidR="007A3D47" w:rsidRPr="00AC18F0">
        <w:rPr>
          <w:b w:val="0"/>
          <w:color w:val="auto"/>
          <w:sz w:val="24"/>
        </w:rPr>
        <w:t xml:space="preserve">՝ </w:t>
      </w:r>
      <w:r w:rsidR="00AD05A9" w:rsidRPr="00AC18F0">
        <w:rPr>
          <w:b w:val="0"/>
          <w:color w:val="auto"/>
          <w:sz w:val="24"/>
        </w:rPr>
        <w:t xml:space="preserve"> դրանց ծագման ա</w:t>
      </w:r>
      <w:r w:rsidR="007A3D47" w:rsidRPr="00AC18F0">
        <w:rPr>
          <w:b w:val="0"/>
          <w:color w:val="auto"/>
          <w:sz w:val="24"/>
        </w:rPr>
        <w:t xml:space="preserve">ռավել </w:t>
      </w:r>
      <w:r w:rsidR="00AD05A9" w:rsidRPr="00AC18F0">
        <w:rPr>
          <w:b w:val="0"/>
          <w:color w:val="auto"/>
          <w:sz w:val="24"/>
        </w:rPr>
        <w:t xml:space="preserve">հավանական </w:t>
      </w:r>
      <w:r w:rsidR="0004757D" w:rsidRPr="00AC18F0">
        <w:rPr>
          <w:b w:val="0"/>
          <w:color w:val="auto"/>
          <w:sz w:val="24"/>
        </w:rPr>
        <w:t>պատճառներ</w:t>
      </w:r>
      <w:r w:rsidR="007A3D47" w:rsidRPr="00AC18F0">
        <w:rPr>
          <w:b w:val="0"/>
          <w:color w:val="auto"/>
          <w:sz w:val="24"/>
        </w:rPr>
        <w:t>ի</w:t>
      </w:r>
      <w:r w:rsidR="0004757D" w:rsidRPr="00AC18F0">
        <w:rPr>
          <w:b w:val="0"/>
          <w:color w:val="auto"/>
          <w:sz w:val="24"/>
        </w:rPr>
        <w:t xml:space="preserve"> ներկայացմամբ</w:t>
      </w:r>
      <w:r w:rsidR="00AD05A9" w:rsidRPr="00AC18F0">
        <w:rPr>
          <w:b w:val="0"/>
          <w:color w:val="auto"/>
          <w:sz w:val="24"/>
        </w:rPr>
        <w:t xml:space="preserve">, </w:t>
      </w:r>
      <w:r w:rsidR="007A3D47" w:rsidRPr="00AC18F0">
        <w:rPr>
          <w:b w:val="0"/>
          <w:color w:val="auto"/>
          <w:sz w:val="24"/>
        </w:rPr>
        <w:t>բեր</w:t>
      </w:r>
      <w:r w:rsidR="00AD05A9" w:rsidRPr="00AC18F0">
        <w:rPr>
          <w:b w:val="0"/>
          <w:color w:val="auto"/>
          <w:sz w:val="24"/>
        </w:rPr>
        <w:t>ված են</w:t>
      </w:r>
      <w:r w:rsidR="00AD05A9" w:rsidRPr="00AD05A9">
        <w:rPr>
          <w:b w:val="0"/>
          <w:color w:val="auto"/>
          <w:sz w:val="24"/>
        </w:rPr>
        <w:t xml:space="preserve"> </w:t>
      </w:r>
      <w:r w:rsidR="0004757D">
        <w:rPr>
          <w:b w:val="0"/>
          <w:color w:val="auto"/>
          <w:sz w:val="24"/>
        </w:rPr>
        <w:t>սույն</w:t>
      </w:r>
      <w:r w:rsidR="00AD05A9" w:rsidRPr="00AD05A9">
        <w:rPr>
          <w:b w:val="0"/>
          <w:color w:val="auto"/>
          <w:sz w:val="24"/>
        </w:rPr>
        <w:t xml:space="preserve"> շինարարական </w:t>
      </w:r>
      <w:r w:rsidR="0004757D">
        <w:rPr>
          <w:b w:val="0"/>
          <w:color w:val="auto"/>
          <w:sz w:val="24"/>
        </w:rPr>
        <w:t>նորմ</w:t>
      </w:r>
      <w:r w:rsidR="00AD05A9" w:rsidRPr="00AD05A9">
        <w:rPr>
          <w:b w:val="0"/>
          <w:color w:val="auto"/>
          <w:sz w:val="24"/>
        </w:rPr>
        <w:t>երի 5.4-5.9 գլուխներում:</w:t>
      </w:r>
    </w:p>
    <w:p w14:paraId="0D5AEED4" w14:textId="77777777" w:rsidR="007C7186" w:rsidRPr="007C7186" w:rsidRDefault="00AD05A9" w:rsidP="00AD05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AD05A9">
        <w:rPr>
          <w:b w:val="0"/>
          <w:bCs w:val="0"/>
          <w:color w:val="auto"/>
          <w:spacing w:val="2"/>
          <w:sz w:val="24"/>
        </w:rPr>
        <w:t>Կախված կառու</w:t>
      </w:r>
      <w:r w:rsidR="00C131F9">
        <w:rPr>
          <w:b w:val="0"/>
          <w:bCs w:val="0"/>
          <w:color w:val="auto"/>
          <w:spacing w:val="2"/>
          <w:sz w:val="24"/>
        </w:rPr>
        <w:t>յ</w:t>
      </w:r>
      <w:r w:rsidRPr="00AD05A9">
        <w:rPr>
          <w:b w:val="0"/>
          <w:bCs w:val="0"/>
          <w:color w:val="auto"/>
          <w:spacing w:val="2"/>
          <w:sz w:val="24"/>
        </w:rPr>
        <w:t xml:space="preserve">ցի վիճակից և </w:t>
      </w:r>
      <w:r w:rsidR="00E756DC" w:rsidRPr="00AC18F0">
        <w:rPr>
          <w:b w:val="0"/>
          <w:bCs w:val="0"/>
          <w:color w:val="auto"/>
          <w:spacing w:val="2"/>
          <w:sz w:val="24"/>
        </w:rPr>
        <w:t>հետա</w:t>
      </w:r>
      <w:r w:rsidR="00C131F9" w:rsidRPr="00AC18F0">
        <w:rPr>
          <w:b w:val="0"/>
          <w:bCs w:val="0"/>
          <w:color w:val="auto"/>
          <w:spacing w:val="2"/>
          <w:sz w:val="24"/>
        </w:rPr>
        <w:t>զնն</w:t>
      </w:r>
      <w:r w:rsidRPr="00AC18F0">
        <w:rPr>
          <w:b w:val="0"/>
          <w:bCs w:val="0"/>
          <w:color w:val="auto"/>
          <w:spacing w:val="2"/>
          <w:sz w:val="24"/>
        </w:rPr>
        <w:t>ման</w:t>
      </w:r>
      <w:r w:rsidRPr="00AD05A9">
        <w:rPr>
          <w:b w:val="0"/>
          <w:bCs w:val="0"/>
          <w:color w:val="auto"/>
          <w:spacing w:val="2"/>
          <w:sz w:val="24"/>
        </w:rPr>
        <w:t xml:space="preserve"> ընթացքում առաջադրված խնդիրներից՝ կատարվում են </w:t>
      </w:r>
      <w:r w:rsidR="00E756DC">
        <w:rPr>
          <w:b w:val="0"/>
          <w:bCs w:val="0"/>
          <w:color w:val="auto"/>
          <w:spacing w:val="2"/>
          <w:sz w:val="24"/>
        </w:rPr>
        <w:t xml:space="preserve">հետևյալ </w:t>
      </w:r>
      <w:r w:rsidRPr="00AD05A9">
        <w:rPr>
          <w:b w:val="0"/>
          <w:bCs w:val="0"/>
          <w:color w:val="auto"/>
          <w:spacing w:val="2"/>
          <w:sz w:val="24"/>
        </w:rPr>
        <w:t xml:space="preserve">լրացուցիչ </w:t>
      </w:r>
      <w:r w:rsidR="00E756DC" w:rsidRPr="00AD05A9">
        <w:rPr>
          <w:b w:val="0"/>
          <w:bCs w:val="0"/>
          <w:color w:val="auto"/>
          <w:spacing w:val="2"/>
          <w:sz w:val="24"/>
        </w:rPr>
        <w:t>աշխատանքներ</w:t>
      </w:r>
      <w:r w:rsidR="00E756DC">
        <w:rPr>
          <w:b w:val="0"/>
          <w:bCs w:val="0"/>
          <w:color w:val="auto"/>
          <w:spacing w:val="2"/>
          <w:sz w:val="24"/>
        </w:rPr>
        <w:t>ը</w:t>
      </w:r>
      <w:r w:rsidR="00C131F9">
        <w:rPr>
          <w:b w:val="0"/>
          <w:bCs w:val="0"/>
          <w:color w:val="auto"/>
          <w:spacing w:val="2"/>
          <w:sz w:val="24"/>
        </w:rPr>
        <w:t>՝</w:t>
      </w:r>
    </w:p>
    <w:p w14:paraId="74890531" w14:textId="77777777" w:rsidR="007C7186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  <w:lang w:val="hy-AM"/>
        </w:rPr>
      </w:pPr>
      <w:r w:rsidRPr="00AC18F0">
        <w:rPr>
          <w:rFonts w:ascii="GHEA Grapalat" w:hAnsi="GHEA Grapalat"/>
          <w:spacing w:val="2"/>
          <w:lang w:val="hy-AM"/>
        </w:rPr>
        <w:lastRenderedPageBreak/>
        <w:t xml:space="preserve">նյութերի </w:t>
      </w:r>
      <w:r w:rsidR="002C22BF" w:rsidRPr="00AC18F0">
        <w:rPr>
          <w:rFonts w:ascii="GHEA Grapalat" w:hAnsi="GHEA Grapalat"/>
          <w:spacing w:val="2"/>
          <w:lang w:val="hy-AM"/>
        </w:rPr>
        <w:t>կիրառական</w:t>
      </w:r>
      <w:r w:rsidRPr="00AA6850">
        <w:rPr>
          <w:rFonts w:ascii="GHEA Grapalat" w:hAnsi="GHEA Grapalat"/>
          <w:spacing w:val="2"/>
          <w:lang w:val="hy-AM"/>
        </w:rPr>
        <w:t xml:space="preserve"> հատկությունների գնահատում</w:t>
      </w:r>
      <w:r w:rsidR="00E756DC">
        <w:rPr>
          <w:rFonts w:ascii="GHEA Grapalat" w:hAnsi="GHEA Grapalat"/>
          <w:spacing w:val="2"/>
          <w:lang w:val="hy-AM"/>
        </w:rPr>
        <w:t>՝</w:t>
      </w:r>
      <w:r w:rsidRPr="00AA6850">
        <w:rPr>
          <w:rFonts w:ascii="GHEA Grapalat" w:hAnsi="GHEA Grapalat"/>
          <w:spacing w:val="2"/>
          <w:lang w:val="hy-AM"/>
        </w:rPr>
        <w:t xml:space="preserve"> </w:t>
      </w:r>
      <w:r>
        <w:rPr>
          <w:rFonts w:ascii="GHEA Grapalat" w:hAnsi="GHEA Grapalat"/>
          <w:spacing w:val="2"/>
          <w:lang w:val="hy-AM"/>
        </w:rPr>
        <w:t>չքայքայող մեթոդների կիրառմամբ,</w:t>
      </w:r>
    </w:p>
    <w:p w14:paraId="47992242" w14:textId="77777777" w:rsidR="007C7186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  <w:lang w:val="hy-AM"/>
        </w:rPr>
      </w:pPr>
      <w:r w:rsidRPr="00AA6850">
        <w:rPr>
          <w:rFonts w:ascii="GHEA Grapalat" w:hAnsi="GHEA Grapalat"/>
          <w:spacing w:val="2"/>
          <w:lang w:val="hy-AM"/>
        </w:rPr>
        <w:t>երկաթբետոնե տարրերում ամրա</w:t>
      </w:r>
      <w:r>
        <w:rPr>
          <w:rFonts w:ascii="GHEA Grapalat" w:hAnsi="GHEA Grapalat"/>
          <w:spacing w:val="2"/>
          <w:lang w:val="hy-AM"/>
        </w:rPr>
        <w:t>նի</w:t>
      </w:r>
      <w:r w:rsidRPr="00AA6850">
        <w:rPr>
          <w:rFonts w:ascii="GHEA Grapalat" w:hAnsi="GHEA Grapalat"/>
          <w:spacing w:val="2"/>
          <w:lang w:val="hy-AM"/>
        </w:rPr>
        <w:t xml:space="preserve"> տեղական բաց</w:t>
      </w:r>
      <w:r w:rsidR="002C22BF">
        <w:rPr>
          <w:rFonts w:ascii="GHEA Grapalat" w:hAnsi="GHEA Grapalat"/>
          <w:spacing w:val="2"/>
          <w:lang w:val="hy-AM"/>
        </w:rPr>
        <w:t>ումներ</w:t>
      </w:r>
      <w:r w:rsidRPr="00AA6850">
        <w:rPr>
          <w:rFonts w:ascii="GHEA Grapalat" w:hAnsi="GHEA Grapalat"/>
          <w:spacing w:val="2"/>
          <w:lang w:val="hy-AM"/>
        </w:rPr>
        <w:t xml:space="preserve"> (ամրա</w:t>
      </w:r>
      <w:r>
        <w:rPr>
          <w:rFonts w:ascii="GHEA Grapalat" w:hAnsi="GHEA Grapalat"/>
          <w:spacing w:val="2"/>
          <w:lang w:val="hy-AM"/>
        </w:rPr>
        <w:t>նի</w:t>
      </w:r>
      <w:r w:rsidRPr="00AA6850">
        <w:rPr>
          <w:rFonts w:ascii="GHEA Grapalat" w:hAnsi="GHEA Grapalat"/>
          <w:spacing w:val="2"/>
          <w:lang w:val="hy-AM"/>
        </w:rPr>
        <w:t xml:space="preserve"> վիճակը պարզելու, ինչպես նաև </w:t>
      </w:r>
      <w:r>
        <w:rPr>
          <w:rFonts w:ascii="GHEA Grapalat" w:hAnsi="GHEA Grapalat"/>
          <w:spacing w:val="2"/>
          <w:lang w:val="hy-AM"/>
        </w:rPr>
        <w:t>չքայքայող</w:t>
      </w:r>
      <w:r w:rsidRPr="00AA6850">
        <w:rPr>
          <w:rFonts w:ascii="GHEA Grapalat" w:hAnsi="GHEA Grapalat"/>
          <w:spacing w:val="2"/>
          <w:lang w:val="hy-AM"/>
        </w:rPr>
        <w:t xml:space="preserve"> մեթոդներով ստացված</w:t>
      </w:r>
      <w:r>
        <w:rPr>
          <w:rFonts w:ascii="GHEA Grapalat" w:hAnsi="GHEA Grapalat"/>
          <w:spacing w:val="2"/>
          <w:lang w:val="hy-AM"/>
        </w:rPr>
        <w:t xml:space="preserve"> արդյունքները հաստատելու համար),</w:t>
      </w:r>
    </w:p>
    <w:p w14:paraId="58C428C0" w14:textId="77777777" w:rsidR="007C7186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  <w:lang w:val="hy-AM"/>
        </w:rPr>
      </w:pPr>
      <w:r w:rsidRPr="00AA6850">
        <w:rPr>
          <w:rFonts w:ascii="GHEA Grapalat" w:hAnsi="GHEA Grapalat"/>
          <w:spacing w:val="2"/>
          <w:lang w:val="hy-AM"/>
        </w:rPr>
        <w:t>նյութ</w:t>
      </w:r>
      <w:r w:rsidR="002C22BF">
        <w:rPr>
          <w:rFonts w:ascii="GHEA Grapalat" w:hAnsi="GHEA Grapalat"/>
          <w:spacing w:val="2"/>
          <w:lang w:val="hy-AM"/>
        </w:rPr>
        <w:t>եր</w:t>
      </w:r>
      <w:r w:rsidRPr="00AA6850">
        <w:rPr>
          <w:rFonts w:ascii="GHEA Grapalat" w:hAnsi="GHEA Grapalat"/>
          <w:spacing w:val="2"/>
          <w:lang w:val="hy-AM"/>
        </w:rPr>
        <w:t>ի նմուշ</w:t>
      </w:r>
      <w:r>
        <w:rPr>
          <w:rFonts w:ascii="GHEA Grapalat" w:hAnsi="GHEA Grapalat"/>
          <w:spacing w:val="2"/>
          <w:lang w:val="hy-AM"/>
        </w:rPr>
        <w:t>առում</w:t>
      </w:r>
      <w:r w:rsidRPr="00AA6850">
        <w:rPr>
          <w:rFonts w:ascii="GHEA Grapalat" w:hAnsi="GHEA Grapalat"/>
          <w:spacing w:val="2"/>
          <w:lang w:val="hy-AM"/>
        </w:rPr>
        <w:t xml:space="preserve"> ֆիզիկաքիմիական հատկությունները որոշելու համար</w:t>
      </w:r>
      <w:r>
        <w:rPr>
          <w:rFonts w:ascii="GHEA Grapalat" w:hAnsi="GHEA Grapalat"/>
          <w:spacing w:val="2"/>
          <w:lang w:val="hy-AM"/>
        </w:rPr>
        <w:t>,</w:t>
      </w:r>
    </w:p>
    <w:p w14:paraId="785C215E" w14:textId="77777777" w:rsidR="007C7186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  <w:lang w:val="hy-AM"/>
        </w:rPr>
      </w:pPr>
      <w:r w:rsidRPr="00AA6850">
        <w:rPr>
          <w:rFonts w:ascii="GHEA Grapalat" w:hAnsi="GHEA Grapalat"/>
          <w:spacing w:val="2"/>
          <w:lang w:val="hy-AM"/>
        </w:rPr>
        <w:t>նյութերի նմուշների լաբորատոր հետազոտություններ</w:t>
      </w:r>
      <w:r>
        <w:rPr>
          <w:rFonts w:ascii="GHEA Grapalat" w:hAnsi="GHEA Grapalat"/>
          <w:spacing w:val="2"/>
          <w:lang w:val="hy-AM"/>
        </w:rPr>
        <w:t>,</w:t>
      </w:r>
    </w:p>
    <w:p w14:paraId="01790844" w14:textId="77777777" w:rsidR="00AA6850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</w:rPr>
      </w:pPr>
      <w:r w:rsidRPr="00AA6850">
        <w:rPr>
          <w:rFonts w:ascii="GHEA Grapalat" w:hAnsi="GHEA Grapalat"/>
          <w:spacing w:val="2"/>
          <w:lang w:val="hy-AM"/>
        </w:rPr>
        <w:t>գետի</w:t>
      </w:r>
      <w:r w:rsidRPr="00AA6850">
        <w:rPr>
          <w:rFonts w:ascii="GHEA Grapalat" w:hAnsi="GHEA Grapalat"/>
          <w:spacing w:val="2"/>
        </w:rPr>
        <w:t xml:space="preserve"> հունի վիճակի ուսումնասիրություն</w:t>
      </w:r>
      <w:r>
        <w:rPr>
          <w:rFonts w:ascii="GHEA Grapalat" w:hAnsi="GHEA Grapalat"/>
          <w:spacing w:val="2"/>
          <w:lang w:val="hy-AM"/>
        </w:rPr>
        <w:t>,</w:t>
      </w:r>
    </w:p>
    <w:p w14:paraId="1B3EC896" w14:textId="77777777" w:rsidR="00AA6850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</w:rPr>
      </w:pPr>
      <w:r w:rsidRPr="00AA6850">
        <w:rPr>
          <w:rFonts w:ascii="GHEA Grapalat" w:hAnsi="GHEA Grapalat"/>
          <w:spacing w:val="2"/>
        </w:rPr>
        <w:t>կ</w:t>
      </w:r>
      <w:r>
        <w:rPr>
          <w:rFonts w:ascii="GHEA Grapalat" w:hAnsi="GHEA Grapalat"/>
          <w:spacing w:val="2"/>
          <w:lang w:val="hy-AM"/>
        </w:rPr>
        <w:t>ոնստրուկցիա</w:t>
      </w:r>
      <w:r w:rsidRPr="00AA6850">
        <w:rPr>
          <w:rFonts w:ascii="GHEA Grapalat" w:hAnsi="GHEA Grapalat"/>
          <w:spacing w:val="2"/>
        </w:rPr>
        <w:t>ների վիճակի երկարաժամկետ դիտարկումների կազմակերպում</w:t>
      </w:r>
      <w:r w:rsidR="00DB2013">
        <w:rPr>
          <w:rFonts w:ascii="GHEA Grapalat" w:hAnsi="GHEA Grapalat"/>
          <w:spacing w:val="2"/>
          <w:lang w:val="hy-AM"/>
        </w:rPr>
        <w:t>,</w:t>
      </w:r>
    </w:p>
    <w:p w14:paraId="52A1D897" w14:textId="77777777" w:rsidR="00AA6850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</w:rPr>
      </w:pPr>
      <w:r w:rsidRPr="00AA6850">
        <w:rPr>
          <w:rFonts w:ascii="GHEA Grapalat" w:hAnsi="GHEA Grapalat"/>
          <w:spacing w:val="2"/>
          <w:lang w:val="hy-AM"/>
        </w:rPr>
        <w:t>կամրջի</w:t>
      </w:r>
      <w:r w:rsidRPr="00AA6850">
        <w:rPr>
          <w:rFonts w:ascii="GHEA Grapalat" w:hAnsi="GHEA Grapalat"/>
          <w:spacing w:val="2"/>
        </w:rPr>
        <w:t xml:space="preserve"> </w:t>
      </w:r>
      <w:r w:rsidR="00DB2013">
        <w:rPr>
          <w:rFonts w:ascii="GHEA Grapalat" w:hAnsi="GHEA Grapalat"/>
          <w:lang w:val="hy-AM"/>
        </w:rPr>
        <w:t>երթևեկելի մասի ծածկի</w:t>
      </w:r>
      <w:r w:rsidRPr="00AA6850">
        <w:rPr>
          <w:rFonts w:ascii="GHEA Grapalat" w:hAnsi="GHEA Grapalat"/>
          <w:spacing w:val="2"/>
        </w:rPr>
        <w:t xml:space="preserve"> </w:t>
      </w:r>
      <w:r w:rsidR="00A65822" w:rsidRPr="00AA6850">
        <w:rPr>
          <w:rFonts w:ascii="GHEA Grapalat" w:hAnsi="GHEA Grapalat"/>
          <w:spacing w:val="2"/>
        </w:rPr>
        <w:t>(ուղու վեր</w:t>
      </w:r>
      <w:r w:rsidR="00A65822">
        <w:rPr>
          <w:rFonts w:ascii="GHEA Grapalat" w:hAnsi="GHEA Grapalat"/>
          <w:spacing w:val="2"/>
          <w:lang w:val="hy-AM"/>
        </w:rPr>
        <w:t>ին կառուցվածքի</w:t>
      </w:r>
      <w:r w:rsidR="00A65822" w:rsidRPr="00AA6850">
        <w:rPr>
          <w:rFonts w:ascii="GHEA Grapalat" w:hAnsi="GHEA Grapalat"/>
          <w:spacing w:val="2"/>
        </w:rPr>
        <w:t>)</w:t>
      </w:r>
      <w:r w:rsidR="00A65822">
        <w:rPr>
          <w:rFonts w:ascii="GHEA Grapalat" w:hAnsi="GHEA Grapalat"/>
          <w:spacing w:val="2"/>
          <w:lang w:val="hy-AM"/>
        </w:rPr>
        <w:t xml:space="preserve"> </w:t>
      </w:r>
      <w:r w:rsidRPr="00AA6850">
        <w:rPr>
          <w:rFonts w:ascii="GHEA Grapalat" w:hAnsi="GHEA Grapalat"/>
          <w:spacing w:val="2"/>
        </w:rPr>
        <w:t>տարրերի տեղային բաց</w:t>
      </w:r>
      <w:r w:rsidR="00A65822">
        <w:rPr>
          <w:rFonts w:ascii="GHEA Grapalat" w:hAnsi="GHEA Grapalat"/>
          <w:spacing w:val="2"/>
          <w:lang w:val="hy-AM"/>
        </w:rPr>
        <w:t>ումներ</w:t>
      </w:r>
      <w:r w:rsidRPr="00AA6850">
        <w:rPr>
          <w:rFonts w:ascii="GHEA Grapalat" w:hAnsi="GHEA Grapalat"/>
          <w:spacing w:val="2"/>
        </w:rPr>
        <w:t>` դրանց հաստությունը և պաշտպանիչ ծածկի վիճակը</w:t>
      </w:r>
      <w:r w:rsidR="00DB2013" w:rsidRPr="00DB2013">
        <w:rPr>
          <w:rFonts w:ascii="GHEA Grapalat" w:hAnsi="GHEA Grapalat"/>
          <w:spacing w:val="2"/>
        </w:rPr>
        <w:t xml:space="preserve"> </w:t>
      </w:r>
      <w:r w:rsidR="00DB2013" w:rsidRPr="00AA6850">
        <w:rPr>
          <w:rFonts w:ascii="GHEA Grapalat" w:hAnsi="GHEA Grapalat"/>
          <w:spacing w:val="2"/>
        </w:rPr>
        <w:t>հստակեցնելու</w:t>
      </w:r>
      <w:r w:rsidR="00DB2013">
        <w:rPr>
          <w:rFonts w:ascii="GHEA Grapalat" w:hAnsi="GHEA Grapalat"/>
          <w:spacing w:val="2"/>
          <w:lang w:val="hy-AM"/>
        </w:rPr>
        <w:t xml:space="preserve"> համար,</w:t>
      </w:r>
    </w:p>
    <w:p w14:paraId="25FF03BE" w14:textId="77777777" w:rsidR="00AA6850" w:rsidRPr="00AA6850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</w:rPr>
      </w:pPr>
      <w:r w:rsidRPr="00AC18F0">
        <w:rPr>
          <w:rFonts w:ascii="GHEA Grapalat" w:hAnsi="GHEA Grapalat"/>
          <w:spacing w:val="2"/>
          <w:lang w:val="hy-AM"/>
        </w:rPr>
        <w:t>հիմքերի</w:t>
      </w:r>
      <w:r w:rsidRPr="00AC18F0">
        <w:rPr>
          <w:rFonts w:ascii="GHEA Grapalat" w:hAnsi="GHEA Grapalat"/>
          <w:spacing w:val="2"/>
        </w:rPr>
        <w:t xml:space="preserve"> տեսակ</w:t>
      </w:r>
      <w:r w:rsidR="00DC584D" w:rsidRPr="00AC18F0">
        <w:rPr>
          <w:rFonts w:ascii="GHEA Grapalat" w:hAnsi="GHEA Grapalat"/>
          <w:spacing w:val="2"/>
          <w:lang w:val="hy-AM"/>
        </w:rPr>
        <w:t>ի</w:t>
      </w:r>
      <w:r w:rsidRPr="00AC18F0">
        <w:rPr>
          <w:rFonts w:ascii="GHEA Grapalat" w:hAnsi="GHEA Grapalat"/>
          <w:spacing w:val="2"/>
        </w:rPr>
        <w:t xml:space="preserve"> և </w:t>
      </w:r>
      <w:r w:rsidR="002C22BF" w:rsidRPr="00AC18F0">
        <w:rPr>
          <w:rFonts w:ascii="GHEA Grapalat" w:hAnsi="GHEA Grapalat"/>
          <w:spacing w:val="2"/>
          <w:lang w:val="hy-AM"/>
        </w:rPr>
        <w:t xml:space="preserve">տեղադրման </w:t>
      </w:r>
      <w:r w:rsidRPr="00AC18F0">
        <w:rPr>
          <w:rFonts w:ascii="GHEA Grapalat" w:hAnsi="GHEA Grapalat"/>
          <w:spacing w:val="2"/>
        </w:rPr>
        <w:t>խորությ</w:t>
      </w:r>
      <w:r w:rsidR="002C22BF" w:rsidRPr="00AC18F0">
        <w:rPr>
          <w:rFonts w:ascii="GHEA Grapalat" w:hAnsi="GHEA Grapalat"/>
          <w:spacing w:val="2"/>
          <w:lang w:val="hy-AM"/>
        </w:rPr>
        <w:t>ան</w:t>
      </w:r>
      <w:r w:rsidRPr="00AC18F0">
        <w:rPr>
          <w:rFonts w:ascii="GHEA Grapalat" w:hAnsi="GHEA Grapalat"/>
          <w:spacing w:val="2"/>
        </w:rPr>
        <w:t xml:space="preserve"> </w:t>
      </w:r>
      <w:r w:rsidR="002C22BF" w:rsidRPr="00AC18F0">
        <w:rPr>
          <w:rFonts w:ascii="GHEA Grapalat" w:hAnsi="GHEA Grapalat"/>
          <w:spacing w:val="2"/>
        </w:rPr>
        <w:t>որոշ</w:t>
      </w:r>
      <w:r w:rsidR="002C22BF" w:rsidRPr="00AC18F0">
        <w:rPr>
          <w:rFonts w:ascii="GHEA Grapalat" w:hAnsi="GHEA Grapalat"/>
          <w:spacing w:val="2"/>
          <w:lang w:val="hy-AM"/>
        </w:rPr>
        <w:t xml:space="preserve">ում </w:t>
      </w:r>
      <w:r w:rsidR="00DB2013" w:rsidRPr="00AC18F0">
        <w:rPr>
          <w:rFonts w:ascii="GHEA Grapalat" w:hAnsi="GHEA Grapalat"/>
          <w:spacing w:val="2"/>
          <w:lang w:val="hy-AM"/>
        </w:rPr>
        <w:t>չքայքայող</w:t>
      </w:r>
      <w:r w:rsidRPr="00AC18F0">
        <w:rPr>
          <w:rFonts w:ascii="GHEA Grapalat" w:hAnsi="GHEA Grapalat"/>
          <w:spacing w:val="2"/>
        </w:rPr>
        <w:t xml:space="preserve"> մեթոդներով կամ </w:t>
      </w:r>
      <w:r w:rsidR="00A65822" w:rsidRPr="00AC18F0">
        <w:rPr>
          <w:rFonts w:ascii="GHEA Grapalat" w:hAnsi="GHEA Grapalat"/>
          <w:spacing w:val="2"/>
          <w:lang w:val="hy-AM"/>
        </w:rPr>
        <w:t>հետախո</w:t>
      </w:r>
      <w:r w:rsidR="002C22BF" w:rsidRPr="00AC18F0">
        <w:rPr>
          <w:rFonts w:ascii="GHEA Grapalat" w:hAnsi="GHEA Grapalat"/>
          <w:spacing w:val="2"/>
          <w:lang w:val="hy-AM"/>
        </w:rPr>
        <w:t>ւ</w:t>
      </w:r>
      <w:r w:rsidR="00A65822" w:rsidRPr="00AC18F0">
        <w:rPr>
          <w:rFonts w:ascii="GHEA Grapalat" w:hAnsi="GHEA Grapalat"/>
          <w:spacing w:val="2"/>
          <w:lang w:val="hy-AM"/>
        </w:rPr>
        <w:t>զահորերի</w:t>
      </w:r>
      <w:r w:rsidRPr="00AC18F0">
        <w:rPr>
          <w:rFonts w:ascii="GHEA Grapalat" w:hAnsi="GHEA Grapalat"/>
          <w:spacing w:val="2"/>
        </w:rPr>
        <w:t xml:space="preserve"> </w:t>
      </w:r>
      <w:r w:rsidR="00DC584D" w:rsidRPr="00AC18F0">
        <w:rPr>
          <w:rFonts w:ascii="GHEA Grapalat" w:hAnsi="GHEA Grapalat"/>
          <w:spacing w:val="2"/>
        </w:rPr>
        <w:t>(</w:t>
      </w:r>
      <w:r w:rsidR="00DC584D" w:rsidRPr="00AC18F0">
        <w:rPr>
          <w:rFonts w:ascii="GHEA Grapalat" w:hAnsi="GHEA Grapalat"/>
          <w:spacing w:val="2"/>
          <w:lang w:val="hy-AM"/>
        </w:rPr>
        <w:t>շուրֆերի</w:t>
      </w:r>
      <w:r w:rsidR="00DC584D" w:rsidRPr="00AC18F0">
        <w:rPr>
          <w:rFonts w:ascii="GHEA Grapalat" w:hAnsi="GHEA Grapalat"/>
          <w:spacing w:val="2"/>
        </w:rPr>
        <w:t>)</w:t>
      </w:r>
      <w:r w:rsidR="00DC584D" w:rsidRPr="00AC18F0">
        <w:rPr>
          <w:rFonts w:ascii="GHEA Grapalat" w:hAnsi="GHEA Grapalat"/>
          <w:spacing w:val="2"/>
          <w:lang w:val="hy-AM"/>
        </w:rPr>
        <w:t xml:space="preserve"> փորման</w:t>
      </w:r>
      <w:r w:rsidR="00DC584D">
        <w:rPr>
          <w:rFonts w:ascii="GHEA Grapalat" w:hAnsi="GHEA Grapalat"/>
          <w:spacing w:val="2"/>
          <w:lang w:val="hy-AM"/>
        </w:rPr>
        <w:t xml:space="preserve"> </w:t>
      </w:r>
      <w:r w:rsidR="00DB2013">
        <w:rPr>
          <w:rFonts w:ascii="GHEA Grapalat" w:hAnsi="GHEA Grapalat"/>
          <w:spacing w:val="2"/>
          <w:lang w:val="hy-AM"/>
        </w:rPr>
        <w:t>միջոցով</w:t>
      </w:r>
      <w:r w:rsidR="002C22BF">
        <w:rPr>
          <w:rFonts w:ascii="GHEA Grapalat" w:hAnsi="GHEA Grapalat"/>
          <w:spacing w:val="2"/>
          <w:lang w:val="hy-AM"/>
        </w:rPr>
        <w:t>,</w:t>
      </w:r>
      <w:r w:rsidRPr="00AA6850">
        <w:rPr>
          <w:rFonts w:ascii="GHEA Grapalat" w:hAnsi="GHEA Grapalat"/>
          <w:spacing w:val="2"/>
        </w:rPr>
        <w:t xml:space="preserve"> </w:t>
      </w:r>
    </w:p>
    <w:p w14:paraId="433F5AF4" w14:textId="77777777" w:rsidR="007C7186" w:rsidRPr="00E756DC" w:rsidRDefault="00AA6850" w:rsidP="00AA6850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417" w:hanging="357"/>
        <w:jc w:val="both"/>
        <w:textAlignment w:val="baseline"/>
        <w:rPr>
          <w:rFonts w:ascii="GHEA Grapalat" w:hAnsi="GHEA Grapalat"/>
          <w:spacing w:val="2"/>
          <w:sz w:val="21"/>
          <w:szCs w:val="21"/>
        </w:rPr>
      </w:pPr>
      <w:r w:rsidRPr="00AA6850">
        <w:rPr>
          <w:rFonts w:ascii="GHEA Grapalat" w:hAnsi="GHEA Grapalat"/>
          <w:spacing w:val="2"/>
          <w:lang w:val="hy-AM"/>
        </w:rPr>
        <w:t>այլ</w:t>
      </w:r>
      <w:r w:rsidRPr="00AA6850">
        <w:rPr>
          <w:rFonts w:ascii="GHEA Grapalat" w:hAnsi="GHEA Grapalat"/>
          <w:spacing w:val="2"/>
        </w:rPr>
        <w:t xml:space="preserve"> աշխատանքներ, այդ թվում` ներգրավված մասնագիտացված կազմակերպությունների մասնակցությամբ:</w:t>
      </w:r>
    </w:p>
    <w:p w14:paraId="70910EB1" w14:textId="77777777" w:rsidR="007C7186" w:rsidRDefault="00AD05A9" w:rsidP="00AD05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AD05A9">
        <w:rPr>
          <w:b w:val="0"/>
          <w:bCs w:val="0"/>
          <w:color w:val="auto"/>
          <w:spacing w:val="2"/>
          <w:sz w:val="24"/>
        </w:rPr>
        <w:t>Նյութ</w:t>
      </w:r>
      <w:r w:rsidR="00535AB0">
        <w:rPr>
          <w:b w:val="0"/>
          <w:bCs w:val="0"/>
          <w:color w:val="auto"/>
          <w:spacing w:val="2"/>
          <w:sz w:val="24"/>
        </w:rPr>
        <w:t>եր</w:t>
      </w:r>
      <w:r w:rsidRPr="00AD05A9">
        <w:rPr>
          <w:b w:val="0"/>
          <w:bCs w:val="0"/>
          <w:color w:val="auto"/>
          <w:spacing w:val="2"/>
          <w:sz w:val="24"/>
        </w:rPr>
        <w:t>ի նմուշ</w:t>
      </w:r>
      <w:r w:rsidR="00131D5C">
        <w:rPr>
          <w:b w:val="0"/>
          <w:bCs w:val="0"/>
          <w:color w:val="auto"/>
          <w:spacing w:val="2"/>
          <w:sz w:val="24"/>
        </w:rPr>
        <w:t>առում</w:t>
      </w:r>
      <w:r w:rsidRPr="00AD05A9">
        <w:rPr>
          <w:b w:val="0"/>
          <w:bCs w:val="0"/>
          <w:color w:val="auto"/>
          <w:spacing w:val="2"/>
          <w:sz w:val="24"/>
        </w:rPr>
        <w:t>ը պետք է իրականացվի կառու</w:t>
      </w:r>
      <w:r w:rsidR="00131D5C">
        <w:rPr>
          <w:b w:val="0"/>
          <w:bCs w:val="0"/>
          <w:color w:val="auto"/>
          <w:spacing w:val="2"/>
          <w:sz w:val="24"/>
        </w:rPr>
        <w:t>յ</w:t>
      </w:r>
      <w:r w:rsidRPr="00AD05A9">
        <w:rPr>
          <w:b w:val="0"/>
          <w:bCs w:val="0"/>
          <w:color w:val="auto"/>
          <w:spacing w:val="2"/>
          <w:sz w:val="24"/>
        </w:rPr>
        <w:t xml:space="preserve">ցի երկրորդական և չլարված մասերից </w:t>
      </w:r>
      <w:r w:rsidR="00535AB0">
        <w:rPr>
          <w:b w:val="0"/>
          <w:bCs w:val="0"/>
          <w:color w:val="auto"/>
          <w:spacing w:val="2"/>
          <w:sz w:val="24"/>
        </w:rPr>
        <w:t>ու</w:t>
      </w:r>
      <w:r w:rsidRPr="00AD05A9">
        <w:rPr>
          <w:b w:val="0"/>
          <w:bCs w:val="0"/>
          <w:color w:val="auto"/>
          <w:spacing w:val="2"/>
          <w:sz w:val="24"/>
        </w:rPr>
        <w:t xml:space="preserve"> տարրերից: Կ</w:t>
      </w:r>
      <w:r w:rsidR="00131D5C">
        <w:rPr>
          <w:b w:val="0"/>
          <w:bCs w:val="0"/>
          <w:color w:val="auto"/>
          <w:spacing w:val="2"/>
          <w:sz w:val="24"/>
        </w:rPr>
        <w:t>ոնստրուկցիայի</w:t>
      </w:r>
      <w:r w:rsidRPr="00AD05A9">
        <w:rPr>
          <w:b w:val="0"/>
          <w:bCs w:val="0"/>
          <w:color w:val="auto"/>
          <w:spacing w:val="2"/>
          <w:sz w:val="24"/>
        </w:rPr>
        <w:t xml:space="preserve"> այն </w:t>
      </w:r>
      <w:r w:rsidR="00131D5C">
        <w:rPr>
          <w:b w:val="0"/>
          <w:bCs w:val="0"/>
          <w:color w:val="auto"/>
          <w:spacing w:val="2"/>
          <w:sz w:val="24"/>
        </w:rPr>
        <w:t>մաս</w:t>
      </w:r>
      <w:r w:rsidRPr="00AD05A9">
        <w:rPr>
          <w:b w:val="0"/>
          <w:bCs w:val="0"/>
          <w:color w:val="auto"/>
          <w:spacing w:val="2"/>
          <w:sz w:val="24"/>
        </w:rPr>
        <w:t>երը, որտեղ</w:t>
      </w:r>
      <w:r w:rsidR="00131D5C">
        <w:rPr>
          <w:b w:val="0"/>
          <w:bCs w:val="0"/>
          <w:color w:val="auto"/>
          <w:spacing w:val="2"/>
          <w:sz w:val="24"/>
        </w:rPr>
        <w:t>ից</w:t>
      </w:r>
      <w:r w:rsidRPr="00AD05A9">
        <w:rPr>
          <w:b w:val="0"/>
          <w:bCs w:val="0"/>
          <w:color w:val="auto"/>
          <w:spacing w:val="2"/>
          <w:sz w:val="24"/>
        </w:rPr>
        <w:t xml:space="preserve"> հանվել են</w:t>
      </w:r>
      <w:r w:rsidR="00131D5C" w:rsidRPr="00131D5C">
        <w:rPr>
          <w:b w:val="0"/>
          <w:bCs w:val="0"/>
          <w:color w:val="auto"/>
          <w:spacing w:val="2"/>
          <w:sz w:val="24"/>
        </w:rPr>
        <w:t xml:space="preserve"> </w:t>
      </w:r>
      <w:r w:rsidR="00131D5C" w:rsidRPr="00AD05A9">
        <w:rPr>
          <w:b w:val="0"/>
          <w:bCs w:val="0"/>
          <w:color w:val="auto"/>
          <w:spacing w:val="2"/>
          <w:sz w:val="24"/>
        </w:rPr>
        <w:t>նմուշները</w:t>
      </w:r>
      <w:r w:rsidRPr="00AD05A9">
        <w:rPr>
          <w:b w:val="0"/>
          <w:bCs w:val="0"/>
          <w:color w:val="auto"/>
          <w:spacing w:val="2"/>
          <w:sz w:val="24"/>
        </w:rPr>
        <w:t>, պետք է վերականգնվեն:</w:t>
      </w:r>
    </w:p>
    <w:p w14:paraId="07ED8428" w14:textId="77777777" w:rsidR="007C7186" w:rsidRPr="007C7186" w:rsidRDefault="006F5D14" w:rsidP="00AD05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Կամ</w:t>
      </w:r>
      <w:r w:rsidR="00AD05A9" w:rsidRPr="00AD05A9">
        <w:rPr>
          <w:b w:val="0"/>
          <w:bCs w:val="0"/>
          <w:color w:val="auto"/>
          <w:spacing w:val="2"/>
          <w:sz w:val="24"/>
        </w:rPr>
        <w:t xml:space="preserve">րջային կառույցների նյութերի ուսումնասիրման </w:t>
      </w:r>
      <w:r w:rsidR="00A65822">
        <w:rPr>
          <w:b w:val="0"/>
          <w:bCs w:val="0"/>
          <w:color w:val="auto"/>
          <w:spacing w:val="2"/>
          <w:sz w:val="24"/>
        </w:rPr>
        <w:t>եղանակները</w:t>
      </w:r>
      <w:r w:rsidR="00AD05A9" w:rsidRPr="00AD05A9">
        <w:rPr>
          <w:b w:val="0"/>
          <w:bCs w:val="0"/>
          <w:color w:val="auto"/>
          <w:spacing w:val="2"/>
          <w:sz w:val="24"/>
        </w:rPr>
        <w:t xml:space="preserve"> </w:t>
      </w:r>
      <w:r w:rsidR="00CA4A24">
        <w:rPr>
          <w:b w:val="0"/>
          <w:bCs w:val="0"/>
          <w:color w:val="auto"/>
          <w:spacing w:val="2"/>
          <w:sz w:val="24"/>
        </w:rPr>
        <w:t>բեր</w:t>
      </w:r>
      <w:r w:rsidR="00AD05A9" w:rsidRPr="00AD05A9">
        <w:rPr>
          <w:b w:val="0"/>
          <w:bCs w:val="0"/>
          <w:color w:val="auto"/>
          <w:spacing w:val="2"/>
          <w:sz w:val="24"/>
        </w:rPr>
        <w:t xml:space="preserve">ված են </w:t>
      </w:r>
      <w:r>
        <w:rPr>
          <w:b w:val="0"/>
          <w:bCs w:val="0"/>
          <w:color w:val="auto"/>
          <w:spacing w:val="2"/>
          <w:sz w:val="24"/>
        </w:rPr>
        <w:t>սույն</w:t>
      </w:r>
      <w:r w:rsidR="00AD05A9" w:rsidRPr="00AD05A9">
        <w:rPr>
          <w:b w:val="0"/>
          <w:bCs w:val="0"/>
          <w:color w:val="auto"/>
          <w:spacing w:val="2"/>
          <w:sz w:val="24"/>
        </w:rPr>
        <w:t xml:space="preserve"> շինարարական </w:t>
      </w:r>
      <w:r>
        <w:rPr>
          <w:b w:val="0"/>
          <w:bCs w:val="0"/>
          <w:color w:val="auto"/>
          <w:spacing w:val="2"/>
          <w:sz w:val="24"/>
        </w:rPr>
        <w:t>նորմ</w:t>
      </w:r>
      <w:r w:rsidR="00AD05A9" w:rsidRPr="00AD05A9">
        <w:rPr>
          <w:b w:val="0"/>
          <w:bCs w:val="0"/>
          <w:color w:val="auto"/>
          <w:spacing w:val="2"/>
          <w:sz w:val="24"/>
        </w:rPr>
        <w:t xml:space="preserve">երի </w:t>
      </w:r>
      <w:r w:rsidR="006D0CB8">
        <w:rPr>
          <w:b w:val="0"/>
          <w:bCs w:val="0"/>
          <w:color w:val="auto"/>
          <w:spacing w:val="2"/>
          <w:sz w:val="24"/>
        </w:rPr>
        <w:t>7</w:t>
      </w:r>
      <w:r w:rsidR="00AD05A9" w:rsidRPr="00AD05A9">
        <w:rPr>
          <w:b w:val="0"/>
          <w:bCs w:val="0"/>
          <w:color w:val="auto"/>
          <w:spacing w:val="2"/>
          <w:sz w:val="24"/>
        </w:rPr>
        <w:t xml:space="preserve">-րդ </w:t>
      </w:r>
      <w:r w:rsidR="00A65822">
        <w:rPr>
          <w:b w:val="0"/>
          <w:bCs w:val="0"/>
          <w:color w:val="auto"/>
          <w:spacing w:val="2"/>
          <w:sz w:val="24"/>
        </w:rPr>
        <w:t>բաժնում</w:t>
      </w:r>
      <w:r w:rsidR="00AD05A9" w:rsidRPr="00AD05A9">
        <w:rPr>
          <w:b w:val="0"/>
          <w:bCs w:val="0"/>
          <w:color w:val="auto"/>
          <w:spacing w:val="2"/>
          <w:sz w:val="24"/>
        </w:rPr>
        <w:t>:</w:t>
      </w:r>
    </w:p>
    <w:p w14:paraId="3DF39CB7" w14:textId="77777777" w:rsidR="007C7186" w:rsidRPr="00974C92" w:rsidRDefault="00AD05A9" w:rsidP="00AD05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AD05A9">
        <w:rPr>
          <w:b w:val="0"/>
          <w:bCs w:val="0"/>
          <w:color w:val="auto"/>
          <w:spacing w:val="2"/>
          <w:sz w:val="24"/>
        </w:rPr>
        <w:t xml:space="preserve">Կամուրջները և խողովակները </w:t>
      </w:r>
      <w:r w:rsidR="00CA4A24" w:rsidRPr="00AC18F0">
        <w:rPr>
          <w:b w:val="0"/>
          <w:bCs w:val="0"/>
          <w:color w:val="auto"/>
          <w:spacing w:val="2"/>
          <w:sz w:val="24"/>
        </w:rPr>
        <w:t>հետա</w:t>
      </w:r>
      <w:r w:rsidR="006F5D14" w:rsidRPr="00AC18F0">
        <w:rPr>
          <w:b w:val="0"/>
          <w:bCs w:val="0"/>
          <w:color w:val="auto"/>
          <w:spacing w:val="2"/>
          <w:sz w:val="24"/>
        </w:rPr>
        <w:t>զնն</w:t>
      </w:r>
      <w:r w:rsidRPr="00AC18F0">
        <w:rPr>
          <w:b w:val="0"/>
          <w:bCs w:val="0"/>
          <w:color w:val="auto"/>
          <w:spacing w:val="2"/>
          <w:sz w:val="24"/>
        </w:rPr>
        <w:t xml:space="preserve">ելիս պետք է </w:t>
      </w:r>
      <w:r w:rsidR="006F5D14" w:rsidRPr="00AC18F0">
        <w:rPr>
          <w:b w:val="0"/>
          <w:bCs w:val="0"/>
          <w:color w:val="auto"/>
          <w:spacing w:val="2"/>
          <w:sz w:val="24"/>
        </w:rPr>
        <w:t>կիրառել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CA4A24" w:rsidRPr="00AC18F0">
        <w:rPr>
          <w:b w:val="0"/>
          <w:bCs w:val="0"/>
          <w:color w:val="auto"/>
          <w:spacing w:val="2"/>
          <w:sz w:val="24"/>
        </w:rPr>
        <w:t xml:space="preserve">կառույցի տարրերի համարակալման և նշանակումների՝ </w:t>
      </w:r>
      <w:r w:rsidRPr="00AC18F0">
        <w:rPr>
          <w:b w:val="0"/>
          <w:bCs w:val="0"/>
          <w:color w:val="auto"/>
          <w:spacing w:val="2"/>
          <w:sz w:val="24"/>
        </w:rPr>
        <w:t xml:space="preserve">տեխնիկական փաստաթղթերում ընդունված կամ շահագործող կազմակերպության կողմից </w:t>
      </w:r>
      <w:r w:rsidR="006F5D14" w:rsidRPr="00AC18F0">
        <w:rPr>
          <w:b w:val="0"/>
          <w:bCs w:val="0"/>
          <w:color w:val="auto"/>
          <w:spacing w:val="2"/>
          <w:sz w:val="24"/>
        </w:rPr>
        <w:t>կիրառ</w:t>
      </w:r>
      <w:r w:rsidRPr="00AC18F0">
        <w:rPr>
          <w:b w:val="0"/>
          <w:bCs w:val="0"/>
          <w:color w:val="auto"/>
          <w:spacing w:val="2"/>
          <w:sz w:val="24"/>
        </w:rPr>
        <w:t>վող</w:t>
      </w:r>
      <w:r w:rsidR="00CA4A24" w:rsidRPr="00AC18F0">
        <w:rPr>
          <w:b w:val="0"/>
          <w:bCs w:val="0"/>
          <w:color w:val="auto"/>
          <w:spacing w:val="2"/>
          <w:sz w:val="24"/>
        </w:rPr>
        <w:t>,</w:t>
      </w:r>
      <w:r w:rsidRPr="00AC18F0">
        <w:rPr>
          <w:b w:val="0"/>
          <w:bCs w:val="0"/>
          <w:color w:val="auto"/>
          <w:spacing w:val="2"/>
          <w:sz w:val="24"/>
        </w:rPr>
        <w:t xml:space="preserve"> համակարգը:</w:t>
      </w:r>
      <w:r w:rsidRPr="00AD05A9">
        <w:rPr>
          <w:b w:val="0"/>
          <w:bCs w:val="0"/>
          <w:color w:val="auto"/>
          <w:spacing w:val="2"/>
          <w:sz w:val="24"/>
        </w:rPr>
        <w:t xml:space="preserve"> Այս համակարգը պետք է օգտագործվի </w:t>
      </w:r>
      <w:r w:rsidR="00CA4A24">
        <w:rPr>
          <w:b w:val="0"/>
          <w:bCs w:val="0"/>
          <w:color w:val="auto"/>
          <w:spacing w:val="2"/>
          <w:sz w:val="24"/>
        </w:rPr>
        <w:t>հետազննման</w:t>
      </w:r>
      <w:r w:rsidR="00CA4A24" w:rsidRPr="00AD05A9">
        <w:rPr>
          <w:b w:val="0"/>
          <w:bCs w:val="0"/>
          <w:color w:val="auto"/>
          <w:spacing w:val="2"/>
          <w:sz w:val="24"/>
        </w:rPr>
        <w:t xml:space="preserve"> </w:t>
      </w:r>
      <w:r w:rsidRPr="00AD05A9">
        <w:rPr>
          <w:b w:val="0"/>
          <w:bCs w:val="0"/>
          <w:color w:val="auto"/>
          <w:spacing w:val="2"/>
          <w:sz w:val="24"/>
        </w:rPr>
        <w:t xml:space="preserve">ինչպես </w:t>
      </w:r>
      <w:r w:rsidRPr="00A65822">
        <w:rPr>
          <w:b w:val="0"/>
          <w:bCs w:val="0"/>
          <w:color w:val="auto"/>
          <w:spacing w:val="2"/>
          <w:sz w:val="24"/>
        </w:rPr>
        <w:t>դաշտային</w:t>
      </w:r>
      <w:r w:rsidRPr="00AD05A9">
        <w:rPr>
          <w:b w:val="0"/>
          <w:bCs w:val="0"/>
          <w:color w:val="auto"/>
          <w:spacing w:val="2"/>
          <w:sz w:val="24"/>
        </w:rPr>
        <w:t xml:space="preserve">, այնպես էլ </w:t>
      </w:r>
      <w:r w:rsidRPr="00AD05A9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AD05A9">
        <w:rPr>
          <w:b w:val="0"/>
          <w:bCs w:val="0"/>
          <w:color w:val="auto"/>
          <w:spacing w:val="2"/>
          <w:sz w:val="24"/>
        </w:rPr>
        <w:t>հաշվետու փաստաթղթերում:</w:t>
      </w:r>
    </w:p>
    <w:p w14:paraId="45CFFC6F" w14:textId="77777777" w:rsidR="00974C92" w:rsidRPr="00FF4C6B" w:rsidRDefault="00974C92" w:rsidP="00974C9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spacing w:val="2"/>
          <w:sz w:val="21"/>
          <w:szCs w:val="21"/>
        </w:rPr>
      </w:pPr>
    </w:p>
    <w:p w14:paraId="57141400" w14:textId="77777777" w:rsidR="006B3B7F" w:rsidRDefault="00FF4C6B" w:rsidP="00FF4C6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  <w:lang w:val="ru-RU"/>
        </w:rPr>
      </w:pPr>
      <w:r w:rsidRPr="00FF4C6B">
        <w:rPr>
          <w:color w:val="auto"/>
          <w:spacing w:val="2"/>
          <w:sz w:val="24"/>
          <w:lang w:val="ru-RU"/>
        </w:rPr>
        <w:t>5.2.</w:t>
      </w:r>
      <w:r w:rsidR="0008645A">
        <w:rPr>
          <w:color w:val="auto"/>
          <w:spacing w:val="2"/>
          <w:sz w:val="24"/>
          <w:lang w:val="ru-RU"/>
        </w:rPr>
        <w:t xml:space="preserve"> </w:t>
      </w:r>
      <w:r w:rsidR="006B3B7F">
        <w:rPr>
          <w:color w:val="auto"/>
          <w:spacing w:val="2"/>
          <w:sz w:val="24"/>
        </w:rPr>
        <w:t xml:space="preserve">ԾԱՆՈԹԱՑՈՒՄ </w:t>
      </w:r>
      <w:r w:rsidR="006B3B7F" w:rsidRPr="006B3B7F">
        <w:rPr>
          <w:color w:val="auto"/>
          <w:spacing w:val="2"/>
          <w:sz w:val="24"/>
          <w:lang w:val="ru-RU"/>
        </w:rPr>
        <w:t xml:space="preserve">ՏԵԽՆԻԿԱԿԱՆ </w:t>
      </w:r>
      <w:r w:rsidR="006B3B7F">
        <w:rPr>
          <w:color w:val="auto"/>
          <w:spacing w:val="2"/>
          <w:sz w:val="24"/>
          <w:lang w:val="ru-RU"/>
        </w:rPr>
        <w:t xml:space="preserve">ՓԱՍՏԱԹՂԹԵՐԻ ՀԵՏ </w:t>
      </w:r>
    </w:p>
    <w:p w14:paraId="3850307F" w14:textId="77777777" w:rsidR="00FF4C6B" w:rsidRDefault="0032626C" w:rsidP="006B3B7F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Հետազն</w:t>
      </w:r>
      <w:r w:rsidR="000F300E">
        <w:rPr>
          <w:b w:val="0"/>
          <w:bCs w:val="0"/>
          <w:color w:val="auto"/>
          <w:spacing w:val="2"/>
          <w:sz w:val="24"/>
        </w:rPr>
        <w:t>ն</w:t>
      </w:r>
      <w:r w:rsidR="006B3B7F" w:rsidRPr="006B3B7F">
        <w:rPr>
          <w:b w:val="0"/>
          <w:bCs w:val="0"/>
          <w:color w:val="auto"/>
          <w:spacing w:val="2"/>
          <w:sz w:val="24"/>
        </w:rPr>
        <w:t>ումներ և փորձարկումներ կատարելիս կամրջ</w:t>
      </w:r>
      <w:r w:rsidR="000F300E">
        <w:rPr>
          <w:b w:val="0"/>
          <w:bCs w:val="0"/>
          <w:color w:val="auto"/>
          <w:spacing w:val="2"/>
          <w:sz w:val="24"/>
        </w:rPr>
        <w:t>այ</w:t>
      </w:r>
      <w:r w:rsidR="006B3B7F" w:rsidRPr="006B3B7F">
        <w:rPr>
          <w:b w:val="0"/>
          <w:bCs w:val="0"/>
          <w:color w:val="auto"/>
          <w:spacing w:val="2"/>
          <w:sz w:val="24"/>
        </w:rPr>
        <w:t>ի</w:t>
      </w:r>
      <w:r w:rsidR="000F300E">
        <w:rPr>
          <w:b w:val="0"/>
          <w:bCs w:val="0"/>
          <w:color w:val="auto"/>
          <w:spacing w:val="2"/>
          <w:sz w:val="24"/>
        </w:rPr>
        <w:t>ն</w:t>
      </w:r>
      <w:r w:rsidR="006B3B7F" w:rsidRPr="006B3B7F">
        <w:rPr>
          <w:b w:val="0"/>
          <w:bCs w:val="0"/>
          <w:color w:val="auto"/>
          <w:spacing w:val="2"/>
          <w:sz w:val="24"/>
        </w:rPr>
        <w:t xml:space="preserve"> կառու</w:t>
      </w:r>
      <w:r w:rsidR="000F300E">
        <w:rPr>
          <w:b w:val="0"/>
          <w:bCs w:val="0"/>
          <w:color w:val="auto"/>
          <w:spacing w:val="2"/>
          <w:sz w:val="24"/>
        </w:rPr>
        <w:t>յ</w:t>
      </w:r>
      <w:r w:rsidR="006B3B7F" w:rsidRPr="006B3B7F">
        <w:rPr>
          <w:b w:val="0"/>
          <w:bCs w:val="0"/>
          <w:color w:val="auto"/>
          <w:spacing w:val="2"/>
          <w:sz w:val="24"/>
        </w:rPr>
        <w:t xml:space="preserve">ցի սեփականատերը </w:t>
      </w:r>
      <w:r w:rsidR="00A65822">
        <w:rPr>
          <w:b w:val="0"/>
          <w:bCs w:val="0"/>
          <w:color w:val="auto"/>
          <w:spacing w:val="2"/>
          <w:sz w:val="24"/>
        </w:rPr>
        <w:t xml:space="preserve">հետազննում </w:t>
      </w:r>
      <w:r w:rsidR="00A65822" w:rsidRPr="00A65822">
        <w:rPr>
          <w:b w:val="0"/>
          <w:bCs w:val="0"/>
          <w:color w:val="auto"/>
          <w:spacing w:val="2"/>
          <w:sz w:val="24"/>
          <w:lang w:val="ru-RU"/>
        </w:rPr>
        <w:t>(</w:t>
      </w:r>
      <w:r w:rsidR="00A65822">
        <w:rPr>
          <w:b w:val="0"/>
          <w:bCs w:val="0"/>
          <w:color w:val="auto"/>
          <w:spacing w:val="2"/>
          <w:sz w:val="24"/>
        </w:rPr>
        <w:t>փ</w:t>
      </w:r>
      <w:r>
        <w:rPr>
          <w:b w:val="0"/>
          <w:bCs w:val="0"/>
          <w:color w:val="auto"/>
          <w:spacing w:val="2"/>
          <w:sz w:val="24"/>
        </w:rPr>
        <w:t>ո</w:t>
      </w:r>
      <w:r w:rsidR="00A65822">
        <w:rPr>
          <w:b w:val="0"/>
          <w:bCs w:val="0"/>
          <w:color w:val="auto"/>
          <w:spacing w:val="2"/>
          <w:sz w:val="24"/>
        </w:rPr>
        <w:t>րձարկում</w:t>
      </w:r>
      <w:r w:rsidR="00A65822" w:rsidRPr="00A65822">
        <w:rPr>
          <w:b w:val="0"/>
          <w:bCs w:val="0"/>
          <w:color w:val="auto"/>
          <w:spacing w:val="2"/>
          <w:sz w:val="24"/>
          <w:lang w:val="ru-RU"/>
        </w:rPr>
        <w:t>)</w:t>
      </w:r>
      <w:r w:rsidR="006B3B7F" w:rsidRPr="006B3B7F">
        <w:rPr>
          <w:b w:val="0"/>
          <w:bCs w:val="0"/>
          <w:color w:val="auto"/>
          <w:spacing w:val="2"/>
          <w:sz w:val="24"/>
        </w:rPr>
        <w:t xml:space="preserve"> </w:t>
      </w:r>
      <w:r w:rsidRPr="00AC18F0">
        <w:rPr>
          <w:b w:val="0"/>
          <w:bCs w:val="0"/>
          <w:color w:val="auto"/>
          <w:spacing w:val="2"/>
          <w:sz w:val="24"/>
        </w:rPr>
        <w:t>կատարողին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6B3B7F" w:rsidRPr="006B3B7F">
        <w:rPr>
          <w:b w:val="0"/>
          <w:bCs w:val="0"/>
          <w:color w:val="auto"/>
          <w:spacing w:val="2"/>
          <w:sz w:val="24"/>
        </w:rPr>
        <w:t xml:space="preserve">տրամադրում է առկա </w:t>
      </w:r>
      <w:r w:rsidR="009201E6">
        <w:rPr>
          <w:b w:val="0"/>
          <w:bCs w:val="0"/>
          <w:color w:val="auto"/>
          <w:spacing w:val="2"/>
          <w:sz w:val="24"/>
        </w:rPr>
        <w:t>ողջ</w:t>
      </w:r>
      <w:r w:rsidR="009201E6" w:rsidRPr="006B3B7F">
        <w:rPr>
          <w:b w:val="0"/>
          <w:bCs w:val="0"/>
          <w:color w:val="auto"/>
          <w:spacing w:val="2"/>
          <w:sz w:val="24"/>
        </w:rPr>
        <w:t xml:space="preserve"> </w:t>
      </w:r>
      <w:r w:rsidR="006B3B7F" w:rsidRPr="006B3B7F">
        <w:rPr>
          <w:b w:val="0"/>
          <w:bCs w:val="0"/>
          <w:color w:val="auto"/>
          <w:spacing w:val="2"/>
          <w:sz w:val="24"/>
        </w:rPr>
        <w:t>տեխնիկական փաստաթղթերը:</w:t>
      </w:r>
    </w:p>
    <w:p w14:paraId="77615292" w14:textId="77777777" w:rsidR="00FF4C6B" w:rsidRPr="00FF4C6B" w:rsidRDefault="006B3B7F" w:rsidP="006B3B7F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6B3B7F">
        <w:rPr>
          <w:b w:val="0"/>
          <w:bCs w:val="0"/>
          <w:color w:val="auto"/>
          <w:spacing w:val="2"/>
          <w:sz w:val="24"/>
        </w:rPr>
        <w:lastRenderedPageBreak/>
        <w:t>Ավարտված</w:t>
      </w:r>
      <w:r w:rsidR="000F300E">
        <w:rPr>
          <w:b w:val="0"/>
          <w:bCs w:val="0"/>
          <w:color w:val="auto"/>
          <w:spacing w:val="2"/>
          <w:sz w:val="24"/>
        </w:rPr>
        <w:t xml:space="preserve"> շինարարությամբ</w:t>
      </w:r>
      <w:r w:rsidRPr="006B3B7F">
        <w:rPr>
          <w:b w:val="0"/>
          <w:bCs w:val="0"/>
          <w:color w:val="auto"/>
          <w:spacing w:val="2"/>
          <w:sz w:val="24"/>
        </w:rPr>
        <w:t xml:space="preserve"> կառույցների տեխնիկական փաստաթղթեր</w:t>
      </w:r>
      <w:r w:rsidR="007A677A">
        <w:rPr>
          <w:b w:val="0"/>
          <w:bCs w:val="0"/>
          <w:color w:val="auto"/>
          <w:spacing w:val="2"/>
          <w:sz w:val="24"/>
        </w:rPr>
        <w:t>ի հետ ծանոթանալիս</w:t>
      </w:r>
      <w:r w:rsidRPr="006B3B7F">
        <w:rPr>
          <w:b w:val="0"/>
          <w:bCs w:val="0"/>
          <w:color w:val="auto"/>
          <w:spacing w:val="2"/>
          <w:sz w:val="24"/>
        </w:rPr>
        <w:t>, որպես կանոն, պետք է ուշադրություն դարձնել</w:t>
      </w:r>
      <w:r w:rsidR="000F300E">
        <w:rPr>
          <w:b w:val="0"/>
          <w:bCs w:val="0"/>
          <w:color w:val="auto"/>
          <w:spacing w:val="2"/>
          <w:sz w:val="24"/>
        </w:rPr>
        <w:t xml:space="preserve"> հետևյալին՝</w:t>
      </w:r>
    </w:p>
    <w:p w14:paraId="6BA9B475" w14:textId="77777777" w:rsidR="00FF4C6B" w:rsidRPr="00FF4C6B" w:rsidRDefault="00F83196" w:rsidP="00F83196">
      <w:pPr>
        <w:pStyle w:val="a"/>
        <w:numPr>
          <w:ilvl w:val="0"/>
          <w:numId w:val="1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AC18F0">
        <w:rPr>
          <w:b w:val="0"/>
          <w:bCs w:val="0"/>
          <w:color w:val="auto"/>
          <w:spacing w:val="2"/>
          <w:sz w:val="24"/>
        </w:rPr>
        <w:t xml:space="preserve">հաստատված նախագծից և </w:t>
      </w:r>
      <w:r w:rsidR="000F300E" w:rsidRPr="00AC18F0">
        <w:rPr>
          <w:b w:val="0"/>
          <w:bCs w:val="0"/>
          <w:color w:val="auto"/>
          <w:spacing w:val="2"/>
          <w:sz w:val="24"/>
        </w:rPr>
        <w:t>գործող նորմատիվ</w:t>
      </w:r>
      <w:r w:rsidRPr="00AC18F0">
        <w:rPr>
          <w:b w:val="0"/>
          <w:bCs w:val="0"/>
          <w:color w:val="auto"/>
          <w:spacing w:val="2"/>
          <w:sz w:val="24"/>
        </w:rPr>
        <w:t xml:space="preserve"> փաստաթղթերից շեղումների </w:t>
      </w:r>
      <w:r w:rsidR="000F300E" w:rsidRPr="00AC18F0">
        <w:rPr>
          <w:b w:val="0"/>
          <w:bCs w:val="0"/>
          <w:color w:val="auto"/>
          <w:spacing w:val="2"/>
          <w:sz w:val="24"/>
        </w:rPr>
        <w:t>հիմնավորությունն</w:t>
      </w:r>
      <w:r w:rsidRPr="00AC18F0">
        <w:rPr>
          <w:b w:val="0"/>
          <w:bCs w:val="0"/>
          <w:color w:val="auto"/>
          <w:spacing w:val="2"/>
          <w:sz w:val="24"/>
        </w:rPr>
        <w:t xml:space="preserve"> ու </w:t>
      </w:r>
      <w:r w:rsidR="007A677A" w:rsidRPr="00AC18F0">
        <w:rPr>
          <w:b w:val="0"/>
          <w:bCs w:val="0"/>
          <w:color w:val="auto"/>
          <w:spacing w:val="2"/>
          <w:sz w:val="24"/>
        </w:rPr>
        <w:t xml:space="preserve">ձևակերպման </w:t>
      </w:r>
      <w:r w:rsidRPr="00AC18F0">
        <w:rPr>
          <w:b w:val="0"/>
          <w:bCs w:val="0"/>
          <w:color w:val="auto"/>
          <w:spacing w:val="2"/>
          <w:sz w:val="24"/>
        </w:rPr>
        <w:t>ճշ</w:t>
      </w:r>
      <w:r w:rsidR="007A677A" w:rsidRPr="00AC18F0">
        <w:rPr>
          <w:b w:val="0"/>
          <w:bCs w:val="0"/>
          <w:color w:val="auto"/>
          <w:spacing w:val="2"/>
          <w:sz w:val="24"/>
        </w:rPr>
        <w:t>գր</w:t>
      </w:r>
      <w:r w:rsidRPr="00AC18F0">
        <w:rPr>
          <w:b w:val="0"/>
          <w:bCs w:val="0"/>
          <w:color w:val="auto"/>
          <w:spacing w:val="2"/>
          <w:sz w:val="24"/>
        </w:rPr>
        <w:t>տությունը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687CCB70" w14:textId="77777777" w:rsidR="00FF4C6B" w:rsidRPr="00FF4C6B" w:rsidRDefault="00F83196" w:rsidP="00F83196">
      <w:pPr>
        <w:pStyle w:val="a"/>
        <w:numPr>
          <w:ilvl w:val="0"/>
          <w:numId w:val="1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AC18F0">
        <w:rPr>
          <w:b w:val="0"/>
          <w:bCs w:val="0"/>
          <w:color w:val="auto"/>
          <w:spacing w:val="2"/>
          <w:sz w:val="24"/>
        </w:rPr>
        <w:t>օգտագործվ</w:t>
      </w:r>
      <w:r w:rsidR="00090C89" w:rsidRPr="00AC18F0">
        <w:rPr>
          <w:b w:val="0"/>
          <w:bCs w:val="0"/>
          <w:color w:val="auto"/>
          <w:spacing w:val="2"/>
          <w:sz w:val="24"/>
        </w:rPr>
        <w:t>ած</w:t>
      </w:r>
      <w:r w:rsidRPr="00AC18F0">
        <w:rPr>
          <w:b w:val="0"/>
          <w:bCs w:val="0"/>
          <w:color w:val="auto"/>
          <w:spacing w:val="2"/>
          <w:sz w:val="24"/>
        </w:rPr>
        <w:t xml:space="preserve"> շինան</w:t>
      </w:r>
      <w:r w:rsidR="008A450C" w:rsidRPr="00AC18F0">
        <w:rPr>
          <w:b w:val="0"/>
          <w:bCs w:val="0"/>
          <w:color w:val="auto"/>
          <w:spacing w:val="2"/>
          <w:sz w:val="24"/>
        </w:rPr>
        <w:t>արարական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090C89" w:rsidRPr="00AC18F0">
        <w:rPr>
          <w:b w:val="0"/>
          <w:bCs w:val="0"/>
          <w:color w:val="auto"/>
          <w:spacing w:val="2"/>
          <w:sz w:val="24"/>
        </w:rPr>
        <w:t>նյութերի</w:t>
      </w:r>
      <w:r w:rsidR="00D816CE"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Pr="00F83196">
        <w:rPr>
          <w:b w:val="0"/>
          <w:bCs w:val="0"/>
          <w:color w:val="auto"/>
          <w:spacing w:val="2"/>
          <w:sz w:val="24"/>
        </w:rPr>
        <w:t xml:space="preserve">բնութագրերի համապատասխանությունը նախագծի և </w:t>
      </w:r>
      <w:r w:rsidR="000F300E">
        <w:rPr>
          <w:b w:val="0"/>
          <w:bCs w:val="0"/>
          <w:color w:val="auto"/>
          <w:spacing w:val="2"/>
          <w:sz w:val="24"/>
        </w:rPr>
        <w:t>նորմատիվ</w:t>
      </w:r>
      <w:r w:rsidRPr="00F83196">
        <w:rPr>
          <w:b w:val="0"/>
          <w:bCs w:val="0"/>
          <w:color w:val="auto"/>
          <w:spacing w:val="2"/>
          <w:sz w:val="24"/>
        </w:rPr>
        <w:t xml:space="preserve"> փաստաթղթերի պահանջներին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169566ED" w14:textId="77777777" w:rsidR="00FF4C6B" w:rsidRPr="00AC18F0" w:rsidRDefault="00F83196" w:rsidP="00F83196">
      <w:pPr>
        <w:pStyle w:val="a"/>
        <w:numPr>
          <w:ilvl w:val="0"/>
          <w:numId w:val="1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AC18F0">
        <w:rPr>
          <w:b w:val="0"/>
          <w:bCs w:val="0"/>
          <w:color w:val="auto"/>
          <w:spacing w:val="2"/>
          <w:sz w:val="24"/>
        </w:rPr>
        <w:t>առանձին կ</w:t>
      </w:r>
      <w:r w:rsidR="000F300E" w:rsidRPr="00AC18F0">
        <w:rPr>
          <w:b w:val="0"/>
          <w:bCs w:val="0"/>
          <w:color w:val="auto"/>
          <w:spacing w:val="2"/>
          <w:sz w:val="24"/>
        </w:rPr>
        <w:t>ոնստրուկցիա</w:t>
      </w:r>
      <w:r w:rsidRPr="00AC18F0">
        <w:rPr>
          <w:b w:val="0"/>
          <w:bCs w:val="0"/>
          <w:color w:val="auto"/>
          <w:spacing w:val="2"/>
          <w:sz w:val="24"/>
        </w:rPr>
        <w:t xml:space="preserve">ների </w:t>
      </w:r>
      <w:r w:rsidR="00090C89" w:rsidRPr="00AC18F0">
        <w:rPr>
          <w:b w:val="0"/>
          <w:bCs w:val="0"/>
          <w:color w:val="auto"/>
          <w:spacing w:val="2"/>
          <w:sz w:val="24"/>
        </w:rPr>
        <w:t xml:space="preserve">(հավաքովի թռիչքային կառուցվածքների հեծաններ, հենարանների բլոկներ և այլն) </w:t>
      </w:r>
      <w:r w:rsidRPr="00AC18F0">
        <w:rPr>
          <w:b w:val="0"/>
          <w:bCs w:val="0"/>
          <w:color w:val="auto"/>
          <w:spacing w:val="2"/>
          <w:sz w:val="24"/>
        </w:rPr>
        <w:t>միջանկյալ ընդուն</w:t>
      </w:r>
      <w:r w:rsidR="00090C89" w:rsidRPr="00AC18F0">
        <w:rPr>
          <w:b w:val="0"/>
          <w:bCs w:val="0"/>
          <w:color w:val="auto"/>
          <w:spacing w:val="2"/>
          <w:sz w:val="24"/>
        </w:rPr>
        <w:t>ումների,</w:t>
      </w:r>
      <w:r w:rsidRPr="00AC18F0">
        <w:rPr>
          <w:b w:val="0"/>
          <w:bCs w:val="0"/>
          <w:color w:val="auto"/>
          <w:spacing w:val="2"/>
          <w:sz w:val="24"/>
        </w:rPr>
        <w:t xml:space="preserve"> ինչպես նաև տեղում կատարված </w:t>
      </w:r>
      <w:r w:rsidR="002D587D" w:rsidRPr="00AC18F0">
        <w:rPr>
          <w:b w:val="0"/>
          <w:bCs w:val="0"/>
          <w:color w:val="auto"/>
          <w:spacing w:val="2"/>
          <w:sz w:val="24"/>
        </w:rPr>
        <w:t>պատասխանատու</w:t>
      </w:r>
      <w:r w:rsidRPr="00AC18F0">
        <w:rPr>
          <w:b w:val="0"/>
          <w:bCs w:val="0"/>
          <w:color w:val="auto"/>
          <w:spacing w:val="2"/>
          <w:sz w:val="24"/>
        </w:rPr>
        <w:t xml:space="preserve"> թաքնված աշխատանք</w:t>
      </w:r>
      <w:r w:rsidR="002D587D" w:rsidRPr="00AC18F0">
        <w:rPr>
          <w:b w:val="0"/>
          <w:bCs w:val="0"/>
          <w:color w:val="auto"/>
          <w:spacing w:val="2"/>
          <w:sz w:val="24"/>
        </w:rPr>
        <w:t>ների</w:t>
      </w:r>
      <w:r w:rsidR="00090C89" w:rsidRPr="00AC18F0">
        <w:rPr>
          <w:b w:val="0"/>
          <w:bCs w:val="0"/>
          <w:color w:val="auto"/>
          <w:spacing w:val="2"/>
          <w:sz w:val="24"/>
        </w:rPr>
        <w:t xml:space="preserve"> առկայությունը և ձևակերպման որակը</w:t>
      </w:r>
      <w:r w:rsidR="00870016" w:rsidRPr="00AC18F0">
        <w:rPr>
          <w:b w:val="0"/>
          <w:bCs w:val="0"/>
          <w:color w:val="auto"/>
          <w:spacing w:val="2"/>
          <w:sz w:val="24"/>
        </w:rPr>
        <w:t>։</w:t>
      </w:r>
    </w:p>
    <w:p w14:paraId="7C9A4066" w14:textId="77777777" w:rsidR="00FF4C6B" w:rsidRPr="00FF4C6B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F83196">
        <w:rPr>
          <w:b w:val="0"/>
          <w:bCs w:val="0"/>
          <w:color w:val="auto"/>
          <w:spacing w:val="2"/>
          <w:sz w:val="24"/>
        </w:rPr>
        <w:t>Շահագործվող կամուրջների և խողովակների տեխնիկական փաստաթղթերի</w:t>
      </w:r>
      <w:r w:rsidR="007657A7">
        <w:rPr>
          <w:b w:val="0"/>
          <w:bCs w:val="0"/>
          <w:color w:val="auto"/>
          <w:spacing w:val="2"/>
          <w:sz w:val="24"/>
        </w:rPr>
        <w:t xml:space="preserve"> հետ</w:t>
      </w:r>
      <w:r w:rsidRPr="00F83196">
        <w:rPr>
          <w:b w:val="0"/>
          <w:bCs w:val="0"/>
          <w:color w:val="auto"/>
          <w:spacing w:val="2"/>
          <w:sz w:val="24"/>
        </w:rPr>
        <w:t xml:space="preserve"> ծանոթա</w:t>
      </w:r>
      <w:r w:rsidR="007657A7">
        <w:rPr>
          <w:b w:val="0"/>
          <w:bCs w:val="0"/>
          <w:color w:val="auto"/>
          <w:spacing w:val="2"/>
          <w:sz w:val="24"/>
        </w:rPr>
        <w:t>ցումը</w:t>
      </w:r>
      <w:r w:rsidRPr="00F83196">
        <w:rPr>
          <w:b w:val="0"/>
          <w:bCs w:val="0"/>
          <w:color w:val="auto"/>
          <w:spacing w:val="2"/>
          <w:sz w:val="24"/>
        </w:rPr>
        <w:t xml:space="preserve"> պետք </w:t>
      </w:r>
      <w:r w:rsidRPr="00AC18F0">
        <w:rPr>
          <w:b w:val="0"/>
          <w:bCs w:val="0"/>
          <w:color w:val="auto"/>
          <w:spacing w:val="2"/>
          <w:sz w:val="24"/>
        </w:rPr>
        <w:t xml:space="preserve">է ներառի նաև նյութերի և նախկինում կատարված </w:t>
      </w:r>
      <w:r w:rsidR="007657A7" w:rsidRPr="00AC18F0">
        <w:rPr>
          <w:b w:val="0"/>
          <w:bCs w:val="0"/>
          <w:color w:val="auto"/>
          <w:spacing w:val="2"/>
          <w:sz w:val="24"/>
        </w:rPr>
        <w:t>հետա</w:t>
      </w:r>
      <w:r w:rsidR="00BD5D04" w:rsidRPr="00AC18F0">
        <w:rPr>
          <w:b w:val="0"/>
          <w:bCs w:val="0"/>
          <w:color w:val="auto"/>
          <w:spacing w:val="2"/>
          <w:sz w:val="24"/>
        </w:rPr>
        <w:t>զննում</w:t>
      </w:r>
      <w:r w:rsidRPr="00AC18F0">
        <w:rPr>
          <w:b w:val="0"/>
          <w:bCs w:val="0"/>
          <w:color w:val="auto"/>
          <w:spacing w:val="2"/>
          <w:sz w:val="24"/>
        </w:rPr>
        <w:t>ների և փորձարկումների արդյունքներ</w:t>
      </w:r>
      <w:r w:rsidR="007657A7" w:rsidRPr="00AC18F0">
        <w:rPr>
          <w:b w:val="0"/>
          <w:bCs w:val="0"/>
          <w:color w:val="auto"/>
          <w:spacing w:val="2"/>
          <w:sz w:val="24"/>
        </w:rPr>
        <w:t>ի ուսումնասիրություն</w:t>
      </w:r>
      <w:r w:rsidR="00870016" w:rsidRPr="00AC18F0">
        <w:rPr>
          <w:b w:val="0"/>
          <w:bCs w:val="0"/>
          <w:color w:val="auto"/>
          <w:spacing w:val="2"/>
          <w:sz w:val="24"/>
        </w:rPr>
        <w:t>ը</w:t>
      </w:r>
      <w:r w:rsidRPr="00AC18F0">
        <w:rPr>
          <w:b w:val="0"/>
          <w:bCs w:val="0"/>
          <w:color w:val="auto"/>
          <w:spacing w:val="2"/>
          <w:sz w:val="24"/>
        </w:rPr>
        <w:t>:</w:t>
      </w:r>
      <w:r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BD5D04">
        <w:rPr>
          <w:b w:val="0"/>
          <w:bCs w:val="0"/>
          <w:color w:val="auto"/>
          <w:spacing w:val="2"/>
          <w:sz w:val="24"/>
        </w:rPr>
        <w:t>Ընդ որում</w:t>
      </w:r>
      <w:r w:rsidR="00884C7A">
        <w:rPr>
          <w:b w:val="0"/>
          <w:bCs w:val="0"/>
          <w:color w:val="auto"/>
          <w:spacing w:val="2"/>
          <w:sz w:val="24"/>
        </w:rPr>
        <w:t>,</w:t>
      </w:r>
      <w:r w:rsidRPr="00F83196">
        <w:rPr>
          <w:b w:val="0"/>
          <w:bCs w:val="0"/>
          <w:color w:val="auto"/>
          <w:spacing w:val="2"/>
          <w:sz w:val="24"/>
        </w:rPr>
        <w:t xml:space="preserve"> պետք է պարզ</w:t>
      </w:r>
      <w:r w:rsidR="00924FE7">
        <w:rPr>
          <w:b w:val="0"/>
          <w:bCs w:val="0"/>
          <w:color w:val="auto"/>
          <w:spacing w:val="2"/>
          <w:sz w:val="24"/>
        </w:rPr>
        <w:t>վի</w:t>
      </w:r>
      <w:r w:rsidRPr="00F83196">
        <w:rPr>
          <w:b w:val="0"/>
          <w:bCs w:val="0"/>
          <w:color w:val="auto"/>
          <w:spacing w:val="2"/>
          <w:sz w:val="24"/>
        </w:rPr>
        <w:t xml:space="preserve">, թե </w:t>
      </w:r>
      <w:r w:rsidR="00884C7A">
        <w:rPr>
          <w:b w:val="0"/>
          <w:bCs w:val="0"/>
          <w:color w:val="auto"/>
          <w:spacing w:val="2"/>
          <w:sz w:val="24"/>
        </w:rPr>
        <w:t xml:space="preserve">ինչ չափով </w:t>
      </w:r>
      <w:r w:rsidRPr="00F83196">
        <w:rPr>
          <w:b w:val="0"/>
          <w:bCs w:val="0"/>
          <w:color w:val="auto"/>
          <w:spacing w:val="2"/>
          <w:sz w:val="24"/>
        </w:rPr>
        <w:t xml:space="preserve">են իրականացվել կառույցը </w:t>
      </w:r>
      <w:r w:rsidR="00924FE7">
        <w:rPr>
          <w:b w:val="0"/>
          <w:bCs w:val="0"/>
          <w:color w:val="auto"/>
          <w:spacing w:val="2"/>
          <w:sz w:val="24"/>
        </w:rPr>
        <w:t xml:space="preserve">պատշաճ </w:t>
      </w:r>
      <w:r w:rsidRPr="00F83196">
        <w:rPr>
          <w:b w:val="0"/>
          <w:bCs w:val="0"/>
          <w:color w:val="auto"/>
          <w:spacing w:val="2"/>
          <w:sz w:val="24"/>
        </w:rPr>
        <w:t>վիճակում պահելու վերաբերյալ</w:t>
      </w:r>
      <w:r w:rsidR="00BD5D04" w:rsidRPr="00BD5D04">
        <w:rPr>
          <w:b w:val="0"/>
          <w:bCs w:val="0"/>
          <w:color w:val="auto"/>
          <w:spacing w:val="2"/>
          <w:sz w:val="24"/>
        </w:rPr>
        <w:t xml:space="preserve"> </w:t>
      </w:r>
      <w:r w:rsidR="00BD5D04" w:rsidRPr="00F83196">
        <w:rPr>
          <w:b w:val="0"/>
          <w:bCs w:val="0"/>
          <w:color w:val="auto"/>
          <w:spacing w:val="2"/>
          <w:sz w:val="24"/>
        </w:rPr>
        <w:t>նախկինում տրված</w:t>
      </w:r>
      <w:r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884C7A">
        <w:rPr>
          <w:b w:val="0"/>
          <w:bCs w:val="0"/>
          <w:color w:val="auto"/>
          <w:spacing w:val="2"/>
          <w:sz w:val="24"/>
        </w:rPr>
        <w:t>հանձնարարականները</w:t>
      </w:r>
      <w:r w:rsidRPr="00F83196">
        <w:rPr>
          <w:b w:val="0"/>
          <w:bCs w:val="0"/>
          <w:color w:val="auto"/>
          <w:spacing w:val="2"/>
          <w:sz w:val="24"/>
        </w:rPr>
        <w:t xml:space="preserve">։ Բացի </w:t>
      </w:r>
      <w:r w:rsidR="00BD5D04">
        <w:rPr>
          <w:b w:val="0"/>
          <w:bCs w:val="0"/>
          <w:color w:val="auto"/>
          <w:spacing w:val="2"/>
          <w:sz w:val="24"/>
        </w:rPr>
        <w:t>դա</w:t>
      </w:r>
      <w:r w:rsidRPr="00F83196">
        <w:rPr>
          <w:b w:val="0"/>
          <w:bCs w:val="0"/>
          <w:color w:val="auto"/>
          <w:spacing w:val="2"/>
          <w:sz w:val="24"/>
        </w:rPr>
        <w:t xml:space="preserve">, պետք է ուսումնասիրվեն </w:t>
      </w:r>
      <w:r w:rsidR="00BD5D04">
        <w:rPr>
          <w:b w:val="0"/>
          <w:bCs w:val="0"/>
          <w:color w:val="auto"/>
          <w:spacing w:val="2"/>
          <w:sz w:val="24"/>
        </w:rPr>
        <w:t>ընթացիկ պահպանման</w:t>
      </w:r>
      <w:r w:rsidRPr="00F83196">
        <w:rPr>
          <w:b w:val="0"/>
          <w:bCs w:val="0"/>
          <w:color w:val="auto"/>
          <w:spacing w:val="2"/>
          <w:sz w:val="24"/>
        </w:rPr>
        <w:t xml:space="preserve"> (ներառյալ </w:t>
      </w:r>
      <w:r w:rsidR="00AC18F0">
        <w:rPr>
          <w:b w:val="0"/>
          <w:color w:val="auto"/>
          <w:sz w:val="24"/>
        </w:rPr>
        <w:t>թերությունների</w:t>
      </w:r>
      <w:r w:rsidRPr="00F83196">
        <w:rPr>
          <w:b w:val="0"/>
          <w:bCs w:val="0"/>
          <w:color w:val="auto"/>
          <w:spacing w:val="2"/>
          <w:sz w:val="24"/>
        </w:rPr>
        <w:t xml:space="preserve"> և վնաս</w:t>
      </w:r>
      <w:r w:rsidR="00BD5D04">
        <w:rPr>
          <w:b w:val="0"/>
          <w:bCs w:val="0"/>
          <w:color w:val="auto"/>
          <w:spacing w:val="2"/>
          <w:sz w:val="24"/>
        </w:rPr>
        <w:t>վածք</w:t>
      </w:r>
      <w:r w:rsidRPr="00F83196">
        <w:rPr>
          <w:b w:val="0"/>
          <w:bCs w:val="0"/>
          <w:color w:val="auto"/>
          <w:spacing w:val="2"/>
          <w:sz w:val="24"/>
        </w:rPr>
        <w:t xml:space="preserve">ների հայտնաբերման), նորոգման և </w:t>
      </w:r>
      <w:r w:rsidR="005B3FB6">
        <w:rPr>
          <w:b w:val="0"/>
          <w:bCs w:val="0"/>
          <w:color w:val="auto"/>
          <w:spacing w:val="2"/>
          <w:sz w:val="24"/>
        </w:rPr>
        <w:t>մշտադիտարկման</w:t>
      </w:r>
      <w:r w:rsidRPr="00F83196">
        <w:rPr>
          <w:b w:val="0"/>
          <w:bCs w:val="0"/>
          <w:color w:val="auto"/>
          <w:spacing w:val="2"/>
          <w:sz w:val="24"/>
        </w:rPr>
        <w:t xml:space="preserve"> հետ կապված նյութերը:</w:t>
      </w:r>
    </w:p>
    <w:p w14:paraId="44A592FF" w14:textId="77777777" w:rsidR="00FF4C6B" w:rsidRDefault="00FF4C6B" w:rsidP="00FF4C6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spacing w:val="2"/>
          <w:sz w:val="21"/>
          <w:szCs w:val="21"/>
        </w:rPr>
      </w:pPr>
    </w:p>
    <w:p w14:paraId="1F0529EA" w14:textId="77777777" w:rsidR="00F83196" w:rsidRDefault="00FF4C6B" w:rsidP="00FF4C6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F83196">
        <w:rPr>
          <w:color w:val="auto"/>
          <w:spacing w:val="2"/>
          <w:sz w:val="24"/>
        </w:rPr>
        <w:t xml:space="preserve">5.3. </w:t>
      </w:r>
      <w:r w:rsidR="00F83196">
        <w:rPr>
          <w:color w:val="auto"/>
          <w:spacing w:val="2"/>
          <w:sz w:val="24"/>
        </w:rPr>
        <w:t xml:space="preserve">ԿԱՌՈՒՅՑՆԵՐԻ ԱԿՆԱԴԻՏԱԿԱՆ </w:t>
      </w:r>
      <w:r w:rsidR="00F74CD5">
        <w:rPr>
          <w:color w:val="auto"/>
          <w:spacing w:val="2"/>
          <w:sz w:val="24"/>
        </w:rPr>
        <w:t>ՀԵՏԱ</w:t>
      </w:r>
      <w:r w:rsidR="00F83196">
        <w:rPr>
          <w:color w:val="auto"/>
          <w:spacing w:val="2"/>
          <w:sz w:val="24"/>
        </w:rPr>
        <w:t>ԶՆՆՈՒՄ</w:t>
      </w:r>
      <w:r w:rsidR="000233E5">
        <w:rPr>
          <w:color w:val="auto"/>
          <w:spacing w:val="2"/>
          <w:sz w:val="24"/>
        </w:rPr>
        <w:t>։</w:t>
      </w:r>
      <w:r w:rsidR="00F83196">
        <w:rPr>
          <w:color w:val="auto"/>
          <w:spacing w:val="2"/>
          <w:sz w:val="24"/>
        </w:rPr>
        <w:t xml:space="preserve"> ԸՆԴՀԱՆՈՒՐ ՊԱՀԱՆՋՆԵՐ</w:t>
      </w:r>
    </w:p>
    <w:p w14:paraId="2425B15A" w14:textId="77777777" w:rsidR="00FF4C6B" w:rsidRPr="00AC18F0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83196">
        <w:rPr>
          <w:b w:val="0"/>
          <w:bCs w:val="0"/>
          <w:color w:val="auto"/>
          <w:spacing w:val="2"/>
          <w:sz w:val="24"/>
        </w:rPr>
        <w:t xml:space="preserve">Կառուցվածքը </w:t>
      </w:r>
      <w:r w:rsidR="000233E5">
        <w:rPr>
          <w:b w:val="0"/>
          <w:bCs w:val="0"/>
          <w:color w:val="auto"/>
          <w:spacing w:val="2"/>
          <w:sz w:val="24"/>
        </w:rPr>
        <w:t>հետա</w:t>
      </w:r>
      <w:r w:rsidRPr="00C81A62">
        <w:rPr>
          <w:b w:val="0"/>
          <w:bCs w:val="0"/>
          <w:color w:val="auto"/>
          <w:spacing w:val="2"/>
          <w:sz w:val="24"/>
        </w:rPr>
        <w:t>զննելիս</w:t>
      </w:r>
      <w:r w:rsidRPr="00F83196">
        <w:rPr>
          <w:b w:val="0"/>
          <w:bCs w:val="0"/>
          <w:color w:val="auto"/>
          <w:spacing w:val="2"/>
          <w:sz w:val="24"/>
        </w:rPr>
        <w:t xml:space="preserve"> հիմնական ուշադրությունը պետք է </w:t>
      </w:r>
      <w:r w:rsidR="00144F5F" w:rsidRPr="00144F5F">
        <w:rPr>
          <w:b w:val="0"/>
          <w:bCs w:val="0"/>
          <w:color w:val="auto"/>
          <w:spacing w:val="2"/>
          <w:sz w:val="24"/>
        </w:rPr>
        <w:t>կենտրոնացնել</w:t>
      </w:r>
      <w:r w:rsidR="00144F5F" w:rsidRPr="000233E5">
        <w:rPr>
          <w:b w:val="0"/>
          <w:bCs w:val="0"/>
          <w:color w:val="auto"/>
          <w:spacing w:val="2"/>
          <w:sz w:val="24"/>
          <w:highlight w:val="yellow"/>
        </w:rPr>
        <w:t xml:space="preserve"> </w:t>
      </w:r>
      <w:r w:rsidR="00971794">
        <w:rPr>
          <w:b w:val="0"/>
          <w:bCs w:val="0"/>
          <w:color w:val="auto"/>
          <w:spacing w:val="2"/>
          <w:sz w:val="24"/>
          <w:highlight w:val="magenta"/>
        </w:rPr>
        <w:t xml:space="preserve"> </w:t>
      </w:r>
      <w:r w:rsidR="00EB3646" w:rsidRPr="00AC18F0">
        <w:rPr>
          <w:b w:val="0"/>
          <w:bCs w:val="0"/>
          <w:color w:val="auto"/>
          <w:spacing w:val="2"/>
          <w:sz w:val="24"/>
        </w:rPr>
        <w:t>կոնստրուկցիաների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EB3646" w:rsidRPr="00AC18F0">
        <w:rPr>
          <w:b w:val="0"/>
          <w:bCs w:val="0"/>
          <w:color w:val="auto"/>
          <w:spacing w:val="2"/>
          <w:sz w:val="24"/>
        </w:rPr>
        <w:t>տարրերում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144F5F" w:rsidRPr="00AC18F0">
        <w:rPr>
          <w:b w:val="0"/>
          <w:bCs w:val="0"/>
          <w:color w:val="auto"/>
          <w:spacing w:val="2"/>
          <w:sz w:val="24"/>
        </w:rPr>
        <w:t>թերությունների</w:t>
      </w:r>
      <w:r w:rsidRPr="00AC18F0">
        <w:rPr>
          <w:b w:val="0"/>
          <w:bCs w:val="0"/>
          <w:color w:val="auto"/>
          <w:spacing w:val="2"/>
          <w:sz w:val="24"/>
        </w:rPr>
        <w:t xml:space="preserve"> և վնաս</w:t>
      </w:r>
      <w:r w:rsidR="00EB3646" w:rsidRPr="00AC18F0">
        <w:rPr>
          <w:b w:val="0"/>
          <w:bCs w:val="0"/>
          <w:color w:val="auto"/>
          <w:spacing w:val="2"/>
          <w:sz w:val="24"/>
        </w:rPr>
        <w:t>վածք</w:t>
      </w:r>
      <w:r w:rsidRPr="00AC18F0">
        <w:rPr>
          <w:b w:val="0"/>
          <w:bCs w:val="0"/>
          <w:color w:val="auto"/>
          <w:spacing w:val="2"/>
          <w:sz w:val="24"/>
        </w:rPr>
        <w:t xml:space="preserve">ների հայտնաբերմանը (օրինակ՝ ճաքեր, </w:t>
      </w:r>
      <w:r w:rsidR="001D7518" w:rsidRPr="00AC18F0">
        <w:rPr>
          <w:b w:val="0"/>
          <w:bCs w:val="0"/>
          <w:color w:val="auto"/>
          <w:spacing w:val="2"/>
          <w:sz w:val="24"/>
        </w:rPr>
        <w:t>կոտրվածքներ</w:t>
      </w:r>
      <w:r w:rsidRPr="00AC18F0">
        <w:rPr>
          <w:b w:val="0"/>
          <w:bCs w:val="0"/>
          <w:color w:val="auto"/>
          <w:spacing w:val="2"/>
          <w:sz w:val="24"/>
        </w:rPr>
        <w:t xml:space="preserve">, </w:t>
      </w:r>
      <w:r w:rsidR="001D7518" w:rsidRPr="00AC18F0">
        <w:rPr>
          <w:b w:val="0"/>
          <w:bCs w:val="0"/>
          <w:color w:val="auto"/>
          <w:spacing w:val="2"/>
          <w:sz w:val="24"/>
        </w:rPr>
        <w:t>ծռվածքներ</w:t>
      </w:r>
      <w:r w:rsidRPr="00AC18F0">
        <w:rPr>
          <w:b w:val="0"/>
          <w:bCs w:val="0"/>
          <w:color w:val="auto"/>
          <w:spacing w:val="2"/>
          <w:sz w:val="24"/>
        </w:rPr>
        <w:t xml:space="preserve"> և </w:t>
      </w:r>
      <w:r w:rsidR="001D7518" w:rsidRPr="00AC18F0">
        <w:rPr>
          <w:b w:val="0"/>
          <w:bCs w:val="0"/>
          <w:color w:val="auto"/>
          <w:spacing w:val="2"/>
          <w:sz w:val="24"/>
        </w:rPr>
        <w:t>կքվածքներ</w:t>
      </w:r>
      <w:r w:rsidRPr="00AC18F0">
        <w:rPr>
          <w:b w:val="0"/>
          <w:bCs w:val="0"/>
          <w:color w:val="auto"/>
          <w:spacing w:val="2"/>
          <w:sz w:val="24"/>
        </w:rPr>
        <w:t xml:space="preserve">, </w:t>
      </w:r>
      <w:r w:rsidR="00A44674" w:rsidRPr="00AC18F0">
        <w:rPr>
          <w:b w:val="0"/>
          <w:bCs w:val="0"/>
          <w:color w:val="auto"/>
          <w:spacing w:val="2"/>
          <w:sz w:val="24"/>
        </w:rPr>
        <w:t>տարրերի կցվանքային միացումներում և ամրակցումներում</w:t>
      </w:r>
      <w:r w:rsidR="00757E7D"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0233E5" w:rsidRPr="00AC18F0">
        <w:rPr>
          <w:b w:val="0"/>
          <w:bCs w:val="0"/>
          <w:color w:val="auto"/>
          <w:spacing w:val="2"/>
          <w:sz w:val="24"/>
        </w:rPr>
        <w:t>շեղումներ</w:t>
      </w:r>
      <w:r w:rsidRPr="00AC18F0">
        <w:rPr>
          <w:b w:val="0"/>
          <w:bCs w:val="0"/>
          <w:color w:val="auto"/>
          <w:spacing w:val="2"/>
          <w:sz w:val="24"/>
        </w:rPr>
        <w:t>, կոռոզի</w:t>
      </w:r>
      <w:r w:rsidR="000233E5" w:rsidRPr="00AC18F0">
        <w:rPr>
          <w:b w:val="0"/>
          <w:bCs w:val="0"/>
          <w:color w:val="auto"/>
          <w:spacing w:val="2"/>
          <w:sz w:val="24"/>
        </w:rPr>
        <w:t>ոն</w:t>
      </w:r>
      <w:r w:rsidRPr="00AC18F0">
        <w:rPr>
          <w:b w:val="0"/>
          <w:bCs w:val="0"/>
          <w:color w:val="auto"/>
          <w:spacing w:val="2"/>
          <w:sz w:val="24"/>
        </w:rPr>
        <w:t xml:space="preserve"> վնաս</w:t>
      </w:r>
      <w:r w:rsidR="000E209E" w:rsidRPr="00AC18F0">
        <w:rPr>
          <w:b w:val="0"/>
          <w:bCs w:val="0"/>
          <w:color w:val="auto"/>
          <w:spacing w:val="2"/>
          <w:sz w:val="24"/>
        </w:rPr>
        <w:t>վածքներ</w:t>
      </w:r>
      <w:r w:rsidRPr="00AC18F0">
        <w:rPr>
          <w:b w:val="0"/>
          <w:bCs w:val="0"/>
          <w:color w:val="auto"/>
          <w:spacing w:val="2"/>
          <w:sz w:val="24"/>
        </w:rPr>
        <w:t xml:space="preserve">, </w:t>
      </w:r>
      <w:r w:rsidR="000233E5" w:rsidRPr="00AC18F0">
        <w:rPr>
          <w:b w:val="0"/>
          <w:bCs w:val="0"/>
          <w:color w:val="auto"/>
          <w:spacing w:val="2"/>
          <w:sz w:val="24"/>
        </w:rPr>
        <w:t xml:space="preserve">լծորդման </w:t>
      </w:r>
      <w:r w:rsidR="000E209E" w:rsidRPr="00AC18F0">
        <w:rPr>
          <w:b w:val="0"/>
          <w:bCs w:val="0"/>
          <w:color w:val="auto"/>
          <w:spacing w:val="2"/>
          <w:sz w:val="24"/>
        </w:rPr>
        <w:t>կո</w:t>
      </w:r>
      <w:r w:rsidRPr="00AC18F0">
        <w:rPr>
          <w:b w:val="0"/>
          <w:bCs w:val="0"/>
          <w:color w:val="auto"/>
          <w:spacing w:val="2"/>
          <w:sz w:val="24"/>
        </w:rPr>
        <w:t>ների</w:t>
      </w:r>
      <w:r w:rsidR="000233E5" w:rsidRPr="00AC18F0">
        <w:rPr>
          <w:b w:val="0"/>
          <w:bCs w:val="0"/>
          <w:color w:val="auto"/>
          <w:spacing w:val="2"/>
          <w:sz w:val="24"/>
        </w:rPr>
        <w:t>, շիթուղիչ և ափապաշտպան դամբաների շեպերի</w:t>
      </w:r>
      <w:r w:rsidRPr="00AC18F0">
        <w:rPr>
          <w:b w:val="0"/>
          <w:bCs w:val="0"/>
          <w:color w:val="auto"/>
          <w:spacing w:val="2"/>
          <w:sz w:val="24"/>
        </w:rPr>
        <w:t xml:space="preserve"> քայքայում</w:t>
      </w:r>
      <w:r w:rsidR="000E209E" w:rsidRPr="00AC18F0">
        <w:rPr>
          <w:b w:val="0"/>
          <w:bCs w:val="0"/>
          <w:color w:val="auto"/>
          <w:spacing w:val="2"/>
          <w:sz w:val="24"/>
        </w:rPr>
        <w:t>ներ</w:t>
      </w:r>
      <w:r w:rsidRPr="00AC18F0">
        <w:rPr>
          <w:b w:val="0"/>
          <w:bCs w:val="0"/>
          <w:color w:val="auto"/>
          <w:spacing w:val="2"/>
          <w:sz w:val="24"/>
        </w:rPr>
        <w:t>, ջրահեռաց</w:t>
      </w:r>
      <w:r w:rsidR="000233E5" w:rsidRPr="00AC18F0">
        <w:rPr>
          <w:b w:val="0"/>
          <w:bCs w:val="0"/>
          <w:color w:val="auto"/>
          <w:spacing w:val="2"/>
          <w:sz w:val="24"/>
        </w:rPr>
        <w:t>ման</w:t>
      </w:r>
      <w:r w:rsidRPr="00AC18F0">
        <w:rPr>
          <w:b w:val="0"/>
          <w:bCs w:val="0"/>
          <w:color w:val="auto"/>
          <w:spacing w:val="2"/>
          <w:sz w:val="24"/>
        </w:rPr>
        <w:t xml:space="preserve">, </w:t>
      </w:r>
      <w:r w:rsidR="00F466D5" w:rsidRPr="00AC18F0">
        <w:rPr>
          <w:b w:val="0"/>
          <w:bCs w:val="0"/>
          <w:color w:val="auto"/>
          <w:spacing w:val="2"/>
          <w:sz w:val="24"/>
        </w:rPr>
        <w:t>ջրա</w:t>
      </w:r>
      <w:r w:rsidRPr="00AC18F0">
        <w:rPr>
          <w:b w:val="0"/>
          <w:bCs w:val="0"/>
          <w:color w:val="auto"/>
          <w:spacing w:val="2"/>
          <w:sz w:val="24"/>
        </w:rPr>
        <w:t xml:space="preserve">մեկուսացման, </w:t>
      </w:r>
      <w:r w:rsidR="000E209E" w:rsidRPr="00AC18F0">
        <w:rPr>
          <w:b w:val="0"/>
          <w:bCs w:val="0"/>
          <w:color w:val="auto"/>
          <w:spacing w:val="2"/>
          <w:sz w:val="24"/>
        </w:rPr>
        <w:t>դեֆորմացիոն կարանների</w:t>
      </w:r>
      <w:r w:rsidRPr="00AC18F0">
        <w:rPr>
          <w:b w:val="0"/>
          <w:bCs w:val="0"/>
          <w:color w:val="auto"/>
          <w:spacing w:val="2"/>
          <w:sz w:val="24"/>
        </w:rPr>
        <w:t>, հավասար</w:t>
      </w:r>
      <w:r w:rsidR="000233E5" w:rsidRPr="00AC18F0">
        <w:rPr>
          <w:b w:val="0"/>
          <w:bCs w:val="0"/>
          <w:color w:val="auto"/>
          <w:spacing w:val="2"/>
          <w:sz w:val="24"/>
        </w:rPr>
        <w:t xml:space="preserve">ակշռող </w:t>
      </w:r>
      <w:r w:rsidR="000E209E" w:rsidRPr="00AC18F0">
        <w:rPr>
          <w:b w:val="0"/>
          <w:bCs w:val="0"/>
          <w:color w:val="auto"/>
          <w:spacing w:val="2"/>
          <w:sz w:val="24"/>
        </w:rPr>
        <w:t>սարքավորումների</w:t>
      </w:r>
      <w:r w:rsidRPr="00AC18F0">
        <w:rPr>
          <w:b w:val="0"/>
          <w:bCs w:val="0"/>
          <w:color w:val="auto"/>
          <w:spacing w:val="2"/>
          <w:sz w:val="24"/>
        </w:rPr>
        <w:t xml:space="preserve"> և </w:t>
      </w:r>
      <w:r w:rsidR="000E209E" w:rsidRPr="00AC18F0">
        <w:rPr>
          <w:b w:val="0"/>
          <w:bCs w:val="0"/>
          <w:color w:val="auto"/>
          <w:spacing w:val="2"/>
          <w:sz w:val="24"/>
        </w:rPr>
        <w:t xml:space="preserve">կամրջային </w:t>
      </w:r>
      <w:r w:rsidR="000233E5" w:rsidRPr="00AC18F0">
        <w:rPr>
          <w:b w:val="0"/>
          <w:bCs w:val="0"/>
          <w:color w:val="auto"/>
          <w:spacing w:val="2"/>
          <w:sz w:val="24"/>
        </w:rPr>
        <w:t>պաստառի</w:t>
      </w:r>
      <w:r w:rsidRPr="00AC18F0">
        <w:rPr>
          <w:b w:val="0"/>
          <w:bCs w:val="0"/>
          <w:color w:val="auto"/>
          <w:spacing w:val="2"/>
          <w:sz w:val="24"/>
        </w:rPr>
        <w:t xml:space="preserve"> կամ </w:t>
      </w:r>
      <w:r w:rsidR="000E209E" w:rsidRPr="00AC18F0">
        <w:rPr>
          <w:b w:val="0"/>
          <w:bCs w:val="0"/>
          <w:color w:val="auto"/>
          <w:spacing w:val="2"/>
          <w:sz w:val="24"/>
        </w:rPr>
        <w:t xml:space="preserve">ուղու </w:t>
      </w:r>
      <w:r w:rsidRPr="00AC18F0">
        <w:rPr>
          <w:b w:val="0"/>
          <w:bCs w:val="0"/>
          <w:color w:val="auto"/>
          <w:spacing w:val="2"/>
          <w:sz w:val="24"/>
        </w:rPr>
        <w:t>վեր</w:t>
      </w:r>
      <w:r w:rsidR="000E209E" w:rsidRPr="00AC18F0">
        <w:rPr>
          <w:b w:val="0"/>
          <w:bCs w:val="0"/>
          <w:color w:val="auto"/>
          <w:spacing w:val="2"/>
          <w:sz w:val="24"/>
        </w:rPr>
        <w:t>ին կառուցվածքի</w:t>
      </w:r>
      <w:r w:rsidRPr="00AC18F0">
        <w:rPr>
          <w:b w:val="0"/>
          <w:bCs w:val="0"/>
          <w:color w:val="auto"/>
          <w:spacing w:val="2"/>
          <w:sz w:val="24"/>
        </w:rPr>
        <w:t xml:space="preserve"> այլ տարրերի</w:t>
      </w:r>
      <w:r w:rsidR="00757E7D" w:rsidRPr="00AC18F0">
        <w:rPr>
          <w:b w:val="0"/>
          <w:bCs w:val="0"/>
          <w:color w:val="auto"/>
          <w:spacing w:val="2"/>
          <w:sz w:val="24"/>
        </w:rPr>
        <w:t xml:space="preserve"> վնասվածքներ</w:t>
      </w:r>
      <w:r w:rsidR="000E209E" w:rsidRPr="00AC18F0">
        <w:rPr>
          <w:b w:val="0"/>
          <w:bCs w:val="0"/>
          <w:color w:val="auto"/>
          <w:spacing w:val="2"/>
          <w:sz w:val="24"/>
        </w:rPr>
        <w:t>)</w:t>
      </w:r>
      <w:r w:rsidRPr="00AC18F0">
        <w:rPr>
          <w:b w:val="0"/>
          <w:bCs w:val="0"/>
          <w:color w:val="auto"/>
          <w:spacing w:val="2"/>
          <w:sz w:val="24"/>
        </w:rPr>
        <w:t>: Անհրաժեշտ է նաև կ</w:t>
      </w:r>
      <w:r w:rsidR="00757E7D" w:rsidRPr="00AC18F0">
        <w:rPr>
          <w:b w:val="0"/>
          <w:bCs w:val="0"/>
          <w:color w:val="auto"/>
          <w:spacing w:val="2"/>
          <w:sz w:val="24"/>
        </w:rPr>
        <w:t>ոնստրուկցիա</w:t>
      </w:r>
      <w:r w:rsidRPr="00AC18F0">
        <w:rPr>
          <w:b w:val="0"/>
          <w:bCs w:val="0"/>
          <w:color w:val="auto"/>
          <w:spacing w:val="2"/>
          <w:sz w:val="24"/>
        </w:rPr>
        <w:t xml:space="preserve">ներում հայտնաբերել այն </w:t>
      </w:r>
      <w:r w:rsidR="002A716A" w:rsidRPr="00AC18F0">
        <w:rPr>
          <w:b w:val="0"/>
          <w:bCs w:val="0"/>
          <w:color w:val="auto"/>
          <w:spacing w:val="2"/>
          <w:sz w:val="24"/>
        </w:rPr>
        <w:t>տեղամասերը</w:t>
      </w:r>
      <w:r w:rsidRPr="00AC18F0">
        <w:rPr>
          <w:b w:val="0"/>
          <w:bCs w:val="0"/>
          <w:color w:val="auto"/>
          <w:spacing w:val="2"/>
          <w:sz w:val="24"/>
        </w:rPr>
        <w:t xml:space="preserve">, որտեղ կեղտի, ջրի, ձյան, սառույցի անխուսափելի կուտակման </w:t>
      </w:r>
      <w:r w:rsidR="006871CC" w:rsidRPr="00AC18F0">
        <w:rPr>
          <w:b w:val="0"/>
          <w:bCs w:val="0"/>
          <w:color w:val="auto"/>
          <w:spacing w:val="2"/>
          <w:sz w:val="24"/>
        </w:rPr>
        <w:t>հետևանքով</w:t>
      </w:r>
      <w:r w:rsidRPr="00AC18F0">
        <w:rPr>
          <w:b w:val="0"/>
          <w:bCs w:val="0"/>
          <w:color w:val="auto"/>
          <w:spacing w:val="2"/>
          <w:sz w:val="24"/>
        </w:rPr>
        <w:t xml:space="preserve"> հնարավոր է տարբեր անբարենպաստ երևույթների ինտենսիվ զարգացում (կոռոզիոն պրոցեսներ, բետոնի սառեցում </w:t>
      </w:r>
      <w:r w:rsidR="006871CC" w:rsidRPr="00AC18F0">
        <w:rPr>
          <w:b w:val="0"/>
          <w:bCs w:val="0"/>
          <w:color w:val="auto"/>
          <w:spacing w:val="2"/>
          <w:sz w:val="24"/>
        </w:rPr>
        <w:t>ու</w:t>
      </w:r>
      <w:r w:rsidRPr="00AC18F0">
        <w:rPr>
          <w:b w:val="0"/>
          <w:bCs w:val="0"/>
          <w:color w:val="auto"/>
          <w:spacing w:val="2"/>
          <w:sz w:val="24"/>
        </w:rPr>
        <w:t xml:space="preserve"> հալեցում և այլն):</w:t>
      </w:r>
    </w:p>
    <w:p w14:paraId="55119E23" w14:textId="77777777" w:rsidR="00B53038" w:rsidRPr="00A93096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AC18F0">
        <w:rPr>
          <w:b w:val="0"/>
          <w:bCs w:val="0"/>
          <w:color w:val="auto"/>
          <w:spacing w:val="2"/>
          <w:sz w:val="24"/>
        </w:rPr>
        <w:lastRenderedPageBreak/>
        <w:t xml:space="preserve">Կամուրջների </w:t>
      </w:r>
      <w:r w:rsidR="00A93096" w:rsidRPr="00AC18F0">
        <w:rPr>
          <w:b w:val="0"/>
          <w:bCs w:val="0"/>
          <w:color w:val="auto"/>
          <w:spacing w:val="2"/>
          <w:sz w:val="24"/>
        </w:rPr>
        <w:t>դիտարկման</w:t>
      </w:r>
      <w:r w:rsidR="00A93096">
        <w:rPr>
          <w:b w:val="0"/>
          <w:bCs w:val="0"/>
          <w:color w:val="auto"/>
          <w:spacing w:val="2"/>
          <w:sz w:val="24"/>
        </w:rPr>
        <w:t xml:space="preserve"> </w:t>
      </w:r>
      <w:r w:rsidRPr="00C81A62">
        <w:rPr>
          <w:b w:val="0"/>
          <w:bCs w:val="0"/>
          <w:color w:val="auto"/>
          <w:spacing w:val="2"/>
          <w:sz w:val="24"/>
        </w:rPr>
        <w:t>ժամանակ</w:t>
      </w:r>
      <w:r w:rsidRPr="00F83196">
        <w:rPr>
          <w:b w:val="0"/>
          <w:bCs w:val="0"/>
          <w:color w:val="auto"/>
          <w:spacing w:val="2"/>
          <w:sz w:val="24"/>
        </w:rPr>
        <w:t xml:space="preserve"> անհրաժեշտ է ուշադրություն դարձնել առկա հակասեյսմիկ պաշտպանիչ սարքերի և </w:t>
      </w:r>
      <w:r w:rsidR="00431EC3" w:rsidRPr="00F83196">
        <w:rPr>
          <w:b w:val="0"/>
          <w:bCs w:val="0"/>
          <w:color w:val="auto"/>
          <w:spacing w:val="2"/>
          <w:sz w:val="24"/>
        </w:rPr>
        <w:t>կ</w:t>
      </w:r>
      <w:r w:rsidR="00431EC3">
        <w:rPr>
          <w:b w:val="0"/>
          <w:bCs w:val="0"/>
          <w:color w:val="auto"/>
          <w:spacing w:val="2"/>
          <w:sz w:val="24"/>
        </w:rPr>
        <w:t>ոնստրուկցիա</w:t>
      </w:r>
      <w:r w:rsidR="00431EC3" w:rsidRPr="00F83196">
        <w:rPr>
          <w:b w:val="0"/>
          <w:bCs w:val="0"/>
          <w:color w:val="auto"/>
          <w:spacing w:val="2"/>
          <w:sz w:val="24"/>
        </w:rPr>
        <w:t>ներ</w:t>
      </w:r>
      <w:r w:rsidRPr="00F83196">
        <w:rPr>
          <w:b w:val="0"/>
          <w:bCs w:val="0"/>
          <w:color w:val="auto"/>
          <w:spacing w:val="2"/>
          <w:sz w:val="24"/>
        </w:rPr>
        <w:t xml:space="preserve">ի վիճակի և </w:t>
      </w:r>
      <w:r w:rsidR="00431EC3">
        <w:rPr>
          <w:b w:val="0"/>
          <w:bCs w:val="0"/>
          <w:color w:val="auto"/>
          <w:spacing w:val="2"/>
          <w:sz w:val="24"/>
        </w:rPr>
        <w:t>աշխատանքի վրա</w:t>
      </w:r>
      <w:r w:rsidRPr="00F83196">
        <w:rPr>
          <w:b w:val="0"/>
          <w:bCs w:val="0"/>
          <w:color w:val="auto"/>
          <w:spacing w:val="2"/>
          <w:sz w:val="24"/>
        </w:rPr>
        <w:t>:</w:t>
      </w:r>
    </w:p>
    <w:p w14:paraId="1FEC99C1" w14:textId="77777777" w:rsidR="00B53038" w:rsidRPr="00B53038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AC18F0">
        <w:rPr>
          <w:b w:val="0"/>
          <w:bCs w:val="0"/>
          <w:color w:val="auto"/>
          <w:spacing w:val="2"/>
          <w:sz w:val="24"/>
        </w:rPr>
        <w:t>Սելավա</w:t>
      </w:r>
      <w:r w:rsidR="00431EC3" w:rsidRPr="00AC18F0">
        <w:rPr>
          <w:b w:val="0"/>
          <w:bCs w:val="0"/>
          <w:color w:val="auto"/>
          <w:spacing w:val="2"/>
          <w:sz w:val="24"/>
        </w:rPr>
        <w:t>վտանգ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79767F" w:rsidRPr="00AC18F0">
        <w:rPr>
          <w:b w:val="0"/>
          <w:bCs w:val="0"/>
          <w:color w:val="auto"/>
          <w:spacing w:val="2"/>
          <w:sz w:val="24"/>
        </w:rPr>
        <w:t>և</w:t>
      </w:r>
      <w:r w:rsidRPr="00AC18F0">
        <w:rPr>
          <w:b w:val="0"/>
          <w:bCs w:val="0"/>
          <w:color w:val="auto"/>
          <w:spacing w:val="2"/>
          <w:sz w:val="24"/>
        </w:rPr>
        <w:t xml:space="preserve"> սեյսմ</w:t>
      </w:r>
      <w:r w:rsidR="00431EC3" w:rsidRPr="00AC18F0">
        <w:rPr>
          <w:b w:val="0"/>
          <w:bCs w:val="0"/>
          <w:color w:val="auto"/>
          <w:spacing w:val="2"/>
          <w:sz w:val="24"/>
        </w:rPr>
        <w:t>ավտանգ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431EC3" w:rsidRPr="00AC18F0">
        <w:rPr>
          <w:b w:val="0"/>
          <w:bCs w:val="0"/>
          <w:color w:val="auto"/>
          <w:spacing w:val="2"/>
          <w:sz w:val="24"/>
        </w:rPr>
        <w:t>շրջանն</w:t>
      </w:r>
      <w:r w:rsidRPr="00AC18F0">
        <w:rPr>
          <w:b w:val="0"/>
          <w:bCs w:val="0"/>
          <w:color w:val="auto"/>
          <w:spacing w:val="2"/>
          <w:sz w:val="24"/>
        </w:rPr>
        <w:t xml:space="preserve">երում տեղակայված կամուրջների </w:t>
      </w:r>
      <w:r w:rsidR="000F68EE" w:rsidRPr="00AC18F0">
        <w:rPr>
          <w:b w:val="0"/>
          <w:bCs w:val="0"/>
          <w:color w:val="auto"/>
          <w:spacing w:val="2"/>
          <w:sz w:val="24"/>
        </w:rPr>
        <w:t>դիտարկման</w:t>
      </w:r>
      <w:r w:rsidRPr="00F83196">
        <w:rPr>
          <w:b w:val="0"/>
          <w:bCs w:val="0"/>
          <w:color w:val="auto"/>
          <w:spacing w:val="2"/>
          <w:sz w:val="24"/>
        </w:rPr>
        <w:t xml:space="preserve"> ժամանակ անհրաժեշտ է ուշադրություն դարձնել գոյություն ունեցող պաշտպանիչ </w:t>
      </w:r>
      <w:r w:rsidR="005A58FF">
        <w:rPr>
          <w:b w:val="0"/>
          <w:bCs w:val="0"/>
          <w:color w:val="auto"/>
          <w:spacing w:val="2"/>
          <w:sz w:val="24"/>
        </w:rPr>
        <w:t>կառուցվածքն</w:t>
      </w:r>
      <w:r w:rsidRPr="00F83196">
        <w:rPr>
          <w:b w:val="0"/>
          <w:bCs w:val="0"/>
          <w:color w:val="auto"/>
          <w:spacing w:val="2"/>
          <w:sz w:val="24"/>
        </w:rPr>
        <w:t xml:space="preserve">երի </w:t>
      </w:r>
      <w:r w:rsidR="005A58FF">
        <w:rPr>
          <w:b w:val="0"/>
          <w:bCs w:val="0"/>
          <w:color w:val="auto"/>
          <w:spacing w:val="2"/>
          <w:sz w:val="24"/>
        </w:rPr>
        <w:t>և</w:t>
      </w:r>
      <w:r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5A58FF" w:rsidRPr="00F83196">
        <w:rPr>
          <w:b w:val="0"/>
          <w:bCs w:val="0"/>
          <w:color w:val="auto"/>
          <w:spacing w:val="2"/>
          <w:sz w:val="24"/>
        </w:rPr>
        <w:t>կ</w:t>
      </w:r>
      <w:r w:rsidR="005A58FF">
        <w:rPr>
          <w:b w:val="0"/>
          <w:bCs w:val="0"/>
          <w:color w:val="auto"/>
          <w:spacing w:val="2"/>
          <w:sz w:val="24"/>
        </w:rPr>
        <w:t>ոնստրուկցիա</w:t>
      </w:r>
      <w:r w:rsidR="005A58FF" w:rsidRPr="00F83196">
        <w:rPr>
          <w:b w:val="0"/>
          <w:bCs w:val="0"/>
          <w:color w:val="auto"/>
          <w:spacing w:val="2"/>
          <w:sz w:val="24"/>
        </w:rPr>
        <w:t>ների</w:t>
      </w:r>
      <w:r w:rsidRPr="00F83196">
        <w:rPr>
          <w:b w:val="0"/>
          <w:bCs w:val="0"/>
          <w:color w:val="auto"/>
          <w:spacing w:val="2"/>
          <w:sz w:val="24"/>
        </w:rPr>
        <w:t xml:space="preserve"> վիճակի </w:t>
      </w:r>
      <w:r w:rsidR="000F68EE">
        <w:rPr>
          <w:b w:val="0"/>
          <w:bCs w:val="0"/>
          <w:color w:val="auto"/>
          <w:spacing w:val="2"/>
          <w:sz w:val="24"/>
        </w:rPr>
        <w:t xml:space="preserve">և </w:t>
      </w:r>
      <w:r w:rsidR="005A58FF">
        <w:rPr>
          <w:b w:val="0"/>
          <w:bCs w:val="0"/>
          <w:color w:val="auto"/>
          <w:spacing w:val="2"/>
          <w:sz w:val="24"/>
        </w:rPr>
        <w:t>աշխատանքի վրա</w:t>
      </w:r>
      <w:r w:rsidRPr="00F83196">
        <w:rPr>
          <w:b w:val="0"/>
          <w:bCs w:val="0"/>
          <w:color w:val="auto"/>
          <w:spacing w:val="2"/>
          <w:sz w:val="24"/>
        </w:rPr>
        <w:t>:</w:t>
      </w:r>
    </w:p>
    <w:p w14:paraId="52D35050" w14:textId="77777777" w:rsidR="00B53038" w:rsidRPr="00D13C42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F83196">
        <w:rPr>
          <w:b w:val="0"/>
          <w:bCs w:val="0"/>
          <w:color w:val="auto"/>
          <w:spacing w:val="2"/>
          <w:sz w:val="24"/>
        </w:rPr>
        <w:t xml:space="preserve">Հայտնաբերված </w:t>
      </w:r>
      <w:r w:rsidR="00144F5F">
        <w:rPr>
          <w:b w:val="0"/>
          <w:bCs w:val="0"/>
          <w:color w:val="auto"/>
          <w:spacing w:val="2"/>
          <w:sz w:val="24"/>
        </w:rPr>
        <w:t>թերությունները</w:t>
      </w:r>
      <w:r w:rsidRPr="00F83196">
        <w:rPr>
          <w:b w:val="0"/>
          <w:bCs w:val="0"/>
          <w:color w:val="auto"/>
          <w:spacing w:val="2"/>
          <w:sz w:val="24"/>
        </w:rPr>
        <w:t xml:space="preserve"> ու վնաս</w:t>
      </w:r>
      <w:r w:rsidR="005A58FF">
        <w:rPr>
          <w:b w:val="0"/>
          <w:bCs w:val="0"/>
          <w:color w:val="auto"/>
          <w:spacing w:val="2"/>
          <w:sz w:val="24"/>
        </w:rPr>
        <w:t>վածք</w:t>
      </w:r>
      <w:r w:rsidRPr="00F83196">
        <w:rPr>
          <w:b w:val="0"/>
          <w:bCs w:val="0"/>
          <w:color w:val="auto"/>
          <w:spacing w:val="2"/>
          <w:sz w:val="24"/>
        </w:rPr>
        <w:t xml:space="preserve">ները </w:t>
      </w:r>
      <w:r w:rsidR="00EC65E0">
        <w:rPr>
          <w:b w:val="0"/>
          <w:bCs w:val="0"/>
          <w:color w:val="auto"/>
          <w:spacing w:val="2"/>
          <w:sz w:val="24"/>
        </w:rPr>
        <w:t xml:space="preserve">պետք է անհրաժեշտ </w:t>
      </w:r>
      <w:r w:rsidRPr="00F83196">
        <w:rPr>
          <w:b w:val="0"/>
          <w:bCs w:val="0"/>
          <w:color w:val="auto"/>
          <w:spacing w:val="2"/>
          <w:sz w:val="24"/>
        </w:rPr>
        <w:t xml:space="preserve">ամբողջականությամբ նկարագրվեն </w:t>
      </w:r>
      <w:r w:rsidR="00EC65E0">
        <w:rPr>
          <w:b w:val="0"/>
          <w:bCs w:val="0"/>
          <w:color w:val="auto"/>
          <w:spacing w:val="2"/>
          <w:sz w:val="24"/>
        </w:rPr>
        <w:t>հետա</w:t>
      </w:r>
      <w:r w:rsidR="005A58FF">
        <w:rPr>
          <w:b w:val="0"/>
          <w:bCs w:val="0"/>
          <w:color w:val="auto"/>
          <w:spacing w:val="2"/>
          <w:sz w:val="24"/>
        </w:rPr>
        <w:t>զննումների</w:t>
      </w:r>
      <w:r w:rsidRPr="00F83196">
        <w:rPr>
          <w:b w:val="0"/>
          <w:bCs w:val="0"/>
          <w:color w:val="auto"/>
          <w:spacing w:val="2"/>
          <w:sz w:val="24"/>
        </w:rPr>
        <w:t xml:space="preserve"> նյութերում՝ նշելով հայտնաբերման ժամ</w:t>
      </w:r>
      <w:r w:rsidR="00EC65E0">
        <w:rPr>
          <w:b w:val="0"/>
          <w:bCs w:val="0"/>
          <w:color w:val="auto"/>
          <w:spacing w:val="2"/>
          <w:sz w:val="24"/>
        </w:rPr>
        <w:t>կետը</w:t>
      </w:r>
      <w:r w:rsidRPr="00F83196">
        <w:rPr>
          <w:b w:val="0"/>
          <w:bCs w:val="0"/>
          <w:color w:val="auto"/>
          <w:spacing w:val="2"/>
          <w:sz w:val="24"/>
        </w:rPr>
        <w:t xml:space="preserve"> և առաջացման հնարավոր պատճառները: Ա</w:t>
      </w:r>
      <w:r w:rsidR="00F03B89">
        <w:rPr>
          <w:b w:val="0"/>
          <w:bCs w:val="0"/>
          <w:color w:val="auto"/>
          <w:spacing w:val="2"/>
          <w:sz w:val="24"/>
        </w:rPr>
        <w:t xml:space="preserve">ռավել </w:t>
      </w:r>
      <w:r w:rsidRPr="00F83196">
        <w:rPr>
          <w:b w:val="0"/>
          <w:bCs w:val="0"/>
          <w:color w:val="auto"/>
          <w:spacing w:val="2"/>
          <w:sz w:val="24"/>
        </w:rPr>
        <w:t xml:space="preserve">վտանգավոր, ինչպես նաև բնորոշ </w:t>
      </w:r>
      <w:r w:rsidR="00AC18F0">
        <w:rPr>
          <w:b w:val="0"/>
          <w:color w:val="auto"/>
          <w:sz w:val="24"/>
        </w:rPr>
        <w:t>թերություններ</w:t>
      </w:r>
      <w:r w:rsidR="00F03B89">
        <w:rPr>
          <w:b w:val="0"/>
          <w:bCs w:val="0"/>
          <w:color w:val="auto"/>
          <w:spacing w:val="2"/>
          <w:sz w:val="24"/>
        </w:rPr>
        <w:t xml:space="preserve">ն ու </w:t>
      </w:r>
      <w:r w:rsidRPr="00F83196">
        <w:rPr>
          <w:b w:val="0"/>
          <w:bCs w:val="0"/>
          <w:color w:val="auto"/>
          <w:spacing w:val="2"/>
          <w:sz w:val="24"/>
        </w:rPr>
        <w:t>վնաս</w:t>
      </w:r>
      <w:r w:rsidR="005A58FF">
        <w:rPr>
          <w:b w:val="0"/>
          <w:bCs w:val="0"/>
          <w:color w:val="auto"/>
          <w:spacing w:val="2"/>
          <w:sz w:val="24"/>
        </w:rPr>
        <w:t>վածք</w:t>
      </w:r>
      <w:r w:rsidRPr="00F83196">
        <w:rPr>
          <w:b w:val="0"/>
          <w:bCs w:val="0"/>
          <w:color w:val="auto"/>
          <w:spacing w:val="2"/>
          <w:sz w:val="24"/>
        </w:rPr>
        <w:t xml:space="preserve">ները պետք է արտացոլվեն կամրջի լուսանկարներում և </w:t>
      </w:r>
      <w:r w:rsidR="005A58FF">
        <w:rPr>
          <w:b w:val="0"/>
          <w:bCs w:val="0"/>
          <w:color w:val="auto"/>
          <w:spacing w:val="2"/>
          <w:sz w:val="24"/>
        </w:rPr>
        <w:t>սխեմա</w:t>
      </w:r>
      <w:r w:rsidRPr="00F83196">
        <w:rPr>
          <w:b w:val="0"/>
          <w:bCs w:val="0"/>
          <w:color w:val="auto"/>
          <w:spacing w:val="2"/>
          <w:sz w:val="24"/>
        </w:rPr>
        <w:t>ներում:</w:t>
      </w:r>
    </w:p>
    <w:p w14:paraId="0FBCE6AE" w14:textId="77777777" w:rsidR="003227EB" w:rsidRDefault="003227EB" w:rsidP="003227E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</w:p>
    <w:p w14:paraId="5CEA5DFA" w14:textId="77777777" w:rsidR="008E043B" w:rsidRDefault="008E043B" w:rsidP="003227E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</w:p>
    <w:p w14:paraId="26242593" w14:textId="77777777" w:rsidR="008E043B" w:rsidRDefault="008E043B" w:rsidP="003227E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</w:p>
    <w:p w14:paraId="53C24581" w14:textId="77777777" w:rsidR="00F83196" w:rsidRDefault="000B7CD3" w:rsidP="003227E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F83196">
        <w:rPr>
          <w:color w:val="auto"/>
          <w:spacing w:val="2"/>
          <w:sz w:val="24"/>
        </w:rPr>
        <w:t xml:space="preserve">5.4. </w:t>
      </w:r>
      <w:r w:rsidR="00F83196">
        <w:rPr>
          <w:color w:val="auto"/>
          <w:spacing w:val="2"/>
          <w:sz w:val="24"/>
        </w:rPr>
        <w:t xml:space="preserve">ԵՐԿԱԹԲԵՏՈՆԵ ԹՌԻՉՔԱՅԻՆ ԿԱՌՈՒՑՎԱԾՔՆԵՐԻ ԱԿՆԱԴԻՏԱԿԱՆ </w:t>
      </w:r>
      <w:r w:rsidR="006F1B3E">
        <w:rPr>
          <w:color w:val="auto"/>
          <w:spacing w:val="2"/>
          <w:sz w:val="24"/>
        </w:rPr>
        <w:t>ՀԵՏԱ</w:t>
      </w:r>
      <w:r w:rsidR="00F83196">
        <w:rPr>
          <w:color w:val="auto"/>
          <w:spacing w:val="2"/>
          <w:sz w:val="24"/>
        </w:rPr>
        <w:t>ԶՆՆՈՒՄ</w:t>
      </w:r>
      <w:r w:rsidR="006F367D">
        <w:rPr>
          <w:color w:val="auto"/>
          <w:spacing w:val="2"/>
          <w:sz w:val="24"/>
        </w:rPr>
        <w:t>։</w:t>
      </w:r>
      <w:r w:rsidR="00F83196">
        <w:rPr>
          <w:color w:val="auto"/>
          <w:spacing w:val="2"/>
          <w:sz w:val="24"/>
        </w:rPr>
        <w:t xml:space="preserve"> ԲՆՈՐՈՇ </w:t>
      </w:r>
      <w:r w:rsidR="00AC18F0" w:rsidRPr="00AC18F0">
        <w:rPr>
          <w:bCs w:val="0"/>
          <w:color w:val="auto"/>
          <w:sz w:val="24"/>
        </w:rPr>
        <w:t>ԹԵՐՈՒԹՅՈՒՆՆԵՐ</w:t>
      </w:r>
      <w:r w:rsidR="00F83196">
        <w:rPr>
          <w:color w:val="auto"/>
          <w:spacing w:val="2"/>
          <w:sz w:val="24"/>
        </w:rPr>
        <w:t xml:space="preserve"> ԵՎ ՎՆԱՍՎԱԾՔՆԵՐ</w:t>
      </w:r>
    </w:p>
    <w:p w14:paraId="5EF13C2E" w14:textId="77777777" w:rsidR="000B7CD3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83196">
        <w:rPr>
          <w:rFonts w:cs="GHEA Grapalat"/>
          <w:b w:val="0"/>
          <w:bCs w:val="0"/>
          <w:color w:val="auto"/>
          <w:spacing w:val="2"/>
          <w:sz w:val="24"/>
        </w:rPr>
        <w:t>Կ</w:t>
      </w:r>
      <w:r w:rsidR="00141E39">
        <w:rPr>
          <w:rFonts w:cs="GHEA Grapalat"/>
          <w:b w:val="0"/>
          <w:bCs w:val="0"/>
          <w:color w:val="auto"/>
          <w:spacing w:val="2"/>
          <w:sz w:val="24"/>
        </w:rPr>
        <w:t>ոնստրուկցիաների</w:t>
      </w:r>
      <w:r w:rsidRPr="00F83196">
        <w:rPr>
          <w:b w:val="0"/>
          <w:bCs w:val="0"/>
          <w:color w:val="auto"/>
          <w:spacing w:val="2"/>
          <w:sz w:val="24"/>
        </w:rPr>
        <w:t xml:space="preserve"> տարրերում անհրաժեշտ է </w:t>
      </w:r>
      <w:r w:rsidRPr="00AC18F0">
        <w:rPr>
          <w:b w:val="0"/>
          <w:bCs w:val="0"/>
          <w:color w:val="auto"/>
          <w:spacing w:val="2"/>
          <w:sz w:val="24"/>
        </w:rPr>
        <w:t xml:space="preserve">բացահայտել ջրի </w:t>
      </w:r>
      <w:r w:rsidR="00E57A15" w:rsidRPr="00AC18F0">
        <w:rPr>
          <w:b w:val="0"/>
          <w:bCs w:val="0"/>
          <w:color w:val="auto"/>
          <w:spacing w:val="2"/>
          <w:sz w:val="24"/>
        </w:rPr>
        <w:t xml:space="preserve">ֆիլտրացիայի </w:t>
      </w:r>
      <w:r w:rsidRPr="00AC18F0">
        <w:rPr>
          <w:b w:val="0"/>
          <w:bCs w:val="0"/>
          <w:color w:val="auto"/>
          <w:spacing w:val="2"/>
          <w:sz w:val="24"/>
        </w:rPr>
        <w:t xml:space="preserve">և բետոնի </w:t>
      </w:r>
      <w:r w:rsidR="00141E39" w:rsidRPr="00AC18F0">
        <w:rPr>
          <w:b w:val="0"/>
          <w:bCs w:val="0"/>
          <w:color w:val="auto"/>
          <w:spacing w:val="2"/>
          <w:sz w:val="24"/>
        </w:rPr>
        <w:t>լվացահանման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141E39" w:rsidRPr="00AC18F0">
        <w:rPr>
          <w:b w:val="0"/>
          <w:bCs w:val="0"/>
          <w:color w:val="auto"/>
          <w:spacing w:val="2"/>
          <w:sz w:val="24"/>
        </w:rPr>
        <w:t>տեղ</w:t>
      </w:r>
      <w:r w:rsidR="00E57A15" w:rsidRPr="00AC18F0">
        <w:rPr>
          <w:b w:val="0"/>
          <w:bCs w:val="0"/>
          <w:color w:val="auto"/>
          <w:spacing w:val="2"/>
          <w:sz w:val="24"/>
        </w:rPr>
        <w:t>ամասեր</w:t>
      </w:r>
      <w:r w:rsidRPr="00AC18F0">
        <w:rPr>
          <w:b w:val="0"/>
          <w:bCs w:val="0"/>
          <w:color w:val="auto"/>
          <w:spacing w:val="2"/>
          <w:sz w:val="24"/>
        </w:rPr>
        <w:t>, բետոնի մակերևույթի վրա ժանգոտվ</w:t>
      </w:r>
      <w:r w:rsidR="00141E39" w:rsidRPr="00AC18F0">
        <w:rPr>
          <w:b w:val="0"/>
          <w:bCs w:val="0"/>
          <w:color w:val="auto"/>
          <w:spacing w:val="2"/>
          <w:sz w:val="24"/>
        </w:rPr>
        <w:t>ածության</w:t>
      </w:r>
      <w:r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E57A15" w:rsidRPr="00AC18F0">
        <w:rPr>
          <w:b w:val="0"/>
          <w:bCs w:val="0"/>
          <w:color w:val="auto"/>
          <w:spacing w:val="2"/>
          <w:sz w:val="24"/>
        </w:rPr>
        <w:t>հետքեր</w:t>
      </w:r>
      <w:r w:rsidRPr="00AC18F0">
        <w:rPr>
          <w:b w:val="0"/>
          <w:bCs w:val="0"/>
          <w:color w:val="auto"/>
          <w:spacing w:val="2"/>
          <w:sz w:val="24"/>
        </w:rPr>
        <w:t xml:space="preserve">, բետոնի և </w:t>
      </w:r>
      <w:r w:rsidR="00ED6944" w:rsidRPr="00AC18F0">
        <w:rPr>
          <w:b w:val="0"/>
          <w:bCs w:val="0"/>
          <w:color w:val="auto"/>
          <w:spacing w:val="2"/>
          <w:sz w:val="24"/>
        </w:rPr>
        <w:t>որմնա</w:t>
      </w:r>
      <w:r w:rsidR="00141E39" w:rsidRPr="00AC18F0">
        <w:rPr>
          <w:b w:val="0"/>
          <w:bCs w:val="0"/>
          <w:color w:val="auto"/>
          <w:spacing w:val="2"/>
          <w:sz w:val="24"/>
        </w:rPr>
        <w:t>շարվածքի մեջ</w:t>
      </w:r>
      <w:r w:rsidRPr="00AC18F0">
        <w:rPr>
          <w:b w:val="0"/>
          <w:bCs w:val="0"/>
          <w:color w:val="auto"/>
          <w:spacing w:val="2"/>
          <w:sz w:val="24"/>
        </w:rPr>
        <w:t xml:space="preserve"> ճաքեր, </w:t>
      </w:r>
      <w:r w:rsidR="00E57A15" w:rsidRPr="00AC18F0">
        <w:rPr>
          <w:b w:val="0"/>
          <w:bCs w:val="0"/>
          <w:color w:val="auto"/>
          <w:spacing w:val="2"/>
          <w:sz w:val="24"/>
        </w:rPr>
        <w:t>խոռոչներ</w:t>
      </w:r>
      <w:r w:rsidR="001C4E60" w:rsidRPr="00AC18F0">
        <w:rPr>
          <w:b w:val="0"/>
          <w:bCs w:val="0"/>
          <w:color w:val="auto"/>
          <w:spacing w:val="2"/>
          <w:sz w:val="24"/>
        </w:rPr>
        <w:t>ն</w:t>
      </w:r>
      <w:r w:rsidR="00E57A15"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141E39" w:rsidRPr="00AC18F0">
        <w:rPr>
          <w:b w:val="0"/>
          <w:bCs w:val="0"/>
          <w:color w:val="auto"/>
          <w:spacing w:val="2"/>
          <w:sz w:val="24"/>
        </w:rPr>
        <w:t xml:space="preserve">ու կոտրվածքներ, </w:t>
      </w:r>
      <w:r w:rsidRPr="00AC18F0">
        <w:rPr>
          <w:b w:val="0"/>
          <w:bCs w:val="0"/>
          <w:color w:val="auto"/>
          <w:spacing w:val="2"/>
          <w:sz w:val="24"/>
        </w:rPr>
        <w:t xml:space="preserve">զանգվածի առանձին հատվածների և </w:t>
      </w:r>
      <w:r w:rsidR="007D21BC" w:rsidRPr="00AC18F0">
        <w:rPr>
          <w:b w:val="0"/>
          <w:bCs w:val="0"/>
          <w:color w:val="auto"/>
          <w:spacing w:val="2"/>
          <w:sz w:val="24"/>
        </w:rPr>
        <w:t>կցվանքն</w:t>
      </w:r>
      <w:r w:rsidRPr="00AC18F0">
        <w:rPr>
          <w:b w:val="0"/>
          <w:bCs w:val="0"/>
          <w:color w:val="auto"/>
          <w:spacing w:val="2"/>
          <w:sz w:val="24"/>
        </w:rPr>
        <w:t xml:space="preserve">երի </w:t>
      </w:r>
      <w:r w:rsidR="007D21BC" w:rsidRPr="00AC18F0">
        <w:rPr>
          <w:b w:val="0"/>
          <w:bCs w:val="0"/>
          <w:color w:val="auto"/>
          <w:spacing w:val="2"/>
          <w:sz w:val="24"/>
        </w:rPr>
        <w:t>քայքայ</w:t>
      </w:r>
      <w:r w:rsidRPr="00AC18F0">
        <w:rPr>
          <w:b w:val="0"/>
          <w:bCs w:val="0"/>
          <w:color w:val="auto"/>
          <w:spacing w:val="2"/>
          <w:sz w:val="24"/>
        </w:rPr>
        <w:t xml:space="preserve">ում, </w:t>
      </w:r>
      <w:r w:rsidR="007D21BC" w:rsidRPr="00AC18F0">
        <w:rPr>
          <w:b w:val="0"/>
          <w:bCs w:val="0"/>
          <w:color w:val="auto"/>
          <w:spacing w:val="2"/>
          <w:sz w:val="24"/>
        </w:rPr>
        <w:t>ամրանի և ներդիր</w:t>
      </w:r>
      <w:r w:rsidR="006F1B3E" w:rsidRPr="00AC18F0">
        <w:rPr>
          <w:b w:val="0"/>
          <w:bCs w:val="0"/>
          <w:color w:val="auto"/>
          <w:spacing w:val="2"/>
          <w:sz w:val="24"/>
        </w:rPr>
        <w:t xml:space="preserve"> </w:t>
      </w:r>
      <w:r w:rsidR="007D21BC" w:rsidRPr="00AC18F0">
        <w:rPr>
          <w:b w:val="0"/>
          <w:bCs w:val="0"/>
          <w:color w:val="auto"/>
          <w:spacing w:val="2"/>
          <w:sz w:val="24"/>
        </w:rPr>
        <w:t>դետալների մերկացումներ ու</w:t>
      </w:r>
      <w:r w:rsidRPr="00AC18F0">
        <w:rPr>
          <w:b w:val="0"/>
          <w:bCs w:val="0"/>
          <w:color w:val="auto"/>
          <w:spacing w:val="2"/>
          <w:sz w:val="24"/>
        </w:rPr>
        <w:t xml:space="preserve"> կոռոզիա, հավաքովի տարրերի </w:t>
      </w:r>
      <w:r w:rsidR="007D21BC" w:rsidRPr="00AC18F0">
        <w:rPr>
          <w:b w:val="0"/>
          <w:bCs w:val="0"/>
          <w:color w:val="auto"/>
          <w:spacing w:val="2"/>
          <w:sz w:val="24"/>
        </w:rPr>
        <w:t>կցորդում</w:t>
      </w:r>
      <w:r w:rsidRPr="00AC18F0">
        <w:rPr>
          <w:b w:val="0"/>
          <w:bCs w:val="0"/>
          <w:color w:val="auto"/>
          <w:spacing w:val="2"/>
          <w:sz w:val="24"/>
        </w:rPr>
        <w:t xml:space="preserve">ների </w:t>
      </w:r>
      <w:r w:rsidR="007D21BC" w:rsidRPr="00AC18F0">
        <w:rPr>
          <w:b w:val="0"/>
          <w:bCs w:val="0"/>
          <w:color w:val="auto"/>
          <w:spacing w:val="2"/>
          <w:sz w:val="24"/>
        </w:rPr>
        <w:t xml:space="preserve">հատվածներում </w:t>
      </w:r>
      <w:r w:rsidRPr="00AC18F0">
        <w:rPr>
          <w:b w:val="0"/>
          <w:bCs w:val="0"/>
          <w:color w:val="auto"/>
          <w:spacing w:val="2"/>
          <w:sz w:val="24"/>
        </w:rPr>
        <w:t>խախտ</w:t>
      </w:r>
      <w:r w:rsidR="007D21BC" w:rsidRPr="00AC18F0">
        <w:rPr>
          <w:b w:val="0"/>
          <w:bCs w:val="0"/>
          <w:color w:val="auto"/>
          <w:spacing w:val="2"/>
          <w:sz w:val="24"/>
        </w:rPr>
        <w:t>ու</w:t>
      </w:r>
      <w:r w:rsidRPr="00AC18F0">
        <w:rPr>
          <w:b w:val="0"/>
          <w:bCs w:val="0"/>
          <w:color w:val="auto"/>
          <w:spacing w:val="2"/>
          <w:sz w:val="24"/>
        </w:rPr>
        <w:t>մ</w:t>
      </w:r>
      <w:r w:rsidR="007D21BC" w:rsidRPr="00AC18F0">
        <w:rPr>
          <w:b w:val="0"/>
          <w:bCs w:val="0"/>
          <w:color w:val="auto"/>
          <w:spacing w:val="2"/>
          <w:sz w:val="24"/>
        </w:rPr>
        <w:t>ներ և</w:t>
      </w:r>
      <w:r w:rsidRPr="00AC18F0">
        <w:rPr>
          <w:b w:val="0"/>
          <w:bCs w:val="0"/>
          <w:color w:val="auto"/>
          <w:spacing w:val="2"/>
          <w:sz w:val="24"/>
        </w:rPr>
        <w:t xml:space="preserve"> վնաս</w:t>
      </w:r>
      <w:r w:rsidR="007D21BC" w:rsidRPr="00AC18F0">
        <w:rPr>
          <w:b w:val="0"/>
          <w:bCs w:val="0"/>
          <w:color w:val="auto"/>
          <w:spacing w:val="2"/>
          <w:sz w:val="24"/>
        </w:rPr>
        <w:t>վածքներ</w:t>
      </w:r>
      <w:r w:rsidRPr="00AC18F0">
        <w:rPr>
          <w:b w:val="0"/>
          <w:bCs w:val="0"/>
          <w:color w:val="auto"/>
          <w:spacing w:val="2"/>
          <w:sz w:val="24"/>
        </w:rPr>
        <w:t>, բետոնի պաշտպանիչ շերտի և արտաքին</w:t>
      </w:r>
      <w:r w:rsidRPr="00F83196">
        <w:rPr>
          <w:b w:val="0"/>
          <w:bCs w:val="0"/>
          <w:color w:val="auto"/>
          <w:spacing w:val="2"/>
          <w:sz w:val="24"/>
        </w:rPr>
        <w:t xml:space="preserve"> ծածկութ</w:t>
      </w:r>
      <w:r w:rsidR="007D21BC">
        <w:rPr>
          <w:b w:val="0"/>
          <w:bCs w:val="0"/>
          <w:color w:val="auto"/>
          <w:spacing w:val="2"/>
          <w:sz w:val="24"/>
        </w:rPr>
        <w:t>ային</w:t>
      </w:r>
      <w:r w:rsidRPr="00F83196">
        <w:rPr>
          <w:b w:val="0"/>
          <w:bCs w:val="0"/>
          <w:color w:val="auto"/>
          <w:spacing w:val="2"/>
          <w:sz w:val="24"/>
        </w:rPr>
        <w:t xml:space="preserve"> շերտերի (</w:t>
      </w:r>
      <w:r w:rsidR="007D21BC">
        <w:rPr>
          <w:b w:val="0"/>
          <w:bCs w:val="0"/>
          <w:color w:val="auto"/>
          <w:spacing w:val="2"/>
          <w:sz w:val="24"/>
        </w:rPr>
        <w:t>սվաղ</w:t>
      </w:r>
      <w:r w:rsidRPr="00F83196">
        <w:rPr>
          <w:b w:val="0"/>
          <w:bCs w:val="0"/>
          <w:color w:val="auto"/>
          <w:spacing w:val="2"/>
          <w:sz w:val="24"/>
        </w:rPr>
        <w:t xml:space="preserve">, </w:t>
      </w:r>
      <w:r w:rsidR="007D21BC">
        <w:rPr>
          <w:b w:val="0"/>
          <w:bCs w:val="0"/>
          <w:color w:val="auto"/>
          <w:spacing w:val="2"/>
          <w:sz w:val="24"/>
        </w:rPr>
        <w:t>տորկրետբետոն</w:t>
      </w:r>
      <w:r w:rsidRPr="00F83196">
        <w:rPr>
          <w:b w:val="0"/>
          <w:bCs w:val="0"/>
          <w:color w:val="auto"/>
          <w:spacing w:val="2"/>
          <w:sz w:val="24"/>
        </w:rPr>
        <w:t>)</w:t>
      </w:r>
      <w:r w:rsidR="007D21BC">
        <w:rPr>
          <w:b w:val="0"/>
          <w:bCs w:val="0"/>
          <w:color w:val="auto"/>
          <w:spacing w:val="2"/>
          <w:sz w:val="24"/>
        </w:rPr>
        <w:t xml:space="preserve"> շերտա</w:t>
      </w:r>
      <w:r w:rsidR="00D40629">
        <w:rPr>
          <w:b w:val="0"/>
          <w:bCs w:val="0"/>
          <w:color w:val="auto"/>
          <w:spacing w:val="2"/>
          <w:sz w:val="24"/>
        </w:rPr>
        <w:t>զատ</w:t>
      </w:r>
      <w:r w:rsidR="007D21BC">
        <w:rPr>
          <w:b w:val="0"/>
          <w:bCs w:val="0"/>
          <w:color w:val="auto"/>
          <w:spacing w:val="2"/>
          <w:sz w:val="24"/>
        </w:rPr>
        <w:t>ում</w:t>
      </w:r>
      <w:r w:rsidRPr="00F83196">
        <w:rPr>
          <w:b w:val="0"/>
          <w:bCs w:val="0"/>
          <w:color w:val="auto"/>
          <w:spacing w:val="2"/>
          <w:sz w:val="24"/>
        </w:rPr>
        <w:t xml:space="preserve">, </w:t>
      </w:r>
      <w:r w:rsidR="00D40629" w:rsidRPr="00F83196">
        <w:rPr>
          <w:b w:val="0"/>
          <w:bCs w:val="0"/>
          <w:color w:val="auto"/>
          <w:spacing w:val="2"/>
          <w:sz w:val="24"/>
        </w:rPr>
        <w:t xml:space="preserve">բետոնում </w:t>
      </w:r>
      <w:r w:rsidRPr="00F83196">
        <w:rPr>
          <w:b w:val="0"/>
          <w:bCs w:val="0"/>
          <w:color w:val="auto"/>
          <w:spacing w:val="2"/>
          <w:sz w:val="24"/>
        </w:rPr>
        <w:t>կաղապարա</w:t>
      </w:r>
      <w:r w:rsidR="008716D1">
        <w:rPr>
          <w:b w:val="0"/>
          <w:bCs w:val="0"/>
          <w:color w:val="auto"/>
          <w:spacing w:val="2"/>
          <w:sz w:val="24"/>
        </w:rPr>
        <w:t>մածի</w:t>
      </w:r>
      <w:r w:rsidRPr="00F83196">
        <w:rPr>
          <w:b w:val="0"/>
          <w:bCs w:val="0"/>
          <w:color w:val="auto"/>
          <w:spacing w:val="2"/>
          <w:sz w:val="24"/>
        </w:rPr>
        <w:t xml:space="preserve"> փայտի մնացորդներ և բետոնի </w:t>
      </w:r>
      <w:r w:rsidR="008716D1">
        <w:rPr>
          <w:b w:val="0"/>
          <w:bCs w:val="0"/>
          <w:color w:val="auto"/>
          <w:spacing w:val="2"/>
          <w:sz w:val="24"/>
        </w:rPr>
        <w:t xml:space="preserve">ու ամրանի քայքայման հատվածներ, որոնք առաջացել են </w:t>
      </w:r>
      <w:r w:rsidRPr="00F83196">
        <w:rPr>
          <w:b w:val="0"/>
          <w:bCs w:val="0"/>
          <w:color w:val="auto"/>
          <w:spacing w:val="2"/>
          <w:sz w:val="24"/>
        </w:rPr>
        <w:t>անցնող մեքենաների</w:t>
      </w:r>
      <w:r w:rsidR="008716D1">
        <w:rPr>
          <w:b w:val="0"/>
          <w:bCs w:val="0"/>
          <w:color w:val="auto"/>
          <w:spacing w:val="2"/>
          <w:sz w:val="24"/>
        </w:rPr>
        <w:t xml:space="preserve"> հարվածների</w:t>
      </w:r>
      <w:r w:rsidRPr="00F83196">
        <w:rPr>
          <w:b w:val="0"/>
          <w:bCs w:val="0"/>
          <w:color w:val="auto"/>
          <w:spacing w:val="2"/>
          <w:sz w:val="24"/>
        </w:rPr>
        <w:t xml:space="preserve"> և այլ մեխանիկական ազդեցությունների հետևանքով:</w:t>
      </w:r>
    </w:p>
    <w:p w14:paraId="679E9424" w14:textId="77777777" w:rsidR="000B7CD3" w:rsidRPr="000B7CD3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83196">
        <w:rPr>
          <w:rFonts w:cs="GHEA Grapalat"/>
          <w:b w:val="0"/>
          <w:bCs w:val="0"/>
          <w:color w:val="auto"/>
          <w:spacing w:val="2"/>
          <w:sz w:val="24"/>
        </w:rPr>
        <w:t>Բոլոր դեպքերում անհրաժեշտ է ուշադրություն դարձնել բետոնի մակերեսի ժանգոտված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ության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բծերով հատվածներին, ինչը վկայում է բետոնի </w:t>
      </w:r>
      <w:r w:rsidR="00ED6944" w:rsidRPr="00ED6944">
        <w:rPr>
          <w:rFonts w:cs="GHEA Grapalat"/>
          <w:b w:val="0"/>
          <w:bCs w:val="0"/>
          <w:color w:val="auto"/>
          <w:spacing w:val="2"/>
          <w:sz w:val="24"/>
        </w:rPr>
        <w:t>անջրանցիկության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խախտման կամ ամրա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նի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անբավարար պաշտպանիչ շերտի մասին: Նման </w:t>
      </w:r>
      <w:r w:rsidR="00ED6944" w:rsidRPr="00F83196">
        <w:rPr>
          <w:rFonts w:cs="GHEA Grapalat"/>
          <w:b w:val="0"/>
          <w:bCs w:val="0"/>
          <w:color w:val="auto"/>
          <w:spacing w:val="2"/>
          <w:sz w:val="24"/>
        </w:rPr>
        <w:t>հատվածներ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բետոնի 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քայքայ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>ման օջախներ են ամրան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կոռոզիայի պատճառով:</w:t>
      </w:r>
    </w:p>
    <w:p w14:paraId="49A60457" w14:textId="77777777" w:rsidR="000B7CD3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83196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Առանձնահատուկ ուշադրություն պետք է դարձնել բետոն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և 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 xml:space="preserve">որմնաշարվածքում </w:t>
      </w:r>
      <w:r w:rsidR="005D5FDA">
        <w:rPr>
          <w:rFonts w:cs="GHEA Grapalat"/>
          <w:b w:val="0"/>
          <w:bCs w:val="0"/>
          <w:color w:val="auto"/>
          <w:spacing w:val="2"/>
          <w:sz w:val="24"/>
        </w:rPr>
        <w:t>առաջացած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ճաքերին, իսկ 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դրանց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հայտնաբերման դեպքում պարզել դրանց առաջացման պատճառն ու զարգացման բնույթը: Տիպիկ ճաքերն ու վնաս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վածք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ները և դրանց 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դասավորությունը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ներկայացված են 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>սույն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 շինարարական</w:t>
      </w:r>
      <w:r w:rsidR="00ED6944">
        <w:rPr>
          <w:rFonts w:cs="GHEA Grapalat"/>
          <w:b w:val="0"/>
          <w:bCs w:val="0"/>
          <w:color w:val="auto"/>
          <w:spacing w:val="2"/>
          <w:sz w:val="24"/>
        </w:rPr>
        <w:t xml:space="preserve"> նորմ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 xml:space="preserve">երի </w:t>
      </w:r>
      <w:r w:rsidR="00AC18F0" w:rsidRPr="00F83196"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Pr="00F83196">
        <w:rPr>
          <w:rFonts w:cs="GHEA Grapalat"/>
          <w:b w:val="0"/>
          <w:bCs w:val="0"/>
          <w:color w:val="auto"/>
          <w:spacing w:val="2"/>
          <w:sz w:val="24"/>
        </w:rPr>
        <w:t>կար 1-ում:</w:t>
      </w:r>
      <w:r w:rsidR="000B7CD3" w:rsidRPr="00B321F8">
        <w:rPr>
          <w:b w:val="0"/>
          <w:bCs w:val="0"/>
          <w:color w:val="auto"/>
          <w:spacing w:val="2"/>
          <w:sz w:val="24"/>
        </w:rPr>
        <w:t xml:space="preserve"> </w:t>
      </w:r>
    </w:p>
    <w:p w14:paraId="01016097" w14:textId="77777777" w:rsidR="00443D00" w:rsidRPr="009E1C3B" w:rsidRDefault="00F83196" w:rsidP="00F8319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9E1C3B">
        <w:rPr>
          <w:b w:val="0"/>
          <w:bCs w:val="0"/>
          <w:color w:val="auto"/>
          <w:spacing w:val="2"/>
          <w:sz w:val="24"/>
        </w:rPr>
        <w:t>Երկաթբետոնե կոնստրուկցիաներ</w:t>
      </w:r>
      <w:r w:rsidR="00CB61EE" w:rsidRPr="009E1C3B">
        <w:rPr>
          <w:b w:val="0"/>
          <w:bCs w:val="0"/>
          <w:color w:val="auto"/>
          <w:spacing w:val="2"/>
          <w:sz w:val="24"/>
        </w:rPr>
        <w:t>ի</w:t>
      </w:r>
      <w:r w:rsidRPr="009E1C3B">
        <w:rPr>
          <w:b w:val="0"/>
          <w:bCs w:val="0"/>
          <w:color w:val="auto"/>
          <w:spacing w:val="2"/>
          <w:sz w:val="24"/>
        </w:rPr>
        <w:t xml:space="preserve"> </w:t>
      </w:r>
      <w:r w:rsidR="00945D14" w:rsidRPr="009E1C3B">
        <w:rPr>
          <w:b w:val="0"/>
          <w:bCs w:val="0"/>
          <w:color w:val="auto"/>
          <w:spacing w:val="2"/>
          <w:sz w:val="24"/>
        </w:rPr>
        <w:t xml:space="preserve">արտադրության, տեղափոխման և տեղադրման փուլերում </w:t>
      </w:r>
      <w:r w:rsidRPr="009E1C3B">
        <w:rPr>
          <w:b w:val="0"/>
          <w:bCs w:val="0"/>
          <w:color w:val="auto"/>
          <w:spacing w:val="2"/>
          <w:sz w:val="24"/>
        </w:rPr>
        <w:t xml:space="preserve">կարող են առաջանալ </w:t>
      </w:r>
      <w:r w:rsidR="00945D14" w:rsidRPr="009E1C3B">
        <w:rPr>
          <w:b w:val="0"/>
          <w:bCs w:val="0"/>
          <w:color w:val="auto"/>
          <w:spacing w:val="2"/>
          <w:sz w:val="24"/>
        </w:rPr>
        <w:t xml:space="preserve">հետևյալ </w:t>
      </w:r>
      <w:r w:rsidR="009E1C3B" w:rsidRPr="009E1C3B">
        <w:rPr>
          <w:b w:val="0"/>
          <w:bCs w:val="0"/>
          <w:color w:val="auto"/>
          <w:sz w:val="24"/>
        </w:rPr>
        <w:t>թերություն</w:t>
      </w:r>
      <w:r w:rsidR="00CB61EE" w:rsidRPr="009E1C3B">
        <w:rPr>
          <w:b w:val="0"/>
          <w:bCs w:val="0"/>
          <w:color w:val="auto"/>
          <w:spacing w:val="2"/>
          <w:sz w:val="24"/>
        </w:rPr>
        <w:t xml:space="preserve">ները </w:t>
      </w:r>
      <w:r w:rsidRPr="009E1C3B">
        <w:rPr>
          <w:b w:val="0"/>
          <w:bCs w:val="0"/>
          <w:color w:val="auto"/>
          <w:spacing w:val="2"/>
          <w:sz w:val="24"/>
        </w:rPr>
        <w:t>և վնաս</w:t>
      </w:r>
      <w:r w:rsidR="00945D14" w:rsidRPr="009E1C3B">
        <w:rPr>
          <w:b w:val="0"/>
          <w:bCs w:val="0"/>
          <w:color w:val="auto"/>
          <w:spacing w:val="2"/>
          <w:sz w:val="24"/>
        </w:rPr>
        <w:t>վածք</w:t>
      </w:r>
      <w:r w:rsidRPr="009E1C3B">
        <w:rPr>
          <w:b w:val="0"/>
          <w:bCs w:val="0"/>
          <w:color w:val="auto"/>
          <w:spacing w:val="2"/>
          <w:sz w:val="24"/>
        </w:rPr>
        <w:t>ներ</w:t>
      </w:r>
      <w:r w:rsidR="00CB61EE" w:rsidRPr="009E1C3B">
        <w:rPr>
          <w:b w:val="0"/>
          <w:bCs w:val="0"/>
          <w:color w:val="auto"/>
          <w:spacing w:val="2"/>
          <w:sz w:val="24"/>
        </w:rPr>
        <w:t>ը</w:t>
      </w:r>
      <w:r w:rsidR="00945D14" w:rsidRPr="009E1C3B">
        <w:rPr>
          <w:b w:val="0"/>
          <w:bCs w:val="0"/>
          <w:color w:val="auto"/>
          <w:spacing w:val="2"/>
          <w:sz w:val="24"/>
        </w:rPr>
        <w:t>՝</w:t>
      </w:r>
    </w:p>
    <w:p w14:paraId="2CE3324F" w14:textId="77777777" w:rsidR="00443D00" w:rsidRPr="009E1C3B" w:rsidRDefault="00F83196" w:rsidP="00F83196">
      <w:pPr>
        <w:pStyle w:val="a"/>
        <w:numPr>
          <w:ilvl w:val="0"/>
          <w:numId w:val="2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9E1C3B">
        <w:rPr>
          <w:b w:val="0"/>
          <w:bCs w:val="0"/>
          <w:color w:val="auto"/>
          <w:spacing w:val="2"/>
          <w:sz w:val="24"/>
        </w:rPr>
        <w:t xml:space="preserve">տեխնոլոգիական ճաքեր՝ </w:t>
      </w:r>
      <w:r w:rsidR="00945D14" w:rsidRPr="009E1C3B">
        <w:rPr>
          <w:b w:val="0"/>
          <w:bCs w:val="0"/>
          <w:color w:val="auto"/>
          <w:spacing w:val="2"/>
          <w:sz w:val="24"/>
        </w:rPr>
        <w:t>կծկումային</w:t>
      </w:r>
      <w:r w:rsidRPr="009E1C3B">
        <w:rPr>
          <w:b w:val="0"/>
          <w:bCs w:val="0"/>
          <w:color w:val="auto"/>
          <w:spacing w:val="2"/>
          <w:sz w:val="24"/>
        </w:rPr>
        <w:t xml:space="preserve"> ճաքեր, որոնք </w:t>
      </w:r>
      <w:r w:rsidR="00945D14" w:rsidRPr="009E1C3B">
        <w:rPr>
          <w:b w:val="0"/>
          <w:bCs w:val="0"/>
          <w:color w:val="auto"/>
          <w:spacing w:val="2"/>
          <w:sz w:val="24"/>
        </w:rPr>
        <w:t>առաջանում</w:t>
      </w:r>
      <w:r w:rsidRPr="009E1C3B">
        <w:rPr>
          <w:b w:val="0"/>
          <w:bCs w:val="0"/>
          <w:color w:val="auto"/>
          <w:spacing w:val="2"/>
          <w:sz w:val="24"/>
        </w:rPr>
        <w:t xml:space="preserve"> են բետոնի կծ</w:t>
      </w:r>
      <w:r w:rsidR="00BF545C" w:rsidRPr="009E1C3B">
        <w:rPr>
          <w:b w:val="0"/>
          <w:bCs w:val="0"/>
          <w:color w:val="auto"/>
          <w:spacing w:val="2"/>
          <w:sz w:val="24"/>
        </w:rPr>
        <w:t>կման</w:t>
      </w:r>
      <w:r w:rsidRPr="009E1C3B">
        <w:rPr>
          <w:b w:val="0"/>
          <w:bCs w:val="0"/>
          <w:color w:val="auto"/>
          <w:spacing w:val="2"/>
          <w:sz w:val="24"/>
        </w:rPr>
        <w:t xml:space="preserve"> դեֆորմացիաների պատճառով՝ դրա մակեր</w:t>
      </w:r>
      <w:r w:rsidR="00BF545C" w:rsidRPr="009E1C3B">
        <w:rPr>
          <w:b w:val="0"/>
          <w:bCs w:val="0"/>
          <w:color w:val="auto"/>
          <w:spacing w:val="2"/>
          <w:sz w:val="24"/>
        </w:rPr>
        <w:t>ևույթի</w:t>
      </w:r>
      <w:r w:rsidRPr="009E1C3B">
        <w:rPr>
          <w:b w:val="0"/>
          <w:bCs w:val="0"/>
          <w:color w:val="auto"/>
          <w:spacing w:val="2"/>
          <w:sz w:val="24"/>
        </w:rPr>
        <w:t xml:space="preserve"> վատ խնամքի </w:t>
      </w:r>
      <w:r w:rsidR="00945D14" w:rsidRPr="009E1C3B">
        <w:rPr>
          <w:b w:val="0"/>
          <w:bCs w:val="0"/>
          <w:color w:val="auto"/>
          <w:spacing w:val="2"/>
          <w:sz w:val="24"/>
        </w:rPr>
        <w:t>դեպքում</w:t>
      </w:r>
      <w:r w:rsidR="00AA4EB1" w:rsidRPr="009E1C3B">
        <w:rPr>
          <w:b w:val="0"/>
          <w:bCs w:val="0"/>
          <w:color w:val="auto"/>
          <w:spacing w:val="2"/>
          <w:sz w:val="24"/>
        </w:rPr>
        <w:t>.</w:t>
      </w:r>
      <w:r w:rsidR="004618E9" w:rsidRPr="009E1C3B">
        <w:rPr>
          <w:b w:val="0"/>
          <w:bCs w:val="0"/>
          <w:color w:val="auto"/>
          <w:spacing w:val="2"/>
          <w:sz w:val="24"/>
        </w:rPr>
        <w:t xml:space="preserve"> ն</w:t>
      </w:r>
      <w:r w:rsidR="0042377B" w:rsidRPr="009E1C3B">
        <w:rPr>
          <w:b w:val="0"/>
          <w:bCs w:val="0"/>
          <w:color w:val="auto"/>
          <w:spacing w:val="2"/>
          <w:sz w:val="24"/>
        </w:rPr>
        <w:t>ստվածքային</w:t>
      </w:r>
      <w:r w:rsidR="00945D14" w:rsidRPr="009E1C3B">
        <w:rPr>
          <w:b w:val="0"/>
          <w:bCs w:val="0"/>
          <w:color w:val="auto"/>
          <w:spacing w:val="2"/>
          <w:sz w:val="24"/>
        </w:rPr>
        <w:t xml:space="preserve"> ճաքեր</w:t>
      </w:r>
      <w:r w:rsidRPr="009E1C3B">
        <w:rPr>
          <w:b w:val="0"/>
          <w:bCs w:val="0"/>
          <w:color w:val="auto"/>
          <w:spacing w:val="2"/>
          <w:sz w:val="24"/>
        </w:rPr>
        <w:t>, որ</w:t>
      </w:r>
      <w:r w:rsidR="00945D14" w:rsidRPr="009E1C3B">
        <w:rPr>
          <w:b w:val="0"/>
          <w:bCs w:val="0"/>
          <w:color w:val="auto"/>
          <w:spacing w:val="2"/>
          <w:sz w:val="24"/>
        </w:rPr>
        <w:t>ոնք</w:t>
      </w:r>
      <w:r w:rsidRPr="009E1C3B">
        <w:rPr>
          <w:b w:val="0"/>
          <w:bCs w:val="0"/>
          <w:color w:val="auto"/>
          <w:spacing w:val="2"/>
          <w:sz w:val="24"/>
        </w:rPr>
        <w:t xml:space="preserve"> առաջանում </w:t>
      </w:r>
      <w:r w:rsidR="00945D14" w:rsidRPr="009E1C3B">
        <w:rPr>
          <w:b w:val="0"/>
          <w:bCs w:val="0"/>
          <w:color w:val="auto"/>
          <w:spacing w:val="2"/>
          <w:sz w:val="24"/>
        </w:rPr>
        <w:t>են</w:t>
      </w:r>
      <w:r w:rsidRPr="009E1C3B">
        <w:rPr>
          <w:b w:val="0"/>
          <w:bCs w:val="0"/>
          <w:color w:val="auto"/>
          <w:spacing w:val="2"/>
          <w:sz w:val="24"/>
        </w:rPr>
        <w:t xml:space="preserve"> բետոնի խառնուրդի </w:t>
      </w:r>
      <w:r w:rsidR="004618E9" w:rsidRPr="009E1C3B">
        <w:rPr>
          <w:b w:val="0"/>
          <w:bCs w:val="0"/>
          <w:color w:val="auto"/>
          <w:spacing w:val="2"/>
          <w:sz w:val="24"/>
        </w:rPr>
        <w:t xml:space="preserve">խտացման ժամանակ </w:t>
      </w:r>
      <w:r w:rsidRPr="009E1C3B">
        <w:rPr>
          <w:b w:val="0"/>
          <w:bCs w:val="0"/>
          <w:color w:val="auto"/>
          <w:spacing w:val="2"/>
          <w:sz w:val="24"/>
        </w:rPr>
        <w:t>անհավասար</w:t>
      </w:r>
      <w:r w:rsidR="004618E9" w:rsidRPr="009E1C3B">
        <w:rPr>
          <w:b w:val="0"/>
          <w:bCs w:val="0"/>
          <w:color w:val="auto"/>
          <w:spacing w:val="2"/>
          <w:sz w:val="24"/>
        </w:rPr>
        <w:t>աչափ</w:t>
      </w:r>
      <w:r w:rsidRPr="009E1C3B">
        <w:rPr>
          <w:b w:val="0"/>
          <w:bCs w:val="0"/>
          <w:color w:val="auto"/>
          <w:spacing w:val="2"/>
          <w:sz w:val="24"/>
        </w:rPr>
        <w:t xml:space="preserve"> նստվածքի</w:t>
      </w:r>
      <w:r w:rsidR="00945D14" w:rsidRPr="009E1C3B">
        <w:rPr>
          <w:b w:val="0"/>
          <w:bCs w:val="0"/>
          <w:color w:val="auto"/>
          <w:spacing w:val="2"/>
          <w:sz w:val="24"/>
        </w:rPr>
        <w:t xml:space="preserve"> </w:t>
      </w:r>
      <w:r w:rsidRPr="009E1C3B">
        <w:rPr>
          <w:b w:val="0"/>
          <w:bCs w:val="0"/>
          <w:color w:val="auto"/>
          <w:spacing w:val="2"/>
          <w:sz w:val="24"/>
        </w:rPr>
        <w:t xml:space="preserve">կամ կաղապարի դեֆորմացման </w:t>
      </w:r>
      <w:r w:rsidR="004618E9" w:rsidRPr="009E1C3B">
        <w:rPr>
          <w:b w:val="0"/>
          <w:bCs w:val="0"/>
          <w:color w:val="auto"/>
          <w:spacing w:val="2"/>
          <w:sz w:val="24"/>
        </w:rPr>
        <w:t>արդյունքում և</w:t>
      </w:r>
      <w:r w:rsidRPr="009E1C3B">
        <w:rPr>
          <w:b w:val="0"/>
          <w:bCs w:val="0"/>
          <w:color w:val="auto"/>
          <w:spacing w:val="2"/>
          <w:sz w:val="24"/>
        </w:rPr>
        <w:t xml:space="preserve"> ունեն </w:t>
      </w:r>
      <w:r w:rsidR="004618E9" w:rsidRPr="009E1C3B">
        <w:rPr>
          <w:b w:val="0"/>
          <w:bCs w:val="0"/>
          <w:color w:val="auto"/>
          <w:spacing w:val="2"/>
          <w:sz w:val="24"/>
        </w:rPr>
        <w:t xml:space="preserve">բացվածքի երկարությամբ կտրուկ փոխոխվող  </w:t>
      </w:r>
      <w:r w:rsidRPr="009E1C3B">
        <w:rPr>
          <w:b w:val="0"/>
          <w:bCs w:val="0"/>
          <w:color w:val="auto"/>
          <w:spacing w:val="2"/>
          <w:sz w:val="24"/>
        </w:rPr>
        <w:t xml:space="preserve">եզրեր, </w:t>
      </w:r>
    </w:p>
    <w:p w14:paraId="230DD60C" w14:textId="77777777" w:rsidR="00443D00" w:rsidRPr="005D5880" w:rsidRDefault="00F83196" w:rsidP="00F83196">
      <w:pPr>
        <w:pStyle w:val="a"/>
        <w:numPr>
          <w:ilvl w:val="0"/>
          <w:numId w:val="2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83196">
        <w:rPr>
          <w:b w:val="0"/>
          <w:bCs w:val="0"/>
          <w:color w:val="auto"/>
          <w:spacing w:val="2"/>
          <w:sz w:val="24"/>
        </w:rPr>
        <w:t>ջերմա</w:t>
      </w:r>
      <w:r w:rsidR="0042377B">
        <w:rPr>
          <w:b w:val="0"/>
          <w:bCs w:val="0"/>
          <w:color w:val="auto"/>
          <w:spacing w:val="2"/>
          <w:sz w:val="24"/>
        </w:rPr>
        <w:t>կծկումային</w:t>
      </w:r>
      <w:r w:rsidRPr="00F83196">
        <w:rPr>
          <w:b w:val="0"/>
          <w:bCs w:val="0"/>
          <w:color w:val="auto"/>
          <w:spacing w:val="2"/>
          <w:sz w:val="24"/>
        </w:rPr>
        <w:t xml:space="preserve"> վնաս</w:t>
      </w:r>
      <w:r w:rsidR="0042377B">
        <w:rPr>
          <w:b w:val="0"/>
          <w:bCs w:val="0"/>
          <w:color w:val="auto"/>
          <w:spacing w:val="2"/>
          <w:sz w:val="24"/>
        </w:rPr>
        <w:t>վածքներ</w:t>
      </w:r>
      <w:r w:rsidRPr="00F83196">
        <w:rPr>
          <w:b w:val="0"/>
          <w:bCs w:val="0"/>
          <w:color w:val="auto"/>
          <w:spacing w:val="2"/>
          <w:sz w:val="24"/>
        </w:rPr>
        <w:t>, որ</w:t>
      </w:r>
      <w:r w:rsidR="0042377B">
        <w:rPr>
          <w:b w:val="0"/>
          <w:bCs w:val="0"/>
          <w:color w:val="auto"/>
          <w:spacing w:val="2"/>
          <w:sz w:val="24"/>
        </w:rPr>
        <w:t>ոնք</w:t>
      </w:r>
      <w:r w:rsidRPr="00F83196">
        <w:rPr>
          <w:b w:val="0"/>
          <w:bCs w:val="0"/>
          <w:color w:val="auto"/>
          <w:spacing w:val="2"/>
          <w:sz w:val="24"/>
        </w:rPr>
        <w:t xml:space="preserve"> առաջանում </w:t>
      </w:r>
      <w:r w:rsidR="0042377B">
        <w:rPr>
          <w:b w:val="0"/>
          <w:bCs w:val="0"/>
          <w:color w:val="auto"/>
          <w:spacing w:val="2"/>
          <w:sz w:val="24"/>
        </w:rPr>
        <w:t>են</w:t>
      </w:r>
      <w:r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42377B">
        <w:rPr>
          <w:b w:val="0"/>
          <w:bCs w:val="0"/>
          <w:color w:val="auto"/>
          <w:spacing w:val="2"/>
          <w:sz w:val="24"/>
        </w:rPr>
        <w:t>ամր</w:t>
      </w:r>
      <w:r w:rsidRPr="00F83196">
        <w:rPr>
          <w:b w:val="0"/>
          <w:bCs w:val="0"/>
          <w:color w:val="auto"/>
          <w:spacing w:val="2"/>
          <w:sz w:val="24"/>
        </w:rPr>
        <w:t>ացած բետոն</w:t>
      </w:r>
      <w:r w:rsidR="00790C78">
        <w:rPr>
          <w:b w:val="0"/>
          <w:bCs w:val="0"/>
          <w:color w:val="auto"/>
          <w:spacing w:val="2"/>
          <w:sz w:val="24"/>
        </w:rPr>
        <w:t>ի</w:t>
      </w:r>
      <w:r w:rsidRPr="00F83196">
        <w:rPr>
          <w:b w:val="0"/>
          <w:bCs w:val="0"/>
          <w:color w:val="auto"/>
          <w:spacing w:val="2"/>
          <w:sz w:val="24"/>
        </w:rPr>
        <w:t xml:space="preserve"> վատ ջերմախոնավ</w:t>
      </w:r>
      <w:r w:rsidR="0042377B">
        <w:rPr>
          <w:b w:val="0"/>
          <w:bCs w:val="0"/>
          <w:color w:val="auto"/>
          <w:spacing w:val="2"/>
          <w:sz w:val="24"/>
        </w:rPr>
        <w:t>ային</w:t>
      </w:r>
      <w:r w:rsidRPr="00F83196">
        <w:rPr>
          <w:b w:val="0"/>
          <w:bCs w:val="0"/>
          <w:color w:val="auto"/>
          <w:spacing w:val="2"/>
          <w:sz w:val="24"/>
        </w:rPr>
        <w:t xml:space="preserve"> մշակման պատճառով և սովորաբար դրսևորվում </w:t>
      </w:r>
      <w:r w:rsidR="0042377B">
        <w:rPr>
          <w:b w:val="0"/>
          <w:bCs w:val="0"/>
          <w:color w:val="auto"/>
          <w:spacing w:val="2"/>
          <w:sz w:val="24"/>
        </w:rPr>
        <w:t>են</w:t>
      </w:r>
      <w:r w:rsidRPr="00F83196">
        <w:rPr>
          <w:b w:val="0"/>
          <w:bCs w:val="0"/>
          <w:color w:val="auto"/>
          <w:spacing w:val="2"/>
          <w:sz w:val="24"/>
        </w:rPr>
        <w:t xml:space="preserve"> մինչև 0,2 մմ բացվածքով ճաքերի տեսքով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64D94510" w14:textId="77777777" w:rsidR="00443D00" w:rsidRPr="005D5880" w:rsidRDefault="00F83196" w:rsidP="00F83196">
      <w:pPr>
        <w:pStyle w:val="a"/>
        <w:numPr>
          <w:ilvl w:val="0"/>
          <w:numId w:val="2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83196">
        <w:rPr>
          <w:b w:val="0"/>
          <w:bCs w:val="0"/>
          <w:color w:val="auto"/>
          <w:spacing w:val="2"/>
          <w:sz w:val="24"/>
        </w:rPr>
        <w:t>բետոնա</w:t>
      </w:r>
      <w:r w:rsidR="0042377B">
        <w:rPr>
          <w:b w:val="0"/>
          <w:bCs w:val="0"/>
          <w:color w:val="auto"/>
          <w:spacing w:val="2"/>
          <w:sz w:val="24"/>
        </w:rPr>
        <w:t>ց</w:t>
      </w:r>
      <w:r w:rsidRPr="00F83196">
        <w:rPr>
          <w:b w:val="0"/>
          <w:bCs w:val="0"/>
          <w:color w:val="auto"/>
          <w:spacing w:val="2"/>
          <w:sz w:val="24"/>
        </w:rPr>
        <w:t xml:space="preserve">ման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790C78">
        <w:rPr>
          <w:b w:val="0"/>
          <w:bCs w:val="0"/>
          <w:color w:val="auto"/>
          <w:spacing w:val="2"/>
          <w:sz w:val="24"/>
        </w:rPr>
        <w:t>ներ</w:t>
      </w:r>
      <w:r w:rsidRPr="00F83196">
        <w:rPr>
          <w:b w:val="0"/>
          <w:bCs w:val="0"/>
          <w:color w:val="auto"/>
          <w:spacing w:val="2"/>
          <w:sz w:val="24"/>
        </w:rPr>
        <w:t xml:space="preserve">` </w:t>
      </w:r>
      <w:r w:rsidR="00790C78" w:rsidRPr="00F83196">
        <w:rPr>
          <w:b w:val="0"/>
          <w:bCs w:val="0"/>
          <w:color w:val="auto"/>
          <w:spacing w:val="2"/>
          <w:sz w:val="24"/>
        </w:rPr>
        <w:t>խոռոչներ</w:t>
      </w:r>
      <w:r w:rsidR="00790C78" w:rsidRPr="00790C78">
        <w:rPr>
          <w:b w:val="0"/>
          <w:bCs w:val="0"/>
          <w:color w:val="auto"/>
          <w:spacing w:val="2"/>
          <w:sz w:val="24"/>
        </w:rPr>
        <w:t xml:space="preserve"> </w:t>
      </w:r>
      <w:r w:rsidR="00790C78" w:rsidRPr="00F83196">
        <w:rPr>
          <w:b w:val="0"/>
          <w:bCs w:val="0"/>
          <w:color w:val="auto"/>
          <w:spacing w:val="2"/>
          <w:sz w:val="24"/>
        </w:rPr>
        <w:t>և</w:t>
      </w:r>
      <w:r w:rsidR="00790C78">
        <w:rPr>
          <w:b w:val="0"/>
          <w:bCs w:val="0"/>
          <w:color w:val="auto"/>
          <w:spacing w:val="2"/>
          <w:sz w:val="24"/>
        </w:rPr>
        <w:t xml:space="preserve"> </w:t>
      </w:r>
      <w:r w:rsidR="0042377B">
        <w:rPr>
          <w:b w:val="0"/>
          <w:bCs w:val="0"/>
          <w:color w:val="auto"/>
          <w:spacing w:val="2"/>
          <w:sz w:val="24"/>
        </w:rPr>
        <w:t>փչակ</w:t>
      </w:r>
      <w:r w:rsidRPr="00F83196">
        <w:rPr>
          <w:b w:val="0"/>
          <w:bCs w:val="0"/>
          <w:color w:val="auto"/>
          <w:spacing w:val="2"/>
          <w:sz w:val="24"/>
        </w:rPr>
        <w:t>ներ</w:t>
      </w:r>
      <w:r w:rsidR="00790C78">
        <w:rPr>
          <w:b w:val="0"/>
          <w:bCs w:val="0"/>
          <w:color w:val="auto"/>
          <w:spacing w:val="2"/>
          <w:sz w:val="24"/>
        </w:rPr>
        <w:t>,</w:t>
      </w:r>
      <w:r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42377B">
        <w:rPr>
          <w:b w:val="0"/>
          <w:bCs w:val="0"/>
          <w:color w:val="auto"/>
          <w:spacing w:val="2"/>
          <w:sz w:val="24"/>
        </w:rPr>
        <w:t>ցեմենտաշաղախի</w:t>
      </w:r>
      <w:r w:rsidR="0042377B"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42377B">
        <w:rPr>
          <w:b w:val="0"/>
          <w:bCs w:val="0"/>
          <w:color w:val="auto"/>
          <w:spacing w:val="2"/>
          <w:sz w:val="24"/>
        </w:rPr>
        <w:t>արտահոսքով</w:t>
      </w:r>
      <w:r w:rsidRPr="00F83196">
        <w:rPr>
          <w:b w:val="0"/>
          <w:bCs w:val="0"/>
          <w:color w:val="auto"/>
          <w:spacing w:val="2"/>
          <w:sz w:val="24"/>
        </w:rPr>
        <w:t xml:space="preserve"> տեղեր</w:t>
      </w:r>
      <w:r w:rsidR="0042377B">
        <w:rPr>
          <w:b w:val="0"/>
          <w:bCs w:val="0"/>
          <w:color w:val="auto"/>
          <w:spacing w:val="2"/>
          <w:sz w:val="24"/>
        </w:rPr>
        <w:t>,</w:t>
      </w:r>
      <w:r w:rsidRPr="00F83196">
        <w:rPr>
          <w:b w:val="0"/>
          <w:bCs w:val="0"/>
          <w:color w:val="auto"/>
          <w:spacing w:val="2"/>
          <w:sz w:val="24"/>
        </w:rPr>
        <w:t xml:space="preserve"> ամր</w:t>
      </w:r>
      <w:r w:rsidR="0042377B">
        <w:rPr>
          <w:b w:val="0"/>
          <w:bCs w:val="0"/>
          <w:color w:val="auto"/>
          <w:spacing w:val="2"/>
          <w:sz w:val="24"/>
        </w:rPr>
        <w:t xml:space="preserve">անի մերկացում </w:t>
      </w:r>
      <w:r w:rsidRPr="00F83196">
        <w:rPr>
          <w:b w:val="0"/>
          <w:bCs w:val="0"/>
          <w:color w:val="auto"/>
          <w:spacing w:val="2"/>
          <w:sz w:val="24"/>
        </w:rPr>
        <w:t>կամ պաշտպանիչ շերտի անբավարար հաստությ</w:t>
      </w:r>
      <w:r w:rsidR="0042377B">
        <w:rPr>
          <w:b w:val="0"/>
          <w:bCs w:val="0"/>
          <w:color w:val="auto"/>
          <w:spacing w:val="2"/>
          <w:sz w:val="24"/>
        </w:rPr>
        <w:t>ու</w:t>
      </w:r>
      <w:r w:rsidRPr="00F83196">
        <w:rPr>
          <w:b w:val="0"/>
          <w:bCs w:val="0"/>
          <w:color w:val="auto"/>
          <w:spacing w:val="2"/>
          <w:sz w:val="24"/>
        </w:rPr>
        <w:t>ն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7E3B6FEE" w14:textId="77777777" w:rsidR="00443D00" w:rsidRDefault="00F83196" w:rsidP="00F83196">
      <w:pPr>
        <w:pStyle w:val="a"/>
        <w:numPr>
          <w:ilvl w:val="0"/>
          <w:numId w:val="2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83196">
        <w:rPr>
          <w:b w:val="0"/>
          <w:bCs w:val="0"/>
          <w:color w:val="auto"/>
          <w:spacing w:val="2"/>
          <w:sz w:val="24"/>
        </w:rPr>
        <w:t>այլ վնաս</w:t>
      </w:r>
      <w:r w:rsidR="0042377B">
        <w:rPr>
          <w:b w:val="0"/>
          <w:bCs w:val="0"/>
          <w:color w:val="auto"/>
          <w:spacing w:val="2"/>
          <w:sz w:val="24"/>
        </w:rPr>
        <w:t>վածք</w:t>
      </w:r>
      <w:r w:rsidRPr="00F83196">
        <w:rPr>
          <w:b w:val="0"/>
          <w:bCs w:val="0"/>
          <w:color w:val="auto"/>
          <w:spacing w:val="2"/>
          <w:sz w:val="24"/>
        </w:rPr>
        <w:t>ներ՝ բետոն</w:t>
      </w:r>
      <w:r w:rsidR="0042377B">
        <w:rPr>
          <w:b w:val="0"/>
          <w:bCs w:val="0"/>
          <w:color w:val="auto"/>
          <w:spacing w:val="2"/>
          <w:sz w:val="24"/>
        </w:rPr>
        <w:t>ի</w:t>
      </w:r>
      <w:r w:rsidRPr="00F83196">
        <w:rPr>
          <w:b w:val="0"/>
          <w:bCs w:val="0"/>
          <w:color w:val="auto"/>
          <w:spacing w:val="2"/>
          <w:sz w:val="24"/>
        </w:rPr>
        <w:t xml:space="preserve"> </w:t>
      </w:r>
      <w:r w:rsidR="0042377B" w:rsidRPr="0042377B">
        <w:rPr>
          <w:b w:val="0"/>
          <w:bCs w:val="0"/>
          <w:color w:val="auto"/>
          <w:spacing w:val="2"/>
          <w:sz w:val="24"/>
        </w:rPr>
        <w:t>կոտրվածքներ</w:t>
      </w:r>
      <w:r w:rsidRPr="00F83196">
        <w:rPr>
          <w:b w:val="0"/>
          <w:bCs w:val="0"/>
          <w:color w:val="auto"/>
          <w:spacing w:val="2"/>
          <w:sz w:val="24"/>
        </w:rPr>
        <w:t xml:space="preserve">, չնախատեսված ազդեցություններից առաջացած ուժային ճաքեր (սովորաբար </w:t>
      </w:r>
      <w:r w:rsidR="0042377B">
        <w:rPr>
          <w:b w:val="0"/>
          <w:bCs w:val="0"/>
          <w:color w:val="auto"/>
          <w:spacing w:val="2"/>
          <w:sz w:val="24"/>
        </w:rPr>
        <w:t>առաջանում են</w:t>
      </w:r>
      <w:r w:rsidRPr="00F83196">
        <w:rPr>
          <w:b w:val="0"/>
          <w:bCs w:val="0"/>
          <w:color w:val="auto"/>
          <w:spacing w:val="2"/>
          <w:sz w:val="24"/>
        </w:rPr>
        <w:t xml:space="preserve"> թույլ ամրա</w:t>
      </w:r>
      <w:r w:rsidR="0042377B">
        <w:rPr>
          <w:b w:val="0"/>
          <w:bCs w:val="0"/>
          <w:color w:val="auto"/>
          <w:spacing w:val="2"/>
          <w:sz w:val="24"/>
        </w:rPr>
        <w:t>նավոր</w:t>
      </w:r>
      <w:r w:rsidRPr="00F83196">
        <w:rPr>
          <w:b w:val="0"/>
          <w:bCs w:val="0"/>
          <w:color w:val="auto"/>
          <w:spacing w:val="2"/>
          <w:sz w:val="24"/>
        </w:rPr>
        <w:t xml:space="preserve">ված </w:t>
      </w:r>
      <w:r w:rsidR="00790C78">
        <w:rPr>
          <w:b w:val="0"/>
          <w:bCs w:val="0"/>
          <w:color w:val="auto"/>
          <w:spacing w:val="2"/>
          <w:sz w:val="24"/>
        </w:rPr>
        <w:t>տեղամասերում</w:t>
      </w:r>
      <w:r w:rsidRPr="00F83196">
        <w:rPr>
          <w:b w:val="0"/>
          <w:bCs w:val="0"/>
          <w:color w:val="auto"/>
          <w:spacing w:val="2"/>
          <w:sz w:val="24"/>
        </w:rPr>
        <w:t>), տարրերի պահ</w:t>
      </w:r>
      <w:r w:rsidR="00391AD5">
        <w:rPr>
          <w:b w:val="0"/>
          <w:bCs w:val="0"/>
          <w:color w:val="auto"/>
          <w:spacing w:val="2"/>
          <w:sz w:val="24"/>
        </w:rPr>
        <w:t>եստավոր</w:t>
      </w:r>
      <w:r w:rsidRPr="00F83196">
        <w:rPr>
          <w:b w:val="0"/>
          <w:bCs w:val="0"/>
          <w:color w:val="auto"/>
          <w:spacing w:val="2"/>
          <w:sz w:val="24"/>
        </w:rPr>
        <w:t>ման և տեղափոխման ժամանակ առաջացած ճաքեր։</w:t>
      </w:r>
    </w:p>
    <w:p w14:paraId="49420262" w14:textId="77777777" w:rsidR="00AC18F0" w:rsidRDefault="00AC18F0" w:rsidP="00AC18F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80" w:firstLine="0"/>
        <w:jc w:val="center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noProof/>
          <w:color w:val="auto"/>
          <w:spacing w:val="2"/>
          <w:sz w:val="24"/>
          <w:lang w:val="en-US"/>
        </w:rPr>
        <w:lastRenderedPageBreak/>
        <w:drawing>
          <wp:inline distT="0" distB="0" distL="0" distR="0" wp14:anchorId="3C12BD6F" wp14:editId="35FA114F">
            <wp:extent cx="2643194" cy="4743939"/>
            <wp:effectExtent l="0" t="2540" r="2540" b="2540"/>
            <wp:docPr id="5431087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08793" name="Picture 54310879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" r="13856" b="880"/>
                    <a:stretch/>
                  </pic:blipFill>
                  <pic:spPr bwMode="auto">
                    <a:xfrm rot="16200000">
                      <a:off x="0" y="0"/>
                      <a:ext cx="2657971" cy="4770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24C70" w14:textId="77777777" w:rsidR="00AC18F0" w:rsidRPr="00AD6441" w:rsidRDefault="00AC18F0" w:rsidP="00AC18F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80" w:firstLine="0"/>
        <w:jc w:val="center"/>
        <w:rPr>
          <w:b w:val="0"/>
          <w:color w:val="auto"/>
          <w:spacing w:val="2"/>
          <w:sz w:val="24"/>
        </w:rPr>
      </w:pPr>
      <w:r w:rsidRPr="00AD6441">
        <w:rPr>
          <w:b w:val="0"/>
          <w:color w:val="auto"/>
          <w:spacing w:val="2"/>
          <w:sz w:val="24"/>
        </w:rPr>
        <w:t xml:space="preserve">1 - սալի ամրանի և բետոնի քայքայումներ, 2 - միաձուլման երկայնական կարանի քայքայումներ, 3 - թեք ճաքեր անուրների խզման կամ ըստ լայնական ուժի անբավարար ամրության հետևանքով, 4 - ճաքեր աշխատանքային ամրանի խզման կամ ըստ ծռող մոմենտի ազդման անբավարար ամրության հետևանքով, 5 - ճաք գլխավոր հեծանի կողին երթևեկելի մասի սալի հպման մասում՝ անուրների խզման կամ անբավարար ամրության արդյունքում, 6 - թռիչքի մեջտեղում սեղմված գոտու բետոնի քայքայումներ, 7 - ճաքեր դիաֆրագմաներում՝ դիաֆրագմայի խզման մասին վկայող </w:t>
      </w:r>
    </w:p>
    <w:p w14:paraId="4A1B0834" w14:textId="77777777" w:rsidR="00AC18F0" w:rsidRPr="00780634" w:rsidRDefault="00AC18F0" w:rsidP="00AC18F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80" w:firstLine="0"/>
        <w:jc w:val="center"/>
        <w:rPr>
          <w:color w:val="auto"/>
          <w:spacing w:val="2"/>
          <w:sz w:val="24"/>
        </w:rPr>
      </w:pPr>
      <w:r>
        <w:rPr>
          <w:color w:val="auto"/>
          <w:spacing w:val="2"/>
          <w:sz w:val="24"/>
        </w:rPr>
        <w:t>Նկար</w:t>
      </w:r>
      <w:r w:rsidRPr="005B5E7E">
        <w:rPr>
          <w:color w:val="auto"/>
          <w:spacing w:val="2"/>
          <w:sz w:val="24"/>
        </w:rPr>
        <w:t xml:space="preserve"> 1։ </w:t>
      </w:r>
      <w:r>
        <w:rPr>
          <w:color w:val="auto"/>
          <w:spacing w:val="2"/>
          <w:sz w:val="24"/>
        </w:rPr>
        <w:t>Երկաթբետոնե թռիչքային կառուցվածքի բնորոշ ճաքեր և վնասվածքներ։</w:t>
      </w:r>
    </w:p>
    <w:p w14:paraId="0A16907B" w14:textId="77777777" w:rsidR="00AC18F0" w:rsidRDefault="00AC18F0" w:rsidP="00AC18F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80" w:firstLine="0"/>
        <w:rPr>
          <w:b w:val="0"/>
          <w:bCs w:val="0"/>
          <w:color w:val="auto"/>
          <w:spacing w:val="2"/>
          <w:sz w:val="24"/>
        </w:rPr>
      </w:pPr>
    </w:p>
    <w:p w14:paraId="1EB16D24" w14:textId="77777777" w:rsidR="00443D00" w:rsidRPr="005D5880" w:rsidRDefault="00250AD9" w:rsidP="00250A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250AD9">
        <w:rPr>
          <w:b w:val="0"/>
          <w:bCs w:val="0"/>
          <w:color w:val="auto"/>
          <w:spacing w:val="2"/>
          <w:sz w:val="24"/>
        </w:rPr>
        <w:t>Երկաթբետոնե կոնստրուկցիաների վրա բեռն</w:t>
      </w:r>
      <w:r w:rsidR="00CD7506">
        <w:rPr>
          <w:b w:val="0"/>
          <w:bCs w:val="0"/>
          <w:color w:val="auto"/>
          <w:spacing w:val="2"/>
          <w:sz w:val="24"/>
        </w:rPr>
        <w:t>վածքն</w:t>
      </w:r>
      <w:r w:rsidRPr="00250AD9">
        <w:rPr>
          <w:b w:val="0"/>
          <w:bCs w:val="0"/>
          <w:color w:val="auto"/>
          <w:spacing w:val="2"/>
          <w:sz w:val="24"/>
        </w:rPr>
        <w:t>եր</w:t>
      </w:r>
      <w:r w:rsidR="00CD7506">
        <w:rPr>
          <w:b w:val="0"/>
          <w:bCs w:val="0"/>
          <w:color w:val="auto"/>
          <w:spacing w:val="2"/>
          <w:sz w:val="24"/>
        </w:rPr>
        <w:t>ի</w:t>
      </w:r>
      <w:r w:rsidRPr="00250AD9">
        <w:rPr>
          <w:b w:val="0"/>
          <w:bCs w:val="0"/>
          <w:color w:val="auto"/>
          <w:spacing w:val="2"/>
          <w:sz w:val="24"/>
        </w:rPr>
        <w:t xml:space="preserve"> և </w:t>
      </w:r>
      <w:r w:rsidR="00CD7506">
        <w:rPr>
          <w:b w:val="0"/>
          <w:bCs w:val="0"/>
          <w:color w:val="auto"/>
          <w:spacing w:val="2"/>
          <w:sz w:val="24"/>
        </w:rPr>
        <w:t>ազդեցությունների</w:t>
      </w:r>
      <w:r w:rsidRPr="00250AD9">
        <w:rPr>
          <w:b w:val="0"/>
          <w:bCs w:val="0"/>
          <w:color w:val="auto"/>
          <w:spacing w:val="2"/>
          <w:sz w:val="24"/>
        </w:rPr>
        <w:t xml:space="preserve"> կիրառ</w:t>
      </w:r>
      <w:r w:rsidR="00CD7506">
        <w:rPr>
          <w:b w:val="0"/>
          <w:bCs w:val="0"/>
          <w:color w:val="auto"/>
          <w:spacing w:val="2"/>
          <w:sz w:val="24"/>
        </w:rPr>
        <w:t>ման դեպքում</w:t>
      </w:r>
      <w:r w:rsidRPr="00250AD9">
        <w:rPr>
          <w:b w:val="0"/>
          <w:bCs w:val="0"/>
          <w:color w:val="auto"/>
          <w:spacing w:val="2"/>
          <w:sz w:val="24"/>
        </w:rPr>
        <w:t xml:space="preserve"> կարող են առաջանալ ճաքերի հետևյալ տեսակները</w:t>
      </w:r>
      <w:r>
        <w:rPr>
          <w:b w:val="0"/>
          <w:bCs w:val="0"/>
          <w:color w:val="auto"/>
          <w:spacing w:val="2"/>
          <w:sz w:val="24"/>
        </w:rPr>
        <w:t>՝</w:t>
      </w:r>
    </w:p>
    <w:p w14:paraId="17B4C93C" w14:textId="77777777" w:rsidR="00443D00" w:rsidRPr="005D5880" w:rsidRDefault="00250AD9" w:rsidP="00250AD9">
      <w:pPr>
        <w:pStyle w:val="a"/>
        <w:numPr>
          <w:ilvl w:val="0"/>
          <w:numId w:val="2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250AD9">
        <w:rPr>
          <w:b w:val="0"/>
          <w:bCs w:val="0"/>
          <w:color w:val="auto"/>
          <w:spacing w:val="2"/>
          <w:sz w:val="24"/>
        </w:rPr>
        <w:t>ուժային ճ</w:t>
      </w:r>
      <w:r w:rsidR="00A93CE3">
        <w:rPr>
          <w:b w:val="0"/>
          <w:bCs w:val="0"/>
          <w:color w:val="auto"/>
          <w:spacing w:val="2"/>
          <w:sz w:val="24"/>
        </w:rPr>
        <w:t>ա</w:t>
      </w:r>
      <w:r w:rsidRPr="00250AD9">
        <w:rPr>
          <w:b w:val="0"/>
          <w:bCs w:val="0"/>
          <w:color w:val="auto"/>
          <w:spacing w:val="2"/>
          <w:sz w:val="24"/>
        </w:rPr>
        <w:t>քեր բետոն</w:t>
      </w:r>
      <w:r w:rsidR="00B45B64">
        <w:rPr>
          <w:b w:val="0"/>
          <w:bCs w:val="0"/>
          <w:color w:val="auto"/>
          <w:spacing w:val="2"/>
          <w:sz w:val="24"/>
        </w:rPr>
        <w:t>ում</w:t>
      </w:r>
      <w:r w:rsidRPr="00250AD9">
        <w:rPr>
          <w:b w:val="0"/>
          <w:bCs w:val="0"/>
          <w:color w:val="auto"/>
          <w:spacing w:val="2"/>
          <w:sz w:val="24"/>
        </w:rPr>
        <w:t>՝ լայնակ</w:t>
      </w:r>
      <w:r w:rsidR="00A93CE3">
        <w:rPr>
          <w:b w:val="0"/>
          <w:bCs w:val="0"/>
          <w:color w:val="auto"/>
          <w:spacing w:val="2"/>
          <w:sz w:val="24"/>
        </w:rPr>
        <w:t>ան՝</w:t>
      </w:r>
      <w:r w:rsidRPr="00250AD9">
        <w:rPr>
          <w:b w:val="0"/>
          <w:bCs w:val="0"/>
          <w:color w:val="auto"/>
          <w:spacing w:val="2"/>
          <w:sz w:val="24"/>
        </w:rPr>
        <w:t xml:space="preserve"> </w:t>
      </w:r>
      <w:r w:rsidR="00A93CE3">
        <w:rPr>
          <w:b w:val="0"/>
          <w:bCs w:val="0"/>
          <w:color w:val="auto"/>
          <w:spacing w:val="2"/>
          <w:sz w:val="24"/>
        </w:rPr>
        <w:t>ծռ</w:t>
      </w:r>
      <w:r w:rsidR="00A93CE3" w:rsidRPr="00250AD9">
        <w:rPr>
          <w:b w:val="0"/>
          <w:bCs w:val="0"/>
          <w:color w:val="auto"/>
          <w:spacing w:val="2"/>
          <w:sz w:val="24"/>
        </w:rPr>
        <w:t>վող տարրեր</w:t>
      </w:r>
      <w:r w:rsidR="00B45B64">
        <w:rPr>
          <w:b w:val="0"/>
          <w:bCs w:val="0"/>
          <w:color w:val="auto"/>
          <w:spacing w:val="2"/>
          <w:sz w:val="24"/>
        </w:rPr>
        <w:t xml:space="preserve">ում և ծռվող </w:t>
      </w:r>
      <w:r w:rsidRPr="00250AD9">
        <w:rPr>
          <w:b w:val="0"/>
          <w:bCs w:val="0"/>
          <w:color w:val="auto"/>
          <w:spacing w:val="2"/>
          <w:sz w:val="24"/>
        </w:rPr>
        <w:t>տարրեր</w:t>
      </w:r>
      <w:r w:rsidR="00B45B64">
        <w:rPr>
          <w:b w:val="0"/>
          <w:bCs w:val="0"/>
          <w:color w:val="auto"/>
          <w:spacing w:val="2"/>
          <w:sz w:val="24"/>
        </w:rPr>
        <w:t>ի</w:t>
      </w:r>
      <w:r w:rsidRPr="00250AD9">
        <w:rPr>
          <w:b w:val="0"/>
          <w:bCs w:val="0"/>
          <w:color w:val="auto"/>
          <w:spacing w:val="2"/>
          <w:sz w:val="24"/>
        </w:rPr>
        <w:t xml:space="preserve"> </w:t>
      </w:r>
      <w:r w:rsidR="00A93CE3">
        <w:rPr>
          <w:b w:val="0"/>
          <w:bCs w:val="0"/>
          <w:color w:val="auto"/>
          <w:spacing w:val="2"/>
          <w:sz w:val="24"/>
        </w:rPr>
        <w:t>ձգված</w:t>
      </w:r>
      <w:r w:rsidR="00A93CE3" w:rsidRPr="00250AD9">
        <w:rPr>
          <w:b w:val="0"/>
          <w:bCs w:val="0"/>
          <w:color w:val="auto"/>
          <w:spacing w:val="2"/>
          <w:sz w:val="24"/>
        </w:rPr>
        <w:t xml:space="preserve"> գոտիներում</w:t>
      </w:r>
      <w:r w:rsidRPr="00250AD9">
        <w:rPr>
          <w:b w:val="0"/>
          <w:bCs w:val="0"/>
          <w:color w:val="auto"/>
          <w:spacing w:val="2"/>
          <w:sz w:val="24"/>
        </w:rPr>
        <w:t xml:space="preserve">, երկայնական՝ սեղմված տարրերում և </w:t>
      </w:r>
      <w:r w:rsidR="00A93CE3">
        <w:rPr>
          <w:b w:val="0"/>
          <w:bCs w:val="0"/>
          <w:color w:val="auto"/>
          <w:spacing w:val="2"/>
          <w:sz w:val="24"/>
        </w:rPr>
        <w:t>ծռ</w:t>
      </w:r>
      <w:r w:rsidR="00A93CE3" w:rsidRPr="00250AD9">
        <w:rPr>
          <w:b w:val="0"/>
          <w:bCs w:val="0"/>
          <w:color w:val="auto"/>
          <w:spacing w:val="2"/>
          <w:sz w:val="24"/>
        </w:rPr>
        <w:t>վող տարրերի</w:t>
      </w:r>
      <w:r w:rsidRPr="00250AD9">
        <w:rPr>
          <w:b w:val="0"/>
          <w:bCs w:val="0"/>
          <w:color w:val="auto"/>
          <w:spacing w:val="2"/>
          <w:sz w:val="24"/>
        </w:rPr>
        <w:t xml:space="preserve"> սեղմված գոտիներում, թեք</w:t>
      </w:r>
      <w:r w:rsidR="00A93CE3">
        <w:rPr>
          <w:b w:val="0"/>
          <w:bCs w:val="0"/>
          <w:color w:val="auto"/>
          <w:spacing w:val="2"/>
          <w:sz w:val="24"/>
        </w:rPr>
        <w:t>՝</w:t>
      </w:r>
      <w:r w:rsidRPr="00250AD9">
        <w:rPr>
          <w:b w:val="0"/>
          <w:bCs w:val="0"/>
          <w:color w:val="auto"/>
          <w:spacing w:val="2"/>
          <w:sz w:val="24"/>
        </w:rPr>
        <w:t xml:space="preserve"> </w:t>
      </w:r>
      <w:r w:rsidR="00A93CE3">
        <w:rPr>
          <w:b w:val="0"/>
          <w:bCs w:val="0"/>
          <w:color w:val="auto"/>
          <w:spacing w:val="2"/>
          <w:sz w:val="24"/>
        </w:rPr>
        <w:t>հեծան</w:t>
      </w:r>
      <w:r w:rsidRPr="00250AD9">
        <w:rPr>
          <w:b w:val="0"/>
          <w:bCs w:val="0"/>
          <w:color w:val="auto"/>
          <w:spacing w:val="2"/>
          <w:sz w:val="24"/>
        </w:rPr>
        <w:t>ների պատերին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0D98BD65" w14:textId="77777777" w:rsidR="00443D00" w:rsidRPr="00AC18F0" w:rsidRDefault="00B45B64" w:rsidP="00250AD9">
      <w:pPr>
        <w:pStyle w:val="a"/>
        <w:numPr>
          <w:ilvl w:val="0"/>
          <w:numId w:val="2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AC18F0">
        <w:rPr>
          <w:b w:val="0"/>
          <w:bCs w:val="0"/>
          <w:color w:val="auto"/>
          <w:spacing w:val="2"/>
          <w:sz w:val="24"/>
        </w:rPr>
        <w:lastRenderedPageBreak/>
        <w:t xml:space="preserve">նախալարված ամրանների խարիսխների տեղադրման գոտիներում,  հենարաններում և այլ նմանատիպ տեղերում </w:t>
      </w:r>
      <w:r w:rsidR="00250AD9" w:rsidRPr="00AC18F0">
        <w:rPr>
          <w:b w:val="0"/>
          <w:bCs w:val="0"/>
          <w:color w:val="auto"/>
          <w:spacing w:val="2"/>
          <w:sz w:val="24"/>
        </w:rPr>
        <w:t>բեռ</w:t>
      </w:r>
      <w:r w:rsidR="00DD0368" w:rsidRPr="00AC18F0">
        <w:rPr>
          <w:b w:val="0"/>
          <w:bCs w:val="0"/>
          <w:color w:val="auto"/>
          <w:spacing w:val="2"/>
          <w:sz w:val="24"/>
        </w:rPr>
        <w:t>նվածք</w:t>
      </w:r>
      <w:r w:rsidR="00250AD9" w:rsidRPr="00AC18F0">
        <w:rPr>
          <w:b w:val="0"/>
          <w:bCs w:val="0"/>
          <w:color w:val="auto"/>
          <w:spacing w:val="2"/>
          <w:sz w:val="24"/>
        </w:rPr>
        <w:t>ի տեղա</w:t>
      </w:r>
      <w:r w:rsidRPr="00AC18F0">
        <w:rPr>
          <w:b w:val="0"/>
          <w:bCs w:val="0"/>
          <w:color w:val="auto"/>
          <w:spacing w:val="2"/>
          <w:sz w:val="24"/>
        </w:rPr>
        <w:t>կան</w:t>
      </w:r>
      <w:r w:rsidR="00250AD9" w:rsidRPr="00AC18F0">
        <w:rPr>
          <w:b w:val="0"/>
          <w:bCs w:val="0"/>
          <w:color w:val="auto"/>
          <w:spacing w:val="2"/>
          <w:sz w:val="24"/>
        </w:rPr>
        <w:t xml:space="preserve"> ազդեցությունից առաջացած ճաքեր</w:t>
      </w:r>
      <w:r w:rsidR="00887DC6" w:rsidRPr="00AC18F0">
        <w:rPr>
          <w:b w:val="0"/>
          <w:bCs w:val="0"/>
          <w:color w:val="auto"/>
          <w:spacing w:val="2"/>
          <w:sz w:val="24"/>
        </w:rPr>
        <w:t>։</w:t>
      </w:r>
      <w:r w:rsidR="00250AD9" w:rsidRPr="00AC18F0">
        <w:rPr>
          <w:b w:val="0"/>
          <w:bCs w:val="0"/>
          <w:color w:val="auto"/>
          <w:spacing w:val="2"/>
          <w:sz w:val="24"/>
        </w:rPr>
        <w:t xml:space="preserve"> </w:t>
      </w:r>
    </w:p>
    <w:p w14:paraId="37A680D1" w14:textId="77777777" w:rsidR="00443D00" w:rsidRPr="00B65627" w:rsidRDefault="00250AD9" w:rsidP="00250A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250AD9">
        <w:rPr>
          <w:b w:val="0"/>
          <w:bCs w:val="0"/>
          <w:color w:val="auto"/>
          <w:spacing w:val="2"/>
          <w:sz w:val="24"/>
        </w:rPr>
        <w:t>Բեռն</w:t>
      </w:r>
      <w:r w:rsidR="00E91C5B">
        <w:rPr>
          <w:b w:val="0"/>
          <w:bCs w:val="0"/>
          <w:color w:val="auto"/>
          <w:spacing w:val="2"/>
          <w:sz w:val="24"/>
        </w:rPr>
        <w:t>վածք</w:t>
      </w:r>
      <w:r w:rsidRPr="00250AD9">
        <w:rPr>
          <w:b w:val="0"/>
          <w:bCs w:val="0"/>
          <w:color w:val="auto"/>
          <w:spacing w:val="2"/>
          <w:sz w:val="24"/>
        </w:rPr>
        <w:t xml:space="preserve">երից և </w:t>
      </w:r>
      <w:r w:rsidR="00E91C5B">
        <w:rPr>
          <w:b w:val="0"/>
          <w:bCs w:val="0"/>
          <w:color w:val="auto"/>
          <w:spacing w:val="2"/>
          <w:sz w:val="24"/>
        </w:rPr>
        <w:t>ազդեցություն</w:t>
      </w:r>
      <w:r w:rsidRPr="00250AD9">
        <w:rPr>
          <w:b w:val="0"/>
          <w:bCs w:val="0"/>
          <w:color w:val="auto"/>
          <w:spacing w:val="2"/>
          <w:sz w:val="24"/>
        </w:rPr>
        <w:t>ներից ճաքերի առաջացումը և բաց</w:t>
      </w:r>
      <w:r w:rsidR="00E91C5B">
        <w:rPr>
          <w:b w:val="0"/>
          <w:bCs w:val="0"/>
          <w:color w:val="auto"/>
          <w:spacing w:val="2"/>
          <w:sz w:val="24"/>
        </w:rPr>
        <w:t>վածքը</w:t>
      </w:r>
      <w:r w:rsidRPr="00250AD9">
        <w:rPr>
          <w:b w:val="0"/>
          <w:bCs w:val="0"/>
          <w:color w:val="auto"/>
          <w:spacing w:val="2"/>
          <w:sz w:val="24"/>
        </w:rPr>
        <w:t xml:space="preserve"> սահմանափակվում է ճաքակայունության, իսկ բետոնի սեղմված գոտում՝ նաև ամրության հաշվարկներով</w:t>
      </w:r>
      <w:r>
        <w:rPr>
          <w:b w:val="0"/>
          <w:bCs w:val="0"/>
          <w:color w:val="auto"/>
          <w:spacing w:val="2"/>
          <w:sz w:val="24"/>
        </w:rPr>
        <w:t>։</w:t>
      </w:r>
    </w:p>
    <w:p w14:paraId="09A8A374" w14:textId="77777777" w:rsidR="000B7CD3" w:rsidRDefault="00250AD9" w:rsidP="00250A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250AD9">
        <w:rPr>
          <w:b w:val="0"/>
          <w:bCs w:val="0"/>
          <w:color w:val="auto"/>
          <w:spacing w:val="2"/>
          <w:sz w:val="24"/>
        </w:rPr>
        <w:t>Ճ</w:t>
      </w:r>
      <w:r w:rsidR="00E91C5B">
        <w:rPr>
          <w:b w:val="0"/>
          <w:bCs w:val="0"/>
          <w:color w:val="auto"/>
          <w:spacing w:val="2"/>
          <w:sz w:val="24"/>
        </w:rPr>
        <w:t>ա</w:t>
      </w:r>
      <w:r w:rsidRPr="00250AD9">
        <w:rPr>
          <w:b w:val="0"/>
          <w:bCs w:val="0"/>
          <w:color w:val="auto"/>
          <w:spacing w:val="2"/>
          <w:sz w:val="24"/>
        </w:rPr>
        <w:t>քերն ուսումնասիրելիս անհրաժեշտ է հաշվի առնել, որ կծկ</w:t>
      </w:r>
      <w:r w:rsidR="00E91C5B">
        <w:rPr>
          <w:b w:val="0"/>
          <w:bCs w:val="0"/>
          <w:color w:val="auto"/>
          <w:spacing w:val="2"/>
          <w:sz w:val="24"/>
        </w:rPr>
        <w:t>ումային</w:t>
      </w:r>
      <w:r w:rsidRPr="00250AD9">
        <w:rPr>
          <w:b w:val="0"/>
          <w:bCs w:val="0"/>
          <w:color w:val="auto"/>
          <w:spacing w:val="2"/>
          <w:sz w:val="24"/>
        </w:rPr>
        <w:t xml:space="preserve"> և </w:t>
      </w:r>
      <w:r w:rsidR="00E91C5B" w:rsidRPr="00F83196">
        <w:rPr>
          <w:b w:val="0"/>
          <w:bCs w:val="0"/>
          <w:color w:val="auto"/>
          <w:spacing w:val="2"/>
          <w:sz w:val="24"/>
        </w:rPr>
        <w:t>ջերմա</w:t>
      </w:r>
      <w:r w:rsidR="00E91C5B">
        <w:rPr>
          <w:b w:val="0"/>
          <w:bCs w:val="0"/>
          <w:color w:val="auto"/>
          <w:spacing w:val="2"/>
          <w:sz w:val="24"/>
        </w:rPr>
        <w:t>կծկումային</w:t>
      </w:r>
      <w:r w:rsidRPr="00250AD9">
        <w:rPr>
          <w:b w:val="0"/>
          <w:bCs w:val="0"/>
          <w:color w:val="auto"/>
          <w:spacing w:val="2"/>
          <w:sz w:val="24"/>
        </w:rPr>
        <w:t xml:space="preserve"> ճաքերը կարող են ազդել հիմնականում </w:t>
      </w:r>
      <w:r w:rsidR="00E91C5B">
        <w:rPr>
          <w:b w:val="0"/>
          <w:bCs w:val="0"/>
          <w:color w:val="auto"/>
          <w:spacing w:val="2"/>
          <w:sz w:val="24"/>
        </w:rPr>
        <w:t>կոնստրուկցիա</w:t>
      </w:r>
      <w:r w:rsidRPr="00250AD9">
        <w:rPr>
          <w:b w:val="0"/>
          <w:bCs w:val="0"/>
          <w:color w:val="auto"/>
          <w:spacing w:val="2"/>
          <w:sz w:val="24"/>
        </w:rPr>
        <w:t xml:space="preserve">ների </w:t>
      </w:r>
      <w:r w:rsidR="00E91C5B">
        <w:rPr>
          <w:b w:val="0"/>
          <w:bCs w:val="0"/>
          <w:color w:val="auto"/>
          <w:spacing w:val="2"/>
          <w:sz w:val="24"/>
        </w:rPr>
        <w:t>երկարակեց</w:t>
      </w:r>
      <w:r w:rsidRPr="00250AD9">
        <w:rPr>
          <w:b w:val="0"/>
          <w:bCs w:val="0"/>
          <w:color w:val="auto"/>
          <w:spacing w:val="2"/>
          <w:sz w:val="24"/>
        </w:rPr>
        <w:t>ության վրա, իսկ ուժային ճաքերը</w:t>
      </w:r>
      <w:r w:rsidR="00E91C5B">
        <w:rPr>
          <w:b w:val="0"/>
          <w:bCs w:val="0"/>
          <w:color w:val="auto"/>
          <w:spacing w:val="2"/>
          <w:sz w:val="24"/>
        </w:rPr>
        <w:t>՝</w:t>
      </w:r>
      <w:r w:rsidRPr="00250AD9">
        <w:rPr>
          <w:b w:val="0"/>
          <w:bCs w:val="0"/>
          <w:color w:val="auto"/>
          <w:spacing w:val="2"/>
          <w:sz w:val="24"/>
        </w:rPr>
        <w:t xml:space="preserve"> ինչպես </w:t>
      </w:r>
      <w:r w:rsidR="00E91C5B">
        <w:rPr>
          <w:b w:val="0"/>
          <w:bCs w:val="0"/>
          <w:color w:val="auto"/>
          <w:spacing w:val="2"/>
          <w:sz w:val="24"/>
        </w:rPr>
        <w:t>կոնստրուկցիա</w:t>
      </w:r>
      <w:r w:rsidR="00E91C5B" w:rsidRPr="00250AD9">
        <w:rPr>
          <w:b w:val="0"/>
          <w:bCs w:val="0"/>
          <w:color w:val="auto"/>
          <w:spacing w:val="2"/>
          <w:sz w:val="24"/>
        </w:rPr>
        <w:t>ների</w:t>
      </w:r>
      <w:r w:rsidR="00E91C5B">
        <w:rPr>
          <w:b w:val="0"/>
          <w:bCs w:val="0"/>
          <w:color w:val="auto"/>
          <w:spacing w:val="2"/>
          <w:sz w:val="24"/>
        </w:rPr>
        <w:t xml:space="preserve"> երկարակեց</w:t>
      </w:r>
      <w:r w:rsidR="00E91C5B" w:rsidRPr="00250AD9">
        <w:rPr>
          <w:b w:val="0"/>
          <w:bCs w:val="0"/>
          <w:color w:val="auto"/>
          <w:spacing w:val="2"/>
          <w:sz w:val="24"/>
        </w:rPr>
        <w:t>ության</w:t>
      </w:r>
      <w:r w:rsidRPr="00250AD9">
        <w:rPr>
          <w:b w:val="0"/>
          <w:bCs w:val="0"/>
          <w:color w:val="auto"/>
          <w:spacing w:val="2"/>
          <w:sz w:val="24"/>
        </w:rPr>
        <w:t xml:space="preserve">, այնպես էլ </w:t>
      </w:r>
      <w:r w:rsidR="00E91C5B" w:rsidRPr="00E91C5B">
        <w:rPr>
          <w:b w:val="0"/>
          <w:bCs w:val="0"/>
          <w:color w:val="auto"/>
          <w:spacing w:val="2"/>
          <w:sz w:val="24"/>
        </w:rPr>
        <w:t>բեռնունակու</w:t>
      </w:r>
      <w:r w:rsidRPr="00250AD9">
        <w:rPr>
          <w:b w:val="0"/>
          <w:bCs w:val="0"/>
          <w:color w:val="auto"/>
          <w:spacing w:val="2"/>
          <w:sz w:val="24"/>
        </w:rPr>
        <w:t>թյան վրա:</w:t>
      </w:r>
    </w:p>
    <w:p w14:paraId="25933E3B" w14:textId="77777777" w:rsidR="0018259F" w:rsidRDefault="00250AD9" w:rsidP="00250A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250AD9">
        <w:rPr>
          <w:b w:val="0"/>
          <w:bCs w:val="0"/>
          <w:color w:val="auto"/>
          <w:spacing w:val="2"/>
          <w:sz w:val="24"/>
        </w:rPr>
        <w:t>Ջերմա</w:t>
      </w:r>
      <w:r w:rsidR="00E91C5B">
        <w:rPr>
          <w:b w:val="0"/>
          <w:bCs w:val="0"/>
          <w:color w:val="auto"/>
          <w:spacing w:val="2"/>
          <w:sz w:val="24"/>
        </w:rPr>
        <w:t>կծկումային</w:t>
      </w:r>
      <w:r w:rsidRPr="00250AD9">
        <w:rPr>
          <w:b w:val="0"/>
          <w:bCs w:val="0"/>
          <w:color w:val="auto"/>
          <w:spacing w:val="2"/>
          <w:sz w:val="24"/>
        </w:rPr>
        <w:t xml:space="preserve"> </w:t>
      </w:r>
      <w:r w:rsidRPr="00AC18F0">
        <w:rPr>
          <w:b w:val="0"/>
          <w:bCs w:val="0"/>
          <w:color w:val="auto"/>
          <w:spacing w:val="2"/>
          <w:sz w:val="24"/>
        </w:rPr>
        <w:t>ճ</w:t>
      </w:r>
      <w:r w:rsidR="00E6595E" w:rsidRPr="00AC18F0">
        <w:rPr>
          <w:b w:val="0"/>
          <w:bCs w:val="0"/>
          <w:color w:val="auto"/>
          <w:spacing w:val="2"/>
          <w:sz w:val="24"/>
        </w:rPr>
        <w:t>աքերն</w:t>
      </w:r>
      <w:r w:rsidRPr="00250AD9">
        <w:rPr>
          <w:b w:val="0"/>
          <w:bCs w:val="0"/>
          <w:color w:val="auto"/>
          <w:spacing w:val="2"/>
          <w:sz w:val="24"/>
        </w:rPr>
        <w:t xml:space="preserve"> առաջանում են շրջակա միջավայրի ջերմաստիճանի</w:t>
      </w:r>
      <w:r w:rsidR="00D14D9C">
        <w:rPr>
          <w:b w:val="0"/>
          <w:bCs w:val="0"/>
          <w:color w:val="auto"/>
          <w:spacing w:val="2"/>
          <w:sz w:val="24"/>
        </w:rPr>
        <w:t>ց</w:t>
      </w:r>
      <w:r w:rsidRPr="00250AD9">
        <w:rPr>
          <w:b w:val="0"/>
          <w:bCs w:val="0"/>
          <w:color w:val="auto"/>
          <w:spacing w:val="2"/>
          <w:sz w:val="24"/>
        </w:rPr>
        <w:t xml:space="preserve"> և բետոնի կծկ</w:t>
      </w:r>
      <w:r w:rsidR="00D14D9C">
        <w:rPr>
          <w:b w:val="0"/>
          <w:bCs w:val="0"/>
          <w:color w:val="auto"/>
          <w:spacing w:val="2"/>
          <w:sz w:val="24"/>
        </w:rPr>
        <w:t>ումից</w:t>
      </w:r>
      <w:r w:rsidRPr="00250AD9">
        <w:rPr>
          <w:b w:val="0"/>
          <w:bCs w:val="0"/>
          <w:color w:val="auto"/>
          <w:spacing w:val="2"/>
          <w:sz w:val="24"/>
        </w:rPr>
        <w:t xml:space="preserve"> </w:t>
      </w:r>
      <w:r w:rsidR="00E6595E" w:rsidRPr="00250AD9">
        <w:rPr>
          <w:b w:val="0"/>
          <w:bCs w:val="0"/>
          <w:color w:val="auto"/>
          <w:spacing w:val="2"/>
          <w:sz w:val="24"/>
        </w:rPr>
        <w:t>անհավասար</w:t>
      </w:r>
      <w:r w:rsidR="00E6595E">
        <w:rPr>
          <w:b w:val="0"/>
          <w:bCs w:val="0"/>
          <w:color w:val="auto"/>
          <w:spacing w:val="2"/>
          <w:sz w:val="24"/>
        </w:rPr>
        <w:t>աչափ</w:t>
      </w:r>
      <w:r w:rsidR="00E6595E" w:rsidRPr="00250AD9">
        <w:rPr>
          <w:b w:val="0"/>
          <w:bCs w:val="0"/>
          <w:color w:val="auto"/>
          <w:spacing w:val="2"/>
          <w:sz w:val="24"/>
        </w:rPr>
        <w:t xml:space="preserve"> դեֆորմացիաների </w:t>
      </w:r>
      <w:r w:rsidRPr="00250AD9">
        <w:rPr>
          <w:b w:val="0"/>
          <w:bCs w:val="0"/>
          <w:color w:val="auto"/>
          <w:spacing w:val="2"/>
          <w:sz w:val="24"/>
        </w:rPr>
        <w:t>առաջաց</w:t>
      </w:r>
      <w:r w:rsidR="00E6595E">
        <w:rPr>
          <w:b w:val="0"/>
          <w:bCs w:val="0"/>
          <w:color w:val="auto"/>
          <w:spacing w:val="2"/>
          <w:sz w:val="24"/>
        </w:rPr>
        <w:t>ման արդյու</w:t>
      </w:r>
      <w:r w:rsidR="00D14D9C">
        <w:rPr>
          <w:b w:val="0"/>
          <w:bCs w:val="0"/>
          <w:color w:val="auto"/>
          <w:spacing w:val="2"/>
          <w:sz w:val="24"/>
        </w:rPr>
        <w:t>ն</w:t>
      </w:r>
      <w:r w:rsidR="00E6595E">
        <w:rPr>
          <w:b w:val="0"/>
          <w:bCs w:val="0"/>
          <w:color w:val="auto"/>
          <w:spacing w:val="2"/>
          <w:sz w:val="24"/>
        </w:rPr>
        <w:t>քում</w:t>
      </w:r>
      <w:r w:rsidRPr="00250AD9">
        <w:rPr>
          <w:b w:val="0"/>
          <w:bCs w:val="0"/>
          <w:color w:val="auto"/>
          <w:spacing w:val="2"/>
          <w:sz w:val="24"/>
        </w:rPr>
        <w:t xml:space="preserve">: Այս երևույթները կարող են </w:t>
      </w:r>
      <w:r w:rsidR="00861B69">
        <w:rPr>
          <w:b w:val="0"/>
          <w:bCs w:val="0"/>
          <w:color w:val="auto"/>
          <w:spacing w:val="2"/>
          <w:sz w:val="24"/>
        </w:rPr>
        <w:t xml:space="preserve">միայն իրենցով </w:t>
      </w:r>
      <w:r w:rsidRPr="00250AD9">
        <w:rPr>
          <w:b w:val="0"/>
          <w:bCs w:val="0"/>
          <w:color w:val="auto"/>
          <w:spacing w:val="2"/>
          <w:sz w:val="24"/>
        </w:rPr>
        <w:t>հանգեցնել մինչև 0,2 մմ բացվածքով մակերևութային ճաքերի ցանցի առաջացման կամ</w:t>
      </w:r>
      <w:r w:rsidR="00D14D26">
        <w:rPr>
          <w:b w:val="0"/>
          <w:bCs w:val="0"/>
          <w:color w:val="auto"/>
          <w:spacing w:val="2"/>
          <w:sz w:val="24"/>
        </w:rPr>
        <w:t>,</w:t>
      </w:r>
      <w:r w:rsidRPr="00250AD9">
        <w:rPr>
          <w:b w:val="0"/>
          <w:bCs w:val="0"/>
          <w:color w:val="auto"/>
          <w:spacing w:val="2"/>
          <w:sz w:val="24"/>
        </w:rPr>
        <w:t xml:space="preserve"> բեռ</w:t>
      </w:r>
      <w:r w:rsidR="00D14D26">
        <w:rPr>
          <w:b w:val="0"/>
          <w:bCs w:val="0"/>
          <w:color w:val="auto"/>
          <w:spacing w:val="2"/>
          <w:sz w:val="24"/>
        </w:rPr>
        <w:t>նվածք</w:t>
      </w:r>
      <w:r w:rsidRPr="00250AD9">
        <w:rPr>
          <w:b w:val="0"/>
          <w:bCs w:val="0"/>
          <w:color w:val="auto"/>
          <w:spacing w:val="2"/>
          <w:sz w:val="24"/>
        </w:rPr>
        <w:t xml:space="preserve">ից առաջացած լարումներին </w:t>
      </w:r>
      <w:r w:rsidR="00D14D26">
        <w:rPr>
          <w:b w:val="0"/>
          <w:bCs w:val="0"/>
          <w:color w:val="auto"/>
          <w:spacing w:val="2"/>
          <w:sz w:val="24"/>
        </w:rPr>
        <w:t>գումարվ</w:t>
      </w:r>
      <w:r w:rsidRPr="00250AD9">
        <w:rPr>
          <w:b w:val="0"/>
          <w:bCs w:val="0"/>
          <w:color w:val="auto"/>
          <w:spacing w:val="2"/>
          <w:sz w:val="24"/>
        </w:rPr>
        <w:t>ելո</w:t>
      </w:r>
      <w:r w:rsidR="00D14D26">
        <w:rPr>
          <w:b w:val="0"/>
          <w:bCs w:val="0"/>
          <w:color w:val="auto"/>
          <w:spacing w:val="2"/>
          <w:sz w:val="24"/>
        </w:rPr>
        <w:t>վ,</w:t>
      </w:r>
      <w:r w:rsidRPr="00250AD9">
        <w:rPr>
          <w:b w:val="0"/>
          <w:bCs w:val="0"/>
          <w:color w:val="auto"/>
          <w:spacing w:val="2"/>
          <w:sz w:val="24"/>
        </w:rPr>
        <w:t xml:space="preserve"> </w:t>
      </w:r>
      <w:r w:rsidR="00861B69">
        <w:rPr>
          <w:b w:val="0"/>
          <w:bCs w:val="0"/>
          <w:color w:val="auto"/>
          <w:spacing w:val="2"/>
          <w:sz w:val="24"/>
        </w:rPr>
        <w:t>խորացնել</w:t>
      </w:r>
      <w:r w:rsidRPr="00250AD9">
        <w:rPr>
          <w:b w:val="0"/>
          <w:bCs w:val="0"/>
          <w:color w:val="auto"/>
          <w:spacing w:val="2"/>
          <w:sz w:val="24"/>
        </w:rPr>
        <w:t xml:space="preserve"> ուժային ճաքերի առաջացումը։ </w:t>
      </w:r>
      <w:r w:rsidR="00861B69">
        <w:rPr>
          <w:b w:val="0"/>
          <w:bCs w:val="0"/>
          <w:color w:val="auto"/>
          <w:spacing w:val="2"/>
          <w:sz w:val="24"/>
        </w:rPr>
        <w:t>Ա</w:t>
      </w:r>
      <w:r w:rsidR="00861B69" w:rsidRPr="00250AD9">
        <w:rPr>
          <w:b w:val="0"/>
          <w:bCs w:val="0"/>
          <w:color w:val="auto"/>
          <w:spacing w:val="2"/>
          <w:sz w:val="24"/>
        </w:rPr>
        <w:t xml:space="preserve">յս դեպքում </w:t>
      </w:r>
      <w:r w:rsidR="00861B69">
        <w:rPr>
          <w:b w:val="0"/>
          <w:bCs w:val="0"/>
          <w:color w:val="auto"/>
          <w:spacing w:val="2"/>
          <w:sz w:val="24"/>
        </w:rPr>
        <w:t>վ</w:t>
      </w:r>
      <w:r w:rsidRPr="00250AD9">
        <w:rPr>
          <w:b w:val="0"/>
          <w:bCs w:val="0"/>
          <w:color w:val="auto"/>
          <w:spacing w:val="2"/>
          <w:sz w:val="24"/>
        </w:rPr>
        <w:t>երջին</w:t>
      </w:r>
      <w:r w:rsidR="00D14D26">
        <w:rPr>
          <w:b w:val="0"/>
          <w:bCs w:val="0"/>
          <w:color w:val="auto"/>
          <w:spacing w:val="2"/>
          <w:sz w:val="24"/>
        </w:rPr>
        <w:t>ներ</w:t>
      </w:r>
      <w:r w:rsidRPr="00250AD9">
        <w:rPr>
          <w:b w:val="0"/>
          <w:bCs w:val="0"/>
          <w:color w:val="auto"/>
          <w:spacing w:val="2"/>
          <w:sz w:val="24"/>
        </w:rPr>
        <w:t>իս զարգացում</w:t>
      </w:r>
      <w:r w:rsidR="00861B69">
        <w:rPr>
          <w:b w:val="0"/>
          <w:bCs w:val="0"/>
          <w:color w:val="auto"/>
          <w:spacing w:val="2"/>
          <w:sz w:val="24"/>
        </w:rPr>
        <w:t>ը</w:t>
      </w:r>
      <w:r w:rsidRPr="00250AD9">
        <w:rPr>
          <w:b w:val="0"/>
          <w:bCs w:val="0"/>
          <w:color w:val="auto"/>
          <w:spacing w:val="2"/>
          <w:sz w:val="24"/>
        </w:rPr>
        <w:t xml:space="preserve"> (օրինակ՝ </w:t>
      </w:r>
      <w:r w:rsidR="00D14D26">
        <w:rPr>
          <w:b w:val="0"/>
          <w:bCs w:val="0"/>
          <w:color w:val="auto"/>
          <w:spacing w:val="2"/>
          <w:sz w:val="24"/>
        </w:rPr>
        <w:t>հեծան</w:t>
      </w:r>
      <w:r w:rsidRPr="00250AD9">
        <w:rPr>
          <w:b w:val="0"/>
          <w:bCs w:val="0"/>
          <w:color w:val="auto"/>
          <w:spacing w:val="2"/>
          <w:sz w:val="24"/>
        </w:rPr>
        <w:t>ների պատերում) կարող է տեղի ունենալ 5-7 տարվա ընթացքում։</w:t>
      </w:r>
      <w:r w:rsidR="00D14D9C" w:rsidRPr="00D14D9C">
        <w:rPr>
          <w:b w:val="0"/>
          <w:bCs w:val="0"/>
          <w:color w:val="auto"/>
          <w:spacing w:val="2"/>
          <w:sz w:val="24"/>
        </w:rPr>
        <w:t xml:space="preserve"> </w:t>
      </w:r>
    </w:p>
    <w:p w14:paraId="1CC733E7" w14:textId="77777777" w:rsidR="0018259F" w:rsidRDefault="00603157" w:rsidP="00250A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Ա</w:t>
      </w:r>
      <w:r w:rsidRPr="00250AD9">
        <w:rPr>
          <w:b w:val="0"/>
          <w:bCs w:val="0"/>
          <w:color w:val="auto"/>
          <w:spacing w:val="2"/>
          <w:sz w:val="24"/>
        </w:rPr>
        <w:t>մրա</w:t>
      </w:r>
      <w:r>
        <w:rPr>
          <w:b w:val="0"/>
          <w:bCs w:val="0"/>
          <w:color w:val="auto"/>
          <w:spacing w:val="2"/>
          <w:sz w:val="24"/>
        </w:rPr>
        <w:t>նի</w:t>
      </w:r>
      <w:r w:rsidRPr="00250AD9">
        <w:rPr>
          <w:b w:val="0"/>
          <w:bCs w:val="0"/>
          <w:color w:val="auto"/>
          <w:spacing w:val="2"/>
          <w:sz w:val="24"/>
        </w:rPr>
        <w:t xml:space="preserve"> երկայնքով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ե</w:t>
      </w:r>
      <w:r w:rsidR="00250AD9" w:rsidRPr="00250AD9">
        <w:rPr>
          <w:rFonts w:cs="GHEA Grapalat"/>
          <w:b w:val="0"/>
          <w:bCs w:val="0"/>
          <w:color w:val="auto"/>
          <w:spacing w:val="2"/>
          <w:sz w:val="24"/>
        </w:rPr>
        <w:t>րկայնական</w:t>
      </w:r>
      <w:r w:rsidR="00250AD9" w:rsidRPr="00250AD9">
        <w:rPr>
          <w:b w:val="0"/>
          <w:bCs w:val="0"/>
          <w:color w:val="auto"/>
          <w:spacing w:val="2"/>
          <w:sz w:val="24"/>
        </w:rPr>
        <w:t xml:space="preserve"> ճ</w:t>
      </w:r>
      <w:r>
        <w:rPr>
          <w:b w:val="0"/>
          <w:bCs w:val="0"/>
          <w:color w:val="auto"/>
          <w:spacing w:val="2"/>
          <w:sz w:val="24"/>
        </w:rPr>
        <w:t xml:space="preserve">աքերն </w:t>
      </w:r>
      <w:r w:rsidR="00250AD9" w:rsidRPr="00250AD9">
        <w:rPr>
          <w:b w:val="0"/>
          <w:bCs w:val="0"/>
          <w:color w:val="auto"/>
          <w:spacing w:val="2"/>
          <w:sz w:val="24"/>
        </w:rPr>
        <w:t xml:space="preserve"> առաջանում են </w:t>
      </w:r>
      <w:r w:rsidRPr="00250AD9">
        <w:rPr>
          <w:b w:val="0"/>
          <w:bCs w:val="0"/>
          <w:color w:val="auto"/>
          <w:spacing w:val="2"/>
          <w:sz w:val="24"/>
        </w:rPr>
        <w:t>բետոնի</w:t>
      </w:r>
      <w:r>
        <w:rPr>
          <w:b w:val="0"/>
          <w:bCs w:val="0"/>
          <w:color w:val="auto"/>
          <w:spacing w:val="2"/>
          <w:sz w:val="24"/>
        </w:rPr>
        <w:t xml:space="preserve">՝ </w:t>
      </w:r>
      <w:r w:rsidRPr="00250AD9">
        <w:rPr>
          <w:b w:val="0"/>
          <w:bCs w:val="0"/>
          <w:color w:val="auto"/>
          <w:spacing w:val="2"/>
          <w:sz w:val="24"/>
        </w:rPr>
        <w:t xml:space="preserve"> ամրանով </w:t>
      </w:r>
      <w:r>
        <w:rPr>
          <w:b w:val="0"/>
          <w:bCs w:val="0"/>
          <w:color w:val="auto"/>
          <w:spacing w:val="2"/>
          <w:sz w:val="24"/>
        </w:rPr>
        <w:t xml:space="preserve">սահմանափակված, </w:t>
      </w:r>
      <w:r w:rsidRPr="00250AD9">
        <w:rPr>
          <w:b w:val="0"/>
          <w:bCs w:val="0"/>
          <w:color w:val="auto"/>
          <w:spacing w:val="2"/>
          <w:sz w:val="24"/>
        </w:rPr>
        <w:t>կծկ</w:t>
      </w:r>
      <w:r>
        <w:rPr>
          <w:b w:val="0"/>
          <w:bCs w:val="0"/>
          <w:color w:val="auto"/>
          <w:spacing w:val="2"/>
          <w:sz w:val="24"/>
        </w:rPr>
        <w:t xml:space="preserve">ումից, </w:t>
      </w:r>
      <w:r w:rsidR="00D14D26" w:rsidRPr="00D14D26">
        <w:rPr>
          <w:b w:val="0"/>
          <w:bCs w:val="0"/>
          <w:color w:val="auto"/>
          <w:spacing w:val="2"/>
          <w:sz w:val="24"/>
        </w:rPr>
        <w:t>խուղակ</w:t>
      </w:r>
      <w:r w:rsidR="00250AD9" w:rsidRPr="00250AD9">
        <w:rPr>
          <w:b w:val="0"/>
          <w:bCs w:val="0"/>
          <w:color w:val="auto"/>
          <w:spacing w:val="2"/>
          <w:sz w:val="24"/>
        </w:rPr>
        <w:t xml:space="preserve">ներում թաց ներարկման </w:t>
      </w:r>
      <w:r>
        <w:rPr>
          <w:b w:val="0"/>
          <w:bCs w:val="0"/>
          <w:color w:val="auto"/>
          <w:spacing w:val="2"/>
          <w:sz w:val="24"/>
        </w:rPr>
        <w:t>շաղախի</w:t>
      </w:r>
      <w:r w:rsidR="00250AD9" w:rsidRPr="00250AD9">
        <w:rPr>
          <w:b w:val="0"/>
          <w:bCs w:val="0"/>
          <w:color w:val="auto"/>
          <w:spacing w:val="2"/>
          <w:sz w:val="24"/>
        </w:rPr>
        <w:t xml:space="preserve"> սառչ</w:t>
      </w:r>
      <w:r w:rsidR="00332F64">
        <w:rPr>
          <w:b w:val="0"/>
          <w:bCs w:val="0"/>
          <w:color w:val="auto"/>
          <w:spacing w:val="2"/>
          <w:sz w:val="24"/>
        </w:rPr>
        <w:t>ելուց</w:t>
      </w:r>
      <w:r w:rsidR="00250AD9" w:rsidRPr="00250AD9">
        <w:rPr>
          <w:b w:val="0"/>
          <w:bCs w:val="0"/>
          <w:color w:val="auto"/>
          <w:spacing w:val="2"/>
          <w:sz w:val="24"/>
        </w:rPr>
        <w:t xml:space="preserve"> կամ բետոնի մեջ ամրանի կոռոզիայից: Այս գործոնները կարող են արագացնել բետոնի </w:t>
      </w:r>
      <w:r w:rsidR="00332F64" w:rsidRPr="00332F64">
        <w:rPr>
          <w:b w:val="0"/>
          <w:bCs w:val="0"/>
          <w:color w:val="auto"/>
          <w:spacing w:val="2"/>
          <w:sz w:val="24"/>
        </w:rPr>
        <w:t>շրջասեղմում</w:t>
      </w:r>
      <w:r w:rsidR="00332F64">
        <w:rPr>
          <w:b w:val="0"/>
          <w:bCs w:val="0"/>
          <w:color w:val="auto"/>
          <w:spacing w:val="2"/>
          <w:sz w:val="24"/>
        </w:rPr>
        <w:t>ի</w:t>
      </w:r>
      <w:r w:rsidR="00250AD9" w:rsidRPr="00250AD9">
        <w:rPr>
          <w:b w:val="0"/>
          <w:bCs w:val="0"/>
          <w:color w:val="auto"/>
          <w:spacing w:val="2"/>
          <w:sz w:val="24"/>
        </w:rPr>
        <w:t>ց երկայնական ճաքերի առաջացումը:</w:t>
      </w:r>
    </w:p>
    <w:p w14:paraId="211EEFEC" w14:textId="77777777" w:rsidR="000B7CD3" w:rsidRPr="000515B1" w:rsidRDefault="00250AD9" w:rsidP="00250A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250AD9">
        <w:rPr>
          <w:rFonts w:cs="GHEA Grapalat"/>
          <w:b w:val="0"/>
          <w:bCs w:val="0"/>
          <w:color w:val="auto"/>
          <w:spacing w:val="2"/>
          <w:sz w:val="24"/>
        </w:rPr>
        <w:t>Ճ</w:t>
      </w:r>
      <w:r w:rsidR="004168D0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քեր</w:t>
      </w:r>
      <w:r w:rsidR="004168D0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0515B1">
        <w:rPr>
          <w:rFonts w:cs="GHEA Grapalat"/>
          <w:b w:val="0"/>
          <w:bCs w:val="0"/>
          <w:color w:val="auto"/>
          <w:spacing w:val="2"/>
          <w:sz w:val="24"/>
        </w:rPr>
        <w:t>հետա</w:t>
      </w:r>
      <w:r w:rsidR="004168D0">
        <w:rPr>
          <w:rFonts w:cs="GHEA Grapalat"/>
          <w:b w:val="0"/>
          <w:bCs w:val="0"/>
          <w:color w:val="auto"/>
          <w:spacing w:val="2"/>
          <w:sz w:val="24"/>
        </w:rPr>
        <w:t>զնն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ելիս պետք է ստուգել դրանց բացվածքի չափը, քանի որ ճաքի լայնության մեծացման հետ մեծանում է ամրանի կոռոզիայի վտանգը։ Սովորական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145384" w:rsidRPr="00145384">
        <w:rPr>
          <w:rFonts w:cs="GHEA Grapalat"/>
          <w:b w:val="0"/>
          <w:bCs w:val="0"/>
          <w:color w:val="auto"/>
          <w:spacing w:val="2"/>
          <w:sz w:val="24"/>
        </w:rPr>
        <w:t>(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>ոչ նախալարվո</w:t>
      </w:r>
      <w:r w:rsidR="00145384" w:rsidRPr="00145384">
        <w:rPr>
          <w:rFonts w:cs="GHEA Grapalat"/>
          <w:b w:val="0"/>
          <w:bCs w:val="0"/>
          <w:color w:val="auto"/>
          <w:spacing w:val="2"/>
          <w:sz w:val="24"/>
        </w:rPr>
        <w:t>ղ)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ձող</w:t>
      </w:r>
      <w:r w:rsidR="004168D0" w:rsidRPr="00145384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0515B1" w:rsidRPr="00145384">
        <w:rPr>
          <w:rFonts w:cs="GHEA Grapalat"/>
          <w:b w:val="0"/>
          <w:bCs w:val="0"/>
          <w:color w:val="auto"/>
          <w:spacing w:val="2"/>
          <w:sz w:val="24"/>
        </w:rPr>
        <w:t>յին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ամրա</w:t>
      </w:r>
      <w:r w:rsidR="004168D0">
        <w:rPr>
          <w:rFonts w:cs="GHEA Grapalat"/>
          <w:b w:val="0"/>
          <w:bCs w:val="0"/>
          <w:color w:val="auto"/>
          <w:spacing w:val="2"/>
          <w:sz w:val="24"/>
        </w:rPr>
        <w:t>նով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168D0">
        <w:rPr>
          <w:rFonts w:cs="GHEA Grapalat"/>
          <w:b w:val="0"/>
          <w:bCs w:val="0"/>
          <w:color w:val="auto"/>
          <w:spacing w:val="2"/>
          <w:sz w:val="24"/>
        </w:rPr>
        <w:t>կոնստրուկցիա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ներում </w:t>
      </w:r>
      <w:r w:rsidR="000515B1" w:rsidRPr="00250AD9">
        <w:rPr>
          <w:rFonts w:cs="GHEA Grapalat"/>
          <w:b w:val="0"/>
          <w:bCs w:val="0"/>
          <w:color w:val="auto"/>
          <w:spacing w:val="2"/>
          <w:sz w:val="24"/>
        </w:rPr>
        <w:t>կոռոզիայից</w:t>
      </w:r>
      <w:r w:rsidR="000515B1" w:rsidRPr="000515B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0515B1"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անվտանգ կարող են համարվել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նորմալ պայմաններում մինչև 0,3 մմ բացվածքով և ագրեսիվ միջավայրում մինչև 0,2 մմ բացվածքով ճաքերը: Այնուամենայնիվ, 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ամրանի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տրամագ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ծ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ի նվազ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ման և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ամր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 xml:space="preserve">ության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մեծա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 xml:space="preserve">ցման հետ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կոռոզիայի 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վտանգ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="000515B1" w:rsidRPr="000515B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0515B1">
        <w:rPr>
          <w:rFonts w:cs="GHEA Grapalat"/>
          <w:b w:val="0"/>
          <w:bCs w:val="0"/>
          <w:color w:val="auto"/>
          <w:spacing w:val="2"/>
          <w:sz w:val="24"/>
        </w:rPr>
        <w:t>մեծանում է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: Հայտնաբերված ճաքերը պետք է </w:t>
      </w:r>
      <w:r w:rsidR="006F1B3E">
        <w:rPr>
          <w:rFonts w:cs="GHEA Grapalat"/>
          <w:b w:val="0"/>
          <w:bCs w:val="0"/>
          <w:color w:val="auto"/>
          <w:spacing w:val="2"/>
          <w:sz w:val="24"/>
        </w:rPr>
        <w:t>արձանագրել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և 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 xml:space="preserve">չափել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դրանց բաց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 xml:space="preserve">վածքը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ամենալայն 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մաս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ում: Չափումների համար կարող են օգտագործվել բաժանումներով </w:t>
      </w:r>
      <w:r w:rsidR="009C785A"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խոշորացույցներ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և </w:t>
      </w:r>
      <w:r w:rsidR="002769FC">
        <w:rPr>
          <w:rFonts w:cs="GHEA Grapalat"/>
          <w:b w:val="0"/>
          <w:bCs w:val="0"/>
          <w:color w:val="auto"/>
          <w:spacing w:val="2"/>
          <w:sz w:val="24"/>
        </w:rPr>
        <w:t>բացակա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չափիչներ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(տարբեր հաստությամբ բարակ թիթեղների </w:t>
      </w:r>
      <w:r w:rsidR="009C785A" w:rsidRPr="009C785A">
        <w:rPr>
          <w:rFonts w:cs="GHEA Grapalat"/>
          <w:b w:val="0"/>
          <w:bCs w:val="0"/>
          <w:color w:val="auto"/>
          <w:spacing w:val="2"/>
          <w:sz w:val="24"/>
        </w:rPr>
        <w:t>հավաքածու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): Օգտագործելով </w:t>
      </w:r>
      <w:r w:rsidR="002769FC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բացակա</w:t>
      </w:r>
      <w:r w:rsidR="00542CC9">
        <w:rPr>
          <w:rFonts w:cs="GHEA Grapalat"/>
          <w:b w:val="0"/>
          <w:bCs w:val="0"/>
          <w:color w:val="auto"/>
          <w:spacing w:val="2"/>
          <w:sz w:val="24"/>
        </w:rPr>
        <w:t>չափիչնե</w:t>
      </w:r>
      <w:r w:rsidR="002769FC">
        <w:rPr>
          <w:rFonts w:cs="GHEA Grapalat"/>
          <w:b w:val="0"/>
          <w:bCs w:val="0"/>
          <w:color w:val="auto"/>
          <w:spacing w:val="2"/>
          <w:sz w:val="24"/>
        </w:rPr>
        <w:t>ր</w:t>
      </w:r>
      <w:r w:rsidR="00542CC9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542CC9"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թիթեղները, կար</w:t>
      </w:r>
      <w:r w:rsidR="009C785A">
        <w:rPr>
          <w:rFonts w:cs="GHEA Grapalat"/>
          <w:b w:val="0"/>
          <w:bCs w:val="0"/>
          <w:color w:val="auto"/>
          <w:spacing w:val="2"/>
          <w:sz w:val="24"/>
        </w:rPr>
        <w:t>ելի է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 ստուգել ճ</w:t>
      </w:r>
      <w:r w:rsidR="002769FC">
        <w:rPr>
          <w:rFonts w:cs="GHEA Grapalat"/>
          <w:b w:val="0"/>
          <w:bCs w:val="0"/>
          <w:color w:val="auto"/>
          <w:spacing w:val="2"/>
          <w:sz w:val="24"/>
        </w:rPr>
        <w:t>աք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 xml:space="preserve">ի լայնությունը </w:t>
      </w:r>
      <w:r w:rsidR="00971768">
        <w:rPr>
          <w:rFonts w:cs="GHEA Grapalat"/>
          <w:b w:val="0"/>
          <w:bCs w:val="0"/>
          <w:color w:val="auto"/>
          <w:spacing w:val="2"/>
          <w:sz w:val="24"/>
        </w:rPr>
        <w:t>դ</w:t>
      </w:r>
      <w:r w:rsidR="00971768" w:rsidRPr="00250AD9">
        <w:rPr>
          <w:rFonts w:cs="GHEA Grapalat"/>
          <w:b w:val="0"/>
          <w:bCs w:val="0"/>
          <w:color w:val="auto"/>
          <w:spacing w:val="2"/>
          <w:sz w:val="24"/>
        </w:rPr>
        <w:t>րա երկարությա</w:t>
      </w:r>
      <w:r w:rsidR="00971768">
        <w:rPr>
          <w:rFonts w:cs="GHEA Grapalat"/>
          <w:b w:val="0"/>
          <w:bCs w:val="0"/>
          <w:color w:val="auto"/>
          <w:spacing w:val="2"/>
          <w:sz w:val="24"/>
        </w:rPr>
        <w:t xml:space="preserve">ն </w:t>
      </w:r>
      <w:r w:rsidRPr="00250AD9">
        <w:rPr>
          <w:rFonts w:cs="GHEA Grapalat"/>
          <w:b w:val="0"/>
          <w:bCs w:val="0"/>
          <w:color w:val="auto"/>
          <w:spacing w:val="2"/>
          <w:sz w:val="24"/>
        </w:rPr>
        <w:t>երկու կամ երեք տեղերում:</w:t>
      </w:r>
    </w:p>
    <w:p w14:paraId="3AE703C1" w14:textId="77777777" w:rsidR="000B7CD3" w:rsidRPr="00BB34AF" w:rsidRDefault="001013BB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bookmarkStart w:id="1" w:name="OCRUncertain154"/>
      <w:bookmarkStart w:id="2" w:name="OCRUncertain155"/>
      <w:bookmarkStart w:id="3" w:name="OCRUncertain156"/>
      <w:bookmarkStart w:id="4" w:name="OCRUncertain157"/>
      <w:bookmarkStart w:id="5" w:name="OCRUncertain158"/>
      <w:bookmarkStart w:id="6" w:name="OCRUncertain159"/>
      <w:bookmarkStart w:id="7" w:name="OCRUncertain160"/>
      <w:bookmarkEnd w:id="1"/>
      <w:bookmarkEnd w:id="2"/>
      <w:bookmarkEnd w:id="3"/>
      <w:bookmarkEnd w:id="4"/>
      <w:bookmarkEnd w:id="5"/>
      <w:bookmarkEnd w:id="6"/>
      <w:bookmarkEnd w:id="7"/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Ճաքերի վտանգը գնահատելիս պետք է հաշվի առնել դրանց 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դասավորությունը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զարգացման ինտենսիվությունը 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և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կ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ոնստրուկցիայ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ի ընդհանուր վիճակը: Ճաքերի վտանգավոր զարգացումը բնութագրող արտաքին նշաններն են ժանգի </w:t>
      </w:r>
      <w:r w:rsidR="00DD0B08" w:rsidRPr="00DD0B08">
        <w:rPr>
          <w:rFonts w:cs="GHEA Grapalat"/>
          <w:b w:val="0"/>
          <w:bCs w:val="0"/>
          <w:color w:val="auto"/>
          <w:spacing w:val="2"/>
          <w:sz w:val="24"/>
        </w:rPr>
        <w:t>հոս</w:t>
      </w:r>
      <w:r w:rsidR="00BB34AF">
        <w:rPr>
          <w:rFonts w:cs="GHEA Grapalat"/>
          <w:b w:val="0"/>
          <w:bCs w:val="0"/>
          <w:color w:val="auto"/>
          <w:spacing w:val="2"/>
          <w:sz w:val="24"/>
        </w:rPr>
        <w:t>քերը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բետոնի մակեր</w:t>
      </w:r>
      <w:r w:rsidR="00BB34AF">
        <w:rPr>
          <w:rFonts w:cs="GHEA Grapalat"/>
          <w:b w:val="0"/>
          <w:bCs w:val="0"/>
          <w:color w:val="auto"/>
          <w:spacing w:val="2"/>
          <w:sz w:val="24"/>
        </w:rPr>
        <w:t xml:space="preserve">ևույթին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կամ </w:t>
      </w:r>
      <w:r w:rsidR="00BB34AF" w:rsidRPr="001013BB">
        <w:rPr>
          <w:rFonts w:cs="GHEA Grapalat"/>
          <w:b w:val="0"/>
          <w:bCs w:val="0"/>
          <w:color w:val="auto"/>
          <w:spacing w:val="2"/>
          <w:sz w:val="24"/>
        </w:rPr>
        <w:t>ճաքերի երկայնքով</w:t>
      </w:r>
      <w:r w:rsidR="00BB34AF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շաղախի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D0B08" w:rsidRPr="00DD0B08">
        <w:rPr>
          <w:rFonts w:cs="GHEA Grapalat"/>
          <w:b w:val="0"/>
          <w:bCs w:val="0"/>
          <w:color w:val="auto"/>
          <w:spacing w:val="2"/>
          <w:sz w:val="24"/>
        </w:rPr>
        <w:t xml:space="preserve">լվացահանման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սպիտակ </w:t>
      </w:r>
      <w:r w:rsidR="00DD0B08" w:rsidRPr="00DD0B08">
        <w:rPr>
          <w:rFonts w:cs="GHEA Grapalat"/>
          <w:b w:val="0"/>
          <w:bCs w:val="0"/>
          <w:color w:val="auto"/>
          <w:spacing w:val="2"/>
          <w:sz w:val="24"/>
        </w:rPr>
        <w:t>հոս</w:t>
      </w:r>
      <w:r w:rsidR="00BB34AF">
        <w:rPr>
          <w:rFonts w:cs="GHEA Grapalat"/>
          <w:b w:val="0"/>
          <w:bCs w:val="0"/>
          <w:color w:val="auto"/>
          <w:spacing w:val="2"/>
          <w:sz w:val="24"/>
        </w:rPr>
        <w:t>քերը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, ինչպես նաև ճ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քերի մոտ բետոնի </w:t>
      </w:r>
      <w:r w:rsidR="00DD0B08" w:rsidRPr="00DD0B08">
        <w:rPr>
          <w:rFonts w:cs="GHEA Grapalat"/>
          <w:b w:val="0"/>
          <w:bCs w:val="0"/>
          <w:color w:val="auto"/>
          <w:spacing w:val="2"/>
          <w:sz w:val="24"/>
        </w:rPr>
        <w:t>կոտրվածքները</w:t>
      </w:r>
      <w:r w:rsidR="00542CC9" w:rsidRPr="00542CC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և կ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ոնստրուկցիա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ների չափ</w:t>
      </w:r>
      <w:r w:rsidR="00DD0B08">
        <w:rPr>
          <w:rFonts w:cs="GHEA Grapalat"/>
          <w:b w:val="0"/>
          <w:bCs w:val="0"/>
          <w:color w:val="auto"/>
          <w:spacing w:val="2"/>
          <w:sz w:val="24"/>
        </w:rPr>
        <w:t>ից ավել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դեֆորմացիան</w:t>
      </w:r>
      <w:r w:rsidR="00BB34AF">
        <w:rPr>
          <w:rFonts w:cs="GHEA Grapalat"/>
          <w:b w:val="0"/>
          <w:bCs w:val="0"/>
          <w:color w:val="auto"/>
          <w:spacing w:val="2"/>
          <w:sz w:val="24"/>
        </w:rPr>
        <w:t>երը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4B87E6D8" w14:textId="77777777" w:rsidR="000B7CD3" w:rsidRDefault="001013BB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bookmarkStart w:id="8" w:name="OCRUncertain161"/>
      <w:bookmarkStart w:id="9" w:name="OCRUncertain162"/>
      <w:bookmarkStart w:id="10" w:name="OCRUncertain163"/>
      <w:bookmarkStart w:id="11" w:name="OCRUncertain164"/>
      <w:bookmarkStart w:id="12" w:name="OCRUncertain165"/>
      <w:bookmarkStart w:id="13" w:name="OCRUncertain166"/>
      <w:bookmarkStart w:id="14" w:name="OCRUncertain167"/>
      <w:bookmarkEnd w:id="8"/>
      <w:bookmarkEnd w:id="9"/>
      <w:bookmarkEnd w:id="10"/>
      <w:bookmarkEnd w:id="11"/>
      <w:bookmarkEnd w:id="12"/>
      <w:bookmarkEnd w:id="13"/>
      <w:bookmarkEnd w:id="14"/>
      <w:r w:rsidRPr="001013BB">
        <w:rPr>
          <w:b w:val="0"/>
          <w:bCs w:val="0"/>
          <w:color w:val="auto"/>
          <w:spacing w:val="2"/>
          <w:sz w:val="24"/>
        </w:rPr>
        <w:t>Ճաքերի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CE5BD1">
        <w:rPr>
          <w:rFonts w:cs="GHEA Grapalat"/>
          <w:b w:val="0"/>
          <w:bCs w:val="0"/>
          <w:color w:val="auto"/>
          <w:spacing w:val="2"/>
          <w:sz w:val="24"/>
        </w:rPr>
        <w:t>զարգ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ացման ինտենսիվությունը պետք է որոշվի երկարաժամկետ դիտարկումների </w:t>
      </w:r>
      <w:r w:rsidR="00CE5BD1">
        <w:rPr>
          <w:rFonts w:cs="GHEA Grapalat"/>
          <w:b w:val="0"/>
          <w:bCs w:val="0"/>
          <w:color w:val="auto"/>
          <w:spacing w:val="2"/>
          <w:sz w:val="24"/>
        </w:rPr>
        <w:t>տվյալների հիման վրա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կամ վերջին </w:t>
      </w:r>
      <w:r w:rsidR="00EB3F04">
        <w:rPr>
          <w:rFonts w:cs="GHEA Grapalat"/>
          <w:b w:val="0"/>
          <w:bCs w:val="0"/>
          <w:color w:val="auto"/>
          <w:spacing w:val="2"/>
          <w:sz w:val="24"/>
        </w:rPr>
        <w:t xml:space="preserve">դիտարկման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ժամանակ </w:t>
      </w:r>
      <w:r w:rsidRPr="00542CC9">
        <w:rPr>
          <w:rFonts w:cs="GHEA Grapalat"/>
          <w:b w:val="0"/>
          <w:bCs w:val="0"/>
          <w:color w:val="auto"/>
          <w:spacing w:val="2"/>
          <w:sz w:val="24"/>
        </w:rPr>
        <w:t>դաշտային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չափումները համեմատելով ավելի վաղ կատարվածների հետ:</w:t>
      </w:r>
    </w:p>
    <w:p w14:paraId="37AFBD3E" w14:textId="77777777" w:rsidR="0018259F" w:rsidRDefault="001013BB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013BB">
        <w:rPr>
          <w:rFonts w:cs="GHEA Grapalat"/>
          <w:b w:val="0"/>
          <w:bCs w:val="0"/>
          <w:color w:val="auto"/>
          <w:spacing w:val="2"/>
          <w:sz w:val="24"/>
        </w:rPr>
        <w:t>Ամրա</w:t>
      </w:r>
      <w:r w:rsidR="006A0411">
        <w:rPr>
          <w:rFonts w:cs="GHEA Grapalat"/>
          <w:b w:val="0"/>
          <w:bCs w:val="0"/>
          <w:color w:val="auto"/>
          <w:spacing w:val="2"/>
          <w:sz w:val="24"/>
        </w:rPr>
        <w:t>նի</w:t>
      </w:r>
      <w:r w:rsidRPr="001013BB">
        <w:rPr>
          <w:b w:val="0"/>
          <w:bCs w:val="0"/>
          <w:color w:val="auto"/>
          <w:spacing w:val="2"/>
          <w:sz w:val="24"/>
        </w:rPr>
        <w:t xml:space="preserve"> կոռոզիայի առաջացման պատճառ կարող են լինել բետոնի պաշտպանիչ շերտի անբավարար հաստությունը, բետոնի պաշտպանիչ շերտի ցածր խտությունը և, որպես հետևանք, բետոնի պասիվացնող հատկությունների կորուստը (օրինակ՝ կարբոնացման արդյունքում</w:t>
      </w:r>
      <w:r w:rsidR="006A0411">
        <w:rPr>
          <w:b w:val="0"/>
          <w:bCs w:val="0"/>
          <w:color w:val="auto"/>
          <w:spacing w:val="2"/>
          <w:sz w:val="24"/>
        </w:rPr>
        <w:t>)</w:t>
      </w:r>
      <w:r w:rsidRPr="001013BB">
        <w:rPr>
          <w:b w:val="0"/>
          <w:bCs w:val="0"/>
          <w:color w:val="auto"/>
          <w:spacing w:val="2"/>
          <w:sz w:val="24"/>
        </w:rPr>
        <w:t>, որը հատկապես վտանգավոր է շրջակա միջավայրի ագրեսիվ ազդեցության պայմաններում (առավել հաճախ՝ քլորիդային աղեր</w:t>
      </w:r>
      <w:r w:rsidR="006A0411">
        <w:rPr>
          <w:b w:val="0"/>
          <w:bCs w:val="0"/>
          <w:color w:val="auto"/>
          <w:spacing w:val="2"/>
          <w:sz w:val="24"/>
        </w:rPr>
        <w:t>ի</w:t>
      </w:r>
      <w:r w:rsidRPr="001013BB">
        <w:rPr>
          <w:b w:val="0"/>
          <w:bCs w:val="0"/>
          <w:color w:val="auto"/>
          <w:spacing w:val="2"/>
          <w:sz w:val="24"/>
        </w:rPr>
        <w:t xml:space="preserve">)։ Այս </w:t>
      </w:r>
      <w:r w:rsidR="00EB3F04">
        <w:rPr>
          <w:b w:val="0"/>
          <w:bCs w:val="0"/>
          <w:color w:val="auto"/>
          <w:spacing w:val="2"/>
          <w:sz w:val="24"/>
        </w:rPr>
        <w:t>դեպքերում</w:t>
      </w:r>
      <w:r w:rsidRPr="001013BB">
        <w:rPr>
          <w:b w:val="0"/>
          <w:bCs w:val="0"/>
          <w:color w:val="auto"/>
          <w:spacing w:val="2"/>
          <w:sz w:val="24"/>
        </w:rPr>
        <w:t xml:space="preserve"> ճաք</w:t>
      </w:r>
      <w:r w:rsidR="006A0411">
        <w:rPr>
          <w:b w:val="0"/>
          <w:bCs w:val="0"/>
          <w:color w:val="auto"/>
          <w:spacing w:val="2"/>
          <w:sz w:val="24"/>
        </w:rPr>
        <w:t>եր</w:t>
      </w:r>
      <w:r w:rsidRPr="001013BB">
        <w:rPr>
          <w:b w:val="0"/>
          <w:bCs w:val="0"/>
          <w:color w:val="auto"/>
          <w:spacing w:val="2"/>
          <w:sz w:val="24"/>
        </w:rPr>
        <w:t xml:space="preserve">ի բացման մեծությունը կարող է հավասար լինել </w:t>
      </w:r>
      <w:r w:rsidR="00DA5E2D" w:rsidRPr="001013BB">
        <w:rPr>
          <w:b w:val="0"/>
          <w:bCs w:val="0"/>
          <w:color w:val="auto"/>
          <w:spacing w:val="2"/>
          <w:sz w:val="24"/>
        </w:rPr>
        <w:t>ամրա</w:t>
      </w:r>
      <w:r w:rsidR="00DA5E2D">
        <w:rPr>
          <w:b w:val="0"/>
          <w:bCs w:val="0"/>
          <w:color w:val="auto"/>
          <w:spacing w:val="2"/>
          <w:sz w:val="24"/>
        </w:rPr>
        <w:t>նային</w:t>
      </w:r>
      <w:r w:rsidR="00DA5E2D" w:rsidRPr="001013BB">
        <w:rPr>
          <w:b w:val="0"/>
          <w:bCs w:val="0"/>
          <w:color w:val="auto"/>
          <w:spacing w:val="2"/>
          <w:sz w:val="24"/>
        </w:rPr>
        <w:t xml:space="preserve"> ձողի կամ ձողերի </w:t>
      </w:r>
      <w:r w:rsidR="00DA5E2D">
        <w:rPr>
          <w:b w:val="0"/>
          <w:bCs w:val="0"/>
          <w:color w:val="auto"/>
          <w:spacing w:val="2"/>
          <w:sz w:val="24"/>
        </w:rPr>
        <w:t>փնջի</w:t>
      </w:r>
      <w:r w:rsidR="00DA5E2D" w:rsidRPr="001013BB">
        <w:rPr>
          <w:b w:val="0"/>
          <w:bCs w:val="0"/>
          <w:color w:val="auto"/>
          <w:spacing w:val="2"/>
          <w:sz w:val="24"/>
        </w:rPr>
        <w:t xml:space="preserve"> վրա </w:t>
      </w:r>
      <w:r w:rsidRPr="001013BB">
        <w:rPr>
          <w:b w:val="0"/>
          <w:bCs w:val="0"/>
          <w:color w:val="auto"/>
          <w:spacing w:val="2"/>
          <w:sz w:val="24"/>
        </w:rPr>
        <w:t>ժանգի հաստության մոտավորապես կրկնա</w:t>
      </w:r>
      <w:r w:rsidR="00DA5E2D">
        <w:rPr>
          <w:b w:val="0"/>
          <w:bCs w:val="0"/>
          <w:color w:val="auto"/>
          <w:spacing w:val="2"/>
          <w:sz w:val="24"/>
        </w:rPr>
        <w:t>պատիկին</w:t>
      </w:r>
      <w:r w:rsidRPr="001013BB">
        <w:rPr>
          <w:b w:val="0"/>
          <w:bCs w:val="0"/>
          <w:color w:val="auto"/>
          <w:spacing w:val="2"/>
          <w:sz w:val="24"/>
        </w:rPr>
        <w:t xml:space="preserve">: Իր հերթին, </w:t>
      </w:r>
      <w:r w:rsidR="00DA5E2D">
        <w:rPr>
          <w:b w:val="0"/>
          <w:bCs w:val="0"/>
          <w:color w:val="auto"/>
          <w:spacing w:val="2"/>
          <w:sz w:val="24"/>
        </w:rPr>
        <w:t xml:space="preserve">ժանգի </w:t>
      </w:r>
      <w:r w:rsidRPr="001013BB">
        <w:rPr>
          <w:b w:val="0"/>
          <w:bCs w:val="0"/>
          <w:color w:val="auto"/>
          <w:spacing w:val="2"/>
          <w:sz w:val="24"/>
        </w:rPr>
        <w:t>հաստությունը 2,5-3 անգամ գերազանցում է կոռոզ</w:t>
      </w:r>
      <w:r w:rsidR="006A0411">
        <w:rPr>
          <w:b w:val="0"/>
          <w:bCs w:val="0"/>
          <w:color w:val="auto"/>
          <w:spacing w:val="2"/>
          <w:sz w:val="24"/>
        </w:rPr>
        <w:t>ացված</w:t>
      </w:r>
      <w:r w:rsidRPr="001013BB">
        <w:rPr>
          <w:b w:val="0"/>
          <w:bCs w:val="0"/>
          <w:color w:val="auto"/>
          <w:spacing w:val="2"/>
          <w:sz w:val="24"/>
        </w:rPr>
        <w:t xml:space="preserve"> մետաղի հաստությունը:</w:t>
      </w:r>
    </w:p>
    <w:p w14:paraId="6BFBC604" w14:textId="77777777" w:rsidR="000B7CD3" w:rsidRPr="00BF2977" w:rsidRDefault="001013BB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bookmarkStart w:id="15" w:name="OCRUncertain168"/>
      <w:bookmarkStart w:id="16" w:name="OCRUncertain169"/>
      <w:bookmarkStart w:id="17" w:name="OCRUncertain170"/>
      <w:bookmarkStart w:id="18" w:name="OCRUncertain171"/>
      <w:bookmarkStart w:id="19" w:name="OCRUncertain172"/>
      <w:bookmarkStart w:id="20" w:name="OCRUncertain173"/>
      <w:bookmarkStart w:id="21" w:name="OCRUncertain174"/>
      <w:bookmarkStart w:id="22" w:name="OCRUncertain175"/>
      <w:bookmarkStart w:id="23" w:name="OCRUncertain176"/>
      <w:bookmarkStart w:id="24" w:name="OCRUncertain177"/>
      <w:bookmarkStart w:id="25" w:name="OCRUncertain178"/>
      <w:bookmarkStart w:id="26" w:name="OCRUncertain179"/>
      <w:bookmarkStart w:id="27" w:name="OCRUncertain180"/>
      <w:bookmarkStart w:id="28" w:name="OCRUncertain181"/>
      <w:bookmarkStart w:id="29" w:name="OCRUncertain182"/>
      <w:bookmarkStart w:id="30" w:name="OCRUncertain183"/>
      <w:bookmarkStart w:id="31" w:name="OCRUncertain184"/>
      <w:bookmarkStart w:id="32" w:name="OCRUncertain185"/>
      <w:bookmarkStart w:id="33" w:name="OCRUncertain187"/>
      <w:bookmarkStart w:id="34" w:name="OCRUncertain188"/>
      <w:bookmarkStart w:id="35" w:name="OCRUncertain189"/>
      <w:bookmarkStart w:id="36" w:name="OCRUncertain190"/>
      <w:bookmarkStart w:id="37" w:name="OCRUncertain191"/>
      <w:bookmarkStart w:id="38" w:name="OCRUncertain192"/>
      <w:bookmarkStart w:id="39" w:name="OCRUncertain193"/>
      <w:bookmarkStart w:id="40" w:name="OCRUncertain194"/>
      <w:bookmarkStart w:id="41" w:name="OCRUncertain195"/>
      <w:bookmarkStart w:id="42" w:name="OCRUncertain196"/>
      <w:bookmarkStart w:id="43" w:name="OCRUncertain197"/>
      <w:bookmarkStart w:id="44" w:name="OCRUncertain198"/>
      <w:bookmarkStart w:id="45" w:name="OCRUncertain199"/>
      <w:bookmarkStart w:id="46" w:name="OCRUncertain200"/>
      <w:bookmarkStart w:id="47" w:name="OCRUncertain201"/>
      <w:bookmarkStart w:id="48" w:name="OCRUncertain202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1013BB">
        <w:rPr>
          <w:rFonts w:cs="GHEA Grapalat"/>
          <w:b w:val="0"/>
          <w:bCs w:val="0"/>
          <w:color w:val="auto"/>
          <w:spacing w:val="2"/>
          <w:sz w:val="24"/>
        </w:rPr>
        <w:t>Կ</w:t>
      </w:r>
      <w:r w:rsidR="00FB6395">
        <w:rPr>
          <w:rFonts w:cs="GHEA Grapalat"/>
          <w:b w:val="0"/>
          <w:bCs w:val="0"/>
          <w:color w:val="auto"/>
          <w:spacing w:val="2"/>
          <w:sz w:val="24"/>
        </w:rPr>
        <w:t>ոնստրուկցիայի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բետոնի որակը ստուգելու համար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 xml:space="preserve">պետք է որոշել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դրա խտությունը կամ ամրությունը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 xml:space="preserve"> կիրառելով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 xml:space="preserve">չքայքայող մեթոդով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բետոնի ամրության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հսկման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սարքեր: Համապատասխան </w:t>
      </w:r>
      <w:r w:rsidR="00871CE1" w:rsidRPr="001013BB">
        <w:rPr>
          <w:rFonts w:cs="GHEA Grapalat"/>
          <w:b w:val="0"/>
          <w:bCs w:val="0"/>
          <w:color w:val="auto"/>
          <w:spacing w:val="2"/>
          <w:sz w:val="24"/>
        </w:rPr>
        <w:t>սարքեր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ի բացակայության դեպքում բետոնի ամրությունը կարելի է շատ մոտավոր որոշել՝ օգտագործելով 0,3-0,4 կգ քաշով սովորական մուրճ, որ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ով հարվածներ են հասցվում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բետոնե մակեր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ևույթին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: Եթե </w:t>
      </w:r>
      <w:r w:rsidRPr="001013BB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այ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դ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ժամանակ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բետոնե </w:t>
      </w:r>
      <w:r w:rsidR="00BF2977" w:rsidRPr="001013BB">
        <w:rPr>
          <w:rFonts w:cs="GHEA Grapalat"/>
          <w:b w:val="0"/>
          <w:bCs w:val="0"/>
          <w:color w:val="auto"/>
          <w:spacing w:val="2"/>
          <w:sz w:val="24"/>
        </w:rPr>
        <w:t>մակեր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ևույթի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վրա առաջանում են խոր հետքեր (խորշեր), ապա բետոնն ունի մինչև 10 ՄՊա ամրություն։ Երբ բետոնի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ամրությունը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գտնվում է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 xml:space="preserve"> 10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-15 ՄՊա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-ի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սահմաններում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բետոնը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վրա հետք</w:t>
      </w:r>
      <w:r w:rsidR="00BF2977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սովորաբար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 xml:space="preserve">լինում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է նկատելի և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 xml:space="preserve">լսվում է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զրնգուն</w:t>
      </w:r>
      <w:r w:rsidR="00542CC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ձայն, իսկ ավելի բարձր ամրության դեպքում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հետք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ը հազիվ նկատելի է: Մակեր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և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ույթի մոտ թաքնված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ները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ինչպիսիք են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խոռոչները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բետոնի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շերտա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զա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տում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ը կամ շատ թույլ բետոնը, կարելի է հայտնաբերել՝ բետոնի մակեր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>ևույթին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նույն մուրճով հարվածելով: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lastRenderedPageBreak/>
        <w:t xml:space="preserve">Խիտ բետոնն առաջացնում է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զրնգուն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ձայն, </w:t>
      </w:r>
      <w:r w:rsidR="00871CE1">
        <w:rPr>
          <w:rFonts w:cs="GHEA Grapalat"/>
          <w:b w:val="0"/>
          <w:bCs w:val="0"/>
          <w:color w:val="auto"/>
          <w:spacing w:val="2"/>
          <w:sz w:val="24"/>
        </w:rPr>
        <w:t>իսկ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նշված թերությունների դեպքում՝ </w:t>
      </w:r>
      <w:r w:rsidR="00BF2977">
        <w:rPr>
          <w:rFonts w:cs="GHEA Grapalat"/>
          <w:b w:val="0"/>
          <w:bCs w:val="0"/>
          <w:color w:val="auto"/>
          <w:spacing w:val="2"/>
          <w:sz w:val="24"/>
        </w:rPr>
        <w:t xml:space="preserve">լսվում է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բութ ձայն։</w:t>
      </w:r>
    </w:p>
    <w:p w14:paraId="34E88722" w14:textId="77777777" w:rsidR="000B7CD3" w:rsidRPr="007E54E2" w:rsidRDefault="001013BB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Անհրաժեշտ է ստուգել </w:t>
      </w:r>
      <w:r w:rsidR="00203AF1" w:rsidRPr="001013BB">
        <w:rPr>
          <w:rFonts w:cs="GHEA Grapalat"/>
          <w:b w:val="0"/>
          <w:bCs w:val="0"/>
          <w:color w:val="auto"/>
          <w:spacing w:val="2"/>
          <w:sz w:val="24"/>
        </w:rPr>
        <w:t>հավաքովի տարրեր</w:t>
      </w:r>
      <w:r w:rsidR="00203AF1">
        <w:rPr>
          <w:rFonts w:cs="GHEA Grapalat"/>
          <w:b w:val="0"/>
          <w:bCs w:val="0"/>
          <w:color w:val="auto"/>
          <w:spacing w:val="2"/>
          <w:sz w:val="24"/>
        </w:rPr>
        <w:t xml:space="preserve">ի միմյանց և </w:t>
      </w:r>
      <w:r w:rsidR="00203AF1" w:rsidRPr="001013BB">
        <w:rPr>
          <w:rFonts w:cs="GHEA Grapalat"/>
          <w:b w:val="0"/>
          <w:bCs w:val="0"/>
          <w:color w:val="auto"/>
          <w:spacing w:val="2"/>
          <w:sz w:val="24"/>
        </w:rPr>
        <w:t>միաձույլ</w:t>
      </w:r>
      <w:r w:rsidR="00203AF1">
        <w:rPr>
          <w:rFonts w:cs="GHEA Grapalat"/>
          <w:b w:val="0"/>
          <w:bCs w:val="0"/>
          <w:color w:val="auto"/>
          <w:spacing w:val="2"/>
          <w:sz w:val="24"/>
        </w:rPr>
        <w:t xml:space="preserve"> կոնստրուկցիաների հետ</w:t>
      </w:r>
      <w:r w:rsidR="00203AF1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բոլոր</w:t>
      </w:r>
      <w:r w:rsidR="00203AF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03AF1" w:rsidRPr="00203AF1">
        <w:rPr>
          <w:rFonts w:cs="GHEA Grapalat"/>
          <w:b w:val="0"/>
          <w:bCs w:val="0"/>
          <w:color w:val="auto"/>
          <w:spacing w:val="2"/>
          <w:sz w:val="24"/>
        </w:rPr>
        <w:t>կցորդումների և միացումների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E54E2">
        <w:rPr>
          <w:rFonts w:cs="GHEA Grapalat"/>
          <w:b w:val="0"/>
          <w:bCs w:val="0"/>
          <w:color w:val="auto"/>
          <w:spacing w:val="2"/>
          <w:sz w:val="24"/>
        </w:rPr>
        <w:t>տեղամասերը</w:t>
      </w:r>
      <w:r w:rsidR="00203AF1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և հատուկ ուշադրություն դարձնել այն </w:t>
      </w:r>
      <w:r w:rsidR="00203AF1">
        <w:rPr>
          <w:rFonts w:cs="GHEA Grapalat"/>
          <w:b w:val="0"/>
          <w:bCs w:val="0"/>
          <w:color w:val="auto"/>
          <w:spacing w:val="2"/>
          <w:sz w:val="24"/>
        </w:rPr>
        <w:t>տեղ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երին, որտեղ շինարարության ընթացքում </w:t>
      </w:r>
      <w:r w:rsidR="007E54E2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նախագծից կատարվել են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շեղումներ: </w:t>
      </w:r>
      <w:r w:rsidR="00203AF1">
        <w:rPr>
          <w:rFonts w:cs="GHEA Grapalat"/>
          <w:b w:val="0"/>
          <w:bCs w:val="0"/>
          <w:color w:val="auto"/>
          <w:spacing w:val="2"/>
          <w:sz w:val="24"/>
        </w:rPr>
        <w:t>Ընդ որում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03AF1" w:rsidRPr="00203AF1">
        <w:rPr>
          <w:rFonts w:cs="GHEA Grapalat"/>
          <w:b w:val="0"/>
          <w:bCs w:val="0"/>
          <w:color w:val="auto"/>
          <w:spacing w:val="2"/>
          <w:sz w:val="24"/>
        </w:rPr>
        <w:t>կցորդումներ</w:t>
      </w:r>
      <w:r w:rsidR="007E54E2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="00203AF1" w:rsidRPr="00203AF1">
        <w:rPr>
          <w:rFonts w:cs="GHEA Grapalat"/>
          <w:b w:val="0"/>
          <w:bCs w:val="0"/>
          <w:color w:val="auto"/>
          <w:spacing w:val="2"/>
          <w:sz w:val="24"/>
        </w:rPr>
        <w:t xml:space="preserve"> և միացումներ</w:t>
      </w:r>
      <w:r w:rsidR="007E54E2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E54E2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անհրաժեշտ է բացահայտել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այնպիսի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7E54E2">
        <w:rPr>
          <w:rFonts w:cs="GHEA Grapalat"/>
          <w:b w:val="0"/>
          <w:bCs w:val="0"/>
          <w:color w:val="auto"/>
          <w:spacing w:val="2"/>
          <w:sz w:val="24"/>
        </w:rPr>
        <w:t>ների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առկայությունը, ինչպիսիք են թույլ կամ չխտացված միաձուլ</w:t>
      </w:r>
      <w:r w:rsidR="00BA20FD">
        <w:rPr>
          <w:rFonts w:cs="GHEA Grapalat"/>
          <w:b w:val="0"/>
          <w:bCs w:val="0"/>
          <w:color w:val="auto"/>
          <w:spacing w:val="2"/>
          <w:sz w:val="24"/>
        </w:rPr>
        <w:t>ացման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բետոնը, ճաքերը և </w:t>
      </w:r>
      <w:r w:rsidR="00BA20FD" w:rsidRPr="00BA20FD">
        <w:rPr>
          <w:rFonts w:cs="GHEA Grapalat"/>
          <w:b w:val="0"/>
          <w:bCs w:val="0"/>
          <w:color w:val="auto"/>
          <w:spacing w:val="2"/>
          <w:sz w:val="24"/>
        </w:rPr>
        <w:t>կոտրվածքները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տարրերի </w:t>
      </w:r>
      <w:r w:rsidR="00BA20FD">
        <w:rPr>
          <w:rFonts w:cs="GHEA Grapalat"/>
          <w:b w:val="0"/>
          <w:bCs w:val="0"/>
          <w:color w:val="auto"/>
          <w:spacing w:val="2"/>
          <w:sz w:val="24"/>
        </w:rPr>
        <w:t>տարառանցք միացումը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BA20FD" w:rsidRPr="00BA20FD">
        <w:rPr>
          <w:rFonts w:cs="GHEA Grapalat"/>
          <w:b w:val="0"/>
          <w:bCs w:val="0"/>
          <w:color w:val="auto"/>
          <w:spacing w:val="2"/>
          <w:sz w:val="24"/>
        </w:rPr>
        <w:t>մակադրակ</w:t>
      </w:r>
      <w:r w:rsidR="00BA20FD">
        <w:rPr>
          <w:rFonts w:cs="GHEA Grapalat"/>
          <w:b w:val="0"/>
          <w:bCs w:val="0"/>
          <w:color w:val="auto"/>
          <w:spacing w:val="2"/>
          <w:sz w:val="24"/>
        </w:rPr>
        <w:t xml:space="preserve"> դետալների</w:t>
      </w:r>
      <w:r w:rsidR="00BA20FD" w:rsidRPr="00BA20FD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A20FD">
        <w:rPr>
          <w:rFonts w:cs="GHEA Grapalat"/>
          <w:b w:val="0"/>
          <w:bCs w:val="0"/>
          <w:color w:val="auto"/>
          <w:spacing w:val="2"/>
          <w:sz w:val="24"/>
        </w:rPr>
        <w:t>կամ եռքային մակադրակների բացակայությունը մակադրակներով եռքային միացումներում,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>որակ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 xml:space="preserve"> իրականացված</w:t>
      </w:r>
      <w:r w:rsidR="00BA20FD">
        <w:rPr>
          <w:rFonts w:cs="GHEA Grapalat"/>
          <w:b w:val="0"/>
          <w:bCs w:val="0"/>
          <w:color w:val="auto"/>
          <w:spacing w:val="2"/>
          <w:sz w:val="24"/>
        </w:rPr>
        <w:t xml:space="preserve"> մոնտաժային եռքային կարաններ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(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>թերաեռք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 xml:space="preserve">կարանի 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ծակոտկենություն կամ </w:t>
      </w:r>
      <w:r w:rsidR="000D1329" w:rsidRPr="000D1329">
        <w:rPr>
          <w:rFonts w:cs="GHEA Grapalat"/>
          <w:b w:val="0"/>
          <w:bCs w:val="0"/>
          <w:color w:val="auto"/>
          <w:spacing w:val="2"/>
          <w:sz w:val="24"/>
        </w:rPr>
        <w:t>ընդհատուն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>ություն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>կետա</w:t>
      </w:r>
      <w:r w:rsidR="003D7FAB">
        <w:rPr>
          <w:rFonts w:cs="GHEA Grapalat"/>
          <w:b w:val="0"/>
          <w:bCs w:val="0"/>
          <w:color w:val="auto"/>
          <w:spacing w:val="2"/>
          <w:sz w:val="24"/>
        </w:rPr>
        <w:t>յին եռա</w:t>
      </w:r>
      <w:r w:rsidR="000D1329">
        <w:rPr>
          <w:rFonts w:cs="GHEA Grapalat"/>
          <w:b w:val="0"/>
          <w:bCs w:val="0"/>
          <w:color w:val="auto"/>
          <w:spacing w:val="2"/>
          <w:sz w:val="24"/>
        </w:rPr>
        <w:t>կցում</w:t>
      </w:r>
      <w:r w:rsidR="003D7FAB">
        <w:rPr>
          <w:rFonts w:cs="GHEA Grapalat"/>
          <w:b w:val="0"/>
          <w:bCs w:val="0"/>
          <w:color w:val="auto"/>
          <w:spacing w:val="2"/>
          <w:sz w:val="24"/>
        </w:rPr>
        <w:t>ներ</w:t>
      </w:r>
      <w:r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և այլն):</w:t>
      </w:r>
    </w:p>
    <w:p w14:paraId="5794EA9B" w14:textId="77777777" w:rsidR="000B7CD3" w:rsidRPr="00145384" w:rsidRDefault="0064310F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45384">
        <w:rPr>
          <w:rFonts w:cs="GHEA Grapalat"/>
          <w:b w:val="0"/>
          <w:bCs w:val="0"/>
          <w:color w:val="auto"/>
          <w:spacing w:val="2"/>
          <w:sz w:val="24"/>
        </w:rPr>
        <w:t>Հեծանային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թռիչքային կառուցվածքների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կրող կոնստրուկցիաները 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ստուգել 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երթևեկելի մասի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սալի (հիմնականում դրա ստորին մակեր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>ևույթի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), 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գլխավոր հեծանների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>, դի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>ֆրագմ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>ների կամ լայնակ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ան հեծանների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վիճակը: Այս 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կոնստրուկցիա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ներում, առաջին հերթին, անհրաժեշտ է հայտնաբերել 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բետոնում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>ճաքերի առկայությունը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՝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ձգված գոտում՝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>լայնակ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ճաքեր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>սեղմված գոտում՝ երկայնական և թեք ճաքեր, հենարանային հատվածներում՝ թեք ճաքեր, նախա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>լարվ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>ած</w:t>
      </w:r>
      <w:r w:rsidR="00DA22A1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ամրանի 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խարսխման տեղերում, դիաֆրագմաներում, կազմովի կոնստրուկցիաների կցվանքներում՝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E007EC" w:rsidRPr="00145384">
        <w:rPr>
          <w:rFonts w:cs="GHEA Grapalat"/>
          <w:b w:val="0"/>
          <w:bCs w:val="0"/>
          <w:color w:val="auto"/>
          <w:spacing w:val="2"/>
          <w:sz w:val="24"/>
        </w:rPr>
        <w:t>երկայնական ճաքեր։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</w:p>
    <w:p w14:paraId="06F9328D" w14:textId="77777777" w:rsidR="000B7CD3" w:rsidRPr="000B7CD3" w:rsidRDefault="00E007EC" w:rsidP="00101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Գլխավոր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E5FA7">
        <w:rPr>
          <w:rFonts w:cs="GHEA Grapalat"/>
          <w:b w:val="0"/>
          <w:bCs w:val="0"/>
          <w:color w:val="auto"/>
          <w:spacing w:val="2"/>
          <w:sz w:val="24"/>
        </w:rPr>
        <w:t>հեծաններում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հատուկ ուշադրություն </w:t>
      </w:r>
      <w:r w:rsidR="002E5FA7">
        <w:rPr>
          <w:rFonts w:cs="GHEA Grapalat"/>
          <w:b w:val="0"/>
          <w:bCs w:val="0"/>
          <w:color w:val="auto"/>
          <w:spacing w:val="2"/>
          <w:sz w:val="24"/>
        </w:rPr>
        <w:t xml:space="preserve">է 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պետք դարձնել սեղմված գոտու բետոնում ճաքերի և 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կոտրվածքների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առաջացմանը, 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ձգված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ամրան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գոտում </w:t>
      </w:r>
      <w:r w:rsidR="0062741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0,3 մմ-ից ավելի բացվածքով 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>հաճախակի լայնակ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ճաքերին և </w:t>
      </w:r>
      <w:r w:rsidR="0062741C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հեծաններում ու դիաֆրագմաներում 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թեք միջանցիկ ճաքերին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ինչը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E5FA7" w:rsidRPr="00145384">
        <w:rPr>
          <w:rFonts w:cs="GHEA Grapalat"/>
          <w:b w:val="0"/>
          <w:bCs w:val="0"/>
          <w:color w:val="auto"/>
          <w:spacing w:val="2"/>
          <w:sz w:val="24"/>
        </w:rPr>
        <w:t>վկայում</w:t>
      </w:r>
      <w:r w:rsidR="001013BB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է տարրի բնականոն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աշխատանքի խախտմ</w:t>
      </w:r>
      <w:r w:rsidR="002E5FA7">
        <w:rPr>
          <w:rFonts w:cs="GHEA Grapalat"/>
          <w:b w:val="0"/>
          <w:bCs w:val="0"/>
          <w:color w:val="auto"/>
          <w:spacing w:val="2"/>
          <w:sz w:val="24"/>
        </w:rPr>
        <w:t xml:space="preserve">ան 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և դրա հրատապ նորոգման կամ </w:t>
      </w:r>
      <w:r w:rsidR="0062741C">
        <w:rPr>
          <w:rFonts w:cs="GHEA Grapalat"/>
          <w:b w:val="0"/>
          <w:bCs w:val="0"/>
          <w:color w:val="auto"/>
          <w:spacing w:val="2"/>
          <w:sz w:val="24"/>
        </w:rPr>
        <w:t>ուժեղացման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անհրաժեշտությ</w:t>
      </w:r>
      <w:r w:rsidR="002D00E9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="002E5FA7" w:rsidRPr="002E5FA7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E5FA7">
        <w:rPr>
          <w:rFonts w:cs="GHEA Grapalat"/>
          <w:b w:val="0"/>
          <w:bCs w:val="0"/>
          <w:color w:val="auto"/>
          <w:spacing w:val="2"/>
          <w:sz w:val="24"/>
        </w:rPr>
        <w:t>մասին</w:t>
      </w:r>
      <w:r w:rsidR="001013BB" w:rsidRPr="001013BB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2114F077" w14:textId="77777777" w:rsidR="000B7CD3" w:rsidRDefault="00857E5F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Ս</w:t>
      </w:r>
      <w:r w:rsidRPr="004002AE">
        <w:rPr>
          <w:b w:val="0"/>
          <w:bCs w:val="0"/>
          <w:color w:val="auto"/>
          <w:spacing w:val="2"/>
          <w:sz w:val="24"/>
        </w:rPr>
        <w:t xml:space="preserve">ովորական երկաթբետոնից  </w:t>
      </w:r>
      <w:r>
        <w:rPr>
          <w:b w:val="0"/>
          <w:bCs w:val="0"/>
          <w:color w:val="auto"/>
          <w:spacing w:val="2"/>
          <w:sz w:val="24"/>
        </w:rPr>
        <w:t>ծռ</w:t>
      </w:r>
      <w:r w:rsidRPr="004002AE">
        <w:rPr>
          <w:b w:val="0"/>
          <w:bCs w:val="0"/>
          <w:color w:val="auto"/>
          <w:spacing w:val="2"/>
          <w:sz w:val="24"/>
        </w:rPr>
        <w:t>վող տարրերի ձգ</w:t>
      </w:r>
      <w:r>
        <w:rPr>
          <w:b w:val="0"/>
          <w:bCs w:val="0"/>
          <w:color w:val="auto"/>
          <w:spacing w:val="2"/>
          <w:sz w:val="24"/>
        </w:rPr>
        <w:t>ված</w:t>
      </w:r>
      <w:r w:rsidRPr="004002AE">
        <w:rPr>
          <w:b w:val="0"/>
          <w:bCs w:val="0"/>
          <w:color w:val="auto"/>
          <w:spacing w:val="2"/>
          <w:sz w:val="24"/>
        </w:rPr>
        <w:t xml:space="preserve"> գոտում </w:t>
      </w:r>
      <w:r w:rsidR="004002AE" w:rsidRPr="004002AE">
        <w:rPr>
          <w:b w:val="0"/>
          <w:bCs w:val="0"/>
          <w:color w:val="auto"/>
          <w:spacing w:val="2"/>
          <w:sz w:val="24"/>
        </w:rPr>
        <w:t>0,5 մմ-ից ավելի բացվածքով հաճախակի լայնակ</w:t>
      </w:r>
      <w:r w:rsidR="0081123A">
        <w:rPr>
          <w:b w:val="0"/>
          <w:bCs w:val="0"/>
          <w:color w:val="auto"/>
          <w:spacing w:val="2"/>
          <w:sz w:val="24"/>
        </w:rPr>
        <w:t>ան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ճ</w:t>
      </w:r>
      <w:r w:rsidR="0081123A">
        <w:rPr>
          <w:b w:val="0"/>
          <w:bCs w:val="0"/>
          <w:color w:val="auto"/>
          <w:spacing w:val="2"/>
          <w:sz w:val="24"/>
        </w:rPr>
        <w:t>ա</w:t>
      </w:r>
      <w:r w:rsidR="004002AE" w:rsidRPr="004002AE">
        <w:rPr>
          <w:b w:val="0"/>
          <w:bCs w:val="0"/>
          <w:color w:val="auto"/>
          <w:spacing w:val="2"/>
          <w:sz w:val="24"/>
        </w:rPr>
        <w:t>քերը տարրի լուրջ վնաս</w:t>
      </w:r>
      <w:r w:rsidR="0081123A">
        <w:rPr>
          <w:b w:val="0"/>
          <w:bCs w:val="0"/>
          <w:color w:val="auto"/>
          <w:spacing w:val="2"/>
          <w:sz w:val="24"/>
        </w:rPr>
        <w:t>վածքի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նշան են: Նման </w:t>
      </w:r>
      <w:r w:rsidR="00145384">
        <w:rPr>
          <w:b w:val="0"/>
          <w:bCs w:val="0"/>
          <w:color w:val="auto"/>
          <w:spacing w:val="2"/>
          <w:sz w:val="24"/>
        </w:rPr>
        <w:t>թերությունների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առկայության դեպքում անհրաժեշտ է որոշ</w:t>
      </w:r>
      <w:r w:rsidR="0081123A">
        <w:rPr>
          <w:b w:val="0"/>
          <w:bCs w:val="0"/>
          <w:color w:val="auto"/>
          <w:spacing w:val="2"/>
          <w:sz w:val="24"/>
        </w:rPr>
        <w:t>ում կայացնել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տարրի հետագա շահագործման հնարավորությ</w:t>
      </w:r>
      <w:r w:rsidR="0081123A">
        <w:rPr>
          <w:b w:val="0"/>
          <w:bCs w:val="0"/>
          <w:color w:val="auto"/>
          <w:spacing w:val="2"/>
          <w:sz w:val="24"/>
        </w:rPr>
        <w:t>ան վերաբերյալ</w:t>
      </w:r>
      <w:r w:rsidR="004002AE" w:rsidRPr="004002AE">
        <w:rPr>
          <w:b w:val="0"/>
          <w:bCs w:val="0"/>
          <w:color w:val="auto"/>
          <w:spacing w:val="2"/>
          <w:sz w:val="24"/>
        </w:rPr>
        <w:t>:</w:t>
      </w:r>
    </w:p>
    <w:p w14:paraId="3B59C346" w14:textId="77777777" w:rsidR="000B7CD3" w:rsidRPr="000B7CD3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b w:val="0"/>
          <w:bCs w:val="0"/>
          <w:color w:val="auto"/>
          <w:spacing w:val="2"/>
          <w:sz w:val="24"/>
        </w:rPr>
        <w:lastRenderedPageBreak/>
        <w:t>Հավաքովի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1123A">
        <w:rPr>
          <w:rFonts w:cs="GHEA Grapalat"/>
          <w:b w:val="0"/>
          <w:bCs w:val="0"/>
          <w:color w:val="auto"/>
          <w:spacing w:val="2"/>
          <w:sz w:val="24"/>
        </w:rPr>
        <w:t>հեծանային թռիչքային կառուցվածքներում</w:t>
      </w:r>
      <w:r w:rsidR="0081123A" w:rsidRPr="0081123A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1123A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պետք է </w:t>
      </w:r>
      <w:r w:rsidR="0081123A">
        <w:rPr>
          <w:rFonts w:cs="GHEA Grapalat"/>
          <w:b w:val="0"/>
          <w:bCs w:val="0"/>
          <w:color w:val="auto"/>
          <w:spacing w:val="2"/>
          <w:sz w:val="24"/>
        </w:rPr>
        <w:t>ստուգել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դի</w:t>
      </w:r>
      <w:r w:rsidR="0081123A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ֆրագմայի</w:t>
      </w:r>
      <w:r w:rsidR="0081123A">
        <w:rPr>
          <w:rFonts w:cs="GHEA Grapalat"/>
          <w:b w:val="0"/>
          <w:bCs w:val="0"/>
          <w:color w:val="auto"/>
          <w:spacing w:val="2"/>
          <w:sz w:val="24"/>
        </w:rPr>
        <w:t xml:space="preserve"> կամ երթևեկելի մասի սալի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>(ոչ դի</w:t>
      </w:r>
      <w:r w:rsidR="005557E0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ֆրագմային 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կառուցվածքների դեպքում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>)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երկայնքով </w:t>
      </w:r>
      <w:r w:rsidR="0081123A">
        <w:rPr>
          <w:rFonts w:cs="GHEA Grapalat"/>
          <w:b w:val="0"/>
          <w:bCs w:val="0"/>
          <w:color w:val="auto"/>
          <w:spacing w:val="2"/>
          <w:sz w:val="24"/>
        </w:rPr>
        <w:t>հեծանների կցվանքների վիճակը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, քանի որ կիսա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>դի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>ֆրագմա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>նե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րի </w:t>
      </w:r>
      <w:r w:rsidR="00383023" w:rsidRPr="00383023">
        <w:rPr>
          <w:rFonts w:cs="GHEA Grapalat"/>
          <w:b w:val="0"/>
          <w:bCs w:val="0"/>
          <w:color w:val="auto"/>
          <w:spacing w:val="2"/>
          <w:sz w:val="24"/>
        </w:rPr>
        <w:t>համառանցքության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 xml:space="preserve"> խախտումը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>միաձուլ</w:t>
      </w:r>
      <w:r w:rsidR="00AD0767">
        <w:rPr>
          <w:rFonts w:cs="GHEA Grapalat"/>
          <w:b w:val="0"/>
          <w:bCs w:val="0"/>
          <w:color w:val="auto"/>
          <w:spacing w:val="2"/>
          <w:sz w:val="24"/>
        </w:rPr>
        <w:t>ման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բետոնի խտացման վատ որակը, 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>կիսադի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>ֆրագմա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>նե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րի 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 xml:space="preserve">եռքային միացումների բացակայությունը կամ դրանց կատարման ցածր որակը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հանգեցնում են </w:t>
      </w:r>
      <w:r w:rsidR="00383023">
        <w:rPr>
          <w:rFonts w:cs="GHEA Grapalat"/>
          <w:b w:val="0"/>
          <w:bCs w:val="0"/>
          <w:color w:val="auto"/>
          <w:spacing w:val="2"/>
          <w:sz w:val="24"/>
        </w:rPr>
        <w:t xml:space="preserve">թռիչքային կառուցվածքի </w:t>
      </w:r>
      <w:r w:rsidR="00383023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աշխատանքի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նախագծային սխեմայի խախտման, այսինքն՝ </w:t>
      </w:r>
      <w:r w:rsidR="007B273B">
        <w:rPr>
          <w:rFonts w:cs="GHEA Grapalat"/>
          <w:b w:val="0"/>
          <w:bCs w:val="0"/>
          <w:color w:val="auto"/>
          <w:spacing w:val="2"/>
          <w:sz w:val="24"/>
        </w:rPr>
        <w:t>հեծան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ների միջև ուժերի բաշխման փոփոխ</w:t>
      </w:r>
      <w:r w:rsidR="00AD0767">
        <w:rPr>
          <w:rFonts w:cs="GHEA Grapalat"/>
          <w:b w:val="0"/>
          <w:bCs w:val="0"/>
          <w:color w:val="auto"/>
          <w:spacing w:val="2"/>
          <w:sz w:val="24"/>
        </w:rPr>
        <w:t>ության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7DA51730" w14:textId="77777777" w:rsidR="000B7CD3" w:rsidRDefault="001F4ADC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կառուցվածքի գլխավոր հեծանների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աշխատանքի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նախագծային սխեմայի խախտման </w:t>
      </w:r>
      <w:r w:rsidR="00540422">
        <w:rPr>
          <w:b w:val="0"/>
          <w:bCs w:val="0"/>
          <w:color w:val="auto"/>
          <w:spacing w:val="2"/>
          <w:sz w:val="24"/>
        </w:rPr>
        <w:t>նախա</w:t>
      </w:r>
      <w:r w:rsidR="004002AE" w:rsidRPr="004002AE">
        <w:rPr>
          <w:b w:val="0"/>
          <w:bCs w:val="0"/>
          <w:color w:val="auto"/>
          <w:spacing w:val="2"/>
          <w:sz w:val="24"/>
        </w:rPr>
        <w:t>նշաններն են դի</w:t>
      </w:r>
      <w:r w:rsidR="00540422">
        <w:rPr>
          <w:b w:val="0"/>
          <w:bCs w:val="0"/>
          <w:color w:val="auto"/>
          <w:spacing w:val="2"/>
          <w:sz w:val="24"/>
        </w:rPr>
        <w:t>ա</w:t>
      </w:r>
      <w:r w:rsidR="004002AE" w:rsidRPr="004002AE">
        <w:rPr>
          <w:b w:val="0"/>
          <w:bCs w:val="0"/>
          <w:color w:val="auto"/>
          <w:spacing w:val="2"/>
          <w:sz w:val="24"/>
        </w:rPr>
        <w:t>ֆրագմ</w:t>
      </w:r>
      <w:r>
        <w:rPr>
          <w:b w:val="0"/>
          <w:bCs w:val="0"/>
          <w:color w:val="auto"/>
          <w:spacing w:val="2"/>
          <w:sz w:val="24"/>
        </w:rPr>
        <w:t>ա</w:t>
      </w:r>
      <w:r w:rsidR="004002AE" w:rsidRPr="004002AE">
        <w:rPr>
          <w:b w:val="0"/>
          <w:bCs w:val="0"/>
          <w:color w:val="auto"/>
          <w:spacing w:val="2"/>
          <w:sz w:val="24"/>
        </w:rPr>
        <w:t>ների ողջ բարձրությա</w:t>
      </w:r>
      <w:r w:rsidR="00540422">
        <w:rPr>
          <w:b w:val="0"/>
          <w:bCs w:val="0"/>
          <w:color w:val="auto"/>
          <w:spacing w:val="2"/>
          <w:sz w:val="24"/>
        </w:rPr>
        <w:t>մբ</w:t>
      </w:r>
      <w:r w:rsidR="00540422" w:rsidRPr="00540422">
        <w:rPr>
          <w:b w:val="0"/>
          <w:bCs w:val="0"/>
          <w:color w:val="auto"/>
          <w:spacing w:val="2"/>
          <w:sz w:val="24"/>
        </w:rPr>
        <w:t xml:space="preserve"> </w:t>
      </w:r>
      <w:r w:rsidR="00540422">
        <w:rPr>
          <w:b w:val="0"/>
          <w:bCs w:val="0"/>
          <w:color w:val="auto"/>
          <w:spacing w:val="2"/>
          <w:sz w:val="24"/>
        </w:rPr>
        <w:t>միջանցիկ ճաքերը</w:t>
      </w:r>
      <w:r w:rsidR="004002AE" w:rsidRPr="004002AE">
        <w:rPr>
          <w:b w:val="0"/>
          <w:bCs w:val="0"/>
          <w:color w:val="auto"/>
          <w:spacing w:val="2"/>
          <w:sz w:val="24"/>
        </w:rPr>
        <w:t>, եռ</w:t>
      </w:r>
      <w:r>
        <w:rPr>
          <w:b w:val="0"/>
          <w:bCs w:val="0"/>
          <w:color w:val="auto"/>
          <w:spacing w:val="2"/>
          <w:sz w:val="24"/>
        </w:rPr>
        <w:t>քային միացումների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 xml:space="preserve">խզվածքները 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կամ </w:t>
      </w:r>
      <w:r>
        <w:rPr>
          <w:b w:val="0"/>
          <w:bCs w:val="0"/>
          <w:color w:val="auto"/>
          <w:spacing w:val="2"/>
          <w:sz w:val="24"/>
        </w:rPr>
        <w:t>հեծան</w:t>
      </w:r>
      <w:r w:rsidR="004002AE" w:rsidRPr="004002AE">
        <w:rPr>
          <w:b w:val="0"/>
          <w:bCs w:val="0"/>
          <w:color w:val="auto"/>
          <w:spacing w:val="2"/>
          <w:sz w:val="24"/>
        </w:rPr>
        <w:t>ների միացման բացակայություն</w:t>
      </w:r>
      <w:r>
        <w:rPr>
          <w:b w:val="0"/>
          <w:bCs w:val="0"/>
          <w:color w:val="auto"/>
          <w:spacing w:val="2"/>
          <w:sz w:val="24"/>
        </w:rPr>
        <w:t>ը</w:t>
      </w:r>
      <w:r w:rsidR="004002AE" w:rsidRPr="004002AE">
        <w:rPr>
          <w:b w:val="0"/>
          <w:bCs w:val="0"/>
          <w:color w:val="auto"/>
          <w:spacing w:val="2"/>
          <w:sz w:val="24"/>
        </w:rPr>
        <w:t>, իսկ ոչ դի</w:t>
      </w:r>
      <w:r w:rsidR="00540422">
        <w:rPr>
          <w:b w:val="0"/>
          <w:bCs w:val="0"/>
          <w:color w:val="auto"/>
          <w:spacing w:val="2"/>
          <w:sz w:val="24"/>
        </w:rPr>
        <w:t>ա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ֆրագմային </w:t>
      </w:r>
      <w:r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կառուցվածքներում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` </w:t>
      </w:r>
      <w:r w:rsidRPr="004002AE">
        <w:rPr>
          <w:b w:val="0"/>
          <w:bCs w:val="0"/>
          <w:color w:val="auto"/>
          <w:spacing w:val="2"/>
          <w:sz w:val="24"/>
        </w:rPr>
        <w:t xml:space="preserve">հարակից </w:t>
      </w:r>
      <w:r>
        <w:rPr>
          <w:b w:val="0"/>
          <w:bCs w:val="0"/>
          <w:color w:val="auto"/>
          <w:spacing w:val="2"/>
          <w:sz w:val="24"/>
        </w:rPr>
        <w:t xml:space="preserve">հեծանների միջև սալում կցվանքի երկարությամբ </w:t>
      </w:r>
      <w:r w:rsidR="004002AE" w:rsidRPr="004002AE">
        <w:rPr>
          <w:b w:val="0"/>
          <w:bCs w:val="0"/>
          <w:color w:val="auto"/>
          <w:spacing w:val="2"/>
          <w:sz w:val="24"/>
        </w:rPr>
        <w:t>երկայնական ճ</w:t>
      </w:r>
      <w:r>
        <w:rPr>
          <w:b w:val="0"/>
          <w:bCs w:val="0"/>
          <w:color w:val="auto"/>
          <w:spacing w:val="2"/>
          <w:sz w:val="24"/>
        </w:rPr>
        <w:t>աքերը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: Նման </w:t>
      </w:r>
      <w:r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</w:t>
      </w:r>
      <w:r w:rsidR="004002AE" w:rsidRPr="004002AE">
        <w:rPr>
          <w:b w:val="0"/>
          <w:bCs w:val="0"/>
          <w:color w:val="auto"/>
          <w:spacing w:val="2"/>
          <w:sz w:val="24"/>
        </w:rPr>
        <w:t>ի աշխատանքը պետք է ստուգ</w:t>
      </w:r>
      <w:r>
        <w:rPr>
          <w:b w:val="0"/>
          <w:bCs w:val="0"/>
          <w:color w:val="auto"/>
          <w:spacing w:val="2"/>
          <w:sz w:val="24"/>
        </w:rPr>
        <w:t>ել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փորձարկման ժամանակ:</w:t>
      </w:r>
    </w:p>
    <w:p w14:paraId="41778692" w14:textId="77777777" w:rsidR="000B7CD3" w:rsidRPr="00A54A50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b w:val="0"/>
          <w:bCs w:val="0"/>
          <w:color w:val="auto"/>
          <w:spacing w:val="2"/>
          <w:sz w:val="24"/>
        </w:rPr>
        <w:t>Նախալարված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երկաթբետոն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ե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</w:t>
      </w:r>
      <w:r w:rsidR="00907A84" w:rsidRPr="004002AE">
        <w:rPr>
          <w:b w:val="0"/>
          <w:bCs w:val="0"/>
          <w:color w:val="auto"/>
          <w:spacing w:val="2"/>
          <w:sz w:val="24"/>
        </w:rPr>
        <w:t>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կրող կ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 xml:space="preserve">ոնստրուկցիաները </w:t>
      </w:r>
      <w:r w:rsidR="00A54A50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հաշվի առնել </w:t>
      </w:r>
      <w:r w:rsidR="00907A84">
        <w:rPr>
          <w:b w:val="0"/>
          <w:bCs w:val="0"/>
          <w:color w:val="auto"/>
          <w:spacing w:val="2"/>
          <w:sz w:val="24"/>
        </w:rPr>
        <w:t>ն</w:t>
      </w:r>
      <w:r w:rsidR="00907A84" w:rsidRPr="004002AE">
        <w:rPr>
          <w:b w:val="0"/>
          <w:bCs w:val="0"/>
          <w:color w:val="auto"/>
          <w:spacing w:val="2"/>
          <w:sz w:val="24"/>
        </w:rPr>
        <w:t>ախալարված</w:t>
      </w:r>
      <w:r w:rsidR="00907A84">
        <w:rPr>
          <w:b w:val="0"/>
          <w:bCs w:val="0"/>
          <w:color w:val="auto"/>
          <w:spacing w:val="2"/>
          <w:sz w:val="24"/>
        </w:rPr>
        <w:t xml:space="preserve"> </w:t>
      </w:r>
      <w:r w:rsidR="00A54A50">
        <w:rPr>
          <w:b w:val="0"/>
          <w:bCs w:val="0"/>
          <w:color w:val="auto"/>
          <w:spacing w:val="2"/>
          <w:sz w:val="24"/>
        </w:rPr>
        <w:t xml:space="preserve">բարձրամուր </w:t>
      </w:r>
      <w:r w:rsidR="00907A84">
        <w:rPr>
          <w:b w:val="0"/>
          <w:bCs w:val="0"/>
          <w:color w:val="auto"/>
          <w:spacing w:val="2"/>
          <w:sz w:val="24"/>
        </w:rPr>
        <w:t>ամրանի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կոռոզիայի 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բարձր վտանգ</w:t>
      </w:r>
      <w:r w:rsidR="00A54A50">
        <w:rPr>
          <w:rFonts w:cs="GHEA Grapalat"/>
          <w:b w:val="0"/>
          <w:bCs w:val="0"/>
          <w:color w:val="auto"/>
          <w:spacing w:val="2"/>
          <w:sz w:val="24"/>
        </w:rPr>
        <w:t xml:space="preserve">ավորությունը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և բետոնի սողքի </w:t>
      </w:r>
      <w:r w:rsidR="00A54A50">
        <w:rPr>
          <w:rFonts w:cs="GHEA Grapalat"/>
          <w:b w:val="0"/>
          <w:bCs w:val="0"/>
          <w:color w:val="auto"/>
          <w:spacing w:val="2"/>
          <w:sz w:val="24"/>
        </w:rPr>
        <w:t>հետևանքով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07A84" w:rsidRPr="004002AE">
        <w:rPr>
          <w:rFonts w:cs="GHEA Grapalat"/>
          <w:b w:val="0"/>
          <w:bCs w:val="0"/>
          <w:color w:val="auto"/>
          <w:spacing w:val="2"/>
          <w:sz w:val="24"/>
        </w:rPr>
        <w:t>կ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ոնստրուկցիաներ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ի ընդհանուր դեֆորմացիաներ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զարգաց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ման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միտումը: Նման </w:t>
      </w:r>
      <w:r w:rsidR="00907A84" w:rsidRPr="004002AE">
        <w:rPr>
          <w:rFonts w:cs="GHEA Grapalat"/>
          <w:b w:val="0"/>
          <w:bCs w:val="0"/>
          <w:color w:val="auto"/>
          <w:spacing w:val="2"/>
          <w:sz w:val="24"/>
        </w:rPr>
        <w:t>կ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ոնստրուկցիաներ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ում պետք է </w:t>
      </w:r>
      <w:r w:rsidR="00907A84">
        <w:rPr>
          <w:rFonts w:cs="GHEA Grapalat"/>
          <w:b w:val="0"/>
          <w:bCs w:val="0"/>
          <w:color w:val="auto"/>
          <w:spacing w:val="2"/>
          <w:sz w:val="24"/>
        </w:rPr>
        <w:t>տարանջատել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54A50" w:rsidRPr="004002AE">
        <w:rPr>
          <w:rFonts w:cs="GHEA Grapalat"/>
          <w:b w:val="0"/>
          <w:bCs w:val="0"/>
          <w:color w:val="auto"/>
          <w:spacing w:val="2"/>
          <w:sz w:val="24"/>
        </w:rPr>
        <w:t>բարձրամ</w:t>
      </w:r>
      <w:r w:rsidR="00A54A50">
        <w:rPr>
          <w:rFonts w:cs="GHEA Grapalat"/>
          <w:b w:val="0"/>
          <w:bCs w:val="0"/>
          <w:color w:val="auto"/>
          <w:spacing w:val="2"/>
          <w:sz w:val="24"/>
        </w:rPr>
        <w:t>ու</w:t>
      </w:r>
      <w:r w:rsidR="00A54A50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ր </w:t>
      </w:r>
      <w:r w:rsidR="00A54A50">
        <w:rPr>
          <w:rFonts w:cs="GHEA Grapalat"/>
          <w:b w:val="0"/>
          <w:bCs w:val="0"/>
          <w:color w:val="auto"/>
          <w:spacing w:val="2"/>
          <w:sz w:val="24"/>
        </w:rPr>
        <w:t>լարային</w:t>
      </w:r>
      <w:r w:rsidR="00A54A50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ամրա</w:t>
      </w:r>
      <w:r w:rsidR="00A54A50">
        <w:rPr>
          <w:rFonts w:cs="GHEA Grapalat"/>
          <w:b w:val="0"/>
          <w:bCs w:val="0"/>
          <w:color w:val="auto"/>
          <w:spacing w:val="2"/>
          <w:sz w:val="24"/>
        </w:rPr>
        <w:t xml:space="preserve">նի գոտում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երկայնական և </w:t>
      </w:r>
      <w:r w:rsidR="00036F72" w:rsidRPr="004002AE">
        <w:rPr>
          <w:rFonts w:cs="GHEA Grapalat"/>
          <w:b w:val="0"/>
          <w:bCs w:val="0"/>
          <w:color w:val="auto"/>
          <w:spacing w:val="2"/>
          <w:sz w:val="24"/>
        </w:rPr>
        <w:t>ձգ</w:t>
      </w:r>
      <w:r w:rsidR="00036F72">
        <w:rPr>
          <w:rFonts w:cs="GHEA Grapalat"/>
          <w:b w:val="0"/>
          <w:bCs w:val="0"/>
          <w:color w:val="auto"/>
          <w:spacing w:val="2"/>
          <w:sz w:val="24"/>
        </w:rPr>
        <w:t>ված</w:t>
      </w:r>
      <w:r w:rsidR="00036F72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գոտում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լայնակ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ճ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քերը, 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որոնք վկայում են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ամրա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նի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նախալարման ամբողջական կամ մասնակի կորստ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ի մասին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: Եթե </w:t>
      </w:r>
      <w:r w:rsidRPr="004002AE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ձգված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գոտում հայտնաբերվում են 0,1 մմ և ավելի բացվածքով լայնակ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ճաքեր, անհրաժեշտ է ստուգել տարրի 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ճկվածքի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կամ 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կքվածքի</w:t>
      </w:r>
      <w:r w:rsidR="0042540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արժեքը, բացահայտել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>թերությունների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 xml:space="preserve">կամ վնասվածքների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առաջացման պատճառները և որոշել 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 xml:space="preserve">կոնստրուկցիայի </w:t>
      </w:r>
      <w:r w:rsidR="00F66522" w:rsidRPr="004002AE">
        <w:rPr>
          <w:rFonts w:cs="GHEA Grapalat"/>
          <w:b w:val="0"/>
          <w:bCs w:val="0"/>
          <w:color w:val="auto"/>
          <w:spacing w:val="2"/>
          <w:sz w:val="24"/>
        </w:rPr>
        <w:t>հետագա շահագործ</w:t>
      </w:r>
      <w:r w:rsidR="00F66522">
        <w:rPr>
          <w:rFonts w:cs="GHEA Grapalat"/>
          <w:b w:val="0"/>
          <w:bCs w:val="0"/>
          <w:color w:val="auto"/>
          <w:spacing w:val="2"/>
          <w:sz w:val="24"/>
        </w:rPr>
        <w:t>ման հնարավորությունն ու պայմանները։</w:t>
      </w:r>
    </w:p>
    <w:p w14:paraId="21726BE1" w14:textId="77777777" w:rsidR="000B7CD3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rFonts w:cs="GHEA Grapalat"/>
          <w:b w:val="0"/>
          <w:bCs w:val="0"/>
          <w:color w:val="auto"/>
          <w:spacing w:val="2"/>
          <w:sz w:val="24"/>
        </w:rPr>
        <w:t>Նախալարված</w:t>
      </w:r>
      <w:r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F66522">
        <w:rPr>
          <w:b w:val="0"/>
          <w:bCs w:val="0"/>
          <w:color w:val="auto"/>
          <w:spacing w:val="2"/>
          <w:sz w:val="24"/>
        </w:rPr>
        <w:t>հեծաններում</w:t>
      </w:r>
      <w:r w:rsidRPr="004002AE">
        <w:rPr>
          <w:b w:val="0"/>
          <w:bCs w:val="0"/>
          <w:color w:val="auto"/>
          <w:spacing w:val="2"/>
          <w:sz w:val="24"/>
        </w:rPr>
        <w:t xml:space="preserve"> անհրաժեշտ է նաև ստուգել ճաքերի առկայությունը</w:t>
      </w:r>
      <w:r w:rsidR="005A7E1B" w:rsidRPr="005A7E1B">
        <w:rPr>
          <w:b w:val="0"/>
          <w:bCs w:val="0"/>
          <w:color w:val="auto"/>
          <w:spacing w:val="2"/>
          <w:sz w:val="24"/>
        </w:rPr>
        <w:t xml:space="preserve"> </w:t>
      </w:r>
      <w:r w:rsidR="005A7E1B" w:rsidRPr="004002AE">
        <w:rPr>
          <w:b w:val="0"/>
          <w:bCs w:val="0"/>
          <w:color w:val="auto"/>
          <w:spacing w:val="2"/>
          <w:sz w:val="24"/>
        </w:rPr>
        <w:t>հենարան</w:t>
      </w:r>
      <w:r w:rsidR="005A7E1B">
        <w:rPr>
          <w:b w:val="0"/>
          <w:bCs w:val="0"/>
          <w:color w:val="auto"/>
          <w:spacing w:val="2"/>
          <w:sz w:val="24"/>
        </w:rPr>
        <w:t>ային հանգույցներում</w:t>
      </w:r>
      <w:r w:rsidRPr="004002AE">
        <w:rPr>
          <w:b w:val="0"/>
          <w:bCs w:val="0"/>
          <w:color w:val="auto"/>
          <w:spacing w:val="2"/>
          <w:sz w:val="24"/>
        </w:rPr>
        <w:t xml:space="preserve">, </w:t>
      </w:r>
      <w:r w:rsidR="005A7E1B" w:rsidRPr="004002AE">
        <w:rPr>
          <w:b w:val="0"/>
          <w:bCs w:val="0"/>
          <w:color w:val="auto"/>
          <w:spacing w:val="2"/>
          <w:sz w:val="24"/>
        </w:rPr>
        <w:t>նախալար</w:t>
      </w:r>
      <w:r w:rsidR="005A7E1B">
        <w:rPr>
          <w:b w:val="0"/>
          <w:bCs w:val="0"/>
          <w:color w:val="auto"/>
          <w:spacing w:val="2"/>
          <w:sz w:val="24"/>
        </w:rPr>
        <w:t>ված ամրանի խարսխման տեղերում և հավաքովի բլոկների կցվանքների գոտում, ինչն</w:t>
      </w:r>
      <w:r w:rsidRPr="004002AE">
        <w:rPr>
          <w:b w:val="0"/>
          <w:bCs w:val="0"/>
          <w:color w:val="auto"/>
          <w:spacing w:val="2"/>
          <w:sz w:val="24"/>
        </w:rPr>
        <w:t xml:space="preserve"> առավել բնորոշ է չոր </w:t>
      </w:r>
      <w:r w:rsidR="005A7E1B">
        <w:rPr>
          <w:b w:val="0"/>
          <w:bCs w:val="0"/>
          <w:color w:val="auto"/>
          <w:spacing w:val="2"/>
          <w:sz w:val="24"/>
        </w:rPr>
        <w:t>կցվանքների</w:t>
      </w:r>
      <w:r w:rsidRPr="004002AE">
        <w:rPr>
          <w:b w:val="0"/>
          <w:bCs w:val="0"/>
          <w:color w:val="auto"/>
          <w:spacing w:val="2"/>
          <w:sz w:val="24"/>
        </w:rPr>
        <w:t xml:space="preserve"> համար: Նման ճ</w:t>
      </w:r>
      <w:r w:rsidR="005A7E1B">
        <w:rPr>
          <w:b w:val="0"/>
          <w:bCs w:val="0"/>
          <w:color w:val="auto"/>
          <w:spacing w:val="2"/>
          <w:sz w:val="24"/>
        </w:rPr>
        <w:t>ա</w:t>
      </w:r>
      <w:r w:rsidRPr="004002AE">
        <w:rPr>
          <w:b w:val="0"/>
          <w:bCs w:val="0"/>
          <w:color w:val="auto"/>
          <w:spacing w:val="2"/>
          <w:sz w:val="24"/>
        </w:rPr>
        <w:t>քերը վկայում են բետոնի տեղական գերլարումների մասին:</w:t>
      </w:r>
    </w:p>
    <w:p w14:paraId="3DA14C3D" w14:textId="77777777" w:rsidR="000B7CD3" w:rsidRPr="000B7CD3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Կախովի </w:t>
      </w:r>
      <w:r w:rsidR="00920020"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</w:t>
      </w:r>
      <w:r w:rsidR="00920020">
        <w:rPr>
          <w:b w:val="0"/>
          <w:bCs w:val="0"/>
          <w:color w:val="auto"/>
          <w:spacing w:val="2"/>
          <w:sz w:val="24"/>
        </w:rPr>
        <w:t>ով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կամուրջներում անհրաժեշտ է նաև 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հայտնաբերել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բետոն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ճաքերի և </w:t>
      </w:r>
      <w:r w:rsidR="00920020" w:rsidRPr="00920020">
        <w:rPr>
          <w:rFonts w:cs="GHEA Grapalat"/>
          <w:b w:val="0"/>
          <w:bCs w:val="0"/>
          <w:color w:val="auto"/>
          <w:spacing w:val="2"/>
          <w:sz w:val="24"/>
        </w:rPr>
        <w:t>կոտրվածքների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առկայություն</w:t>
      </w:r>
      <w:r w:rsidR="00920020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20020">
        <w:rPr>
          <w:rFonts w:cs="GHEA Grapalat"/>
          <w:b w:val="0"/>
          <w:bCs w:val="0"/>
          <w:color w:val="auto"/>
          <w:spacing w:val="2"/>
          <w:sz w:val="24"/>
        </w:rPr>
        <w:t xml:space="preserve">կախովի թռիչքային </w:t>
      </w:r>
      <w:r w:rsidR="00920020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կառուցվածքների հենման տեղ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երում, իսկ </w:t>
      </w:r>
      <w:r w:rsidR="00920020">
        <w:rPr>
          <w:rFonts w:cs="GHEA Grapalat"/>
          <w:b w:val="0"/>
          <w:bCs w:val="0"/>
          <w:color w:val="auto"/>
          <w:spacing w:val="2"/>
          <w:sz w:val="24"/>
        </w:rPr>
        <w:t xml:space="preserve">անխզելի և </w:t>
      </w:r>
      <w:r w:rsidR="00FC1276">
        <w:rPr>
          <w:rFonts w:cs="GHEA Grapalat"/>
          <w:b w:val="0"/>
          <w:bCs w:val="0"/>
          <w:color w:val="auto"/>
          <w:spacing w:val="2"/>
          <w:sz w:val="24"/>
        </w:rPr>
        <w:t>բարձակային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FC1276"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կառուցվածքներում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` հենարանի</w:t>
      </w:r>
      <w:r w:rsidR="00FC1276">
        <w:rPr>
          <w:rFonts w:cs="GHEA Grapalat"/>
          <w:b w:val="0"/>
          <w:bCs w:val="0"/>
          <w:color w:val="auto"/>
          <w:spacing w:val="2"/>
          <w:sz w:val="24"/>
        </w:rPr>
        <w:t>ց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վեր գտնվող հատվածներում</w:t>
      </w:r>
      <w:r w:rsidR="00DA36FC" w:rsidRPr="00DA36FC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A36FC" w:rsidRPr="004002AE">
        <w:rPr>
          <w:rFonts w:cs="GHEA Grapalat"/>
          <w:b w:val="0"/>
          <w:bCs w:val="0"/>
          <w:color w:val="auto"/>
          <w:spacing w:val="2"/>
          <w:sz w:val="24"/>
        </w:rPr>
        <w:t>լայնակ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="00DA36FC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ճաքեր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 xml:space="preserve">ի </w:t>
      </w:r>
      <w:r w:rsidR="00DA36FC" w:rsidRPr="004002AE">
        <w:rPr>
          <w:rFonts w:cs="GHEA Grapalat"/>
          <w:b w:val="0"/>
          <w:bCs w:val="0"/>
          <w:color w:val="auto"/>
          <w:spacing w:val="2"/>
          <w:sz w:val="24"/>
        </w:rPr>
        <w:t>առկայություն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: 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DA36FC" w:rsidRPr="004002AE">
        <w:rPr>
          <w:rFonts w:cs="GHEA Grapalat"/>
          <w:b w:val="0"/>
          <w:bCs w:val="0"/>
          <w:color w:val="auto"/>
          <w:spacing w:val="2"/>
          <w:sz w:val="24"/>
        </w:rPr>
        <w:t>յս կ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ոնստրուկցիա</w:t>
      </w:r>
      <w:r w:rsidR="00DA36FC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ներում 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մանատիպ ճաքեր</w:t>
      </w:r>
      <w:r w:rsidR="00FC1276">
        <w:rPr>
          <w:rFonts w:cs="GHEA Grapalat"/>
          <w:b w:val="0"/>
          <w:bCs w:val="0"/>
          <w:color w:val="auto"/>
          <w:spacing w:val="2"/>
          <w:sz w:val="24"/>
        </w:rPr>
        <w:t>ի առկայությունը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պետք է </w:t>
      </w:r>
      <w:r w:rsidR="00DA36FC">
        <w:rPr>
          <w:rFonts w:cs="GHEA Grapalat"/>
          <w:b w:val="0"/>
          <w:bCs w:val="0"/>
          <w:color w:val="auto"/>
          <w:spacing w:val="2"/>
          <w:sz w:val="24"/>
        </w:rPr>
        <w:t>հայտնաբերել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FC1276">
        <w:rPr>
          <w:rFonts w:cs="GHEA Grapalat"/>
          <w:b w:val="0"/>
          <w:bCs w:val="0"/>
          <w:color w:val="auto"/>
          <w:spacing w:val="2"/>
          <w:sz w:val="24"/>
        </w:rPr>
        <w:t xml:space="preserve">շարժական հենարանային մասերի </w:t>
      </w:r>
      <w:r w:rsidR="00305F7A">
        <w:rPr>
          <w:rFonts w:cs="GHEA Grapalat"/>
          <w:b w:val="0"/>
          <w:bCs w:val="0"/>
          <w:color w:val="auto"/>
          <w:spacing w:val="2"/>
          <w:sz w:val="24"/>
        </w:rPr>
        <w:t>սեպապնդման</w:t>
      </w:r>
      <w:r w:rsidR="00B96385">
        <w:rPr>
          <w:rFonts w:cs="GHEA Grapalat"/>
          <w:b w:val="0"/>
          <w:bCs w:val="0"/>
          <w:color w:val="auto"/>
          <w:spacing w:val="2"/>
          <w:sz w:val="24"/>
        </w:rPr>
        <w:t xml:space="preserve"> կամ հենարանների անհավասարաչափ նստ</w:t>
      </w:r>
      <w:r w:rsidR="00305F7A">
        <w:rPr>
          <w:rFonts w:cs="GHEA Grapalat"/>
          <w:b w:val="0"/>
          <w:bCs w:val="0"/>
          <w:color w:val="auto"/>
          <w:spacing w:val="2"/>
          <w:sz w:val="24"/>
        </w:rPr>
        <w:t>վածքի</w:t>
      </w:r>
      <w:r w:rsidR="00B96385">
        <w:rPr>
          <w:rFonts w:cs="GHEA Grapalat"/>
          <w:b w:val="0"/>
          <w:bCs w:val="0"/>
          <w:color w:val="auto"/>
          <w:spacing w:val="2"/>
          <w:sz w:val="24"/>
        </w:rPr>
        <w:t xml:space="preserve"> դեպքում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6FF68E28" w14:textId="77777777" w:rsidR="000B7CD3" w:rsidRPr="003D2124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Քարե, բետոնե և երկաթբետոնե </w:t>
      </w:r>
      <w:r w:rsidR="00A84FEF" w:rsidRPr="00A84FEF">
        <w:rPr>
          <w:rFonts w:cs="GHEA Grapalat"/>
          <w:b w:val="0"/>
          <w:bCs w:val="0"/>
          <w:color w:val="auto"/>
          <w:spacing w:val="2"/>
          <w:sz w:val="24"/>
        </w:rPr>
        <w:t>զանգված</w:t>
      </w:r>
      <w:r w:rsidR="003D2124">
        <w:rPr>
          <w:rFonts w:cs="GHEA Grapalat"/>
          <w:b w:val="0"/>
          <w:bCs w:val="0"/>
          <w:color w:val="auto"/>
          <w:spacing w:val="2"/>
          <w:sz w:val="24"/>
        </w:rPr>
        <w:t>ային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կամարներ</w:t>
      </w:r>
      <w:r w:rsidR="00E62C84"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ու 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թաղ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E62C84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="003D2124">
        <w:rPr>
          <w:rFonts w:cs="GHEA Grapalat"/>
          <w:b w:val="0"/>
          <w:bCs w:val="0"/>
          <w:color w:val="auto"/>
          <w:spacing w:val="2"/>
          <w:sz w:val="24"/>
        </w:rPr>
        <w:t xml:space="preserve"> դիտարկելիս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նախ ստուգել կամարի </w:t>
      </w:r>
      <w:r w:rsidR="003D2124">
        <w:rPr>
          <w:rFonts w:cs="GHEA Grapalat"/>
          <w:b w:val="0"/>
          <w:bCs w:val="0"/>
          <w:color w:val="auto"/>
          <w:spacing w:val="2"/>
          <w:sz w:val="24"/>
        </w:rPr>
        <w:t>փականին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, քառորդին և կրունկին համապատասխանող 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տեղամաս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երը (հատված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ք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ները), որտեղ կարող են լինել</w:t>
      </w:r>
      <w:r w:rsidR="00A84FEF" w:rsidRPr="00A84FEF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84FEF" w:rsidRPr="004002AE">
        <w:rPr>
          <w:rFonts w:cs="GHEA Grapalat"/>
          <w:b w:val="0"/>
          <w:bCs w:val="0"/>
          <w:color w:val="auto"/>
          <w:spacing w:val="2"/>
          <w:sz w:val="24"/>
        </w:rPr>
        <w:t>ճաքեր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։ Եթե </w:t>
      </w:r>
      <w:r w:rsidRPr="004002AE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կամարի կամ 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թաղ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ի վերևում կա 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հոծ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որմնա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շ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ար</w:t>
      </w:r>
      <w:r w:rsidR="00A84FEF">
        <w:rPr>
          <w:rFonts w:cs="GHEA Grapalat"/>
          <w:b w:val="0"/>
          <w:bCs w:val="0"/>
          <w:color w:val="auto"/>
          <w:spacing w:val="2"/>
          <w:sz w:val="24"/>
        </w:rPr>
        <w:t>վածք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, ապա</w:t>
      </w:r>
      <w:r w:rsidR="00A84FEF" w:rsidRPr="00A84FEF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84FEF" w:rsidRPr="004002AE">
        <w:rPr>
          <w:rFonts w:cs="GHEA Grapalat"/>
          <w:b w:val="0"/>
          <w:bCs w:val="0"/>
          <w:color w:val="auto"/>
          <w:spacing w:val="2"/>
          <w:sz w:val="24"/>
        </w:rPr>
        <w:t>ճաքեր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84FEF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կարող են առաջանալ 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դրա ողջ բարձրության վրա: </w:t>
      </w:r>
      <w:r w:rsidR="00790793">
        <w:rPr>
          <w:rFonts w:cs="GHEA Grapalat"/>
          <w:b w:val="0"/>
          <w:bCs w:val="0"/>
          <w:color w:val="auto"/>
          <w:spacing w:val="2"/>
          <w:sz w:val="24"/>
        </w:rPr>
        <w:t>Վ</w:t>
      </w:r>
      <w:r w:rsidR="00790793" w:rsidRPr="00790793">
        <w:rPr>
          <w:rFonts w:cs="GHEA Grapalat"/>
          <w:b w:val="0"/>
          <w:bCs w:val="0"/>
          <w:color w:val="auto"/>
          <w:spacing w:val="2"/>
          <w:sz w:val="24"/>
        </w:rPr>
        <w:t>երկամարային</w:t>
      </w:r>
      <w:r w:rsidR="00790793">
        <w:rPr>
          <w:rFonts w:cs="GHEA Grapalat"/>
          <w:b w:val="0"/>
          <w:bCs w:val="0"/>
          <w:color w:val="auto"/>
          <w:spacing w:val="2"/>
          <w:sz w:val="24"/>
        </w:rPr>
        <w:t xml:space="preserve"> կառուցվածքի կանգնակներում ճաքեր կարող են առաջանալ դրանց մեջ հոդերի բացակայության և դրանց ոչ մեծ երկարության դեպքում։</w:t>
      </w:r>
    </w:p>
    <w:p w14:paraId="60B8981B" w14:textId="77777777" w:rsidR="000B7CD3" w:rsidRPr="00B14127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rFonts w:cs="GHEA Grapalat"/>
          <w:b w:val="0"/>
          <w:bCs w:val="0"/>
          <w:color w:val="auto"/>
          <w:spacing w:val="2"/>
          <w:sz w:val="24"/>
        </w:rPr>
        <w:t>Սալ</w:t>
      </w:r>
      <w:r w:rsidR="004716F0">
        <w:rPr>
          <w:rFonts w:cs="GHEA Grapalat"/>
          <w:b w:val="0"/>
          <w:bCs w:val="0"/>
          <w:color w:val="auto"/>
          <w:spacing w:val="2"/>
          <w:sz w:val="24"/>
        </w:rPr>
        <w:t>ային թռիչքային կառուցվածքներում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պետք է ստուգել սալերի և սալերի միջև </w:t>
      </w:r>
      <w:r w:rsidR="004716F0">
        <w:rPr>
          <w:rFonts w:cs="GHEA Grapalat"/>
          <w:b w:val="0"/>
          <w:bCs w:val="0"/>
          <w:color w:val="auto"/>
          <w:spacing w:val="2"/>
          <w:sz w:val="24"/>
        </w:rPr>
        <w:t>կարանն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B14127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B14127" w:rsidRPr="00B14127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14127" w:rsidRPr="004002AE">
        <w:rPr>
          <w:rFonts w:cs="GHEA Grapalat"/>
          <w:b w:val="0"/>
          <w:bCs w:val="0"/>
          <w:color w:val="auto"/>
          <w:spacing w:val="2"/>
          <w:sz w:val="24"/>
        </w:rPr>
        <w:t>վիճակը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: Սալերի միջև </w:t>
      </w:r>
      <w:r w:rsidR="004716F0">
        <w:rPr>
          <w:rFonts w:cs="GHEA Grapalat"/>
          <w:b w:val="0"/>
          <w:bCs w:val="0"/>
          <w:color w:val="auto"/>
          <w:spacing w:val="2"/>
          <w:sz w:val="24"/>
        </w:rPr>
        <w:t>ճկվածք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ների </w:t>
      </w:r>
      <w:r w:rsidR="004716F0">
        <w:rPr>
          <w:rFonts w:cs="GHEA Grapalat"/>
          <w:b w:val="0"/>
          <w:bCs w:val="0"/>
          <w:color w:val="auto"/>
          <w:spacing w:val="2"/>
          <w:sz w:val="24"/>
        </w:rPr>
        <w:t>թռիչքաձև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14127">
        <w:rPr>
          <w:rFonts w:cs="GHEA Grapalat"/>
          <w:b w:val="0"/>
          <w:bCs w:val="0"/>
          <w:color w:val="auto"/>
          <w:spacing w:val="2"/>
          <w:sz w:val="24"/>
        </w:rPr>
        <w:t>վերա</w:t>
      </w:r>
      <w:r w:rsidRPr="004002AE">
        <w:rPr>
          <w:rFonts w:cs="GHEA Grapalat"/>
          <w:b w:val="0"/>
          <w:bCs w:val="0"/>
          <w:color w:val="auto"/>
          <w:spacing w:val="2"/>
          <w:sz w:val="24"/>
        </w:rPr>
        <w:t>բաշխումը վկայում է կարերի անբավարար վիճակի մասին:</w:t>
      </w:r>
    </w:p>
    <w:p w14:paraId="24B01C27" w14:textId="77777777" w:rsidR="000B7CD3" w:rsidRPr="00B6321C" w:rsidRDefault="004716F0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</w:t>
      </w:r>
      <w:r w:rsidR="004002AE" w:rsidRPr="004002AE">
        <w:rPr>
          <w:b w:val="0"/>
          <w:bCs w:val="0"/>
          <w:color w:val="auto"/>
          <w:spacing w:val="2"/>
          <w:sz w:val="24"/>
        </w:rPr>
        <w:t>ը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6321C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պետք է ուշադրություն դարձնել </w:t>
      </w:r>
      <w:r w:rsidR="00172E0D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հենարանային մասերի և հենարանների վրա 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>դրանց հեն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>ման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խախտ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>ումներին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, քանի որ 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>հեծան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>ների սխալ տեղադրումը (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>տեղակայ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>ումը)</w:t>
      </w:r>
      <w:r w:rsidR="00BF4098">
        <w:rPr>
          <w:rFonts w:cs="GHEA Grapalat"/>
          <w:b w:val="0"/>
          <w:bCs w:val="0"/>
          <w:color w:val="auto"/>
          <w:spacing w:val="2"/>
          <w:sz w:val="24"/>
        </w:rPr>
        <w:t>, որը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BF4098">
        <w:rPr>
          <w:rFonts w:cs="GHEA Grapalat"/>
          <w:b w:val="0"/>
          <w:bCs w:val="0"/>
          <w:color w:val="auto"/>
          <w:spacing w:val="2"/>
          <w:sz w:val="24"/>
        </w:rPr>
        <w:t xml:space="preserve"> որպես 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>կանոն, շինարարների կողմից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 xml:space="preserve">թույլ տրված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 xml:space="preserve">թերություն 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>է,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հանգեցնում է 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>հեծան</w:t>
      </w:r>
      <w:r w:rsidR="00172E0D" w:rsidRPr="004002AE">
        <w:rPr>
          <w:rFonts w:cs="GHEA Grapalat"/>
          <w:b w:val="0"/>
          <w:bCs w:val="0"/>
          <w:color w:val="auto"/>
          <w:spacing w:val="2"/>
          <w:sz w:val="24"/>
        </w:rPr>
        <w:t>ների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 xml:space="preserve"> տակ </w:t>
      </w:r>
      <w:r w:rsidR="00172E0D" w:rsidRPr="00172E0D">
        <w:rPr>
          <w:rFonts w:cs="GHEA Grapalat"/>
          <w:b w:val="0"/>
          <w:bCs w:val="0"/>
          <w:color w:val="auto"/>
          <w:spacing w:val="2"/>
          <w:sz w:val="24"/>
        </w:rPr>
        <w:t>պարզունակի</w:t>
      </w:r>
      <w:r w:rsidR="00172E0D">
        <w:rPr>
          <w:rFonts w:cs="GHEA Grapalat"/>
          <w:b w:val="0"/>
          <w:bCs w:val="0"/>
          <w:color w:val="auto"/>
          <w:spacing w:val="2"/>
          <w:sz w:val="24"/>
        </w:rPr>
        <w:t xml:space="preserve"> և հեծանների եզրաճակատների</w:t>
      </w:r>
      <w:r w:rsidR="00172E0D" w:rsidRPr="00172E0D">
        <w:rPr>
          <w:rFonts w:cs="GHEA Grapalat"/>
          <w:b w:val="0"/>
          <w:bCs w:val="0"/>
          <w:color w:val="auto"/>
          <w:spacing w:val="2"/>
          <w:sz w:val="24"/>
        </w:rPr>
        <w:t xml:space="preserve"> կոտրվածքների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, ինչպես նաև 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 xml:space="preserve">ջերմաստիճանային ազդեցությունների դեպքում՝ </w:t>
      </w:r>
      <w:r w:rsidR="00474280" w:rsidRPr="004002AE">
        <w:rPr>
          <w:rFonts w:cs="GHEA Grapalat"/>
          <w:b w:val="0"/>
          <w:bCs w:val="0"/>
          <w:color w:val="auto"/>
          <w:spacing w:val="2"/>
          <w:sz w:val="24"/>
        </w:rPr>
        <w:t>հարակից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 xml:space="preserve"> թռիչքային կառուցվածքների</w:t>
      </w:r>
      <w:r w:rsidR="00474280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 xml:space="preserve">հեծանների միջև </w:t>
      </w:r>
      <w:r w:rsidR="00474280" w:rsidRPr="004002AE">
        <w:rPr>
          <w:rFonts w:cs="GHEA Grapalat"/>
          <w:b w:val="0"/>
          <w:bCs w:val="0"/>
          <w:color w:val="auto"/>
          <w:spacing w:val="2"/>
          <w:sz w:val="24"/>
        </w:rPr>
        <w:t>բացա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>կ</w:t>
      </w:r>
      <w:r w:rsidR="00474280" w:rsidRPr="004002AE">
        <w:rPr>
          <w:rFonts w:cs="GHEA Grapalat"/>
          <w:b w:val="0"/>
          <w:bCs w:val="0"/>
          <w:color w:val="auto"/>
          <w:spacing w:val="2"/>
          <w:sz w:val="24"/>
        </w:rPr>
        <w:t xml:space="preserve">ի բացակայության </w:t>
      </w:r>
      <w:r w:rsidR="00474280">
        <w:rPr>
          <w:rFonts w:cs="GHEA Grapalat"/>
          <w:b w:val="0"/>
          <w:bCs w:val="0"/>
          <w:color w:val="auto"/>
          <w:spacing w:val="2"/>
          <w:sz w:val="24"/>
        </w:rPr>
        <w:t>պատճառով, թ</w:t>
      </w:r>
      <w:r w:rsidR="00D665B9">
        <w:rPr>
          <w:rFonts w:cs="GHEA Grapalat"/>
          <w:b w:val="0"/>
          <w:bCs w:val="0"/>
          <w:color w:val="auto"/>
          <w:spacing w:val="2"/>
          <w:sz w:val="24"/>
        </w:rPr>
        <w:t xml:space="preserve">ռիչքային կառուցվածքների աշխատանքի խախտման </w:t>
      </w:r>
      <w:r w:rsidR="004002AE" w:rsidRPr="004002AE">
        <w:rPr>
          <w:rFonts w:cs="GHEA Grapalat"/>
          <w:b w:val="0"/>
          <w:bCs w:val="0"/>
          <w:color w:val="auto"/>
          <w:spacing w:val="2"/>
          <w:sz w:val="24"/>
        </w:rPr>
        <w:t>և այլն:</w:t>
      </w:r>
    </w:p>
    <w:p w14:paraId="1334BD91" w14:textId="77777777" w:rsidR="0018259F" w:rsidRPr="00373173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b w:val="0"/>
          <w:bCs w:val="0"/>
          <w:color w:val="auto"/>
          <w:spacing w:val="2"/>
          <w:sz w:val="24"/>
        </w:rPr>
        <w:t>Կ</w:t>
      </w:r>
      <w:r w:rsidR="00DD6E03">
        <w:rPr>
          <w:b w:val="0"/>
          <w:bCs w:val="0"/>
          <w:color w:val="auto"/>
          <w:spacing w:val="2"/>
          <w:sz w:val="24"/>
        </w:rPr>
        <w:t>ոնստրուկցիաներում</w:t>
      </w:r>
      <w:r w:rsidRPr="004002AE">
        <w:rPr>
          <w:b w:val="0"/>
          <w:bCs w:val="0"/>
          <w:color w:val="auto"/>
          <w:spacing w:val="2"/>
          <w:sz w:val="24"/>
        </w:rPr>
        <w:t xml:space="preserve"> վնաս</w:t>
      </w:r>
      <w:r w:rsidR="00DD6E03">
        <w:rPr>
          <w:b w:val="0"/>
          <w:bCs w:val="0"/>
          <w:color w:val="auto"/>
          <w:spacing w:val="2"/>
          <w:sz w:val="24"/>
        </w:rPr>
        <w:t>վածքներ</w:t>
      </w:r>
      <w:r w:rsidRPr="004002AE">
        <w:rPr>
          <w:b w:val="0"/>
          <w:bCs w:val="0"/>
          <w:color w:val="auto"/>
          <w:spacing w:val="2"/>
          <w:sz w:val="24"/>
        </w:rPr>
        <w:t xml:space="preserve"> կարող </w:t>
      </w:r>
      <w:r w:rsidR="00542CC9">
        <w:rPr>
          <w:b w:val="0"/>
          <w:bCs w:val="0"/>
          <w:color w:val="auto"/>
          <w:spacing w:val="2"/>
          <w:sz w:val="24"/>
        </w:rPr>
        <w:t>ե</w:t>
      </w:r>
      <w:r w:rsidR="00DD6E03">
        <w:rPr>
          <w:b w:val="0"/>
          <w:bCs w:val="0"/>
          <w:color w:val="auto"/>
          <w:spacing w:val="2"/>
          <w:sz w:val="24"/>
        </w:rPr>
        <w:t>ն</w:t>
      </w:r>
      <w:r w:rsidRPr="004002AE">
        <w:rPr>
          <w:b w:val="0"/>
          <w:bCs w:val="0"/>
          <w:color w:val="auto"/>
          <w:spacing w:val="2"/>
          <w:sz w:val="24"/>
        </w:rPr>
        <w:t xml:space="preserve"> առաջանալ խոնավ միջավայրում բետոնի </w:t>
      </w:r>
      <w:r w:rsidR="00DD6E03">
        <w:rPr>
          <w:b w:val="0"/>
          <w:bCs w:val="0"/>
          <w:color w:val="auto"/>
          <w:spacing w:val="2"/>
          <w:sz w:val="24"/>
        </w:rPr>
        <w:t>փոփոխական</w:t>
      </w:r>
      <w:r w:rsidRPr="004002AE">
        <w:rPr>
          <w:b w:val="0"/>
          <w:bCs w:val="0"/>
          <w:color w:val="auto"/>
          <w:spacing w:val="2"/>
          <w:sz w:val="24"/>
        </w:rPr>
        <w:t xml:space="preserve"> սառեցման և հալեցման պատճառով (ցրտա</w:t>
      </w:r>
      <w:r w:rsidR="00DD6E03">
        <w:rPr>
          <w:b w:val="0"/>
          <w:bCs w:val="0"/>
          <w:color w:val="auto"/>
          <w:spacing w:val="2"/>
          <w:sz w:val="24"/>
        </w:rPr>
        <w:t>յի</w:t>
      </w:r>
      <w:r w:rsidRPr="004002AE">
        <w:rPr>
          <w:b w:val="0"/>
          <w:bCs w:val="0"/>
          <w:color w:val="auto"/>
          <w:spacing w:val="2"/>
          <w:sz w:val="24"/>
        </w:rPr>
        <w:t xml:space="preserve">ն </w:t>
      </w:r>
      <w:r w:rsidR="00DD6E03">
        <w:rPr>
          <w:b w:val="0"/>
          <w:bCs w:val="0"/>
          <w:color w:val="auto"/>
          <w:spacing w:val="2"/>
          <w:sz w:val="24"/>
        </w:rPr>
        <w:t>քայքայում</w:t>
      </w:r>
      <w:r w:rsidRPr="004002AE">
        <w:rPr>
          <w:b w:val="0"/>
          <w:bCs w:val="0"/>
          <w:color w:val="auto"/>
          <w:spacing w:val="2"/>
          <w:sz w:val="24"/>
        </w:rPr>
        <w:t>): Նման վնաս</w:t>
      </w:r>
      <w:r w:rsidR="00DD6E03">
        <w:rPr>
          <w:b w:val="0"/>
          <w:bCs w:val="0"/>
          <w:color w:val="auto"/>
          <w:spacing w:val="2"/>
          <w:sz w:val="24"/>
        </w:rPr>
        <w:t>վածքներ</w:t>
      </w:r>
      <w:r w:rsidRPr="004002AE">
        <w:rPr>
          <w:b w:val="0"/>
          <w:bCs w:val="0"/>
          <w:color w:val="auto"/>
          <w:spacing w:val="2"/>
          <w:sz w:val="24"/>
        </w:rPr>
        <w:t xml:space="preserve">ը դրսևորվում </w:t>
      </w:r>
      <w:r w:rsidR="00DD6E03">
        <w:rPr>
          <w:b w:val="0"/>
          <w:bCs w:val="0"/>
          <w:color w:val="auto"/>
          <w:spacing w:val="2"/>
          <w:sz w:val="24"/>
        </w:rPr>
        <w:t>են</w:t>
      </w:r>
      <w:r w:rsidRPr="004002AE">
        <w:rPr>
          <w:b w:val="0"/>
          <w:bCs w:val="0"/>
          <w:color w:val="auto"/>
          <w:spacing w:val="2"/>
          <w:sz w:val="24"/>
        </w:rPr>
        <w:t xml:space="preserve"> բետոնե մակեր</w:t>
      </w:r>
      <w:r w:rsidR="005B5B80">
        <w:rPr>
          <w:b w:val="0"/>
          <w:bCs w:val="0"/>
          <w:color w:val="auto"/>
          <w:spacing w:val="2"/>
          <w:sz w:val="24"/>
        </w:rPr>
        <w:t xml:space="preserve">ևույթի </w:t>
      </w:r>
      <w:r w:rsidRPr="004002AE">
        <w:rPr>
          <w:b w:val="0"/>
          <w:bCs w:val="0"/>
          <w:color w:val="auto"/>
          <w:spacing w:val="2"/>
          <w:sz w:val="24"/>
        </w:rPr>
        <w:t xml:space="preserve"> ճ</w:t>
      </w:r>
      <w:r w:rsidR="00DD6E03">
        <w:rPr>
          <w:b w:val="0"/>
          <w:bCs w:val="0"/>
          <w:color w:val="auto"/>
          <w:spacing w:val="2"/>
          <w:sz w:val="24"/>
        </w:rPr>
        <w:t>աքճ</w:t>
      </w:r>
      <w:r w:rsidRPr="004002AE">
        <w:rPr>
          <w:b w:val="0"/>
          <w:bCs w:val="0"/>
          <w:color w:val="auto"/>
          <w:spacing w:val="2"/>
          <w:sz w:val="24"/>
        </w:rPr>
        <w:t xml:space="preserve">քման, </w:t>
      </w:r>
      <w:r w:rsidR="00DD6E03" w:rsidRPr="004002AE">
        <w:rPr>
          <w:b w:val="0"/>
          <w:bCs w:val="0"/>
          <w:color w:val="auto"/>
          <w:spacing w:val="2"/>
          <w:sz w:val="24"/>
        </w:rPr>
        <w:t>արտաքին շերտերի</w:t>
      </w:r>
      <w:r w:rsidR="00DD6E03">
        <w:rPr>
          <w:b w:val="0"/>
          <w:bCs w:val="0"/>
          <w:color w:val="auto"/>
          <w:spacing w:val="2"/>
          <w:sz w:val="24"/>
        </w:rPr>
        <w:t xml:space="preserve"> փխրուն</w:t>
      </w:r>
      <w:r w:rsidRPr="004002AE">
        <w:rPr>
          <w:b w:val="0"/>
          <w:bCs w:val="0"/>
          <w:color w:val="auto"/>
          <w:spacing w:val="2"/>
          <w:sz w:val="24"/>
        </w:rPr>
        <w:t xml:space="preserve">ացման և հետագա </w:t>
      </w:r>
      <w:r w:rsidR="00DD6E03">
        <w:rPr>
          <w:b w:val="0"/>
          <w:bCs w:val="0"/>
          <w:color w:val="auto"/>
          <w:spacing w:val="2"/>
          <w:sz w:val="24"/>
        </w:rPr>
        <w:t>քայքայ</w:t>
      </w:r>
      <w:r w:rsidRPr="004002AE">
        <w:rPr>
          <w:b w:val="0"/>
          <w:bCs w:val="0"/>
          <w:color w:val="auto"/>
          <w:spacing w:val="2"/>
          <w:sz w:val="24"/>
        </w:rPr>
        <w:t xml:space="preserve">ման տեսքով: </w:t>
      </w:r>
      <w:r w:rsidR="00DD6E03">
        <w:rPr>
          <w:b w:val="0"/>
          <w:bCs w:val="0"/>
          <w:color w:val="auto"/>
          <w:spacing w:val="2"/>
          <w:sz w:val="24"/>
        </w:rPr>
        <w:t>Ն</w:t>
      </w:r>
      <w:r w:rsidRPr="004002AE">
        <w:rPr>
          <w:b w:val="0"/>
          <w:bCs w:val="0"/>
          <w:color w:val="auto"/>
          <w:spacing w:val="2"/>
          <w:sz w:val="24"/>
        </w:rPr>
        <w:t>երքին խոռոչների մեջ</w:t>
      </w:r>
      <w:r w:rsidR="00DD6E03">
        <w:rPr>
          <w:b w:val="0"/>
          <w:bCs w:val="0"/>
          <w:color w:val="auto"/>
          <w:spacing w:val="2"/>
          <w:sz w:val="24"/>
        </w:rPr>
        <w:t xml:space="preserve"> ջրի ներթափանցման դեպքում</w:t>
      </w:r>
      <w:r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DD6E03">
        <w:rPr>
          <w:b w:val="0"/>
          <w:bCs w:val="0"/>
          <w:color w:val="auto"/>
          <w:spacing w:val="2"/>
          <w:sz w:val="24"/>
        </w:rPr>
        <w:t xml:space="preserve">կարող են նկատվել </w:t>
      </w:r>
      <w:r w:rsidR="005B5B80">
        <w:rPr>
          <w:b w:val="0"/>
          <w:bCs w:val="0"/>
          <w:color w:val="auto"/>
          <w:spacing w:val="2"/>
          <w:sz w:val="24"/>
        </w:rPr>
        <w:t xml:space="preserve">բետոնի </w:t>
      </w:r>
      <w:r w:rsidR="005B5B80" w:rsidRPr="00DD6E03">
        <w:rPr>
          <w:b w:val="0"/>
          <w:bCs w:val="0"/>
          <w:color w:val="auto"/>
          <w:spacing w:val="2"/>
          <w:sz w:val="24"/>
        </w:rPr>
        <w:t>կոտրվածքներ</w:t>
      </w:r>
      <w:r w:rsidR="005B5B80">
        <w:rPr>
          <w:b w:val="0"/>
          <w:bCs w:val="0"/>
          <w:color w:val="auto"/>
          <w:spacing w:val="2"/>
          <w:sz w:val="24"/>
        </w:rPr>
        <w:t xml:space="preserve">՝ պայմանավորված սառչող </w:t>
      </w:r>
      <w:r w:rsidR="005B5B80" w:rsidRPr="004002AE">
        <w:rPr>
          <w:b w:val="0"/>
          <w:bCs w:val="0"/>
          <w:color w:val="auto"/>
          <w:spacing w:val="2"/>
          <w:sz w:val="24"/>
        </w:rPr>
        <w:t xml:space="preserve">ջրի </w:t>
      </w:r>
      <w:r w:rsidR="005B5B80">
        <w:rPr>
          <w:b w:val="0"/>
          <w:bCs w:val="0"/>
          <w:color w:val="auto"/>
          <w:spacing w:val="2"/>
          <w:sz w:val="24"/>
        </w:rPr>
        <w:t>ծավալի մեծացմամբ</w:t>
      </w:r>
      <w:r w:rsidR="00DD6E03">
        <w:rPr>
          <w:b w:val="0"/>
          <w:bCs w:val="0"/>
          <w:color w:val="auto"/>
          <w:spacing w:val="2"/>
          <w:sz w:val="24"/>
        </w:rPr>
        <w:t>։</w:t>
      </w:r>
    </w:p>
    <w:p w14:paraId="69591C65" w14:textId="77777777" w:rsidR="0018259F" w:rsidRDefault="004002AE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002AE">
        <w:rPr>
          <w:b w:val="0"/>
          <w:bCs w:val="0"/>
          <w:color w:val="auto"/>
          <w:spacing w:val="2"/>
          <w:sz w:val="24"/>
        </w:rPr>
        <w:t>Կ</w:t>
      </w:r>
      <w:r w:rsidR="00DD6E03">
        <w:rPr>
          <w:b w:val="0"/>
          <w:bCs w:val="0"/>
          <w:color w:val="auto"/>
          <w:spacing w:val="2"/>
          <w:sz w:val="24"/>
        </w:rPr>
        <w:t>ոնստրուկցիա</w:t>
      </w:r>
      <w:r w:rsidRPr="004002AE">
        <w:rPr>
          <w:b w:val="0"/>
          <w:bCs w:val="0"/>
          <w:color w:val="auto"/>
          <w:spacing w:val="2"/>
          <w:sz w:val="24"/>
        </w:rPr>
        <w:t xml:space="preserve">ներում </w:t>
      </w:r>
      <w:r w:rsidR="00D70316" w:rsidRPr="004002AE">
        <w:rPr>
          <w:b w:val="0"/>
          <w:bCs w:val="0"/>
          <w:color w:val="auto"/>
          <w:spacing w:val="2"/>
          <w:sz w:val="24"/>
        </w:rPr>
        <w:t xml:space="preserve">ջրահեռացման </w:t>
      </w:r>
      <w:r w:rsidR="00161946" w:rsidRPr="004002AE">
        <w:rPr>
          <w:b w:val="0"/>
          <w:bCs w:val="0"/>
          <w:color w:val="auto"/>
          <w:spacing w:val="2"/>
          <w:sz w:val="24"/>
        </w:rPr>
        <w:t xml:space="preserve">և </w:t>
      </w:r>
      <w:r w:rsidR="00161946">
        <w:rPr>
          <w:b w:val="0"/>
          <w:bCs w:val="0"/>
          <w:color w:val="auto"/>
          <w:spacing w:val="2"/>
          <w:sz w:val="24"/>
        </w:rPr>
        <w:t>ջրա</w:t>
      </w:r>
      <w:r w:rsidR="00161946" w:rsidRPr="004002AE">
        <w:rPr>
          <w:b w:val="0"/>
          <w:bCs w:val="0"/>
          <w:color w:val="auto"/>
          <w:spacing w:val="2"/>
          <w:sz w:val="24"/>
        </w:rPr>
        <w:t xml:space="preserve">մեկուսացման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>թերություններ</w:t>
      </w:r>
      <w:r w:rsidR="00161946">
        <w:rPr>
          <w:b w:val="0"/>
          <w:bCs w:val="0"/>
          <w:color w:val="auto"/>
          <w:spacing w:val="2"/>
          <w:sz w:val="24"/>
        </w:rPr>
        <w:t>ն</w:t>
      </w:r>
      <w:r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161946">
        <w:rPr>
          <w:b w:val="0"/>
          <w:bCs w:val="0"/>
          <w:color w:val="auto"/>
          <w:spacing w:val="2"/>
          <w:sz w:val="24"/>
        </w:rPr>
        <w:t xml:space="preserve">ու </w:t>
      </w:r>
      <w:r w:rsidRPr="004002AE">
        <w:rPr>
          <w:b w:val="0"/>
          <w:bCs w:val="0"/>
          <w:color w:val="auto"/>
          <w:spacing w:val="2"/>
          <w:sz w:val="24"/>
        </w:rPr>
        <w:t>վնաս</w:t>
      </w:r>
      <w:r w:rsidR="00D70316">
        <w:rPr>
          <w:b w:val="0"/>
          <w:bCs w:val="0"/>
          <w:color w:val="auto"/>
          <w:spacing w:val="2"/>
          <w:sz w:val="24"/>
        </w:rPr>
        <w:t>վածք</w:t>
      </w:r>
      <w:r w:rsidRPr="004002AE">
        <w:rPr>
          <w:b w:val="0"/>
          <w:bCs w:val="0"/>
          <w:color w:val="auto"/>
          <w:spacing w:val="2"/>
          <w:sz w:val="24"/>
        </w:rPr>
        <w:t>ներ</w:t>
      </w:r>
      <w:r w:rsidR="00161946">
        <w:rPr>
          <w:b w:val="0"/>
          <w:bCs w:val="0"/>
          <w:color w:val="auto"/>
          <w:spacing w:val="2"/>
          <w:sz w:val="24"/>
        </w:rPr>
        <w:t xml:space="preserve">ը </w:t>
      </w:r>
      <w:r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161946">
        <w:rPr>
          <w:b w:val="0"/>
          <w:bCs w:val="0"/>
          <w:color w:val="auto"/>
          <w:spacing w:val="2"/>
          <w:sz w:val="24"/>
        </w:rPr>
        <w:t>բերում են</w:t>
      </w:r>
      <w:r w:rsidRPr="004002AE">
        <w:rPr>
          <w:b w:val="0"/>
          <w:bCs w:val="0"/>
          <w:color w:val="auto"/>
          <w:spacing w:val="2"/>
          <w:sz w:val="24"/>
        </w:rPr>
        <w:t xml:space="preserve"> ջրի արտահոսքեր</w:t>
      </w:r>
      <w:r w:rsidR="00161946">
        <w:rPr>
          <w:b w:val="0"/>
          <w:bCs w:val="0"/>
          <w:color w:val="auto"/>
          <w:spacing w:val="2"/>
          <w:sz w:val="24"/>
        </w:rPr>
        <w:t>ի</w:t>
      </w:r>
      <w:r w:rsidRPr="004002AE">
        <w:rPr>
          <w:b w:val="0"/>
          <w:bCs w:val="0"/>
          <w:color w:val="auto"/>
          <w:spacing w:val="2"/>
          <w:sz w:val="24"/>
        </w:rPr>
        <w:t xml:space="preserve">, որոնք ուղեկցվում են </w:t>
      </w:r>
      <w:r w:rsidR="00D70316">
        <w:rPr>
          <w:b w:val="0"/>
          <w:bCs w:val="0"/>
          <w:color w:val="auto"/>
          <w:spacing w:val="2"/>
          <w:sz w:val="24"/>
        </w:rPr>
        <w:t>աղակալումներով</w:t>
      </w:r>
      <w:r w:rsidRPr="004002AE">
        <w:rPr>
          <w:b w:val="0"/>
          <w:bCs w:val="0"/>
          <w:color w:val="auto"/>
          <w:spacing w:val="2"/>
          <w:sz w:val="24"/>
        </w:rPr>
        <w:t xml:space="preserve">, </w:t>
      </w:r>
      <w:r w:rsidRPr="004002AE">
        <w:rPr>
          <w:b w:val="0"/>
          <w:bCs w:val="0"/>
          <w:color w:val="auto"/>
          <w:spacing w:val="2"/>
          <w:sz w:val="24"/>
        </w:rPr>
        <w:lastRenderedPageBreak/>
        <w:t>այսինքն</w:t>
      </w:r>
      <w:r w:rsidR="00D70316">
        <w:rPr>
          <w:b w:val="0"/>
          <w:bCs w:val="0"/>
          <w:color w:val="auto"/>
          <w:spacing w:val="2"/>
          <w:sz w:val="24"/>
        </w:rPr>
        <w:t>՝</w:t>
      </w:r>
      <w:r w:rsidRPr="004002AE">
        <w:rPr>
          <w:b w:val="0"/>
          <w:bCs w:val="0"/>
          <w:color w:val="auto"/>
          <w:spacing w:val="2"/>
          <w:sz w:val="24"/>
        </w:rPr>
        <w:t xml:space="preserve"> տարրերի մակեր</w:t>
      </w:r>
      <w:r w:rsidR="00161946">
        <w:rPr>
          <w:b w:val="0"/>
          <w:bCs w:val="0"/>
          <w:color w:val="auto"/>
          <w:spacing w:val="2"/>
          <w:sz w:val="24"/>
        </w:rPr>
        <w:t xml:space="preserve">ևույթների </w:t>
      </w:r>
      <w:r w:rsidRPr="004002AE">
        <w:rPr>
          <w:b w:val="0"/>
          <w:bCs w:val="0"/>
          <w:color w:val="auto"/>
          <w:spacing w:val="2"/>
          <w:sz w:val="24"/>
        </w:rPr>
        <w:t xml:space="preserve">վրա բետոնի </w:t>
      </w:r>
      <w:r w:rsidR="00D70316">
        <w:rPr>
          <w:b w:val="0"/>
          <w:bCs w:val="0"/>
          <w:color w:val="auto"/>
          <w:spacing w:val="2"/>
          <w:sz w:val="24"/>
        </w:rPr>
        <w:t>լվացահան</w:t>
      </w:r>
      <w:r w:rsidR="00161946">
        <w:rPr>
          <w:b w:val="0"/>
          <w:bCs w:val="0"/>
          <w:color w:val="auto"/>
          <w:spacing w:val="2"/>
          <w:sz w:val="24"/>
        </w:rPr>
        <w:t xml:space="preserve">ման արդյունքների </w:t>
      </w:r>
      <w:r w:rsidR="00D70316">
        <w:rPr>
          <w:b w:val="0"/>
          <w:bCs w:val="0"/>
          <w:color w:val="auto"/>
          <w:spacing w:val="2"/>
          <w:sz w:val="24"/>
        </w:rPr>
        <w:t>հայտնվելով։</w:t>
      </w:r>
      <w:r w:rsidRPr="004002AE">
        <w:rPr>
          <w:b w:val="0"/>
          <w:bCs w:val="0"/>
          <w:color w:val="auto"/>
          <w:spacing w:val="2"/>
          <w:sz w:val="24"/>
        </w:rPr>
        <w:t xml:space="preserve"> Այս եր</w:t>
      </w:r>
      <w:r w:rsidR="00B21B29">
        <w:rPr>
          <w:b w:val="0"/>
          <w:bCs w:val="0"/>
          <w:color w:val="auto"/>
          <w:spacing w:val="2"/>
          <w:sz w:val="24"/>
        </w:rPr>
        <w:t>և</w:t>
      </w:r>
      <w:r w:rsidRPr="004002AE">
        <w:rPr>
          <w:b w:val="0"/>
          <w:bCs w:val="0"/>
          <w:color w:val="auto"/>
          <w:spacing w:val="2"/>
          <w:sz w:val="24"/>
        </w:rPr>
        <w:t>ույթը կապված է ջրի միջոցով դրանում լուծված աղերի հեռացման (</w:t>
      </w:r>
      <w:r w:rsidR="007F7D38">
        <w:rPr>
          <w:b w:val="0"/>
          <w:bCs w:val="0"/>
          <w:color w:val="auto"/>
          <w:spacing w:val="2"/>
          <w:sz w:val="24"/>
        </w:rPr>
        <w:t>լվացահան</w:t>
      </w:r>
      <w:r w:rsidRPr="004002AE">
        <w:rPr>
          <w:b w:val="0"/>
          <w:bCs w:val="0"/>
          <w:color w:val="auto"/>
          <w:spacing w:val="2"/>
          <w:sz w:val="24"/>
        </w:rPr>
        <w:t>ման) հետ։ Կար</w:t>
      </w:r>
      <w:r w:rsidR="007F7D38">
        <w:rPr>
          <w:b w:val="0"/>
          <w:bCs w:val="0"/>
          <w:color w:val="auto"/>
          <w:spacing w:val="2"/>
          <w:sz w:val="24"/>
        </w:rPr>
        <w:t>ող են</w:t>
      </w:r>
      <w:r w:rsidRPr="004002AE">
        <w:rPr>
          <w:b w:val="0"/>
          <w:bCs w:val="0"/>
          <w:color w:val="auto"/>
          <w:spacing w:val="2"/>
          <w:sz w:val="24"/>
        </w:rPr>
        <w:t xml:space="preserve"> նկատել նաև </w:t>
      </w:r>
      <w:r w:rsidR="007F7D38">
        <w:rPr>
          <w:b w:val="0"/>
          <w:bCs w:val="0"/>
          <w:color w:val="auto"/>
          <w:spacing w:val="2"/>
          <w:sz w:val="24"/>
        </w:rPr>
        <w:t>աղակալումներ</w:t>
      </w:r>
      <w:r w:rsidRPr="004002AE">
        <w:rPr>
          <w:b w:val="0"/>
          <w:bCs w:val="0"/>
          <w:color w:val="auto"/>
          <w:spacing w:val="2"/>
          <w:sz w:val="24"/>
        </w:rPr>
        <w:t>, որ</w:t>
      </w:r>
      <w:r w:rsidR="007F7D38">
        <w:rPr>
          <w:b w:val="0"/>
          <w:bCs w:val="0"/>
          <w:color w:val="auto"/>
          <w:spacing w:val="2"/>
          <w:sz w:val="24"/>
        </w:rPr>
        <w:t>ոնք</w:t>
      </w:r>
      <w:r w:rsidRPr="004002AE">
        <w:rPr>
          <w:b w:val="0"/>
          <w:bCs w:val="0"/>
          <w:color w:val="auto"/>
          <w:spacing w:val="2"/>
          <w:sz w:val="24"/>
        </w:rPr>
        <w:t xml:space="preserve"> ձևավորվել </w:t>
      </w:r>
      <w:r w:rsidR="007F7D38">
        <w:rPr>
          <w:b w:val="0"/>
          <w:bCs w:val="0"/>
          <w:color w:val="auto"/>
          <w:spacing w:val="2"/>
          <w:sz w:val="24"/>
        </w:rPr>
        <w:t>են</w:t>
      </w:r>
      <w:r w:rsidRPr="004002AE">
        <w:rPr>
          <w:b w:val="0"/>
          <w:bCs w:val="0"/>
          <w:color w:val="auto"/>
          <w:spacing w:val="2"/>
          <w:sz w:val="24"/>
        </w:rPr>
        <w:t xml:space="preserve"> շինարարության փուլում՝ նախքան ջրամեկուսացումը, </w:t>
      </w:r>
      <w:r w:rsidR="007F7D38">
        <w:rPr>
          <w:b w:val="0"/>
          <w:bCs w:val="0"/>
          <w:color w:val="auto"/>
          <w:spacing w:val="2"/>
          <w:sz w:val="24"/>
        </w:rPr>
        <w:t xml:space="preserve">կցվանքների </w:t>
      </w:r>
      <w:r w:rsidR="007F7D38" w:rsidRPr="001E45F7">
        <w:rPr>
          <w:b w:val="0"/>
          <w:bCs w:val="0"/>
          <w:color w:val="auto"/>
          <w:spacing w:val="2"/>
          <w:sz w:val="24"/>
        </w:rPr>
        <w:t>միաձուլ</w:t>
      </w:r>
      <w:r w:rsidR="00161946">
        <w:rPr>
          <w:b w:val="0"/>
          <w:bCs w:val="0"/>
          <w:color w:val="auto"/>
          <w:spacing w:val="2"/>
          <w:sz w:val="24"/>
        </w:rPr>
        <w:t>ումը</w:t>
      </w:r>
      <w:r w:rsidRPr="004002AE">
        <w:rPr>
          <w:b w:val="0"/>
          <w:bCs w:val="0"/>
          <w:color w:val="auto"/>
          <w:spacing w:val="2"/>
          <w:sz w:val="24"/>
        </w:rPr>
        <w:t xml:space="preserve"> և տարբեր տեխնոլոգիական </w:t>
      </w:r>
      <w:r w:rsidR="007F7D38">
        <w:rPr>
          <w:b w:val="0"/>
          <w:bCs w:val="0"/>
          <w:color w:val="auto"/>
          <w:spacing w:val="2"/>
          <w:sz w:val="24"/>
        </w:rPr>
        <w:t>բացվածքների փակ</w:t>
      </w:r>
      <w:r w:rsidR="00161946">
        <w:rPr>
          <w:b w:val="0"/>
          <w:bCs w:val="0"/>
          <w:color w:val="auto"/>
          <w:spacing w:val="2"/>
          <w:sz w:val="24"/>
        </w:rPr>
        <w:t>ումը</w:t>
      </w:r>
      <w:r w:rsidRPr="004002AE">
        <w:rPr>
          <w:b w:val="0"/>
          <w:bCs w:val="0"/>
          <w:color w:val="auto"/>
          <w:spacing w:val="2"/>
          <w:sz w:val="24"/>
        </w:rPr>
        <w:t>:</w:t>
      </w:r>
    </w:p>
    <w:p w14:paraId="1AA33BCA" w14:textId="77777777" w:rsidR="0018259F" w:rsidRDefault="009D7707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Ըստ ե</w:t>
      </w:r>
      <w:r w:rsidR="004002AE" w:rsidRPr="004002AE">
        <w:rPr>
          <w:b w:val="0"/>
          <w:bCs w:val="0"/>
          <w:color w:val="auto"/>
          <w:spacing w:val="2"/>
          <w:sz w:val="24"/>
        </w:rPr>
        <w:t>րկարությա</w:t>
      </w:r>
      <w:r>
        <w:rPr>
          <w:b w:val="0"/>
          <w:bCs w:val="0"/>
          <w:color w:val="auto"/>
          <w:spacing w:val="2"/>
          <w:sz w:val="24"/>
        </w:rPr>
        <w:t>ն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087F1D">
        <w:rPr>
          <w:b w:val="0"/>
          <w:bCs w:val="0"/>
          <w:color w:val="auto"/>
          <w:spacing w:val="2"/>
          <w:sz w:val="24"/>
        </w:rPr>
        <w:t>կազմովի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կ</w:t>
      </w:r>
      <w:r w:rsidR="00087F1D">
        <w:rPr>
          <w:b w:val="0"/>
          <w:bCs w:val="0"/>
          <w:color w:val="auto"/>
          <w:spacing w:val="2"/>
          <w:sz w:val="24"/>
        </w:rPr>
        <w:t>ոնստրուկցիա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ների սոսնձված </w:t>
      </w:r>
      <w:r w:rsidR="00087F1D">
        <w:rPr>
          <w:b w:val="0"/>
          <w:bCs w:val="0"/>
          <w:color w:val="auto"/>
          <w:spacing w:val="2"/>
          <w:sz w:val="24"/>
        </w:rPr>
        <w:t>կցվանքն</w:t>
      </w:r>
      <w:r w:rsidR="004002AE" w:rsidRPr="004002AE">
        <w:rPr>
          <w:b w:val="0"/>
          <w:bCs w:val="0"/>
          <w:color w:val="auto"/>
          <w:spacing w:val="2"/>
          <w:sz w:val="24"/>
        </w:rPr>
        <w:t>եր</w:t>
      </w:r>
      <w:r w:rsidR="00087F1D">
        <w:rPr>
          <w:b w:val="0"/>
          <w:bCs w:val="0"/>
          <w:color w:val="auto"/>
          <w:spacing w:val="2"/>
          <w:sz w:val="24"/>
        </w:rPr>
        <w:t>ում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կարող են </w:t>
      </w:r>
      <w:r w:rsidR="007E137C">
        <w:rPr>
          <w:b w:val="0"/>
          <w:bCs w:val="0"/>
          <w:color w:val="auto"/>
          <w:spacing w:val="2"/>
          <w:sz w:val="24"/>
        </w:rPr>
        <w:t>հանդիպել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հետևյալ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>թերություններ և վնասվածքներ</w:t>
      </w:r>
      <w:r w:rsidR="007E137C">
        <w:rPr>
          <w:b w:val="0"/>
          <w:bCs w:val="0"/>
          <w:color w:val="auto"/>
          <w:spacing w:val="2"/>
          <w:sz w:val="24"/>
        </w:rPr>
        <w:t>՝</w:t>
      </w:r>
    </w:p>
    <w:p w14:paraId="033979D8" w14:textId="77777777" w:rsidR="0018259F" w:rsidRPr="00373173" w:rsidRDefault="007E137C" w:rsidP="004002AE">
      <w:pPr>
        <w:pStyle w:val="a"/>
        <w:numPr>
          <w:ilvl w:val="0"/>
          <w:numId w:val="2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կցվանք</w:t>
      </w:r>
      <w:r w:rsidR="004002AE" w:rsidRPr="004002AE">
        <w:rPr>
          <w:b w:val="0"/>
          <w:bCs w:val="0"/>
          <w:color w:val="auto"/>
          <w:spacing w:val="2"/>
          <w:sz w:val="24"/>
        </w:rPr>
        <w:t>ում ճ</w:t>
      </w:r>
      <w:r>
        <w:rPr>
          <w:b w:val="0"/>
          <w:bCs w:val="0"/>
          <w:color w:val="auto"/>
          <w:spacing w:val="2"/>
          <w:sz w:val="24"/>
        </w:rPr>
        <w:t>եղ</w:t>
      </w:r>
      <w:r w:rsidR="004002AE" w:rsidRPr="004002AE">
        <w:rPr>
          <w:b w:val="0"/>
          <w:bCs w:val="0"/>
          <w:color w:val="auto"/>
          <w:spacing w:val="2"/>
          <w:sz w:val="24"/>
        </w:rPr>
        <w:t>քերի առկայություն</w:t>
      </w:r>
      <w:r w:rsidR="009D7707">
        <w:rPr>
          <w:b w:val="0"/>
          <w:bCs w:val="0"/>
          <w:color w:val="auto"/>
          <w:spacing w:val="2"/>
          <w:sz w:val="24"/>
        </w:rPr>
        <w:t xml:space="preserve">՝ պայմանավորված </w:t>
      </w:r>
      <w:r>
        <w:rPr>
          <w:b w:val="0"/>
          <w:bCs w:val="0"/>
          <w:color w:val="auto"/>
          <w:spacing w:val="2"/>
          <w:sz w:val="24"/>
        </w:rPr>
        <w:t>կցվանքի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մակերես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ի </w:t>
      </w:r>
      <w:r>
        <w:rPr>
          <w:b w:val="0"/>
          <w:bCs w:val="0"/>
          <w:color w:val="auto"/>
          <w:spacing w:val="2"/>
          <w:sz w:val="24"/>
        </w:rPr>
        <w:t xml:space="preserve">մի </w:t>
      </w:r>
      <w:r w:rsidR="004002AE" w:rsidRPr="004002AE">
        <w:rPr>
          <w:b w:val="0"/>
          <w:bCs w:val="0"/>
          <w:color w:val="auto"/>
          <w:spacing w:val="2"/>
          <w:sz w:val="24"/>
        </w:rPr>
        <w:t>մասում սոսնձի բացակայությա</w:t>
      </w:r>
      <w:r w:rsidR="00022F94">
        <w:rPr>
          <w:b w:val="0"/>
          <w:bCs w:val="0"/>
          <w:color w:val="auto"/>
          <w:spacing w:val="2"/>
          <w:sz w:val="24"/>
        </w:rPr>
        <w:t>մբ</w:t>
      </w:r>
      <w:r w:rsidR="004002AE" w:rsidRPr="004002AE">
        <w:rPr>
          <w:b w:val="0"/>
          <w:bCs w:val="0"/>
          <w:color w:val="auto"/>
          <w:spacing w:val="2"/>
          <w:sz w:val="24"/>
        </w:rPr>
        <w:t>, ինչը</w:t>
      </w:r>
      <w:r w:rsidR="00022F94">
        <w:rPr>
          <w:b w:val="0"/>
          <w:bCs w:val="0"/>
          <w:color w:val="auto"/>
          <w:spacing w:val="2"/>
          <w:sz w:val="24"/>
        </w:rPr>
        <w:t xml:space="preserve">, 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022F94">
        <w:rPr>
          <w:b w:val="0"/>
          <w:bCs w:val="0"/>
          <w:color w:val="auto"/>
          <w:spacing w:val="2"/>
          <w:sz w:val="24"/>
        </w:rPr>
        <w:t>լարումներ</w:t>
      </w:r>
      <w:r w:rsidR="00022F94" w:rsidRPr="004002AE">
        <w:rPr>
          <w:b w:val="0"/>
          <w:bCs w:val="0"/>
          <w:color w:val="auto"/>
          <w:spacing w:val="2"/>
          <w:sz w:val="24"/>
        </w:rPr>
        <w:t>ի կ</w:t>
      </w:r>
      <w:r w:rsidR="00022F94">
        <w:rPr>
          <w:b w:val="0"/>
          <w:bCs w:val="0"/>
          <w:color w:val="auto"/>
          <w:spacing w:val="2"/>
          <w:sz w:val="24"/>
        </w:rPr>
        <w:t xml:space="preserve">ոնցենտրացիայի </w:t>
      </w:r>
      <w:r w:rsidR="00022F94" w:rsidRPr="004002AE">
        <w:rPr>
          <w:b w:val="0"/>
          <w:bCs w:val="0"/>
          <w:color w:val="auto"/>
          <w:spacing w:val="2"/>
          <w:sz w:val="24"/>
        </w:rPr>
        <w:t xml:space="preserve"> պատճառով</w:t>
      </w:r>
      <w:r w:rsidR="00022F94">
        <w:rPr>
          <w:b w:val="0"/>
          <w:bCs w:val="0"/>
          <w:color w:val="auto"/>
          <w:spacing w:val="2"/>
          <w:sz w:val="24"/>
        </w:rPr>
        <w:t>,</w:t>
      </w:r>
      <w:r w:rsidR="00022F94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կարող է հանգեցնել </w:t>
      </w:r>
      <w:r>
        <w:rPr>
          <w:b w:val="0"/>
          <w:bCs w:val="0"/>
          <w:color w:val="auto"/>
          <w:spacing w:val="2"/>
          <w:sz w:val="24"/>
        </w:rPr>
        <w:t>կցվանքի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մոտ բետոն</w:t>
      </w:r>
      <w:r w:rsidR="00022F94">
        <w:rPr>
          <w:b w:val="0"/>
          <w:bCs w:val="0"/>
          <w:color w:val="auto"/>
          <w:spacing w:val="2"/>
          <w:sz w:val="24"/>
        </w:rPr>
        <w:t>ում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ճաքերի առաջացման</w:t>
      </w:r>
      <w:r w:rsidR="004002AE">
        <w:rPr>
          <w:b w:val="0"/>
          <w:bCs w:val="0"/>
          <w:color w:val="auto"/>
          <w:spacing w:val="2"/>
          <w:sz w:val="24"/>
        </w:rPr>
        <w:t>,</w:t>
      </w:r>
      <w:r w:rsidR="0018259F" w:rsidRPr="004002AE">
        <w:rPr>
          <w:b w:val="0"/>
          <w:bCs w:val="0"/>
          <w:color w:val="auto"/>
          <w:spacing w:val="2"/>
          <w:sz w:val="24"/>
        </w:rPr>
        <w:t xml:space="preserve"> </w:t>
      </w:r>
    </w:p>
    <w:p w14:paraId="4F04158E" w14:textId="77777777" w:rsidR="0018259F" w:rsidRDefault="004002AE" w:rsidP="004002AE">
      <w:pPr>
        <w:pStyle w:val="a"/>
        <w:numPr>
          <w:ilvl w:val="0"/>
          <w:numId w:val="2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002AE">
        <w:rPr>
          <w:b w:val="0"/>
          <w:bCs w:val="0"/>
          <w:color w:val="auto"/>
          <w:spacing w:val="2"/>
          <w:sz w:val="24"/>
        </w:rPr>
        <w:t xml:space="preserve">սոսնձի </w:t>
      </w:r>
      <w:r w:rsidR="00022F94">
        <w:rPr>
          <w:b w:val="0"/>
          <w:bCs w:val="0"/>
          <w:color w:val="auto"/>
          <w:spacing w:val="2"/>
          <w:sz w:val="24"/>
        </w:rPr>
        <w:t>կոնսիստենցիայի</w:t>
      </w:r>
      <w:r w:rsidR="00022F94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Pr="004002AE">
        <w:rPr>
          <w:b w:val="0"/>
          <w:bCs w:val="0"/>
          <w:color w:val="auto"/>
          <w:spacing w:val="2"/>
          <w:sz w:val="24"/>
        </w:rPr>
        <w:t>պլաստիկ</w:t>
      </w:r>
      <w:r w:rsidR="00022F94">
        <w:rPr>
          <w:b w:val="0"/>
          <w:bCs w:val="0"/>
          <w:color w:val="auto"/>
          <w:spacing w:val="2"/>
          <w:sz w:val="24"/>
        </w:rPr>
        <w:t xml:space="preserve">ությունը </w:t>
      </w:r>
      <w:r w:rsidRPr="004002AE">
        <w:rPr>
          <w:b w:val="0"/>
          <w:bCs w:val="0"/>
          <w:color w:val="auto"/>
          <w:spacing w:val="2"/>
          <w:sz w:val="24"/>
        </w:rPr>
        <w:t xml:space="preserve"> կամ  </w:t>
      </w:r>
      <w:r w:rsidR="00022F94" w:rsidRPr="004002AE">
        <w:rPr>
          <w:b w:val="0"/>
          <w:bCs w:val="0"/>
          <w:color w:val="auto"/>
          <w:spacing w:val="2"/>
          <w:sz w:val="24"/>
        </w:rPr>
        <w:t>բաղադրիչների վատ խառնմամբ</w:t>
      </w:r>
      <w:r w:rsidR="00022F94">
        <w:rPr>
          <w:b w:val="0"/>
          <w:bCs w:val="0"/>
          <w:color w:val="auto"/>
          <w:spacing w:val="2"/>
          <w:sz w:val="24"/>
        </w:rPr>
        <w:t xml:space="preserve"> </w:t>
      </w:r>
      <w:r w:rsidR="00022F94" w:rsidRPr="004002AE">
        <w:rPr>
          <w:b w:val="0"/>
          <w:bCs w:val="0"/>
          <w:color w:val="auto"/>
          <w:spacing w:val="2"/>
          <w:sz w:val="24"/>
        </w:rPr>
        <w:t>պայմանավորված</w:t>
      </w:r>
      <w:r w:rsidR="00022F94">
        <w:rPr>
          <w:b w:val="0"/>
          <w:bCs w:val="0"/>
          <w:color w:val="auto"/>
          <w:spacing w:val="2"/>
          <w:sz w:val="24"/>
        </w:rPr>
        <w:t xml:space="preserve"> </w:t>
      </w:r>
      <w:r w:rsidR="007E137C">
        <w:rPr>
          <w:b w:val="0"/>
          <w:bCs w:val="0"/>
          <w:color w:val="auto"/>
          <w:spacing w:val="2"/>
          <w:sz w:val="24"/>
        </w:rPr>
        <w:t>անհամ</w:t>
      </w:r>
      <w:r w:rsidRPr="004002AE">
        <w:rPr>
          <w:b w:val="0"/>
          <w:bCs w:val="0"/>
          <w:color w:val="auto"/>
          <w:spacing w:val="2"/>
          <w:sz w:val="24"/>
        </w:rPr>
        <w:t>ասեռությունը</w:t>
      </w:r>
      <w:r w:rsidR="00022F94">
        <w:rPr>
          <w:b w:val="0"/>
          <w:bCs w:val="0"/>
          <w:color w:val="auto"/>
          <w:spacing w:val="2"/>
          <w:sz w:val="24"/>
        </w:rPr>
        <w:t xml:space="preserve"> </w:t>
      </w:r>
      <w:r w:rsidRPr="004002AE">
        <w:rPr>
          <w:b w:val="0"/>
          <w:bCs w:val="0"/>
          <w:color w:val="auto"/>
          <w:spacing w:val="2"/>
          <w:sz w:val="24"/>
        </w:rPr>
        <w:t xml:space="preserve">կարող </w:t>
      </w:r>
      <w:r w:rsidR="00022F94">
        <w:rPr>
          <w:b w:val="0"/>
          <w:bCs w:val="0"/>
          <w:color w:val="auto"/>
          <w:spacing w:val="2"/>
          <w:sz w:val="24"/>
        </w:rPr>
        <w:t>են</w:t>
      </w:r>
      <w:r w:rsidRPr="004002AE">
        <w:rPr>
          <w:b w:val="0"/>
          <w:bCs w:val="0"/>
          <w:color w:val="auto"/>
          <w:spacing w:val="2"/>
          <w:sz w:val="24"/>
        </w:rPr>
        <w:t xml:space="preserve"> նվազեցնել </w:t>
      </w:r>
      <w:r w:rsidR="007E137C">
        <w:rPr>
          <w:b w:val="0"/>
          <w:bCs w:val="0"/>
          <w:color w:val="auto"/>
          <w:spacing w:val="2"/>
          <w:sz w:val="24"/>
        </w:rPr>
        <w:t>կցվանքի</w:t>
      </w:r>
      <w:r w:rsidRPr="004002AE">
        <w:rPr>
          <w:b w:val="0"/>
          <w:bCs w:val="0"/>
          <w:color w:val="auto"/>
          <w:spacing w:val="2"/>
          <w:sz w:val="24"/>
        </w:rPr>
        <w:t xml:space="preserve"> դիմադրությունը</w:t>
      </w:r>
      <w:r w:rsidR="007E137C">
        <w:rPr>
          <w:b w:val="0"/>
          <w:bCs w:val="0"/>
          <w:color w:val="auto"/>
          <w:spacing w:val="2"/>
          <w:sz w:val="24"/>
        </w:rPr>
        <w:t xml:space="preserve"> սահքին</w:t>
      </w:r>
      <w:r w:rsidRPr="004002AE">
        <w:rPr>
          <w:b w:val="0"/>
          <w:bCs w:val="0"/>
          <w:color w:val="auto"/>
          <w:spacing w:val="2"/>
          <w:sz w:val="24"/>
        </w:rPr>
        <w:t>:</w:t>
      </w:r>
    </w:p>
    <w:p w14:paraId="6ABBCA5E" w14:textId="77777777" w:rsidR="0018259F" w:rsidRDefault="00022F94" w:rsidP="004002A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Ըստ ե</w:t>
      </w:r>
      <w:r w:rsidRPr="004002AE">
        <w:rPr>
          <w:b w:val="0"/>
          <w:bCs w:val="0"/>
          <w:color w:val="auto"/>
          <w:spacing w:val="2"/>
          <w:sz w:val="24"/>
        </w:rPr>
        <w:t>րկարությա</w:t>
      </w:r>
      <w:r>
        <w:rPr>
          <w:b w:val="0"/>
          <w:bCs w:val="0"/>
          <w:color w:val="auto"/>
          <w:spacing w:val="2"/>
          <w:sz w:val="24"/>
        </w:rPr>
        <w:t>ն</w:t>
      </w:r>
      <w:r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192319">
        <w:rPr>
          <w:b w:val="0"/>
          <w:bCs w:val="0"/>
          <w:color w:val="auto"/>
          <w:spacing w:val="2"/>
          <w:sz w:val="24"/>
        </w:rPr>
        <w:t>կազմովի ն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ախալարված երկաթբետոնե կոնստրուկցիաների </w:t>
      </w:r>
      <w:r w:rsidR="00A27B16" w:rsidRPr="004002AE">
        <w:rPr>
          <w:b w:val="0"/>
          <w:bCs w:val="0"/>
          <w:color w:val="auto"/>
          <w:spacing w:val="2"/>
          <w:sz w:val="24"/>
        </w:rPr>
        <w:t>(</w:t>
      </w:r>
      <w:r w:rsidR="00A27B16">
        <w:rPr>
          <w:b w:val="0"/>
          <w:bCs w:val="0"/>
          <w:color w:val="auto"/>
          <w:spacing w:val="2"/>
          <w:sz w:val="24"/>
        </w:rPr>
        <w:t>որոնց կցվանքներում</w:t>
      </w:r>
      <w:r w:rsidR="00A27B16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A27B16">
        <w:rPr>
          <w:b w:val="0"/>
          <w:bCs w:val="0"/>
          <w:color w:val="auto"/>
          <w:spacing w:val="2"/>
          <w:sz w:val="24"/>
        </w:rPr>
        <w:t>ամրանային կարկասները չեն միացված</w:t>
      </w:r>
      <w:r w:rsidR="00A27B16" w:rsidRPr="004002AE">
        <w:rPr>
          <w:b w:val="0"/>
          <w:bCs w:val="0"/>
          <w:color w:val="auto"/>
          <w:spacing w:val="2"/>
          <w:sz w:val="24"/>
        </w:rPr>
        <w:t xml:space="preserve">) </w:t>
      </w:r>
      <w:r w:rsidR="00192319">
        <w:rPr>
          <w:b w:val="0"/>
          <w:bCs w:val="0"/>
          <w:color w:val="auto"/>
          <w:spacing w:val="2"/>
          <w:sz w:val="24"/>
        </w:rPr>
        <w:t>կցվանք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ներում </w:t>
      </w:r>
      <w:r w:rsidR="00192319">
        <w:rPr>
          <w:b w:val="0"/>
          <w:bCs w:val="0"/>
          <w:color w:val="auto"/>
          <w:spacing w:val="2"/>
          <w:sz w:val="24"/>
        </w:rPr>
        <w:t>ուժային լայնական ճաքերի առկայության դեպքում</w:t>
      </w:r>
      <w:r w:rsidR="00A27B16">
        <w:rPr>
          <w:b w:val="0"/>
          <w:bCs w:val="0"/>
          <w:color w:val="auto"/>
          <w:spacing w:val="2"/>
          <w:sz w:val="24"/>
        </w:rPr>
        <w:t>,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A27B16">
        <w:rPr>
          <w:b w:val="0"/>
          <w:bCs w:val="0"/>
          <w:color w:val="auto"/>
          <w:spacing w:val="2"/>
          <w:sz w:val="24"/>
        </w:rPr>
        <w:t>որը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192319">
        <w:rPr>
          <w:b w:val="0"/>
          <w:bCs w:val="0"/>
          <w:color w:val="auto"/>
          <w:spacing w:val="2"/>
          <w:sz w:val="24"/>
        </w:rPr>
        <w:t>վկայում է կցվանքների անբավարար շրջասեղմման մասին,</w:t>
      </w:r>
      <w:r w:rsidR="004002AE" w:rsidRPr="004002AE">
        <w:rPr>
          <w:b w:val="0"/>
          <w:bCs w:val="0"/>
          <w:color w:val="auto"/>
          <w:spacing w:val="2"/>
          <w:sz w:val="24"/>
        </w:rPr>
        <w:t xml:space="preserve"> </w:t>
      </w:r>
      <w:r w:rsidR="00192319" w:rsidRPr="004002AE">
        <w:rPr>
          <w:b w:val="0"/>
          <w:bCs w:val="0"/>
          <w:color w:val="auto"/>
          <w:spacing w:val="2"/>
          <w:sz w:val="24"/>
        </w:rPr>
        <w:t xml:space="preserve">կամրջի վրա </w:t>
      </w:r>
      <w:r w:rsidR="00A27B16" w:rsidRPr="004002AE">
        <w:rPr>
          <w:b w:val="0"/>
          <w:bCs w:val="0"/>
          <w:color w:val="auto"/>
          <w:spacing w:val="2"/>
          <w:sz w:val="24"/>
        </w:rPr>
        <w:t xml:space="preserve">երթևեկությունը </w:t>
      </w:r>
      <w:r w:rsidR="004002AE" w:rsidRPr="004002AE">
        <w:rPr>
          <w:b w:val="0"/>
          <w:bCs w:val="0"/>
          <w:color w:val="auto"/>
          <w:spacing w:val="2"/>
          <w:sz w:val="24"/>
        </w:rPr>
        <w:t>պետք է դադարեցվի:</w:t>
      </w:r>
    </w:p>
    <w:p w14:paraId="414F6A90" w14:textId="77777777" w:rsidR="00F816CE" w:rsidRDefault="00F816CE" w:rsidP="00F816C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</w:p>
    <w:p w14:paraId="1EB7FE2A" w14:textId="77777777" w:rsidR="00250900" w:rsidRDefault="001107AC" w:rsidP="00EE0C3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cs="GHEA Grapalat"/>
          <w:color w:val="auto"/>
          <w:spacing w:val="2"/>
          <w:sz w:val="24"/>
        </w:rPr>
      </w:pPr>
      <w:r w:rsidRPr="0097766A">
        <w:rPr>
          <w:color w:val="auto"/>
          <w:spacing w:val="2"/>
          <w:sz w:val="24"/>
        </w:rPr>
        <w:t>5.</w:t>
      </w:r>
      <w:r w:rsidR="006B6C8E" w:rsidRPr="0097766A">
        <w:rPr>
          <w:color w:val="auto"/>
          <w:spacing w:val="2"/>
          <w:sz w:val="24"/>
        </w:rPr>
        <w:t>5</w:t>
      </w:r>
      <w:r w:rsidRPr="0097766A">
        <w:rPr>
          <w:color w:val="auto"/>
          <w:spacing w:val="2"/>
          <w:sz w:val="24"/>
        </w:rPr>
        <w:t>.</w:t>
      </w:r>
      <w:r w:rsidRPr="0097766A">
        <w:rPr>
          <w:rFonts w:ascii="Calibri" w:hAnsi="Calibri" w:cs="Calibri"/>
          <w:color w:val="auto"/>
          <w:spacing w:val="2"/>
          <w:sz w:val="24"/>
        </w:rPr>
        <w:t> </w:t>
      </w:r>
      <w:r w:rsidR="00250900" w:rsidRPr="00362783">
        <w:rPr>
          <w:rFonts w:cs="GHEA Grapalat"/>
          <w:color w:val="auto"/>
          <w:spacing w:val="2"/>
          <w:sz w:val="24"/>
        </w:rPr>
        <w:t>ՄԵՏԱՂԱԿԱՆ ԵՎ ՊՈՂՊԱՏ</w:t>
      </w:r>
      <w:r w:rsidR="00F30E25" w:rsidRPr="00362783">
        <w:rPr>
          <w:rFonts w:cs="GHEA Grapalat"/>
          <w:color w:val="auto"/>
          <w:spacing w:val="2"/>
          <w:sz w:val="24"/>
        </w:rPr>
        <w:t>Ա</w:t>
      </w:r>
      <w:r w:rsidR="00250900" w:rsidRPr="00362783">
        <w:rPr>
          <w:rFonts w:cs="GHEA Grapalat"/>
          <w:color w:val="auto"/>
          <w:spacing w:val="2"/>
          <w:sz w:val="24"/>
        </w:rPr>
        <w:t>ԵՐԿԱԹԲԵՏՈՆԵ</w:t>
      </w:r>
      <w:r w:rsidR="00250900">
        <w:rPr>
          <w:rFonts w:ascii="Arial" w:hAnsi="Arial" w:cs="Arial"/>
          <w:color w:val="auto"/>
          <w:spacing w:val="2"/>
          <w:sz w:val="24"/>
        </w:rPr>
        <w:t xml:space="preserve"> </w:t>
      </w:r>
      <w:r w:rsidR="0097766A">
        <w:rPr>
          <w:color w:val="auto"/>
          <w:spacing w:val="2"/>
          <w:sz w:val="24"/>
        </w:rPr>
        <w:t>ԹՌԻՉՔԱՅԻՆ ԿԱՌՈՒՑՎԱԾՔՆԵՐԻ</w:t>
      </w:r>
      <w:r w:rsidR="00250900">
        <w:rPr>
          <w:color w:val="auto"/>
          <w:spacing w:val="2"/>
          <w:sz w:val="24"/>
        </w:rPr>
        <w:t xml:space="preserve"> ԿՐՈՂ ԿՈՆՍՏՐՈՒԿՑԻԱՆԵՐԻ</w:t>
      </w:r>
      <w:r w:rsidR="0097766A">
        <w:rPr>
          <w:color w:val="auto"/>
          <w:spacing w:val="2"/>
          <w:sz w:val="24"/>
        </w:rPr>
        <w:t xml:space="preserve"> </w:t>
      </w:r>
      <w:r w:rsidR="00542CC9">
        <w:rPr>
          <w:color w:val="auto"/>
          <w:spacing w:val="2"/>
          <w:sz w:val="24"/>
        </w:rPr>
        <w:t>ՀԵՏԱ</w:t>
      </w:r>
      <w:r w:rsidR="0097766A" w:rsidRPr="00C81A62">
        <w:rPr>
          <w:color w:val="auto"/>
          <w:spacing w:val="2"/>
          <w:sz w:val="24"/>
        </w:rPr>
        <w:t>ԶՆՆՈՒՄ</w:t>
      </w:r>
      <w:r w:rsidR="00D44019" w:rsidRPr="00D44019">
        <w:rPr>
          <w:color w:val="auto"/>
          <w:spacing w:val="2"/>
          <w:sz w:val="24"/>
        </w:rPr>
        <w:t>:</w:t>
      </w:r>
      <w:r w:rsidR="0097766A">
        <w:rPr>
          <w:color w:val="auto"/>
          <w:spacing w:val="2"/>
          <w:sz w:val="24"/>
        </w:rPr>
        <w:t xml:space="preserve"> ԲՆՈՐՈՇ </w:t>
      </w:r>
      <w:r w:rsidR="00145384" w:rsidRPr="00145384">
        <w:rPr>
          <w:rFonts w:cs="GHEA Grapalat"/>
          <w:color w:val="auto"/>
          <w:spacing w:val="2"/>
          <w:sz w:val="24"/>
        </w:rPr>
        <w:t>ԹԵՐՈՒԹՅՈՒՆՆԵՐ</w:t>
      </w:r>
      <w:r w:rsidR="0097766A">
        <w:rPr>
          <w:color w:val="auto"/>
          <w:spacing w:val="2"/>
          <w:sz w:val="24"/>
        </w:rPr>
        <w:t xml:space="preserve"> ԵՎ ՎՆԱՍՎԱԾՔՆԵՐ</w:t>
      </w:r>
      <w:r w:rsidR="0097766A" w:rsidRPr="0097766A">
        <w:rPr>
          <w:rFonts w:cs="GHEA Grapalat"/>
          <w:color w:val="auto"/>
          <w:spacing w:val="2"/>
          <w:sz w:val="24"/>
        </w:rPr>
        <w:t xml:space="preserve"> </w:t>
      </w:r>
    </w:p>
    <w:p w14:paraId="139E61A9" w14:textId="77777777" w:rsidR="00D44019" w:rsidRDefault="00D44019" w:rsidP="00EE0C3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cs="GHEA Grapalat"/>
          <w:color w:val="auto"/>
          <w:spacing w:val="2"/>
          <w:sz w:val="24"/>
        </w:rPr>
      </w:pPr>
    </w:p>
    <w:p w14:paraId="3E15400D" w14:textId="77777777" w:rsidR="001107AC" w:rsidRPr="00145384" w:rsidRDefault="00B83899" w:rsidP="00B8389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Մետաղական և 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պողպատ</w:t>
      </w:r>
      <w:r w:rsidR="00F30E25" w:rsidRPr="00145384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երկաթբետոնե 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կառուցվածքների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կրող կոնստրուկցիաները </w:t>
      </w:r>
      <w:r w:rsidR="00D44019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դիտարկելիս 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պետք է ստուգել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կ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ոնստրուկցիաների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տարրերի, 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դրանց </w:t>
      </w:r>
      <w:r w:rsidR="00F816CE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մետաղի և 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պաշտպանիչ ծածկույթների (ներկ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վածքի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)</w:t>
      </w:r>
      <w:r w:rsidR="00D44019" w:rsidRPr="00145384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կցորդ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ների և 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կցվանքն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երի, ինչպես նաև եռակցման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կարանների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և </w:t>
      </w:r>
      <w:r w:rsidR="00F816CE" w:rsidRPr="00145384">
        <w:rPr>
          <w:rFonts w:cs="GHEA Grapalat"/>
          <w:b w:val="0"/>
          <w:bCs w:val="0"/>
          <w:color w:val="auto"/>
          <w:spacing w:val="2"/>
          <w:sz w:val="24"/>
        </w:rPr>
        <w:t>մերձ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կարան</w:t>
      </w:r>
      <w:r w:rsidR="00F816CE" w:rsidRPr="00145384">
        <w:rPr>
          <w:rFonts w:cs="GHEA Grapalat"/>
          <w:b w:val="0"/>
          <w:bCs w:val="0"/>
          <w:color w:val="auto"/>
          <w:spacing w:val="2"/>
          <w:sz w:val="24"/>
        </w:rPr>
        <w:t>ային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գոտու, գամ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ային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և </w:t>
      </w:r>
      <w:r w:rsidR="008E03DE" w:rsidRPr="00145384">
        <w:rPr>
          <w:rFonts w:cs="GHEA Grapalat"/>
          <w:b w:val="0"/>
          <w:bCs w:val="0"/>
          <w:color w:val="auto"/>
          <w:spacing w:val="2"/>
          <w:sz w:val="24"/>
        </w:rPr>
        <w:t>հեղույսային միացումների</w:t>
      </w:r>
      <w:r w:rsidR="00F816CE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վիճակը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5046FA47" w14:textId="77777777" w:rsidR="001107AC" w:rsidRPr="007A767F" w:rsidRDefault="001B3619" w:rsidP="00B8389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Անհրաժեշտ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է ուշադրություն դարձնել այն </w:t>
      </w:r>
      <w:r>
        <w:rPr>
          <w:rFonts w:cs="GHEA Grapalat"/>
          <w:b w:val="0"/>
          <w:bCs w:val="0"/>
          <w:color w:val="auto"/>
          <w:spacing w:val="2"/>
          <w:sz w:val="24"/>
        </w:rPr>
        <w:t>տեղ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ամաս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երին, որտեղ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 առավել հավանական է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կեղտ</w:t>
      </w:r>
      <w:r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և ջր</w:t>
      </w:r>
      <w:r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կուտակում</w:t>
      </w:r>
      <w:r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և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 հնարավոր է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մետաղ</w:t>
      </w:r>
      <w:r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վ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նաս</w:t>
      </w:r>
      <w:r w:rsidR="00C92E29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կոռոզիայից</w:t>
      </w:r>
      <w:r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տաշտ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աձև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և H</w:t>
      </w:r>
      <w:r>
        <w:rPr>
          <w:rFonts w:cs="GHEA Grapalat"/>
          <w:b w:val="0"/>
          <w:bCs w:val="0"/>
          <w:color w:val="auto"/>
          <w:spacing w:val="2"/>
          <w:sz w:val="24"/>
        </w:rPr>
        <w:t>-աձև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տարրեր, որտեղ չկան ջրահեռացման անցքեր կամ 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դրանք 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գտնվում 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են միմյանցից մեծ հեռավորության վրա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կոնստրուկ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ց</w:t>
      </w:r>
      <w:r>
        <w:rPr>
          <w:rFonts w:cs="GHEA Grapalat"/>
          <w:b w:val="0"/>
          <w:bCs w:val="0"/>
          <w:color w:val="auto"/>
          <w:spacing w:val="2"/>
          <w:sz w:val="24"/>
        </w:rPr>
        <w:t>իա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ների 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հենարանային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հատվածներ (</w:t>
      </w:r>
      <w:r>
        <w:rPr>
          <w:rFonts w:cs="GHEA Grapalat"/>
          <w:b w:val="0"/>
          <w:bCs w:val="0"/>
          <w:color w:val="auto"/>
          <w:spacing w:val="2"/>
          <w:sz w:val="24"/>
        </w:rPr>
        <w:t>լայնական հեծաններ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>
        <w:rPr>
          <w:rFonts w:cs="GHEA Grapalat"/>
          <w:b w:val="0"/>
          <w:bCs w:val="0"/>
          <w:color w:val="auto"/>
          <w:spacing w:val="2"/>
          <w:sz w:val="24"/>
        </w:rPr>
        <w:t>կապ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եր և </w:t>
      </w:r>
      <w:r>
        <w:rPr>
          <w:rFonts w:cs="GHEA Grapalat"/>
          <w:b w:val="0"/>
          <w:bCs w:val="0"/>
          <w:color w:val="auto"/>
          <w:spacing w:val="2"/>
          <w:sz w:val="24"/>
        </w:rPr>
        <w:t>գոտին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եր), որտեղ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, դեֆորմացիոն կարանների</w:t>
      </w:r>
      <w:r w:rsidR="007A767F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անբավարար աշխատանքի արդյունքում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7A767F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հնարավոր է կեղտի և ջրի կուտակում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տեղամասեր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, որտեղ ջուրը </w:t>
      </w:r>
      <w:r w:rsidR="00500771">
        <w:rPr>
          <w:rFonts w:cs="GHEA Grapalat"/>
          <w:b w:val="0"/>
          <w:bCs w:val="0"/>
          <w:color w:val="auto"/>
          <w:spacing w:val="2"/>
          <w:sz w:val="24"/>
        </w:rPr>
        <w:t xml:space="preserve">երթևեկելի մասի երկաթբետոնե սալերի կարաններով, 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սալերի</w:t>
      </w:r>
      <w:r w:rsidR="0050077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500771" w:rsidRPr="001E45F7">
        <w:rPr>
          <w:rFonts w:cs="GHEA Grapalat"/>
          <w:b w:val="0"/>
          <w:bCs w:val="0"/>
          <w:color w:val="auto"/>
          <w:spacing w:val="2"/>
          <w:sz w:val="24"/>
        </w:rPr>
        <w:t>միաձուլացման</w:t>
      </w:r>
      <w:r w:rsidR="00500771">
        <w:rPr>
          <w:rFonts w:cs="GHEA Grapalat"/>
          <w:b w:val="0"/>
          <w:bCs w:val="0"/>
          <w:color w:val="auto"/>
          <w:spacing w:val="2"/>
          <w:sz w:val="24"/>
        </w:rPr>
        <w:t xml:space="preserve"> պատուհան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ներ</w:t>
      </w:r>
      <w:r w:rsidR="00500771">
        <w:rPr>
          <w:rFonts w:cs="GHEA Grapalat"/>
          <w:b w:val="0"/>
          <w:bCs w:val="0"/>
          <w:color w:val="auto"/>
          <w:spacing w:val="2"/>
          <w:sz w:val="24"/>
        </w:rPr>
        <w:t>ով, սալի միջի ճաքերով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A767F">
        <w:rPr>
          <w:rFonts w:cs="GHEA Grapalat"/>
          <w:b w:val="0"/>
          <w:bCs w:val="0"/>
          <w:color w:val="auto"/>
          <w:spacing w:val="2"/>
          <w:sz w:val="24"/>
        </w:rPr>
        <w:t>ներ</w:t>
      </w:r>
      <w:r w:rsidR="00500771">
        <w:rPr>
          <w:rFonts w:cs="GHEA Grapalat"/>
          <w:b w:val="0"/>
          <w:bCs w:val="0"/>
          <w:color w:val="auto"/>
          <w:spacing w:val="2"/>
          <w:sz w:val="24"/>
        </w:rPr>
        <w:t xml:space="preserve">հոսում է </w:t>
      </w:r>
      <w:r w:rsidR="00B83899" w:rsidRPr="00B83899">
        <w:rPr>
          <w:rFonts w:cs="GHEA Grapalat"/>
          <w:b w:val="0"/>
          <w:bCs w:val="0"/>
          <w:color w:val="auto"/>
          <w:spacing w:val="2"/>
          <w:sz w:val="24"/>
        </w:rPr>
        <w:t>պողպատե տարրերի վրա:</w:t>
      </w:r>
    </w:p>
    <w:p w14:paraId="4DFC618A" w14:textId="77777777" w:rsidR="003F6280" w:rsidRDefault="00B83899" w:rsidP="00B8389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B83899">
        <w:rPr>
          <w:b w:val="0"/>
          <w:bCs w:val="0"/>
          <w:color w:val="auto"/>
          <w:spacing w:val="2"/>
          <w:sz w:val="24"/>
        </w:rPr>
        <w:t>Բոլոր պողպատե կ</w:t>
      </w:r>
      <w:r w:rsidR="007D7890">
        <w:rPr>
          <w:b w:val="0"/>
          <w:bCs w:val="0"/>
          <w:color w:val="auto"/>
          <w:spacing w:val="2"/>
          <w:sz w:val="24"/>
        </w:rPr>
        <w:t>ոնստրուկցիաներում</w:t>
      </w:r>
      <w:r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="001959E4">
        <w:rPr>
          <w:b w:val="0"/>
          <w:bCs w:val="0"/>
          <w:color w:val="auto"/>
          <w:spacing w:val="2"/>
          <w:sz w:val="24"/>
        </w:rPr>
        <w:t xml:space="preserve">պետք է </w:t>
      </w:r>
      <w:r w:rsidRPr="00B83899">
        <w:rPr>
          <w:b w:val="0"/>
          <w:bCs w:val="0"/>
          <w:color w:val="auto"/>
          <w:spacing w:val="2"/>
          <w:sz w:val="24"/>
        </w:rPr>
        <w:t>ստուգ</w:t>
      </w:r>
      <w:r w:rsidR="001959E4">
        <w:rPr>
          <w:b w:val="0"/>
          <w:bCs w:val="0"/>
          <w:color w:val="auto"/>
          <w:spacing w:val="2"/>
          <w:sz w:val="24"/>
        </w:rPr>
        <w:t>ել</w:t>
      </w:r>
      <w:r w:rsidRPr="00B83899">
        <w:rPr>
          <w:b w:val="0"/>
          <w:bCs w:val="0"/>
          <w:color w:val="auto"/>
          <w:spacing w:val="2"/>
          <w:sz w:val="24"/>
        </w:rPr>
        <w:t xml:space="preserve"> դրանց </w:t>
      </w:r>
      <w:r w:rsidR="007D7890" w:rsidRPr="007D7890">
        <w:rPr>
          <w:b w:val="0"/>
          <w:bCs w:val="0"/>
          <w:color w:val="auto"/>
          <w:spacing w:val="2"/>
          <w:sz w:val="24"/>
        </w:rPr>
        <w:t>ներկվածքի</w:t>
      </w:r>
      <w:r w:rsidRPr="00B83899">
        <w:rPr>
          <w:b w:val="0"/>
          <w:bCs w:val="0"/>
          <w:color w:val="auto"/>
          <w:spacing w:val="2"/>
          <w:sz w:val="24"/>
        </w:rPr>
        <w:t xml:space="preserve"> վիճակ</w:t>
      </w:r>
      <w:r w:rsidR="007D7890">
        <w:rPr>
          <w:b w:val="0"/>
          <w:bCs w:val="0"/>
          <w:color w:val="auto"/>
          <w:spacing w:val="2"/>
          <w:sz w:val="24"/>
        </w:rPr>
        <w:t>ը</w:t>
      </w:r>
      <w:r w:rsidR="001959E4">
        <w:rPr>
          <w:b w:val="0"/>
          <w:bCs w:val="0"/>
          <w:color w:val="auto"/>
          <w:spacing w:val="2"/>
          <w:sz w:val="24"/>
        </w:rPr>
        <w:t>՝</w:t>
      </w:r>
      <w:r w:rsidR="001959E4"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Pr="00B83899">
        <w:rPr>
          <w:b w:val="0"/>
          <w:bCs w:val="0"/>
          <w:color w:val="auto"/>
          <w:spacing w:val="2"/>
          <w:sz w:val="24"/>
        </w:rPr>
        <w:t>բացահայտ</w:t>
      </w:r>
      <w:r w:rsidR="001959E4">
        <w:rPr>
          <w:b w:val="0"/>
          <w:bCs w:val="0"/>
          <w:color w:val="auto"/>
          <w:spacing w:val="2"/>
          <w:sz w:val="24"/>
        </w:rPr>
        <w:t>ելով</w:t>
      </w:r>
      <w:r w:rsidRPr="00B83899">
        <w:rPr>
          <w:b w:val="0"/>
          <w:bCs w:val="0"/>
          <w:color w:val="auto"/>
          <w:spacing w:val="2"/>
          <w:sz w:val="24"/>
        </w:rPr>
        <w:t xml:space="preserve"> են ներ</w:t>
      </w:r>
      <w:r w:rsidR="007D7890">
        <w:rPr>
          <w:b w:val="0"/>
          <w:bCs w:val="0"/>
          <w:color w:val="auto"/>
          <w:spacing w:val="2"/>
          <w:sz w:val="24"/>
        </w:rPr>
        <w:t>կ</w:t>
      </w:r>
      <w:r w:rsidRPr="00B83899">
        <w:rPr>
          <w:b w:val="0"/>
          <w:bCs w:val="0"/>
          <w:color w:val="auto"/>
          <w:spacing w:val="2"/>
          <w:sz w:val="24"/>
        </w:rPr>
        <w:t>ի շերտերի քանակն ու որակը, ներկի կպչունությունը</w:t>
      </w:r>
      <w:r w:rsidR="00C33E49" w:rsidRPr="00C33E49">
        <w:rPr>
          <w:b w:val="0"/>
          <w:bCs w:val="0"/>
          <w:color w:val="auto"/>
          <w:spacing w:val="2"/>
          <w:sz w:val="24"/>
        </w:rPr>
        <w:t xml:space="preserve"> </w:t>
      </w:r>
      <w:r w:rsidRPr="00B83899">
        <w:rPr>
          <w:b w:val="0"/>
          <w:bCs w:val="0"/>
          <w:color w:val="auto"/>
          <w:spacing w:val="2"/>
          <w:sz w:val="24"/>
        </w:rPr>
        <w:t xml:space="preserve">մետաղին և ներկի տակ գտնվող մետաղի վիճակը։ Նշվում են մետաղի </w:t>
      </w:r>
      <w:r w:rsidR="007D7890" w:rsidRPr="007D7890">
        <w:rPr>
          <w:b w:val="0"/>
          <w:bCs w:val="0"/>
          <w:color w:val="auto"/>
          <w:spacing w:val="2"/>
          <w:sz w:val="24"/>
        </w:rPr>
        <w:t>ներկվածքի</w:t>
      </w:r>
      <w:r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>թերությունները ու վնասվածքները</w:t>
      </w:r>
      <w:r w:rsidRPr="00B83899">
        <w:rPr>
          <w:b w:val="0"/>
          <w:bCs w:val="0"/>
          <w:color w:val="auto"/>
          <w:spacing w:val="2"/>
          <w:sz w:val="24"/>
        </w:rPr>
        <w:t xml:space="preserve"> (ծեփ</w:t>
      </w:r>
      <w:r w:rsidR="007D7890">
        <w:rPr>
          <w:b w:val="0"/>
          <w:bCs w:val="0"/>
          <w:color w:val="auto"/>
          <w:spacing w:val="2"/>
          <w:sz w:val="24"/>
        </w:rPr>
        <w:t>վածքի</w:t>
      </w:r>
      <w:r w:rsidRPr="00B83899">
        <w:rPr>
          <w:b w:val="0"/>
          <w:bCs w:val="0"/>
          <w:color w:val="auto"/>
          <w:spacing w:val="2"/>
          <w:sz w:val="24"/>
        </w:rPr>
        <w:t xml:space="preserve"> թերություններ, տարբեր մեխանիկական վնասվածքներ, ճաքեր, պղպջակներ, </w:t>
      </w:r>
      <w:r w:rsidR="00C33E49">
        <w:rPr>
          <w:b w:val="0"/>
          <w:bCs w:val="0"/>
          <w:color w:val="auto"/>
          <w:spacing w:val="2"/>
          <w:sz w:val="24"/>
        </w:rPr>
        <w:t>օղակաճաքում</w:t>
      </w:r>
      <w:r w:rsidRPr="00B83899">
        <w:rPr>
          <w:b w:val="0"/>
          <w:bCs w:val="0"/>
          <w:color w:val="auto"/>
          <w:spacing w:val="2"/>
          <w:sz w:val="24"/>
        </w:rPr>
        <w:t xml:space="preserve">, </w:t>
      </w:r>
      <w:r w:rsidR="007D7890" w:rsidRPr="007D7890">
        <w:rPr>
          <w:b w:val="0"/>
          <w:bCs w:val="0"/>
          <w:color w:val="auto"/>
          <w:spacing w:val="2"/>
          <w:sz w:val="24"/>
        </w:rPr>
        <w:t>շերտա</w:t>
      </w:r>
      <w:r w:rsidR="00FF4E29">
        <w:rPr>
          <w:b w:val="0"/>
          <w:bCs w:val="0"/>
          <w:color w:val="auto"/>
          <w:spacing w:val="2"/>
          <w:sz w:val="24"/>
        </w:rPr>
        <w:t>զա</w:t>
      </w:r>
      <w:r w:rsidR="007D7890" w:rsidRPr="007D7890">
        <w:rPr>
          <w:b w:val="0"/>
          <w:bCs w:val="0"/>
          <w:color w:val="auto"/>
          <w:spacing w:val="2"/>
          <w:sz w:val="24"/>
        </w:rPr>
        <w:t>տում</w:t>
      </w:r>
      <w:r w:rsidRPr="00B83899">
        <w:rPr>
          <w:b w:val="0"/>
          <w:bCs w:val="0"/>
          <w:color w:val="auto"/>
          <w:spacing w:val="2"/>
          <w:sz w:val="24"/>
        </w:rPr>
        <w:t>, փափկացում, կաթոցներ, բացթողումներ և այլն):</w:t>
      </w:r>
    </w:p>
    <w:p w14:paraId="6636CC9D" w14:textId="77777777" w:rsidR="003F6280" w:rsidRPr="00B31C9B" w:rsidRDefault="007D7890" w:rsidP="00B8389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1"/>
          <w:szCs w:val="21"/>
        </w:rPr>
      </w:pPr>
      <w:r>
        <w:rPr>
          <w:rFonts w:cs="GHEA Grapalat"/>
          <w:b w:val="0"/>
          <w:bCs w:val="0"/>
          <w:color w:val="auto"/>
          <w:spacing w:val="2"/>
          <w:sz w:val="24"/>
        </w:rPr>
        <w:t>Մ</w:t>
      </w:r>
      <w:r w:rsidR="00B83899" w:rsidRPr="00B83899">
        <w:rPr>
          <w:b w:val="0"/>
          <w:bCs w:val="0"/>
          <w:color w:val="auto"/>
          <w:spacing w:val="2"/>
          <w:sz w:val="24"/>
        </w:rPr>
        <w:t>ետաղի կոռոզիա</w:t>
      </w:r>
      <w:r>
        <w:rPr>
          <w:b w:val="0"/>
          <w:bCs w:val="0"/>
          <w:color w:val="auto"/>
          <w:spacing w:val="2"/>
          <w:sz w:val="24"/>
        </w:rPr>
        <w:t>յի առկայության դեպքում</w:t>
      </w:r>
      <w:r w:rsidR="00B83899" w:rsidRPr="00B83899">
        <w:rPr>
          <w:b w:val="0"/>
          <w:bCs w:val="0"/>
          <w:color w:val="auto"/>
          <w:spacing w:val="2"/>
          <w:sz w:val="24"/>
        </w:rPr>
        <w:t xml:space="preserve"> ուղղակի չափումներով </w:t>
      </w:r>
      <w:r w:rsidR="00D6422E">
        <w:rPr>
          <w:b w:val="0"/>
          <w:bCs w:val="0"/>
          <w:color w:val="auto"/>
          <w:spacing w:val="2"/>
          <w:sz w:val="24"/>
        </w:rPr>
        <w:t>սահմանվ</w:t>
      </w:r>
      <w:r w:rsidR="00B83899" w:rsidRPr="00B83899">
        <w:rPr>
          <w:b w:val="0"/>
          <w:bCs w:val="0"/>
          <w:color w:val="auto"/>
          <w:spacing w:val="2"/>
          <w:sz w:val="24"/>
        </w:rPr>
        <w:t xml:space="preserve">ում է տարրերի </w:t>
      </w:r>
      <w:r w:rsidR="00AD347F">
        <w:rPr>
          <w:b w:val="0"/>
          <w:bCs w:val="0"/>
          <w:color w:val="auto"/>
          <w:spacing w:val="2"/>
          <w:sz w:val="24"/>
        </w:rPr>
        <w:t>հատվածքների</w:t>
      </w:r>
      <w:r w:rsidR="00B83899" w:rsidRPr="00B83899">
        <w:rPr>
          <w:b w:val="0"/>
          <w:bCs w:val="0"/>
          <w:color w:val="auto"/>
          <w:spacing w:val="2"/>
          <w:sz w:val="24"/>
        </w:rPr>
        <w:t xml:space="preserve"> թուլացման աստիճանը։ </w:t>
      </w:r>
      <w:r w:rsidR="00AD347F">
        <w:rPr>
          <w:b w:val="0"/>
          <w:bCs w:val="0"/>
          <w:color w:val="auto"/>
          <w:spacing w:val="2"/>
          <w:sz w:val="24"/>
        </w:rPr>
        <w:t xml:space="preserve">Ըստ թուլացումների </w:t>
      </w:r>
      <w:r w:rsidR="00AD347F" w:rsidRPr="00B83899">
        <w:rPr>
          <w:b w:val="0"/>
          <w:bCs w:val="0"/>
          <w:color w:val="auto"/>
          <w:spacing w:val="2"/>
          <w:sz w:val="24"/>
        </w:rPr>
        <w:t>որոշվում է</w:t>
      </w:r>
      <w:r w:rsidR="00AD347F">
        <w:rPr>
          <w:b w:val="0"/>
          <w:bCs w:val="0"/>
          <w:color w:val="auto"/>
          <w:spacing w:val="2"/>
          <w:sz w:val="24"/>
        </w:rPr>
        <w:t xml:space="preserve"> նաև կ</w:t>
      </w:r>
      <w:r w:rsidR="00B83899" w:rsidRPr="00B83899">
        <w:rPr>
          <w:b w:val="0"/>
          <w:bCs w:val="0"/>
          <w:color w:val="auto"/>
          <w:spacing w:val="2"/>
          <w:sz w:val="24"/>
        </w:rPr>
        <w:t xml:space="preserve">ոռոզիոն պրոցեսների </w:t>
      </w:r>
      <w:r w:rsidR="00AD347F">
        <w:rPr>
          <w:b w:val="0"/>
          <w:bCs w:val="0"/>
          <w:color w:val="auto"/>
          <w:spacing w:val="2"/>
          <w:sz w:val="24"/>
        </w:rPr>
        <w:t xml:space="preserve">ընթացքի </w:t>
      </w:r>
      <w:r w:rsidR="00B83899" w:rsidRPr="00B83899">
        <w:rPr>
          <w:b w:val="0"/>
          <w:bCs w:val="0"/>
          <w:color w:val="auto"/>
          <w:spacing w:val="2"/>
          <w:sz w:val="24"/>
        </w:rPr>
        <w:t>արագությունը։</w:t>
      </w:r>
    </w:p>
    <w:p w14:paraId="5F5488F0" w14:textId="77777777" w:rsidR="001107AC" w:rsidRPr="00657057" w:rsidRDefault="00B83899" w:rsidP="00B8389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45384">
        <w:rPr>
          <w:b w:val="0"/>
          <w:bCs w:val="0"/>
          <w:color w:val="auto"/>
          <w:spacing w:val="2"/>
          <w:sz w:val="24"/>
        </w:rPr>
        <w:t>Մետաղում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և եռակցման </w:t>
      </w:r>
      <w:r w:rsidR="0038132E"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կարաններում պետք է 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հայտնաբերվեն ճաքեր, որոնք ձևավորվում են </w:t>
      </w:r>
      <w:r w:rsidR="00657057" w:rsidRPr="00145384">
        <w:rPr>
          <w:rFonts w:cs="GHEA Grapalat"/>
          <w:b w:val="0"/>
          <w:bCs w:val="0"/>
          <w:color w:val="auto"/>
          <w:spacing w:val="2"/>
          <w:sz w:val="24"/>
        </w:rPr>
        <w:t>ձգող լարումների կոնցենտրացիաների տեղամասերում մ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ետաղի գերլար</w:t>
      </w:r>
      <w:r w:rsidR="00657057" w:rsidRPr="00145384">
        <w:rPr>
          <w:rFonts w:cs="GHEA Grapalat"/>
          <w:b w:val="0"/>
          <w:bCs w:val="0"/>
          <w:color w:val="auto"/>
          <w:spacing w:val="2"/>
          <w:sz w:val="24"/>
        </w:rPr>
        <w:t>ման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, եռակցման մնացորդային լարումներ</w:t>
      </w:r>
      <w:r w:rsidR="00657057" w:rsidRPr="00145384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, ինչպես նաև ցածր բացասական ջերմաստիճաններում մետաղի սառը փխրունությ</w:t>
      </w:r>
      <w:r w:rsidR="00657057" w:rsidRPr="00145384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8132E" w:rsidRPr="00145384">
        <w:rPr>
          <w:rFonts w:cs="GHEA Grapalat"/>
          <w:b w:val="0"/>
          <w:bCs w:val="0"/>
          <w:color w:val="auto"/>
          <w:spacing w:val="2"/>
          <w:sz w:val="24"/>
        </w:rPr>
        <w:t>և դրա ծերաց</w:t>
      </w:r>
      <w:r w:rsidR="00657057" w:rsidRPr="00145384">
        <w:rPr>
          <w:rFonts w:cs="GHEA Grapalat"/>
          <w:b w:val="0"/>
          <w:bCs w:val="0"/>
          <w:color w:val="auto"/>
          <w:spacing w:val="2"/>
          <w:sz w:val="24"/>
        </w:rPr>
        <w:t>ման հետևանքով</w:t>
      </w:r>
      <w:r w:rsidRPr="00145384">
        <w:rPr>
          <w:rFonts w:cs="GHEA Grapalat"/>
          <w:b w:val="0"/>
          <w:bCs w:val="0"/>
          <w:color w:val="auto"/>
          <w:spacing w:val="2"/>
          <w:sz w:val="24"/>
        </w:rPr>
        <w:t>: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Նման ճաքեր </w:t>
      </w:r>
      <w:r w:rsidR="005D2459" w:rsidRPr="00B83899">
        <w:rPr>
          <w:rFonts w:cs="GHEA Grapalat"/>
          <w:b w:val="0"/>
          <w:bCs w:val="0"/>
          <w:color w:val="auto"/>
          <w:spacing w:val="2"/>
          <w:sz w:val="24"/>
        </w:rPr>
        <w:t>կար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 xml:space="preserve">ող են </w:t>
      </w:r>
      <w:r w:rsidR="007E3EBC">
        <w:rPr>
          <w:rFonts w:cs="GHEA Grapalat"/>
          <w:b w:val="0"/>
          <w:bCs w:val="0"/>
          <w:color w:val="auto"/>
          <w:spacing w:val="2"/>
          <w:sz w:val="24"/>
        </w:rPr>
        <w:t xml:space="preserve">առավելապես 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հայտնաբեր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վ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հատվածքի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կտրուկ փոփոխությա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մբ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E3EBC">
        <w:rPr>
          <w:rFonts w:cs="GHEA Grapalat"/>
          <w:b w:val="0"/>
          <w:bCs w:val="0"/>
          <w:color w:val="auto"/>
          <w:spacing w:val="2"/>
          <w:sz w:val="24"/>
        </w:rPr>
        <w:t>տեղամասերում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(օրինակ՝ թ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երթ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երի 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խզման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E3EBC">
        <w:rPr>
          <w:rFonts w:cs="GHEA Grapalat"/>
          <w:b w:val="0"/>
          <w:bCs w:val="0"/>
          <w:color w:val="auto"/>
          <w:spacing w:val="2"/>
          <w:sz w:val="24"/>
        </w:rPr>
        <w:t>տեղամասեր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>, կար</w:t>
      </w:r>
      <w:r w:rsidR="007E3EBC">
        <w:rPr>
          <w:rFonts w:cs="GHEA Grapalat"/>
          <w:b w:val="0"/>
          <w:bCs w:val="0"/>
          <w:color w:val="auto"/>
          <w:spacing w:val="2"/>
          <w:sz w:val="24"/>
        </w:rPr>
        <w:t>անն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երի և </w:t>
      </w:r>
      <w:r w:rsidR="004A061D" w:rsidRPr="004A061D">
        <w:rPr>
          <w:rFonts w:cs="GHEA Grapalat"/>
          <w:b w:val="0"/>
          <w:bCs w:val="0"/>
          <w:color w:val="auto"/>
          <w:spacing w:val="2"/>
          <w:sz w:val="24"/>
        </w:rPr>
        <w:t>մակադրակների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ծայրեր, գամերի անցքերի մոտ), 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կոշտության կողերին, դիաֆրագմաներին, ձևա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 xml:space="preserve">թերթերին 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 xml:space="preserve"> կից 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տեղամասերում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եռքային կարանների գոտիներում՝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145384">
        <w:rPr>
          <w:rFonts w:cs="GHEA Grapalat"/>
          <w:b w:val="0"/>
          <w:bCs w:val="0"/>
          <w:color w:val="auto"/>
          <w:spacing w:val="2"/>
          <w:sz w:val="24"/>
        </w:rPr>
        <w:t>թերություններ</w:t>
      </w:r>
      <w:r w:rsidR="007C6855">
        <w:rPr>
          <w:rFonts w:cs="GHEA Grapalat"/>
          <w:b w:val="0"/>
          <w:bCs w:val="0"/>
          <w:color w:val="auto"/>
          <w:spacing w:val="2"/>
          <w:sz w:val="24"/>
        </w:rPr>
        <w:t xml:space="preserve">ով </w:t>
      </w:r>
      <w:r w:rsidR="004A061D">
        <w:rPr>
          <w:rFonts w:cs="GHEA Grapalat"/>
          <w:b w:val="0"/>
          <w:bCs w:val="0"/>
          <w:color w:val="auto"/>
          <w:spacing w:val="2"/>
          <w:sz w:val="24"/>
        </w:rPr>
        <w:t>կարան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ամերձ տեղամաս</w:t>
      </w:r>
      <w:r w:rsidR="007C6855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ո</w:t>
      </w:r>
      <w:r w:rsidR="007C6855">
        <w:rPr>
          <w:rFonts w:cs="GHEA Grapalat"/>
          <w:b w:val="0"/>
          <w:bCs w:val="0"/>
          <w:color w:val="auto"/>
          <w:spacing w:val="2"/>
          <w:sz w:val="24"/>
        </w:rPr>
        <w:t>վ</w:t>
      </w:r>
      <w:r w:rsidR="005D2459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ինչպես նաև </w:t>
      </w:r>
      <w:r w:rsidR="007C6855" w:rsidRPr="00B83899">
        <w:rPr>
          <w:rFonts w:cs="GHEA Grapalat"/>
          <w:b w:val="0"/>
          <w:bCs w:val="0"/>
          <w:color w:val="auto"/>
          <w:spacing w:val="2"/>
          <w:sz w:val="24"/>
        </w:rPr>
        <w:t>մետաղ</w:t>
      </w:r>
      <w:r w:rsidR="007C6855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7C6855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7C6855">
        <w:rPr>
          <w:rFonts w:cs="GHEA Grapalat"/>
          <w:b w:val="0"/>
          <w:bCs w:val="0"/>
          <w:color w:val="auto"/>
          <w:spacing w:val="2"/>
          <w:sz w:val="24"/>
        </w:rPr>
        <w:t>եզրահատումներում՝</w:t>
      </w:r>
      <w:r w:rsidR="007C6855" w:rsidRPr="00B8389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B83899">
        <w:rPr>
          <w:rFonts w:cs="GHEA Grapalat"/>
          <w:b w:val="0"/>
          <w:bCs w:val="0"/>
          <w:color w:val="auto"/>
          <w:spacing w:val="2"/>
          <w:sz w:val="24"/>
        </w:rPr>
        <w:t>մեխանիկական ազդեցություններից:</w:t>
      </w:r>
    </w:p>
    <w:p w14:paraId="49163A3A" w14:textId="77777777" w:rsidR="003F6280" w:rsidRDefault="00B83899" w:rsidP="00B8389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B83899">
        <w:rPr>
          <w:b w:val="0"/>
          <w:bCs w:val="0"/>
          <w:color w:val="auto"/>
          <w:spacing w:val="2"/>
          <w:sz w:val="24"/>
        </w:rPr>
        <w:t>Ամենից հաճախ ճաքեր</w:t>
      </w:r>
      <w:r w:rsidR="004A1D4A">
        <w:rPr>
          <w:b w:val="0"/>
          <w:bCs w:val="0"/>
          <w:color w:val="auto"/>
          <w:spacing w:val="2"/>
          <w:sz w:val="24"/>
        </w:rPr>
        <w:t>ն</w:t>
      </w:r>
      <w:r w:rsidRPr="00B83899">
        <w:rPr>
          <w:b w:val="0"/>
          <w:bCs w:val="0"/>
          <w:color w:val="auto"/>
          <w:spacing w:val="2"/>
          <w:sz w:val="24"/>
        </w:rPr>
        <w:t xml:space="preserve"> առաջա</w:t>
      </w:r>
      <w:r w:rsidR="004A1D4A">
        <w:rPr>
          <w:b w:val="0"/>
          <w:bCs w:val="0"/>
          <w:color w:val="auto"/>
          <w:spacing w:val="2"/>
          <w:sz w:val="24"/>
        </w:rPr>
        <w:t>նում են լարումների կո</w:t>
      </w:r>
      <w:r w:rsidR="00E52A5A">
        <w:rPr>
          <w:b w:val="0"/>
          <w:bCs w:val="0"/>
          <w:color w:val="auto"/>
          <w:spacing w:val="2"/>
          <w:sz w:val="24"/>
        </w:rPr>
        <w:t>նցենտրացիայի</w:t>
      </w:r>
      <w:r w:rsidR="004A1D4A">
        <w:rPr>
          <w:b w:val="0"/>
          <w:bCs w:val="0"/>
          <w:color w:val="auto"/>
          <w:spacing w:val="2"/>
          <w:sz w:val="24"/>
        </w:rPr>
        <w:t xml:space="preserve"> տեղ</w:t>
      </w:r>
      <w:r w:rsidR="00E52A5A">
        <w:rPr>
          <w:b w:val="0"/>
          <w:bCs w:val="0"/>
          <w:color w:val="auto"/>
          <w:spacing w:val="2"/>
          <w:sz w:val="24"/>
        </w:rPr>
        <w:t>ամաս</w:t>
      </w:r>
      <w:r w:rsidR="004A1D4A">
        <w:rPr>
          <w:b w:val="0"/>
          <w:bCs w:val="0"/>
          <w:color w:val="auto"/>
          <w:spacing w:val="2"/>
          <w:sz w:val="24"/>
        </w:rPr>
        <w:t>երում։</w:t>
      </w:r>
      <w:r w:rsidRPr="00B83899">
        <w:rPr>
          <w:b w:val="0"/>
          <w:bCs w:val="0"/>
          <w:color w:val="auto"/>
          <w:spacing w:val="2"/>
          <w:sz w:val="24"/>
        </w:rPr>
        <w:t xml:space="preserve"> Ուստի </w:t>
      </w:r>
      <w:r w:rsidR="00E52A5A">
        <w:rPr>
          <w:b w:val="0"/>
          <w:bCs w:val="0"/>
          <w:color w:val="auto"/>
          <w:spacing w:val="2"/>
          <w:sz w:val="24"/>
        </w:rPr>
        <w:t>հետա</w:t>
      </w:r>
      <w:r w:rsidR="004A1D4A">
        <w:rPr>
          <w:b w:val="0"/>
          <w:bCs w:val="0"/>
          <w:color w:val="auto"/>
          <w:spacing w:val="2"/>
          <w:sz w:val="24"/>
        </w:rPr>
        <w:t>զն</w:t>
      </w:r>
      <w:r w:rsidRPr="00B83899">
        <w:rPr>
          <w:b w:val="0"/>
          <w:bCs w:val="0"/>
          <w:color w:val="auto"/>
          <w:spacing w:val="2"/>
          <w:sz w:val="24"/>
        </w:rPr>
        <w:t>նման</w:t>
      </w:r>
      <w:r w:rsidR="004A1D4A">
        <w:rPr>
          <w:b w:val="0"/>
          <w:bCs w:val="0"/>
          <w:color w:val="auto"/>
          <w:spacing w:val="2"/>
          <w:sz w:val="24"/>
        </w:rPr>
        <w:t xml:space="preserve"> ժամանակ </w:t>
      </w:r>
      <w:r w:rsidR="00E52A5A">
        <w:rPr>
          <w:b w:val="0"/>
          <w:bCs w:val="0"/>
          <w:color w:val="auto"/>
          <w:spacing w:val="2"/>
          <w:sz w:val="24"/>
        </w:rPr>
        <w:t xml:space="preserve">պետք է </w:t>
      </w:r>
      <w:r w:rsidR="00E52A5A" w:rsidRPr="00B83899">
        <w:rPr>
          <w:b w:val="0"/>
          <w:bCs w:val="0"/>
          <w:color w:val="auto"/>
          <w:spacing w:val="2"/>
          <w:sz w:val="24"/>
        </w:rPr>
        <w:t>հատուկ ուշադրություն դարձ</w:t>
      </w:r>
      <w:r w:rsidR="00E52A5A">
        <w:rPr>
          <w:b w:val="0"/>
          <w:bCs w:val="0"/>
          <w:color w:val="auto"/>
          <w:spacing w:val="2"/>
          <w:sz w:val="24"/>
        </w:rPr>
        <w:t xml:space="preserve">նել </w:t>
      </w:r>
      <w:r w:rsidR="004A1D4A">
        <w:rPr>
          <w:b w:val="0"/>
          <w:bCs w:val="0"/>
          <w:color w:val="auto"/>
          <w:spacing w:val="2"/>
          <w:sz w:val="24"/>
        </w:rPr>
        <w:t>նման</w:t>
      </w:r>
      <w:r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="00E52A5A">
        <w:rPr>
          <w:b w:val="0"/>
          <w:bCs w:val="0"/>
          <w:color w:val="auto"/>
          <w:spacing w:val="2"/>
          <w:sz w:val="24"/>
        </w:rPr>
        <w:t>տեղամասեր</w:t>
      </w:r>
      <w:r w:rsidR="004A1D4A">
        <w:rPr>
          <w:b w:val="0"/>
          <w:bCs w:val="0"/>
          <w:color w:val="auto"/>
          <w:spacing w:val="2"/>
          <w:sz w:val="24"/>
        </w:rPr>
        <w:t>ի</w:t>
      </w:r>
      <w:r w:rsidRPr="00B83899">
        <w:rPr>
          <w:b w:val="0"/>
          <w:bCs w:val="0"/>
          <w:color w:val="auto"/>
          <w:spacing w:val="2"/>
          <w:sz w:val="24"/>
        </w:rPr>
        <w:t xml:space="preserve">ն։ </w:t>
      </w:r>
      <w:r w:rsidR="007C6855">
        <w:rPr>
          <w:b w:val="0"/>
          <w:bCs w:val="0"/>
          <w:color w:val="auto"/>
          <w:spacing w:val="2"/>
          <w:sz w:val="24"/>
        </w:rPr>
        <w:t>Առաջին հերթին, լ</w:t>
      </w:r>
      <w:r w:rsidR="004A1D4A">
        <w:rPr>
          <w:b w:val="0"/>
          <w:bCs w:val="0"/>
          <w:color w:val="auto"/>
          <w:spacing w:val="2"/>
          <w:sz w:val="24"/>
        </w:rPr>
        <w:t xml:space="preserve">արումների </w:t>
      </w:r>
      <w:r w:rsidR="007C6855">
        <w:rPr>
          <w:b w:val="0"/>
          <w:bCs w:val="0"/>
          <w:color w:val="auto"/>
          <w:spacing w:val="2"/>
          <w:sz w:val="24"/>
        </w:rPr>
        <w:t>կոնցենտրացիա են առաջացնում</w:t>
      </w:r>
      <w:r w:rsidR="004A1D4A">
        <w:rPr>
          <w:b w:val="0"/>
          <w:bCs w:val="0"/>
          <w:color w:val="auto"/>
          <w:spacing w:val="2"/>
          <w:sz w:val="24"/>
        </w:rPr>
        <w:t xml:space="preserve"> տարրերի հատվածքների կտրուկ փոփոխման </w:t>
      </w:r>
      <w:r w:rsidR="00C9652B">
        <w:rPr>
          <w:b w:val="0"/>
          <w:bCs w:val="0"/>
          <w:color w:val="auto"/>
          <w:spacing w:val="2"/>
          <w:sz w:val="24"/>
        </w:rPr>
        <w:t>տեղամասեր</w:t>
      </w:r>
      <w:r w:rsidR="004A1D4A">
        <w:rPr>
          <w:b w:val="0"/>
          <w:bCs w:val="0"/>
          <w:color w:val="auto"/>
          <w:spacing w:val="2"/>
          <w:sz w:val="24"/>
        </w:rPr>
        <w:t>ը</w:t>
      </w:r>
      <w:r w:rsidRPr="00B83899">
        <w:rPr>
          <w:b w:val="0"/>
          <w:bCs w:val="0"/>
          <w:color w:val="auto"/>
          <w:spacing w:val="2"/>
          <w:sz w:val="24"/>
        </w:rPr>
        <w:t xml:space="preserve"> (թ</w:t>
      </w:r>
      <w:r w:rsidR="007C6855">
        <w:rPr>
          <w:b w:val="0"/>
          <w:bCs w:val="0"/>
          <w:color w:val="auto"/>
          <w:spacing w:val="2"/>
          <w:sz w:val="24"/>
        </w:rPr>
        <w:t>երթ</w:t>
      </w:r>
      <w:r w:rsidRPr="00B83899">
        <w:rPr>
          <w:b w:val="0"/>
          <w:bCs w:val="0"/>
          <w:color w:val="auto"/>
          <w:spacing w:val="2"/>
          <w:sz w:val="24"/>
        </w:rPr>
        <w:t xml:space="preserve">երի </w:t>
      </w:r>
      <w:r w:rsidR="004A1D4A">
        <w:rPr>
          <w:b w:val="0"/>
          <w:bCs w:val="0"/>
          <w:color w:val="auto"/>
          <w:spacing w:val="2"/>
          <w:sz w:val="24"/>
        </w:rPr>
        <w:t>խզ</w:t>
      </w:r>
      <w:r w:rsidRPr="00B83899">
        <w:rPr>
          <w:b w:val="0"/>
          <w:bCs w:val="0"/>
          <w:color w:val="auto"/>
          <w:spacing w:val="2"/>
          <w:sz w:val="24"/>
        </w:rPr>
        <w:t>վածքներ</w:t>
      </w:r>
      <w:r w:rsidR="004A1D4A">
        <w:rPr>
          <w:b w:val="0"/>
          <w:bCs w:val="0"/>
          <w:color w:val="auto"/>
          <w:spacing w:val="2"/>
          <w:sz w:val="24"/>
        </w:rPr>
        <w:t>,</w:t>
      </w:r>
      <w:r w:rsidRPr="00B83899">
        <w:rPr>
          <w:b w:val="0"/>
          <w:bCs w:val="0"/>
          <w:color w:val="auto"/>
          <w:spacing w:val="2"/>
          <w:sz w:val="24"/>
        </w:rPr>
        <w:t xml:space="preserve"> դրանց հաստության և լայնության ոչ սահուն փոփոխություններ</w:t>
      </w:r>
      <w:r w:rsidR="004A1D4A">
        <w:rPr>
          <w:b w:val="0"/>
          <w:bCs w:val="0"/>
          <w:color w:val="auto"/>
          <w:spacing w:val="2"/>
          <w:sz w:val="24"/>
        </w:rPr>
        <w:t>,</w:t>
      </w:r>
      <w:r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="004A1D4A">
        <w:rPr>
          <w:b w:val="0"/>
          <w:bCs w:val="0"/>
          <w:color w:val="auto"/>
          <w:spacing w:val="2"/>
          <w:sz w:val="24"/>
        </w:rPr>
        <w:t>մակադրակների</w:t>
      </w:r>
      <w:r w:rsidRPr="00B83899">
        <w:rPr>
          <w:b w:val="0"/>
          <w:bCs w:val="0"/>
          <w:color w:val="auto"/>
          <w:spacing w:val="2"/>
          <w:sz w:val="24"/>
        </w:rPr>
        <w:t>, կողերի, դի</w:t>
      </w:r>
      <w:r w:rsidR="004A1D4A">
        <w:rPr>
          <w:b w:val="0"/>
          <w:bCs w:val="0"/>
          <w:color w:val="auto"/>
          <w:spacing w:val="2"/>
          <w:sz w:val="24"/>
        </w:rPr>
        <w:t>ա</w:t>
      </w:r>
      <w:r w:rsidRPr="00B83899">
        <w:rPr>
          <w:b w:val="0"/>
          <w:bCs w:val="0"/>
          <w:color w:val="auto"/>
          <w:spacing w:val="2"/>
          <w:sz w:val="24"/>
        </w:rPr>
        <w:t>ֆրագմ</w:t>
      </w:r>
      <w:r w:rsidR="004A1D4A">
        <w:rPr>
          <w:b w:val="0"/>
          <w:bCs w:val="0"/>
          <w:color w:val="auto"/>
          <w:spacing w:val="2"/>
          <w:sz w:val="24"/>
        </w:rPr>
        <w:t>ան</w:t>
      </w:r>
      <w:r w:rsidRPr="00B83899">
        <w:rPr>
          <w:b w:val="0"/>
          <w:bCs w:val="0"/>
          <w:color w:val="auto"/>
          <w:spacing w:val="2"/>
          <w:sz w:val="24"/>
        </w:rPr>
        <w:t xml:space="preserve">երի </w:t>
      </w:r>
      <w:r w:rsidR="007C6855">
        <w:rPr>
          <w:b w:val="0"/>
          <w:bCs w:val="0"/>
          <w:color w:val="auto"/>
          <w:spacing w:val="2"/>
          <w:sz w:val="24"/>
        </w:rPr>
        <w:t>կցորդման</w:t>
      </w:r>
      <w:r w:rsidR="006C314C">
        <w:rPr>
          <w:b w:val="0"/>
          <w:bCs w:val="0"/>
          <w:color w:val="auto"/>
          <w:spacing w:val="2"/>
          <w:sz w:val="24"/>
        </w:rPr>
        <w:t xml:space="preserve"> տեղեր</w:t>
      </w:r>
      <w:r w:rsidRPr="00B83899">
        <w:rPr>
          <w:b w:val="0"/>
          <w:bCs w:val="0"/>
          <w:color w:val="auto"/>
          <w:spacing w:val="2"/>
          <w:sz w:val="24"/>
        </w:rPr>
        <w:t xml:space="preserve"> և այլն): Բացի այդ, </w:t>
      </w:r>
      <w:r w:rsidR="006C314C">
        <w:rPr>
          <w:b w:val="0"/>
          <w:bCs w:val="0"/>
          <w:color w:val="auto"/>
          <w:spacing w:val="2"/>
          <w:sz w:val="24"/>
        </w:rPr>
        <w:t xml:space="preserve">լարումների </w:t>
      </w:r>
      <w:r w:rsidR="007C6855">
        <w:rPr>
          <w:b w:val="0"/>
          <w:bCs w:val="0"/>
          <w:color w:val="auto"/>
          <w:spacing w:val="2"/>
          <w:sz w:val="24"/>
        </w:rPr>
        <w:lastRenderedPageBreak/>
        <w:t>կոնցենտրացիային</w:t>
      </w:r>
      <w:r w:rsidRPr="00B83899">
        <w:rPr>
          <w:b w:val="0"/>
          <w:bCs w:val="0"/>
          <w:color w:val="auto"/>
          <w:spacing w:val="2"/>
          <w:sz w:val="24"/>
        </w:rPr>
        <w:t xml:space="preserve"> կարող են նպաստել</w:t>
      </w:r>
      <w:r w:rsidR="006C314C">
        <w:rPr>
          <w:b w:val="0"/>
          <w:bCs w:val="0"/>
          <w:color w:val="auto"/>
          <w:spacing w:val="2"/>
          <w:sz w:val="24"/>
        </w:rPr>
        <w:t xml:space="preserve"> եռքային կարանների</w:t>
      </w:r>
      <w:r w:rsidR="006C314C" w:rsidRPr="006C314C">
        <w:rPr>
          <w:b w:val="0"/>
          <w:bCs w:val="0"/>
          <w:color w:val="auto"/>
          <w:spacing w:val="2"/>
          <w:sz w:val="24"/>
        </w:rPr>
        <w:t xml:space="preserve"> </w:t>
      </w:r>
      <w:r w:rsidR="006C314C">
        <w:rPr>
          <w:b w:val="0"/>
          <w:bCs w:val="0"/>
          <w:color w:val="auto"/>
          <w:spacing w:val="2"/>
          <w:sz w:val="24"/>
        </w:rPr>
        <w:t xml:space="preserve">չմշակված ծայրերը և դրանց տարբեր </w:t>
      </w:r>
      <w:r w:rsidR="00145384">
        <w:rPr>
          <w:b w:val="0"/>
          <w:bCs w:val="0"/>
          <w:color w:val="auto"/>
          <w:spacing w:val="2"/>
          <w:sz w:val="24"/>
        </w:rPr>
        <w:t>թերություններ</w:t>
      </w:r>
      <w:r w:rsidR="007C6855">
        <w:rPr>
          <w:b w:val="0"/>
          <w:bCs w:val="0"/>
          <w:color w:val="auto"/>
          <w:spacing w:val="2"/>
          <w:sz w:val="24"/>
        </w:rPr>
        <w:t>ը</w:t>
      </w:r>
      <w:r w:rsidR="006C314C">
        <w:rPr>
          <w:b w:val="0"/>
          <w:bCs w:val="0"/>
          <w:color w:val="auto"/>
          <w:spacing w:val="2"/>
          <w:sz w:val="24"/>
        </w:rPr>
        <w:t>՝</w:t>
      </w:r>
      <w:r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="006C314C">
        <w:rPr>
          <w:b w:val="0"/>
          <w:bCs w:val="0"/>
          <w:color w:val="auto"/>
          <w:spacing w:val="2"/>
          <w:sz w:val="24"/>
        </w:rPr>
        <w:t xml:space="preserve">թերաեռքեր, </w:t>
      </w:r>
      <w:r w:rsidR="006C314C" w:rsidRPr="006C314C">
        <w:rPr>
          <w:b w:val="0"/>
          <w:bCs w:val="0"/>
          <w:color w:val="auto"/>
          <w:spacing w:val="2"/>
          <w:sz w:val="24"/>
        </w:rPr>
        <w:t>միահալ</w:t>
      </w:r>
      <w:r w:rsidR="007C6855">
        <w:rPr>
          <w:b w:val="0"/>
          <w:bCs w:val="0"/>
          <w:color w:val="auto"/>
          <w:spacing w:val="2"/>
          <w:sz w:val="24"/>
        </w:rPr>
        <w:t>ման բացակայություն</w:t>
      </w:r>
      <w:r w:rsidR="006C314C">
        <w:rPr>
          <w:b w:val="0"/>
          <w:bCs w:val="0"/>
          <w:color w:val="auto"/>
          <w:spacing w:val="2"/>
          <w:sz w:val="24"/>
        </w:rPr>
        <w:t xml:space="preserve"> եզրերում, եզրերի </w:t>
      </w:r>
      <w:r w:rsidR="007C6855">
        <w:rPr>
          <w:b w:val="0"/>
          <w:bCs w:val="0"/>
          <w:color w:val="auto"/>
          <w:spacing w:val="2"/>
          <w:sz w:val="24"/>
        </w:rPr>
        <w:t>կտրվածքներ</w:t>
      </w:r>
      <w:r w:rsidR="006C314C">
        <w:rPr>
          <w:b w:val="0"/>
          <w:bCs w:val="0"/>
          <w:color w:val="auto"/>
          <w:spacing w:val="2"/>
          <w:sz w:val="24"/>
        </w:rPr>
        <w:t xml:space="preserve">, </w:t>
      </w:r>
      <w:r w:rsidR="006C314C" w:rsidRPr="006C314C">
        <w:rPr>
          <w:b w:val="0"/>
          <w:bCs w:val="0"/>
          <w:color w:val="auto"/>
          <w:spacing w:val="2"/>
          <w:sz w:val="24"/>
        </w:rPr>
        <w:t>մակահալվածքներ</w:t>
      </w:r>
      <w:r w:rsidR="006C314C">
        <w:rPr>
          <w:b w:val="0"/>
          <w:bCs w:val="0"/>
          <w:color w:val="auto"/>
          <w:spacing w:val="2"/>
          <w:sz w:val="24"/>
        </w:rPr>
        <w:t xml:space="preserve">, </w:t>
      </w:r>
      <w:r w:rsidR="007C6855">
        <w:rPr>
          <w:b w:val="0"/>
          <w:bCs w:val="0"/>
          <w:color w:val="auto"/>
          <w:spacing w:val="2"/>
          <w:sz w:val="24"/>
        </w:rPr>
        <w:t>խարամային</w:t>
      </w:r>
      <w:r w:rsidR="00D1530C">
        <w:rPr>
          <w:b w:val="0"/>
          <w:bCs w:val="0"/>
          <w:color w:val="auto"/>
          <w:spacing w:val="2"/>
          <w:sz w:val="24"/>
        </w:rPr>
        <w:t xml:space="preserve"> </w:t>
      </w:r>
      <w:r w:rsidR="008C0772" w:rsidRPr="008C0772">
        <w:rPr>
          <w:b w:val="0"/>
          <w:bCs w:val="0"/>
          <w:color w:val="auto"/>
          <w:spacing w:val="2"/>
          <w:sz w:val="24"/>
        </w:rPr>
        <w:t>ներխառնուկներ</w:t>
      </w:r>
      <w:r w:rsidR="00D1530C">
        <w:rPr>
          <w:b w:val="0"/>
          <w:bCs w:val="0"/>
          <w:color w:val="auto"/>
          <w:spacing w:val="2"/>
          <w:sz w:val="24"/>
        </w:rPr>
        <w:t xml:space="preserve">, ծակոտիներ, </w:t>
      </w:r>
      <w:r w:rsidR="00D1530C" w:rsidRPr="00D1530C">
        <w:rPr>
          <w:b w:val="0"/>
          <w:bCs w:val="0"/>
          <w:color w:val="auto"/>
          <w:spacing w:val="2"/>
          <w:sz w:val="24"/>
        </w:rPr>
        <w:t>հալքածակեր</w:t>
      </w:r>
      <w:r w:rsidR="00D1530C">
        <w:rPr>
          <w:b w:val="0"/>
          <w:bCs w:val="0"/>
          <w:color w:val="auto"/>
          <w:spacing w:val="2"/>
          <w:sz w:val="24"/>
        </w:rPr>
        <w:t xml:space="preserve">, չմշակված եռքափոսեր, </w:t>
      </w:r>
      <w:r w:rsidR="007C6855">
        <w:rPr>
          <w:b w:val="0"/>
          <w:bCs w:val="0"/>
          <w:color w:val="auto"/>
          <w:spacing w:val="2"/>
          <w:sz w:val="24"/>
        </w:rPr>
        <w:t xml:space="preserve">գամերի անցքեր՝ </w:t>
      </w:r>
      <w:r w:rsidR="00D1530C">
        <w:rPr>
          <w:b w:val="0"/>
          <w:bCs w:val="0"/>
          <w:color w:val="auto"/>
          <w:spacing w:val="2"/>
          <w:sz w:val="24"/>
        </w:rPr>
        <w:t>թույլ գամերի դեպքում։</w:t>
      </w:r>
      <w:r w:rsidR="00D1530C" w:rsidRPr="00D1530C">
        <w:rPr>
          <w:b w:val="0"/>
          <w:bCs w:val="0"/>
          <w:color w:val="auto"/>
          <w:spacing w:val="2"/>
          <w:sz w:val="24"/>
        </w:rPr>
        <w:t xml:space="preserve"> </w:t>
      </w:r>
      <w:r w:rsidR="00D1530C">
        <w:rPr>
          <w:b w:val="0"/>
          <w:bCs w:val="0"/>
          <w:color w:val="auto"/>
          <w:spacing w:val="2"/>
          <w:sz w:val="24"/>
        </w:rPr>
        <w:t>Ճ</w:t>
      </w:r>
      <w:r w:rsidR="00D1530C" w:rsidRPr="00B83899">
        <w:rPr>
          <w:b w:val="0"/>
          <w:bCs w:val="0"/>
          <w:color w:val="auto"/>
          <w:spacing w:val="2"/>
          <w:sz w:val="24"/>
        </w:rPr>
        <w:t>աքերի առաջացման</w:t>
      </w:r>
      <w:r w:rsidR="00D1530C">
        <w:rPr>
          <w:b w:val="0"/>
          <w:bCs w:val="0"/>
          <w:color w:val="auto"/>
          <w:spacing w:val="2"/>
          <w:sz w:val="24"/>
        </w:rPr>
        <w:t>ը</w:t>
      </w:r>
      <w:r w:rsidR="00D1530C" w:rsidRPr="00B83899">
        <w:rPr>
          <w:b w:val="0"/>
          <w:bCs w:val="0"/>
          <w:color w:val="auto"/>
          <w:spacing w:val="2"/>
          <w:sz w:val="24"/>
        </w:rPr>
        <w:t xml:space="preserve"> մեծ</w:t>
      </w:r>
      <w:r w:rsidR="00D1530C">
        <w:rPr>
          <w:b w:val="0"/>
          <w:bCs w:val="0"/>
          <w:color w:val="auto"/>
          <w:spacing w:val="2"/>
          <w:sz w:val="24"/>
        </w:rPr>
        <w:t>ապես նպաստում են</w:t>
      </w:r>
      <w:r w:rsidR="00D1530C" w:rsidRPr="00B83899">
        <w:rPr>
          <w:b w:val="0"/>
          <w:bCs w:val="0"/>
          <w:color w:val="auto"/>
          <w:spacing w:val="2"/>
          <w:sz w:val="24"/>
        </w:rPr>
        <w:t xml:space="preserve"> </w:t>
      </w:r>
      <w:r w:rsidR="00D1530C">
        <w:rPr>
          <w:b w:val="0"/>
          <w:bCs w:val="0"/>
          <w:color w:val="auto"/>
          <w:spacing w:val="2"/>
          <w:sz w:val="24"/>
        </w:rPr>
        <w:t>ե</w:t>
      </w:r>
      <w:r w:rsidRPr="00B83899">
        <w:rPr>
          <w:b w:val="0"/>
          <w:bCs w:val="0"/>
          <w:color w:val="auto"/>
          <w:spacing w:val="2"/>
          <w:sz w:val="24"/>
        </w:rPr>
        <w:t xml:space="preserve">ռակցման մնացորդային լարումները, որոնք </w:t>
      </w:r>
      <w:r w:rsidR="00D1530C">
        <w:rPr>
          <w:b w:val="0"/>
          <w:bCs w:val="0"/>
          <w:color w:val="auto"/>
          <w:spacing w:val="2"/>
          <w:sz w:val="24"/>
        </w:rPr>
        <w:t>կարան</w:t>
      </w:r>
      <w:r w:rsidR="007C6855">
        <w:rPr>
          <w:b w:val="0"/>
          <w:bCs w:val="0"/>
          <w:color w:val="auto"/>
          <w:spacing w:val="2"/>
          <w:sz w:val="24"/>
        </w:rPr>
        <w:t>ամերձ</w:t>
      </w:r>
      <w:r w:rsidRPr="00B83899">
        <w:rPr>
          <w:b w:val="0"/>
          <w:bCs w:val="0"/>
          <w:color w:val="auto"/>
          <w:spacing w:val="2"/>
          <w:sz w:val="24"/>
        </w:rPr>
        <w:t xml:space="preserve"> գոտում կարող են հասնել պողպատի </w:t>
      </w:r>
      <w:r w:rsidR="007D7623">
        <w:rPr>
          <w:b w:val="0"/>
          <w:bCs w:val="0"/>
          <w:color w:val="auto"/>
          <w:spacing w:val="2"/>
          <w:sz w:val="24"/>
        </w:rPr>
        <w:t>հոսունության սահմանին</w:t>
      </w:r>
      <w:r w:rsidRPr="00B83899">
        <w:rPr>
          <w:b w:val="0"/>
          <w:bCs w:val="0"/>
          <w:color w:val="auto"/>
          <w:spacing w:val="2"/>
          <w:sz w:val="24"/>
        </w:rPr>
        <w:t xml:space="preserve">: Այս առումով մեծ ուշադրություն է դարձվում եռակցմամբ հագեցած </w:t>
      </w:r>
      <w:r w:rsidR="007D7623">
        <w:rPr>
          <w:b w:val="0"/>
          <w:bCs w:val="0"/>
          <w:color w:val="auto"/>
          <w:spacing w:val="2"/>
          <w:sz w:val="24"/>
        </w:rPr>
        <w:t>տեղ</w:t>
      </w:r>
      <w:r w:rsidR="007C6855">
        <w:rPr>
          <w:b w:val="0"/>
          <w:bCs w:val="0"/>
          <w:color w:val="auto"/>
          <w:spacing w:val="2"/>
          <w:sz w:val="24"/>
        </w:rPr>
        <w:t>ամաս</w:t>
      </w:r>
      <w:r w:rsidRPr="00B83899">
        <w:rPr>
          <w:b w:val="0"/>
          <w:bCs w:val="0"/>
          <w:color w:val="auto"/>
          <w:spacing w:val="2"/>
          <w:sz w:val="24"/>
        </w:rPr>
        <w:t xml:space="preserve">երին (եզրագծի երկայնքով եռակցված </w:t>
      </w:r>
      <w:r w:rsidR="007D7623">
        <w:rPr>
          <w:b w:val="0"/>
          <w:bCs w:val="0"/>
          <w:color w:val="auto"/>
          <w:spacing w:val="2"/>
          <w:sz w:val="24"/>
        </w:rPr>
        <w:t>մակադրակ</w:t>
      </w:r>
      <w:r w:rsidRPr="00B83899">
        <w:rPr>
          <w:b w:val="0"/>
          <w:bCs w:val="0"/>
          <w:color w:val="auto"/>
          <w:spacing w:val="2"/>
          <w:sz w:val="24"/>
        </w:rPr>
        <w:t xml:space="preserve">ներ, տարրերի </w:t>
      </w:r>
      <w:r w:rsidR="007D7623">
        <w:rPr>
          <w:b w:val="0"/>
          <w:bCs w:val="0"/>
          <w:color w:val="auto"/>
          <w:spacing w:val="2"/>
          <w:sz w:val="24"/>
        </w:rPr>
        <w:t>հանգույց</w:t>
      </w:r>
      <w:r w:rsidRPr="00B83899">
        <w:rPr>
          <w:b w:val="0"/>
          <w:bCs w:val="0"/>
          <w:color w:val="auto"/>
          <w:spacing w:val="2"/>
          <w:sz w:val="24"/>
        </w:rPr>
        <w:t xml:space="preserve">ներ և այլն): Հոգնածության ճաքերը հայտնաբերելու համար </w:t>
      </w:r>
      <w:r w:rsidR="007D7623">
        <w:rPr>
          <w:b w:val="0"/>
          <w:bCs w:val="0"/>
          <w:color w:val="auto"/>
          <w:spacing w:val="2"/>
          <w:sz w:val="24"/>
        </w:rPr>
        <w:t xml:space="preserve">պետք է </w:t>
      </w:r>
      <w:r w:rsidRPr="00B83899">
        <w:rPr>
          <w:b w:val="0"/>
          <w:bCs w:val="0"/>
          <w:color w:val="auto"/>
          <w:spacing w:val="2"/>
          <w:sz w:val="24"/>
        </w:rPr>
        <w:t xml:space="preserve">ուշադիր </w:t>
      </w:r>
      <w:r w:rsidR="007C6855">
        <w:rPr>
          <w:b w:val="0"/>
          <w:bCs w:val="0"/>
          <w:color w:val="auto"/>
          <w:spacing w:val="2"/>
          <w:sz w:val="24"/>
        </w:rPr>
        <w:t>դիտարկել</w:t>
      </w:r>
      <w:r w:rsidRPr="00B83899">
        <w:rPr>
          <w:b w:val="0"/>
          <w:bCs w:val="0"/>
          <w:color w:val="auto"/>
          <w:spacing w:val="2"/>
          <w:sz w:val="24"/>
        </w:rPr>
        <w:t xml:space="preserve"> այն տարրերը, որոնք </w:t>
      </w:r>
      <w:r w:rsidR="007D7623" w:rsidRPr="00B83899">
        <w:rPr>
          <w:b w:val="0"/>
          <w:bCs w:val="0"/>
          <w:color w:val="auto"/>
          <w:spacing w:val="2"/>
          <w:sz w:val="24"/>
        </w:rPr>
        <w:t xml:space="preserve">ունեն </w:t>
      </w:r>
      <w:r w:rsidRPr="00B83899">
        <w:rPr>
          <w:b w:val="0"/>
          <w:bCs w:val="0"/>
          <w:color w:val="auto"/>
          <w:spacing w:val="2"/>
          <w:sz w:val="24"/>
        </w:rPr>
        <w:t>բեռնման ցիկլերի ա</w:t>
      </w:r>
      <w:r w:rsidR="007C6855">
        <w:rPr>
          <w:b w:val="0"/>
          <w:bCs w:val="0"/>
          <w:color w:val="auto"/>
          <w:spacing w:val="2"/>
          <w:sz w:val="24"/>
        </w:rPr>
        <w:t xml:space="preserve">ռավել </w:t>
      </w:r>
      <w:r w:rsidRPr="00B83899">
        <w:rPr>
          <w:b w:val="0"/>
          <w:bCs w:val="0"/>
          <w:color w:val="auto"/>
          <w:spacing w:val="2"/>
          <w:sz w:val="24"/>
        </w:rPr>
        <w:t>մեծ քանակ</w:t>
      </w:r>
      <w:r>
        <w:rPr>
          <w:b w:val="0"/>
          <w:bCs w:val="0"/>
          <w:color w:val="auto"/>
          <w:spacing w:val="2"/>
          <w:sz w:val="24"/>
        </w:rPr>
        <w:t>՝</w:t>
      </w:r>
    </w:p>
    <w:p w14:paraId="74C49125" w14:textId="77777777" w:rsidR="003F6280" w:rsidRDefault="007C6855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գլխավոր</w:t>
      </w:r>
      <w:r w:rsidRPr="008828C1">
        <w:rPr>
          <w:b w:val="0"/>
          <w:bCs w:val="0"/>
          <w:color w:val="auto"/>
          <w:spacing w:val="2"/>
          <w:sz w:val="24"/>
        </w:rPr>
        <w:t xml:space="preserve"> ֆերմաների</w:t>
      </w:r>
      <w:r>
        <w:rPr>
          <w:b w:val="0"/>
          <w:bCs w:val="0"/>
          <w:color w:val="auto"/>
          <w:spacing w:val="2"/>
          <w:sz w:val="24"/>
        </w:rPr>
        <w:t xml:space="preserve"> ձևաթերթերի հետ </w:t>
      </w:r>
      <w:r w:rsidR="00C33E49">
        <w:rPr>
          <w:b w:val="0"/>
          <w:bCs w:val="0"/>
          <w:color w:val="auto"/>
          <w:spacing w:val="2"/>
          <w:sz w:val="24"/>
        </w:rPr>
        <w:t>նշանափոխ</w:t>
      </w:r>
      <w:r w:rsidR="007626AA" w:rsidRPr="008828C1">
        <w:rPr>
          <w:b w:val="0"/>
          <w:bCs w:val="0"/>
          <w:color w:val="auto"/>
          <w:spacing w:val="2"/>
          <w:sz w:val="24"/>
        </w:rPr>
        <w:t xml:space="preserve"> </w:t>
      </w:r>
      <w:r w:rsidR="007626AA">
        <w:rPr>
          <w:b w:val="0"/>
          <w:bCs w:val="0"/>
          <w:color w:val="auto"/>
          <w:spacing w:val="2"/>
          <w:sz w:val="24"/>
        </w:rPr>
        <w:t>թեքանների</w:t>
      </w:r>
      <w:r w:rsidR="008828C1" w:rsidRPr="008828C1">
        <w:rPr>
          <w:b w:val="0"/>
          <w:bCs w:val="0"/>
          <w:color w:val="auto"/>
          <w:spacing w:val="2"/>
          <w:sz w:val="24"/>
        </w:rPr>
        <w:t xml:space="preserve">, </w:t>
      </w:r>
      <w:r w:rsidR="007626AA">
        <w:rPr>
          <w:b w:val="0"/>
          <w:bCs w:val="0"/>
          <w:color w:val="auto"/>
          <w:spacing w:val="2"/>
          <w:sz w:val="24"/>
        </w:rPr>
        <w:t>կանգնակն</w:t>
      </w:r>
      <w:r w:rsidR="008828C1" w:rsidRPr="008828C1">
        <w:rPr>
          <w:b w:val="0"/>
          <w:bCs w:val="0"/>
          <w:color w:val="auto"/>
          <w:spacing w:val="2"/>
          <w:sz w:val="24"/>
        </w:rPr>
        <w:t>երի և կախ</w:t>
      </w:r>
      <w:r w:rsidR="007626AA">
        <w:rPr>
          <w:b w:val="0"/>
          <w:bCs w:val="0"/>
          <w:color w:val="auto"/>
          <w:spacing w:val="2"/>
          <w:sz w:val="24"/>
        </w:rPr>
        <w:t>ոց</w:t>
      </w:r>
      <w:r w:rsidR="008828C1" w:rsidRPr="008828C1">
        <w:rPr>
          <w:b w:val="0"/>
          <w:bCs w:val="0"/>
          <w:color w:val="auto"/>
          <w:spacing w:val="2"/>
          <w:sz w:val="24"/>
        </w:rPr>
        <w:t xml:space="preserve">ների </w:t>
      </w:r>
      <w:r w:rsidR="005D326D" w:rsidRPr="008828C1">
        <w:rPr>
          <w:b w:val="0"/>
          <w:bCs w:val="0"/>
          <w:color w:val="auto"/>
          <w:spacing w:val="2"/>
          <w:sz w:val="24"/>
        </w:rPr>
        <w:t>ամրա</w:t>
      </w:r>
      <w:r w:rsidR="005D326D">
        <w:rPr>
          <w:b w:val="0"/>
          <w:bCs w:val="0"/>
          <w:color w:val="auto"/>
          <w:spacing w:val="2"/>
          <w:sz w:val="24"/>
        </w:rPr>
        <w:t>կ</w:t>
      </w:r>
      <w:r w:rsidR="005D326D" w:rsidRPr="008828C1">
        <w:rPr>
          <w:b w:val="0"/>
          <w:bCs w:val="0"/>
          <w:color w:val="auto"/>
          <w:spacing w:val="2"/>
          <w:sz w:val="24"/>
        </w:rPr>
        <w:t>ցումների</w:t>
      </w:r>
      <w:r w:rsidR="008828C1" w:rsidRPr="008828C1">
        <w:rPr>
          <w:b w:val="0"/>
          <w:bCs w:val="0"/>
          <w:color w:val="auto"/>
          <w:spacing w:val="2"/>
          <w:sz w:val="24"/>
        </w:rPr>
        <w:t xml:space="preserve"> տեղերը</w:t>
      </w:r>
      <w:r w:rsidR="008828C1">
        <w:rPr>
          <w:b w:val="0"/>
          <w:bCs w:val="0"/>
          <w:color w:val="auto"/>
          <w:spacing w:val="2"/>
          <w:sz w:val="24"/>
        </w:rPr>
        <w:t>,</w:t>
      </w:r>
    </w:p>
    <w:p w14:paraId="34011C9F" w14:textId="77777777" w:rsidR="008828C1" w:rsidRPr="008828C1" w:rsidRDefault="005D326D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գլխավոր հեծանների կոշտության կողերին լայնական կապերի պահանգների ամրակցումների տեղերը</w:t>
      </w:r>
      <w:r w:rsidR="008828C1" w:rsidRPr="008828C1">
        <w:rPr>
          <w:b w:val="0"/>
          <w:bCs w:val="0"/>
          <w:color w:val="auto"/>
          <w:spacing w:val="2"/>
          <w:sz w:val="24"/>
        </w:rPr>
        <w:t xml:space="preserve"> (հատկապես երկաթուղային կամուրջներում</w:t>
      </w:r>
      <w:r w:rsidR="008828C1">
        <w:rPr>
          <w:b w:val="0"/>
          <w:bCs w:val="0"/>
          <w:color w:val="auto"/>
          <w:spacing w:val="2"/>
          <w:sz w:val="24"/>
        </w:rPr>
        <w:t>),</w:t>
      </w:r>
    </w:p>
    <w:p w14:paraId="29B3D40F" w14:textId="77777777" w:rsidR="008828C1" w:rsidRPr="008828C1" w:rsidRDefault="008828C1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8828C1">
        <w:rPr>
          <w:b w:val="0"/>
          <w:bCs w:val="0"/>
          <w:color w:val="auto"/>
          <w:spacing w:val="2"/>
          <w:sz w:val="24"/>
        </w:rPr>
        <w:t>առանց հորիզոնական թ</w:t>
      </w:r>
      <w:r w:rsidR="009B74B3">
        <w:rPr>
          <w:b w:val="0"/>
          <w:bCs w:val="0"/>
          <w:color w:val="auto"/>
          <w:spacing w:val="2"/>
          <w:sz w:val="24"/>
        </w:rPr>
        <w:t>երթ</w:t>
      </w:r>
      <w:r w:rsidRPr="008828C1">
        <w:rPr>
          <w:b w:val="0"/>
          <w:bCs w:val="0"/>
          <w:color w:val="auto"/>
          <w:spacing w:val="2"/>
          <w:sz w:val="24"/>
        </w:rPr>
        <w:t>երի</w:t>
      </w:r>
      <w:r w:rsidR="005D326D">
        <w:rPr>
          <w:b w:val="0"/>
          <w:bCs w:val="0"/>
          <w:color w:val="auto"/>
          <w:spacing w:val="2"/>
          <w:sz w:val="24"/>
        </w:rPr>
        <w:t xml:space="preserve"> երկայնական հեծանների վերին գոտիների անկյունակների հորիզոնական </w:t>
      </w:r>
      <w:r w:rsidR="009B74B3">
        <w:rPr>
          <w:b w:val="0"/>
          <w:bCs w:val="0"/>
          <w:color w:val="auto"/>
          <w:spacing w:val="2"/>
          <w:sz w:val="24"/>
        </w:rPr>
        <w:t xml:space="preserve">հարթակները </w:t>
      </w:r>
      <w:r w:rsidRPr="008828C1">
        <w:rPr>
          <w:b w:val="0"/>
          <w:bCs w:val="0"/>
          <w:color w:val="auto"/>
          <w:spacing w:val="2"/>
          <w:sz w:val="24"/>
        </w:rPr>
        <w:t xml:space="preserve">և </w:t>
      </w:r>
      <w:r w:rsidR="005D326D">
        <w:rPr>
          <w:b w:val="0"/>
          <w:bCs w:val="0"/>
          <w:color w:val="auto"/>
          <w:spacing w:val="2"/>
          <w:sz w:val="24"/>
        </w:rPr>
        <w:t>միջանցիկ ֆերմաների վերին գոտիների հորիզոնական թ</w:t>
      </w:r>
      <w:r w:rsidR="009B74B3">
        <w:rPr>
          <w:b w:val="0"/>
          <w:bCs w:val="0"/>
          <w:color w:val="auto"/>
          <w:spacing w:val="2"/>
          <w:sz w:val="24"/>
        </w:rPr>
        <w:t>երթ</w:t>
      </w:r>
      <w:r w:rsidR="005D326D">
        <w:rPr>
          <w:b w:val="0"/>
          <w:bCs w:val="0"/>
          <w:color w:val="auto"/>
          <w:spacing w:val="2"/>
          <w:sz w:val="24"/>
        </w:rPr>
        <w:t xml:space="preserve">երը՝ </w:t>
      </w:r>
      <w:r w:rsidR="009B74B3">
        <w:rPr>
          <w:b w:val="0"/>
          <w:bCs w:val="0"/>
          <w:color w:val="auto"/>
          <w:spacing w:val="2"/>
          <w:sz w:val="24"/>
        </w:rPr>
        <w:t xml:space="preserve">դրանց վրա </w:t>
      </w:r>
      <w:r w:rsidR="005D326D">
        <w:rPr>
          <w:b w:val="0"/>
          <w:bCs w:val="0"/>
          <w:color w:val="auto"/>
          <w:spacing w:val="2"/>
          <w:sz w:val="24"/>
        </w:rPr>
        <w:t xml:space="preserve">երթևեկելի մասի սալի կամ կամրջային </w:t>
      </w:r>
      <w:r w:rsidR="009B74B3">
        <w:rPr>
          <w:b w:val="0"/>
          <w:bCs w:val="0"/>
          <w:color w:val="auto"/>
          <w:spacing w:val="2"/>
          <w:sz w:val="24"/>
        </w:rPr>
        <w:t xml:space="preserve">չորսուների </w:t>
      </w:r>
      <w:r w:rsidR="00425A75">
        <w:rPr>
          <w:b w:val="0"/>
          <w:bCs w:val="0"/>
          <w:color w:val="auto"/>
          <w:spacing w:val="2"/>
          <w:sz w:val="24"/>
        </w:rPr>
        <w:t xml:space="preserve"> անմիջական հենման դեպքում,</w:t>
      </w:r>
    </w:p>
    <w:p w14:paraId="72DB042F" w14:textId="77777777" w:rsidR="008828C1" w:rsidRDefault="008828C1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8828C1">
        <w:rPr>
          <w:b w:val="0"/>
          <w:bCs w:val="0"/>
          <w:color w:val="auto"/>
          <w:spacing w:val="2"/>
          <w:sz w:val="24"/>
        </w:rPr>
        <w:t xml:space="preserve">երկայնական </w:t>
      </w:r>
      <w:r w:rsidR="00425A75">
        <w:rPr>
          <w:b w:val="0"/>
          <w:bCs w:val="0"/>
          <w:color w:val="auto"/>
          <w:spacing w:val="2"/>
          <w:sz w:val="24"/>
        </w:rPr>
        <w:t>հեծանների</w:t>
      </w:r>
      <w:r w:rsidRPr="008828C1">
        <w:rPr>
          <w:b w:val="0"/>
          <w:bCs w:val="0"/>
          <w:color w:val="auto"/>
          <w:spacing w:val="2"/>
          <w:sz w:val="24"/>
        </w:rPr>
        <w:t xml:space="preserve"> պատերը և </w:t>
      </w:r>
      <w:r w:rsidR="00425A75" w:rsidRPr="008828C1">
        <w:rPr>
          <w:b w:val="0"/>
          <w:bCs w:val="0"/>
          <w:color w:val="auto"/>
          <w:spacing w:val="2"/>
          <w:sz w:val="24"/>
        </w:rPr>
        <w:t>լայնակ</w:t>
      </w:r>
      <w:r w:rsidR="00425A75">
        <w:rPr>
          <w:b w:val="0"/>
          <w:bCs w:val="0"/>
          <w:color w:val="auto"/>
          <w:spacing w:val="2"/>
          <w:sz w:val="24"/>
        </w:rPr>
        <w:t>ան</w:t>
      </w:r>
      <w:r w:rsidR="00425A75" w:rsidRPr="008828C1">
        <w:rPr>
          <w:b w:val="0"/>
          <w:bCs w:val="0"/>
          <w:color w:val="auto"/>
          <w:spacing w:val="2"/>
          <w:sz w:val="24"/>
        </w:rPr>
        <w:t xml:space="preserve"> </w:t>
      </w:r>
      <w:r w:rsidR="00425A75">
        <w:rPr>
          <w:b w:val="0"/>
          <w:bCs w:val="0"/>
          <w:color w:val="auto"/>
          <w:spacing w:val="2"/>
          <w:sz w:val="24"/>
        </w:rPr>
        <w:t>հեծանն</w:t>
      </w:r>
      <w:r w:rsidR="00425A75" w:rsidRPr="008828C1">
        <w:rPr>
          <w:b w:val="0"/>
          <w:bCs w:val="0"/>
          <w:color w:val="auto"/>
          <w:spacing w:val="2"/>
          <w:sz w:val="24"/>
        </w:rPr>
        <w:t xml:space="preserve">երին </w:t>
      </w:r>
      <w:r w:rsidRPr="008828C1">
        <w:rPr>
          <w:b w:val="0"/>
          <w:bCs w:val="0"/>
          <w:color w:val="auto"/>
          <w:spacing w:val="2"/>
          <w:sz w:val="24"/>
        </w:rPr>
        <w:t>դրանց ամրա</w:t>
      </w:r>
      <w:r w:rsidR="00425A75">
        <w:rPr>
          <w:b w:val="0"/>
          <w:bCs w:val="0"/>
          <w:color w:val="auto"/>
          <w:spacing w:val="2"/>
          <w:sz w:val="24"/>
        </w:rPr>
        <w:t>կ</w:t>
      </w:r>
      <w:r w:rsidRPr="008828C1">
        <w:rPr>
          <w:b w:val="0"/>
          <w:bCs w:val="0"/>
          <w:color w:val="auto"/>
          <w:spacing w:val="2"/>
          <w:sz w:val="24"/>
        </w:rPr>
        <w:t>ցման անկյուն</w:t>
      </w:r>
      <w:r w:rsidR="00425A75">
        <w:rPr>
          <w:b w:val="0"/>
          <w:bCs w:val="0"/>
          <w:color w:val="auto"/>
          <w:spacing w:val="2"/>
          <w:sz w:val="24"/>
        </w:rPr>
        <w:t>ակ</w:t>
      </w:r>
      <w:r w:rsidRPr="008828C1">
        <w:rPr>
          <w:b w:val="0"/>
          <w:bCs w:val="0"/>
          <w:color w:val="auto"/>
          <w:spacing w:val="2"/>
          <w:sz w:val="24"/>
        </w:rPr>
        <w:t xml:space="preserve">ները, </w:t>
      </w:r>
      <w:r w:rsidR="00412BD0" w:rsidRPr="00412BD0">
        <w:rPr>
          <w:b w:val="0"/>
          <w:bCs w:val="0"/>
          <w:color w:val="auto"/>
          <w:spacing w:val="2"/>
          <w:sz w:val="24"/>
        </w:rPr>
        <w:t xml:space="preserve">«ձկնաձև» </w:t>
      </w:r>
      <w:r w:rsidRPr="008828C1">
        <w:rPr>
          <w:b w:val="0"/>
          <w:bCs w:val="0"/>
          <w:color w:val="auto"/>
          <w:spacing w:val="2"/>
          <w:sz w:val="24"/>
        </w:rPr>
        <w:t xml:space="preserve"> </w:t>
      </w:r>
      <w:r w:rsidR="00412BD0" w:rsidRPr="008828C1">
        <w:rPr>
          <w:b w:val="0"/>
          <w:bCs w:val="0"/>
          <w:color w:val="auto"/>
          <w:spacing w:val="2"/>
          <w:sz w:val="24"/>
        </w:rPr>
        <w:t>միացումներ</w:t>
      </w:r>
      <w:r w:rsidR="00412BD0">
        <w:rPr>
          <w:b w:val="0"/>
          <w:bCs w:val="0"/>
          <w:color w:val="auto"/>
          <w:spacing w:val="2"/>
          <w:sz w:val="24"/>
        </w:rPr>
        <w:t xml:space="preserve">ը, </w:t>
      </w:r>
      <w:r w:rsidR="00412BD0" w:rsidRPr="008828C1">
        <w:rPr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b w:val="0"/>
          <w:bCs w:val="0"/>
          <w:color w:val="auto"/>
          <w:spacing w:val="2"/>
          <w:sz w:val="24"/>
        </w:rPr>
        <w:t>ծայրային լայնակ</w:t>
      </w:r>
      <w:r w:rsidR="00425A75">
        <w:rPr>
          <w:b w:val="0"/>
          <w:bCs w:val="0"/>
          <w:color w:val="auto"/>
          <w:spacing w:val="2"/>
          <w:sz w:val="24"/>
        </w:rPr>
        <w:t>ան</w:t>
      </w:r>
      <w:r w:rsidRPr="008828C1">
        <w:rPr>
          <w:b w:val="0"/>
          <w:bCs w:val="0"/>
          <w:color w:val="auto"/>
          <w:spacing w:val="2"/>
          <w:sz w:val="24"/>
        </w:rPr>
        <w:t xml:space="preserve"> միացումներ</w:t>
      </w:r>
      <w:r w:rsidR="00425A75">
        <w:rPr>
          <w:b w:val="0"/>
          <w:bCs w:val="0"/>
          <w:color w:val="auto"/>
          <w:spacing w:val="2"/>
          <w:sz w:val="24"/>
        </w:rPr>
        <w:t>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573C7CE1" w14:textId="77777777" w:rsidR="00412BD0" w:rsidRPr="008828C1" w:rsidRDefault="00412BD0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12BD0">
        <w:rPr>
          <w:b w:val="0"/>
          <w:bCs w:val="0"/>
          <w:color w:val="auto"/>
          <w:spacing w:val="2"/>
          <w:sz w:val="24"/>
        </w:rPr>
        <w:t>լայնական հեծանի  ստորին գոտուն  միացումներ</w:t>
      </w:r>
      <w:r w:rsidR="005D470C">
        <w:rPr>
          <w:b w:val="0"/>
          <w:bCs w:val="0"/>
          <w:color w:val="auto"/>
          <w:spacing w:val="2"/>
          <w:sz w:val="24"/>
        </w:rPr>
        <w:t>,</w:t>
      </w:r>
    </w:p>
    <w:p w14:paraId="468F9CAE" w14:textId="77777777" w:rsidR="008828C1" w:rsidRPr="008828C1" w:rsidRDefault="00425A75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հեծան</w:t>
      </w:r>
      <w:r w:rsidR="008828C1" w:rsidRPr="008828C1">
        <w:rPr>
          <w:b w:val="0"/>
          <w:bCs w:val="0"/>
          <w:color w:val="auto"/>
          <w:spacing w:val="2"/>
          <w:sz w:val="24"/>
        </w:rPr>
        <w:t>ների հա</w:t>
      </w:r>
      <w:r>
        <w:rPr>
          <w:b w:val="0"/>
          <w:bCs w:val="0"/>
          <w:color w:val="auto"/>
          <w:spacing w:val="2"/>
          <w:sz w:val="24"/>
        </w:rPr>
        <w:t>ր</w:t>
      </w:r>
      <w:r w:rsidR="008828C1" w:rsidRPr="008828C1">
        <w:rPr>
          <w:b w:val="0"/>
          <w:bCs w:val="0"/>
          <w:color w:val="auto"/>
          <w:spacing w:val="2"/>
          <w:sz w:val="24"/>
        </w:rPr>
        <w:t xml:space="preserve">կային դասավորությամբ </w:t>
      </w:r>
      <w:r>
        <w:rPr>
          <w:b w:val="0"/>
          <w:bCs w:val="0"/>
          <w:color w:val="auto"/>
          <w:spacing w:val="2"/>
          <w:sz w:val="24"/>
        </w:rPr>
        <w:t>երթևեկելի մասի</w:t>
      </w:r>
      <w:r w:rsidR="008828C1" w:rsidRPr="008828C1">
        <w:rPr>
          <w:b w:val="0"/>
          <w:bCs w:val="0"/>
          <w:color w:val="auto"/>
          <w:spacing w:val="2"/>
          <w:sz w:val="24"/>
        </w:rPr>
        <w:t xml:space="preserve"> տարրեր</w:t>
      </w:r>
      <w:r>
        <w:rPr>
          <w:b w:val="0"/>
          <w:bCs w:val="0"/>
          <w:color w:val="auto"/>
          <w:spacing w:val="2"/>
          <w:sz w:val="24"/>
        </w:rPr>
        <w:t>ը</w:t>
      </w:r>
      <w:r w:rsidR="008828C1">
        <w:rPr>
          <w:b w:val="0"/>
          <w:bCs w:val="0"/>
          <w:color w:val="auto"/>
          <w:spacing w:val="2"/>
          <w:sz w:val="24"/>
        </w:rPr>
        <w:t>,</w:t>
      </w:r>
    </w:p>
    <w:p w14:paraId="0E7A89FE" w14:textId="77777777" w:rsidR="003F6280" w:rsidRDefault="00425A75" w:rsidP="008828C1">
      <w:pPr>
        <w:pStyle w:val="a"/>
        <w:numPr>
          <w:ilvl w:val="0"/>
          <w:numId w:val="2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ավտո</w:t>
      </w:r>
      <w:r w:rsidR="008828C1" w:rsidRPr="008828C1">
        <w:rPr>
          <w:b w:val="0"/>
          <w:bCs w:val="0"/>
          <w:color w:val="auto"/>
          <w:spacing w:val="2"/>
          <w:sz w:val="24"/>
        </w:rPr>
        <w:t>ճանապարհային և քաղաքային կամուրջներ</w:t>
      </w:r>
      <w:r w:rsidR="00412BD0">
        <w:rPr>
          <w:b w:val="0"/>
          <w:bCs w:val="0"/>
          <w:color w:val="auto"/>
          <w:spacing w:val="2"/>
          <w:sz w:val="24"/>
        </w:rPr>
        <w:t>ի</w:t>
      </w:r>
      <w:r w:rsidR="00412BD0" w:rsidRPr="00412BD0">
        <w:rPr>
          <w:b w:val="0"/>
          <w:bCs w:val="0"/>
          <w:color w:val="auto"/>
          <w:spacing w:val="2"/>
          <w:sz w:val="24"/>
        </w:rPr>
        <w:t xml:space="preserve"> </w:t>
      </w:r>
      <w:r w:rsidR="00412BD0" w:rsidRPr="008828C1">
        <w:rPr>
          <w:b w:val="0"/>
          <w:bCs w:val="0"/>
          <w:color w:val="auto"/>
          <w:spacing w:val="2"/>
          <w:sz w:val="24"/>
        </w:rPr>
        <w:t>օրթոտրոպ սալեր</w:t>
      </w:r>
      <w:r w:rsidR="00412BD0">
        <w:rPr>
          <w:b w:val="0"/>
          <w:bCs w:val="0"/>
          <w:color w:val="auto"/>
          <w:spacing w:val="2"/>
          <w:sz w:val="24"/>
        </w:rPr>
        <w:t>ը</w:t>
      </w:r>
      <w:r w:rsidR="008828C1">
        <w:rPr>
          <w:b w:val="0"/>
          <w:bCs w:val="0"/>
          <w:color w:val="auto"/>
          <w:spacing w:val="2"/>
          <w:sz w:val="24"/>
        </w:rPr>
        <w:t>։</w:t>
      </w:r>
    </w:p>
    <w:p w14:paraId="0E0C9364" w14:textId="77777777" w:rsidR="001107AC" w:rsidRPr="009B4C7B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828C1">
        <w:rPr>
          <w:rFonts w:cs="GHEA Grapalat"/>
          <w:b w:val="0"/>
          <w:bCs w:val="0"/>
          <w:color w:val="auto"/>
          <w:spacing w:val="2"/>
          <w:sz w:val="24"/>
        </w:rPr>
        <w:t>Ճաքերը կարելի է հայտնաբերել մետաղ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 xml:space="preserve">ը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խոշորացույցով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մանրազնին </w:t>
      </w:r>
      <w:r w:rsidR="0021451B">
        <w:rPr>
          <w:rFonts w:cs="GHEA Grapalat"/>
          <w:b w:val="0"/>
          <w:bCs w:val="0"/>
          <w:color w:val="auto"/>
          <w:spacing w:val="2"/>
          <w:sz w:val="24"/>
        </w:rPr>
        <w:t>դիտարկման դեպքում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, իսկ </w:t>
      </w:r>
      <w:r w:rsidR="0021451B">
        <w:rPr>
          <w:rFonts w:cs="GHEA Grapalat"/>
          <w:b w:val="0"/>
          <w:bCs w:val="0"/>
          <w:color w:val="auto"/>
          <w:spacing w:val="2"/>
          <w:sz w:val="24"/>
        </w:rPr>
        <w:t>առավել մեծ ճաքերը՝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անզեն աչքով։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Առաջացած ճ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աքերի արտաքին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նշաններ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կարող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լինել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ժանգի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059CC" w:rsidRPr="00D059CC">
        <w:rPr>
          <w:rFonts w:cs="GHEA Grapalat"/>
          <w:b w:val="0"/>
          <w:bCs w:val="0"/>
          <w:color w:val="auto"/>
          <w:spacing w:val="2"/>
          <w:sz w:val="24"/>
        </w:rPr>
        <w:t>հոսվածք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և ներկ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ի շերտատումը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: Այն հատվածը, որտեղ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 xml:space="preserve">ենթադրվում է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ճ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քի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առկայություն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, պետք է մաքրել ներկից և ժանգից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հղկել հղկաթղթով, այնուհետև մակեր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>ևույթը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մշակ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ել ազոտաթթվի 10-15%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-անոց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լուծույթով, լվանալ ջրով և չորացնել մաքուր կտորով,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 xml:space="preserve">որից հետո 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t>ստուգել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մետաղի մաքուր մակերևույթը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: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Կ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ար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ելի է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նաև 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t>սուր քերիչ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>ով,</w:t>
      </w:r>
      <w:r w:rsidR="009B4C7B" w:rsidRPr="009B4C7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>ենթադրյալ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ճ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t>քի երկայնքով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հեռացնել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B4C7B" w:rsidRPr="008828C1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մետաղ</w:t>
      </w:r>
      <w:r w:rsidR="009B4C7B">
        <w:rPr>
          <w:rFonts w:cs="GHEA Grapalat"/>
          <w:b w:val="0"/>
          <w:bCs w:val="0"/>
          <w:color w:val="auto"/>
          <w:spacing w:val="2"/>
          <w:sz w:val="24"/>
        </w:rPr>
        <w:t xml:space="preserve">ի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բարակ </w:t>
      </w:r>
      <w:r w:rsidR="00D059CC">
        <w:rPr>
          <w:rFonts w:cs="GHEA Grapalat"/>
          <w:b w:val="0"/>
          <w:bCs w:val="0"/>
          <w:color w:val="auto"/>
          <w:spacing w:val="2"/>
          <w:sz w:val="24"/>
        </w:rPr>
        <w:t>շերտ, որի ժամանակ հանված շերտի երկայնական բաժանումը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583050">
        <w:rPr>
          <w:rFonts w:cs="GHEA Grapalat"/>
          <w:b w:val="0"/>
          <w:bCs w:val="0"/>
          <w:color w:val="auto"/>
          <w:spacing w:val="2"/>
          <w:sz w:val="24"/>
        </w:rPr>
        <w:t>կվկայի ճաքի առաջացման մասին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137F2D10" w14:textId="77777777" w:rsidR="001107AC" w:rsidRPr="001107AC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Ճաքերի հայտնաբերման 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դեպքում </w:t>
      </w:r>
      <w:r w:rsidR="009B4C7B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դրանց նկատմամբ 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>անհրաժեշտ է</w:t>
      </w:r>
      <w:r w:rsidR="00D90A98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սահմանել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հսկ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ողություն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, այսինքն՝ պարբերաբար չափել դրա պարամետրերը՝ լայնությունը, երկարությունը և դիրքը: Կախված ճ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քի բնույթից և դրա զարգացման ինտենսիվությունից, անհրաժեշտ է որոշել այն տարրի հետագա շահագործման պայմանները, որոնցում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այդ ճաքը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հայտնաբերվել է:</w:t>
      </w:r>
    </w:p>
    <w:p w14:paraId="10F0681A" w14:textId="77777777" w:rsidR="001107AC" w:rsidRPr="009E1C3B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828C1">
        <w:rPr>
          <w:b w:val="0"/>
          <w:bCs w:val="0"/>
          <w:color w:val="auto"/>
          <w:spacing w:val="2"/>
          <w:sz w:val="24"/>
        </w:rPr>
        <w:t>Եռակց</w:t>
      </w:r>
      <w:r w:rsidR="00D90A98">
        <w:rPr>
          <w:b w:val="0"/>
          <w:bCs w:val="0"/>
          <w:color w:val="auto"/>
          <w:spacing w:val="2"/>
          <w:sz w:val="24"/>
        </w:rPr>
        <w:t>ման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կարանների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զննման դեպքում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ստուգել գործարանային և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մոնտաժային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կարանների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վիճակը: Առանձնահատուկ ուշադրություն պետք է դարձնել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միջանցիկ ֆերմաների ձգված և սեղմա</w:t>
      </w:r>
      <w:r w:rsidR="00C33E49">
        <w:rPr>
          <w:rFonts w:cs="GHEA Grapalat"/>
          <w:b w:val="0"/>
          <w:bCs w:val="0"/>
          <w:color w:val="auto"/>
          <w:spacing w:val="2"/>
          <w:sz w:val="24"/>
        </w:rPr>
        <w:t>ծ-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>ձգված</w:t>
      </w:r>
      <w:r w:rsidR="00C33E4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C0772">
        <w:rPr>
          <w:rFonts w:cs="GHEA Grapalat"/>
          <w:b w:val="0"/>
          <w:bCs w:val="0"/>
          <w:color w:val="auto"/>
          <w:spacing w:val="2"/>
          <w:sz w:val="24"/>
        </w:rPr>
        <w:t>տարրերի</w:t>
      </w:r>
      <w:r w:rsidR="004869F9">
        <w:rPr>
          <w:rFonts w:cs="GHEA Grapalat"/>
          <w:b w:val="0"/>
          <w:bCs w:val="0"/>
          <w:color w:val="auto"/>
          <w:spacing w:val="2"/>
          <w:sz w:val="24"/>
        </w:rPr>
        <w:t xml:space="preserve">, ինչպես նաև </w:t>
      </w:r>
      <w:r w:rsidR="00D90A98">
        <w:rPr>
          <w:rFonts w:cs="GHEA Grapalat"/>
          <w:b w:val="0"/>
          <w:bCs w:val="0"/>
          <w:color w:val="auto"/>
          <w:spacing w:val="2"/>
          <w:sz w:val="24"/>
        </w:rPr>
        <w:t xml:space="preserve"> հոծ հեծանների </w:t>
      </w:r>
      <w:r w:rsidR="00D90A98" w:rsidRPr="009E1C3B">
        <w:rPr>
          <w:rFonts w:cs="GHEA Grapalat"/>
          <w:b w:val="0"/>
          <w:bCs w:val="0"/>
          <w:color w:val="auto"/>
          <w:spacing w:val="2"/>
          <w:sz w:val="24"/>
        </w:rPr>
        <w:t>ձգված գոտու կարաններին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>։</w:t>
      </w:r>
      <w:r w:rsidR="00D90A98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Այս տարրերում անհրաժեշտ է </w:t>
      </w:r>
      <w:r w:rsidR="004869F9" w:rsidRPr="009E1C3B">
        <w:rPr>
          <w:rFonts w:cs="GHEA Grapalat"/>
          <w:b w:val="0"/>
          <w:bCs w:val="0"/>
          <w:color w:val="auto"/>
          <w:spacing w:val="2"/>
          <w:sz w:val="24"/>
        </w:rPr>
        <w:t>դիտարկել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>կցվանքային և միացման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կար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>անն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երը, օրինակ՝ 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գոտիները և պատը միացնող </w:t>
      </w:r>
      <w:r w:rsidR="004869F9" w:rsidRPr="009E1C3B">
        <w:rPr>
          <w:rFonts w:cs="GHEA Grapalat"/>
          <w:b w:val="0"/>
          <w:bCs w:val="0"/>
          <w:color w:val="auto"/>
          <w:spacing w:val="2"/>
          <w:sz w:val="24"/>
        </w:rPr>
        <w:t>կարանները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։ 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Եռակցման 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>թերություններն են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ճաքեր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թերաեռքը, </w:t>
      </w:r>
      <w:r w:rsidR="00B66225" w:rsidRPr="009E1C3B">
        <w:rPr>
          <w:rFonts w:cs="GHEA Grapalat"/>
          <w:b w:val="0"/>
          <w:bCs w:val="0"/>
          <w:color w:val="auto"/>
          <w:spacing w:val="2"/>
          <w:sz w:val="24"/>
        </w:rPr>
        <w:t>եզրահատում</w:t>
      </w:r>
      <w:r w:rsidR="008C077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ները, խարամային ներխառնուկները, ծակոտիները, կարանի մակահալվածքները, </w:t>
      </w:r>
      <w:r w:rsidR="00211E24" w:rsidRPr="009E1C3B">
        <w:rPr>
          <w:rFonts w:cs="GHEA Grapalat"/>
          <w:b w:val="0"/>
          <w:bCs w:val="0"/>
          <w:color w:val="auto"/>
          <w:spacing w:val="2"/>
          <w:sz w:val="24"/>
        </w:rPr>
        <w:t>չմշակված եռքափոսերը։</w:t>
      </w:r>
      <w:r w:rsidR="00B66225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Սեղմված </w:t>
      </w:r>
      <w:r w:rsidR="00211E24" w:rsidRPr="009E1C3B">
        <w:rPr>
          <w:rFonts w:cs="GHEA Grapalat"/>
          <w:b w:val="0"/>
          <w:bCs w:val="0"/>
          <w:color w:val="auto"/>
          <w:spacing w:val="2"/>
          <w:sz w:val="24"/>
        </w:rPr>
        <w:t>գոտի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ներում պետք է </w:t>
      </w:r>
      <w:r w:rsidR="00A009B2" w:rsidRPr="009E1C3B">
        <w:rPr>
          <w:rFonts w:cs="GHEA Grapalat"/>
          <w:b w:val="0"/>
          <w:bCs w:val="0"/>
          <w:color w:val="auto"/>
          <w:spacing w:val="2"/>
          <w:sz w:val="24"/>
        </w:rPr>
        <w:t>դիտարկվեն</w:t>
      </w:r>
      <w:r w:rsidR="00211E24" w:rsidRPr="009E1C3B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="00F750A0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երթևեկելի մասի հեծանների կապերի և ամրակցումների </w:t>
      </w:r>
      <w:r w:rsidR="00A009B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հետ </w:t>
      </w:r>
      <w:r w:rsidR="00F750A0" w:rsidRPr="009E1C3B">
        <w:rPr>
          <w:rFonts w:cs="GHEA Grapalat"/>
          <w:b w:val="0"/>
          <w:bCs w:val="0"/>
          <w:color w:val="auto"/>
          <w:spacing w:val="2"/>
          <w:sz w:val="24"/>
        </w:rPr>
        <w:t>հանգույցային ձևա</w:t>
      </w:r>
      <w:r w:rsidR="00A009B2" w:rsidRPr="009E1C3B">
        <w:rPr>
          <w:rFonts w:cs="GHEA Grapalat"/>
          <w:b w:val="0"/>
          <w:bCs w:val="0"/>
          <w:color w:val="auto"/>
          <w:spacing w:val="2"/>
          <w:sz w:val="24"/>
        </w:rPr>
        <w:t>թերթերի կցորդման</w:t>
      </w:r>
      <w:r w:rsidR="00F750A0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տեղերը,</w:t>
      </w:r>
      <w:r w:rsidR="00C2128F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009B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ձևաթերթերը,  երթևեկելի մասի հեծանների և  </w:t>
      </w:r>
      <w:r w:rsidR="00C2128F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լայնական </w:t>
      </w:r>
      <w:r w:rsidR="00A009B2" w:rsidRPr="009E1C3B">
        <w:rPr>
          <w:rFonts w:cs="GHEA Grapalat"/>
          <w:b w:val="0"/>
          <w:bCs w:val="0"/>
          <w:color w:val="auto"/>
          <w:spacing w:val="2"/>
          <w:sz w:val="24"/>
        </w:rPr>
        <w:t>ու</w:t>
      </w:r>
      <w:r w:rsidR="00C2128F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երկայնական կապերի ձևա</w:t>
      </w:r>
      <w:r w:rsidR="00A009B2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թերթերի </w:t>
      </w:r>
      <w:r w:rsidR="00076430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միացման կարանները, </w:t>
      </w:r>
      <w:r w:rsidR="00C2128F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երկայնական և լայնական հեծաններ</w:t>
      </w:r>
      <w:r w:rsidR="00076430" w:rsidRPr="009E1C3B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C2128F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կարանները և </w:t>
      </w:r>
      <w:r w:rsidR="00076430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գլխավոր կրող տարրերի՝ հեծանների և ֆերմաների հետ </w:t>
      </w:r>
      <w:r w:rsidR="00C2128F" w:rsidRPr="009E1C3B">
        <w:rPr>
          <w:rFonts w:cs="GHEA Grapalat"/>
          <w:b w:val="0"/>
          <w:bCs w:val="0"/>
          <w:color w:val="auto"/>
          <w:spacing w:val="2"/>
          <w:sz w:val="24"/>
        </w:rPr>
        <w:t>դրանց ամրակցումները ։</w:t>
      </w:r>
    </w:p>
    <w:p w14:paraId="71D66424" w14:textId="77777777" w:rsidR="001107AC" w:rsidRPr="009E1C3B" w:rsidRDefault="00185B7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9E1C3B">
        <w:rPr>
          <w:rFonts w:cs="GHEA Grapalat"/>
          <w:b w:val="0"/>
          <w:bCs w:val="0"/>
          <w:color w:val="auto"/>
          <w:spacing w:val="2"/>
          <w:sz w:val="24"/>
        </w:rPr>
        <w:t>Գամային միացումները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</w:t>
      </w:r>
      <w:r w:rsidR="00076430" w:rsidRPr="009E1C3B">
        <w:rPr>
          <w:b w:val="0"/>
          <w:bCs w:val="0"/>
          <w:color w:val="auto"/>
          <w:spacing w:val="2"/>
          <w:sz w:val="24"/>
        </w:rPr>
        <w:t>դիտարկ</w:t>
      </w:r>
      <w:r w:rsidR="008828C1" w:rsidRPr="009E1C3B">
        <w:rPr>
          <w:b w:val="0"/>
          <w:bCs w:val="0"/>
          <w:color w:val="auto"/>
          <w:spacing w:val="2"/>
          <w:sz w:val="24"/>
        </w:rPr>
        <w:t>ե</w:t>
      </w:r>
      <w:r w:rsidRPr="009E1C3B">
        <w:rPr>
          <w:b w:val="0"/>
          <w:bCs w:val="0"/>
          <w:color w:val="auto"/>
          <w:spacing w:val="2"/>
          <w:sz w:val="24"/>
        </w:rPr>
        <w:t>լիս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պետք է ստուգել աշխատող գամերի վիճակը՝ </w:t>
      </w:r>
      <w:r w:rsidRPr="009E1C3B">
        <w:rPr>
          <w:b w:val="0"/>
          <w:bCs w:val="0"/>
          <w:color w:val="auto"/>
          <w:spacing w:val="2"/>
          <w:sz w:val="24"/>
        </w:rPr>
        <w:t>հանգույց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ներում, </w:t>
      </w:r>
      <w:r w:rsidRPr="009E1C3B">
        <w:rPr>
          <w:b w:val="0"/>
          <w:bCs w:val="0"/>
          <w:color w:val="auto"/>
          <w:spacing w:val="2"/>
          <w:sz w:val="24"/>
        </w:rPr>
        <w:t>կցվանքն</w:t>
      </w:r>
      <w:r w:rsidR="008828C1" w:rsidRPr="009E1C3B">
        <w:rPr>
          <w:b w:val="0"/>
          <w:bCs w:val="0"/>
          <w:color w:val="auto"/>
          <w:spacing w:val="2"/>
          <w:sz w:val="24"/>
        </w:rPr>
        <w:t>երում և ամրա</w:t>
      </w:r>
      <w:r w:rsidRPr="009E1C3B">
        <w:rPr>
          <w:b w:val="0"/>
          <w:bCs w:val="0"/>
          <w:color w:val="auto"/>
          <w:spacing w:val="2"/>
          <w:sz w:val="24"/>
        </w:rPr>
        <w:t>կ</w:t>
      </w:r>
      <w:r w:rsidR="008828C1" w:rsidRPr="009E1C3B">
        <w:rPr>
          <w:b w:val="0"/>
          <w:bCs w:val="0"/>
          <w:color w:val="auto"/>
          <w:spacing w:val="2"/>
          <w:sz w:val="24"/>
        </w:rPr>
        <w:t>ցումներում և</w:t>
      </w:r>
      <w:r w:rsidR="00076430"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հատկապես, </w:t>
      </w:r>
      <w:r w:rsidR="00145384" w:rsidRPr="009E1C3B">
        <w:rPr>
          <w:b w:val="0"/>
          <w:bCs w:val="0"/>
          <w:color w:val="auto"/>
          <w:spacing w:val="2"/>
          <w:sz w:val="24"/>
        </w:rPr>
        <w:t>թերություններ</w:t>
      </w:r>
      <w:r w:rsidR="008828C1" w:rsidRPr="009E1C3B">
        <w:rPr>
          <w:b w:val="0"/>
          <w:bCs w:val="0"/>
          <w:color w:val="auto"/>
          <w:spacing w:val="2"/>
          <w:sz w:val="24"/>
        </w:rPr>
        <w:t>ով գամերի տեղա</w:t>
      </w:r>
      <w:r w:rsidR="00076430" w:rsidRPr="009E1C3B">
        <w:rPr>
          <w:b w:val="0"/>
          <w:bCs w:val="0"/>
          <w:color w:val="auto"/>
          <w:spacing w:val="2"/>
          <w:sz w:val="24"/>
        </w:rPr>
        <w:t>կայման</w:t>
      </w:r>
      <w:r w:rsidRPr="009E1C3B">
        <w:rPr>
          <w:b w:val="0"/>
          <w:bCs w:val="0"/>
          <w:color w:val="auto"/>
          <w:spacing w:val="2"/>
          <w:sz w:val="24"/>
        </w:rPr>
        <w:t xml:space="preserve"> վայր</w:t>
      </w:r>
      <w:r w:rsidR="008828C1" w:rsidRPr="009E1C3B">
        <w:rPr>
          <w:b w:val="0"/>
          <w:bCs w:val="0"/>
          <w:color w:val="auto"/>
          <w:spacing w:val="2"/>
          <w:sz w:val="24"/>
        </w:rPr>
        <w:t>երում</w:t>
      </w:r>
      <w:r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գամված փաթեթների մեծ հաստությա</w:t>
      </w:r>
      <w:r w:rsidRPr="009E1C3B">
        <w:rPr>
          <w:b w:val="0"/>
          <w:bCs w:val="0"/>
          <w:color w:val="auto"/>
          <w:spacing w:val="2"/>
          <w:sz w:val="24"/>
        </w:rPr>
        <w:t>ն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(երեք կամ ավելի թերթ)</w:t>
      </w:r>
      <w:r w:rsidR="00076430" w:rsidRPr="009E1C3B">
        <w:rPr>
          <w:b w:val="0"/>
          <w:bCs w:val="0"/>
          <w:color w:val="auto"/>
          <w:spacing w:val="2"/>
          <w:sz w:val="24"/>
        </w:rPr>
        <w:t xml:space="preserve"> դեպքում</w:t>
      </w:r>
      <w:r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</w:t>
      </w:r>
      <w:r w:rsidR="00076430" w:rsidRPr="009E1C3B">
        <w:rPr>
          <w:b w:val="0"/>
          <w:bCs w:val="0"/>
          <w:color w:val="auto"/>
          <w:spacing w:val="2"/>
          <w:sz w:val="24"/>
        </w:rPr>
        <w:t>նշանա</w:t>
      </w:r>
      <w:r w:rsidR="008828C1" w:rsidRPr="009E1C3B">
        <w:rPr>
          <w:b w:val="0"/>
          <w:bCs w:val="0"/>
          <w:color w:val="auto"/>
          <w:spacing w:val="2"/>
          <w:sz w:val="24"/>
        </w:rPr>
        <w:t>փոփ բեռն</w:t>
      </w:r>
      <w:r w:rsidRPr="009E1C3B">
        <w:rPr>
          <w:b w:val="0"/>
          <w:bCs w:val="0"/>
          <w:color w:val="auto"/>
          <w:spacing w:val="2"/>
          <w:sz w:val="24"/>
        </w:rPr>
        <w:t>վածք</w:t>
      </w:r>
      <w:r w:rsidR="00076430" w:rsidRPr="009E1C3B">
        <w:rPr>
          <w:b w:val="0"/>
          <w:bCs w:val="0"/>
          <w:color w:val="auto"/>
          <w:spacing w:val="2"/>
          <w:sz w:val="24"/>
        </w:rPr>
        <w:t>ն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երի տակ աշխատող </w:t>
      </w:r>
      <w:r w:rsidR="0045685F" w:rsidRPr="009E1C3B">
        <w:rPr>
          <w:rFonts w:cs="GHEA Grapalat"/>
          <w:b w:val="0"/>
          <w:bCs w:val="0"/>
          <w:color w:val="auto"/>
          <w:spacing w:val="2"/>
          <w:sz w:val="24"/>
        </w:rPr>
        <w:t>սեղմա</w:t>
      </w:r>
      <w:r w:rsidR="00076430" w:rsidRPr="009E1C3B">
        <w:rPr>
          <w:rFonts w:cs="GHEA Grapalat"/>
          <w:b w:val="0"/>
          <w:bCs w:val="0"/>
          <w:color w:val="auto"/>
          <w:spacing w:val="2"/>
          <w:sz w:val="24"/>
        </w:rPr>
        <w:t>ծ–</w:t>
      </w:r>
      <w:r w:rsidR="0045685F" w:rsidRPr="009E1C3B">
        <w:rPr>
          <w:rFonts w:cs="GHEA Grapalat"/>
          <w:b w:val="0"/>
          <w:bCs w:val="0"/>
          <w:color w:val="auto"/>
          <w:spacing w:val="2"/>
          <w:sz w:val="24"/>
        </w:rPr>
        <w:t>ձգված</w:t>
      </w:r>
      <w:r w:rsidR="00B66225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828C1" w:rsidRPr="009E1C3B">
        <w:rPr>
          <w:b w:val="0"/>
          <w:bCs w:val="0"/>
          <w:color w:val="auto"/>
          <w:spacing w:val="2"/>
          <w:sz w:val="24"/>
        </w:rPr>
        <w:t>տարրերում</w:t>
      </w:r>
      <w:r w:rsidR="0045685F"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ճկուն տարրերի ամրա</w:t>
      </w:r>
      <w:r w:rsidR="0045685F" w:rsidRPr="009E1C3B">
        <w:rPr>
          <w:b w:val="0"/>
          <w:bCs w:val="0"/>
          <w:color w:val="auto"/>
          <w:spacing w:val="2"/>
          <w:sz w:val="24"/>
        </w:rPr>
        <w:t>կ</w:t>
      </w:r>
      <w:r w:rsidR="008828C1" w:rsidRPr="009E1C3B">
        <w:rPr>
          <w:b w:val="0"/>
          <w:bCs w:val="0"/>
          <w:color w:val="auto"/>
          <w:spacing w:val="2"/>
          <w:sz w:val="24"/>
        </w:rPr>
        <w:t>ց</w:t>
      </w:r>
      <w:r w:rsidR="0045685F" w:rsidRPr="009E1C3B">
        <w:rPr>
          <w:b w:val="0"/>
          <w:bCs w:val="0"/>
          <w:color w:val="auto"/>
          <w:spacing w:val="2"/>
          <w:sz w:val="24"/>
        </w:rPr>
        <w:t>ու</w:t>
      </w:r>
      <w:r w:rsidR="008828C1" w:rsidRPr="009E1C3B">
        <w:rPr>
          <w:b w:val="0"/>
          <w:bCs w:val="0"/>
          <w:color w:val="auto"/>
          <w:spacing w:val="2"/>
          <w:sz w:val="24"/>
        </w:rPr>
        <w:t>մ</w:t>
      </w:r>
      <w:r w:rsidR="0045685F" w:rsidRPr="009E1C3B">
        <w:rPr>
          <w:b w:val="0"/>
          <w:bCs w:val="0"/>
          <w:color w:val="auto"/>
          <w:spacing w:val="2"/>
          <w:sz w:val="24"/>
        </w:rPr>
        <w:t>ներում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(ֆերմաների միջին </w:t>
      </w:r>
      <w:r w:rsidR="0045685F" w:rsidRPr="009E1C3B">
        <w:rPr>
          <w:b w:val="0"/>
          <w:bCs w:val="0"/>
          <w:color w:val="auto"/>
          <w:spacing w:val="2"/>
          <w:sz w:val="24"/>
        </w:rPr>
        <w:t>թեքան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ներ, </w:t>
      </w:r>
      <w:r w:rsidR="0045685F" w:rsidRPr="009E1C3B">
        <w:rPr>
          <w:b w:val="0"/>
          <w:bCs w:val="0"/>
          <w:color w:val="auto"/>
          <w:spacing w:val="2"/>
          <w:sz w:val="24"/>
        </w:rPr>
        <w:t>կապ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եր), ինչպես նաև երկայնական </w:t>
      </w:r>
      <w:r w:rsidR="0045685F" w:rsidRPr="009E1C3B">
        <w:rPr>
          <w:b w:val="0"/>
          <w:bCs w:val="0"/>
          <w:color w:val="auto"/>
          <w:spacing w:val="2"/>
          <w:sz w:val="24"/>
        </w:rPr>
        <w:t>հեծաններ</w:t>
      </w:r>
      <w:r w:rsidR="00076430" w:rsidRPr="009E1C3B">
        <w:rPr>
          <w:b w:val="0"/>
          <w:bCs w:val="0"/>
          <w:color w:val="auto"/>
          <w:spacing w:val="2"/>
          <w:sz w:val="24"/>
        </w:rPr>
        <w:t>ը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լայնակ</w:t>
      </w:r>
      <w:r w:rsidR="00076430" w:rsidRPr="009E1C3B">
        <w:rPr>
          <w:b w:val="0"/>
          <w:bCs w:val="0"/>
          <w:color w:val="auto"/>
          <w:spacing w:val="2"/>
          <w:sz w:val="24"/>
        </w:rPr>
        <w:t>անների հետ ամրակցումներում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։ </w:t>
      </w:r>
      <w:r w:rsidR="00145384" w:rsidRPr="009E1C3B">
        <w:rPr>
          <w:b w:val="0"/>
          <w:bCs w:val="0"/>
          <w:color w:val="auto"/>
          <w:spacing w:val="2"/>
          <w:sz w:val="24"/>
        </w:rPr>
        <w:t>Թերություններ</w:t>
      </w:r>
      <w:r w:rsidR="0045685F" w:rsidRPr="009E1C3B">
        <w:rPr>
          <w:b w:val="0"/>
          <w:bCs w:val="0"/>
          <w:color w:val="auto"/>
          <w:spacing w:val="2"/>
          <w:sz w:val="24"/>
        </w:rPr>
        <w:t xml:space="preserve"> ունեցող են համարվում </w:t>
      </w:r>
      <w:r w:rsidR="0013710F" w:rsidRPr="009E1C3B">
        <w:rPr>
          <w:b w:val="0"/>
          <w:bCs w:val="0"/>
          <w:color w:val="auto"/>
          <w:spacing w:val="2"/>
          <w:sz w:val="24"/>
        </w:rPr>
        <w:t>հետևյալ</w:t>
      </w:r>
      <w:r w:rsidR="0045685F" w:rsidRPr="009E1C3B">
        <w:rPr>
          <w:b w:val="0"/>
          <w:bCs w:val="0"/>
          <w:color w:val="auto"/>
          <w:spacing w:val="2"/>
          <w:sz w:val="24"/>
        </w:rPr>
        <w:t xml:space="preserve"> գամերը</w:t>
      </w:r>
      <w:r w:rsidR="0013710F" w:rsidRPr="009E1C3B">
        <w:rPr>
          <w:b w:val="0"/>
          <w:bCs w:val="0"/>
          <w:color w:val="auto"/>
          <w:spacing w:val="2"/>
          <w:sz w:val="24"/>
        </w:rPr>
        <w:t>՝</w:t>
      </w:r>
      <w:r w:rsidR="0045685F" w:rsidRPr="009E1C3B">
        <w:rPr>
          <w:b w:val="0"/>
          <w:bCs w:val="0"/>
          <w:color w:val="auto"/>
          <w:spacing w:val="2"/>
          <w:sz w:val="24"/>
        </w:rPr>
        <w:t xml:space="preserve"> որոնք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թակելիս </w:t>
      </w:r>
      <w:r w:rsidR="00B66225" w:rsidRPr="009E1C3B">
        <w:rPr>
          <w:b w:val="0"/>
          <w:bCs w:val="0"/>
          <w:color w:val="auto"/>
          <w:spacing w:val="2"/>
          <w:sz w:val="24"/>
        </w:rPr>
        <w:t>թ</w:t>
      </w:r>
      <w:r w:rsidR="00076430" w:rsidRPr="009E1C3B">
        <w:rPr>
          <w:b w:val="0"/>
          <w:bCs w:val="0"/>
          <w:color w:val="auto"/>
          <w:spacing w:val="2"/>
          <w:sz w:val="24"/>
        </w:rPr>
        <w:t>ր</w:t>
      </w:r>
      <w:r w:rsidR="00B66225" w:rsidRPr="009E1C3B">
        <w:rPr>
          <w:b w:val="0"/>
          <w:bCs w:val="0"/>
          <w:color w:val="auto"/>
          <w:spacing w:val="2"/>
          <w:sz w:val="24"/>
        </w:rPr>
        <w:t>թռում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են</w:t>
      </w:r>
      <w:r w:rsidR="0045685F"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</w:t>
      </w:r>
      <w:r w:rsidR="00076430" w:rsidRPr="009E1C3B">
        <w:rPr>
          <w:b w:val="0"/>
          <w:bCs w:val="0"/>
          <w:color w:val="auto"/>
          <w:spacing w:val="2"/>
          <w:sz w:val="24"/>
        </w:rPr>
        <w:t xml:space="preserve">ունեն 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չձևավորված, վատ </w:t>
      </w:r>
      <w:r w:rsidR="0045685F" w:rsidRPr="009E1C3B">
        <w:rPr>
          <w:b w:val="0"/>
          <w:bCs w:val="0"/>
          <w:color w:val="auto"/>
          <w:spacing w:val="2"/>
          <w:sz w:val="24"/>
        </w:rPr>
        <w:t>ձգ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ված, </w:t>
      </w:r>
      <w:r w:rsidR="0045685F" w:rsidRPr="009E1C3B">
        <w:rPr>
          <w:b w:val="0"/>
          <w:bCs w:val="0"/>
          <w:color w:val="auto"/>
          <w:spacing w:val="2"/>
          <w:sz w:val="24"/>
        </w:rPr>
        <w:t>խփ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ված, </w:t>
      </w:r>
      <w:r w:rsidR="0045685F" w:rsidRPr="009E1C3B">
        <w:rPr>
          <w:b w:val="0"/>
          <w:bCs w:val="0"/>
          <w:color w:val="auto"/>
          <w:spacing w:val="2"/>
          <w:sz w:val="24"/>
        </w:rPr>
        <w:t>փոքրաչափ</w:t>
      </w:r>
      <w:r w:rsidR="00076430"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այրված գլ</w:t>
      </w:r>
      <w:r w:rsidR="00076430" w:rsidRPr="009E1C3B">
        <w:rPr>
          <w:b w:val="0"/>
          <w:bCs w:val="0"/>
          <w:color w:val="auto"/>
          <w:spacing w:val="2"/>
          <w:sz w:val="24"/>
        </w:rPr>
        <w:t>խիկներ</w:t>
      </w:r>
      <w:r w:rsidR="00660303"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</w:t>
      </w:r>
      <w:r w:rsidR="0013710F" w:rsidRPr="009E1C3B">
        <w:rPr>
          <w:b w:val="0"/>
          <w:bCs w:val="0"/>
          <w:color w:val="auto"/>
          <w:spacing w:val="2"/>
          <w:sz w:val="24"/>
        </w:rPr>
        <w:t xml:space="preserve">տեղադրված են 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հիմնական մետաղի </w:t>
      </w:r>
      <w:r w:rsidR="0013710F" w:rsidRPr="009E1C3B">
        <w:rPr>
          <w:b w:val="0"/>
          <w:bCs w:val="0"/>
          <w:color w:val="auto"/>
          <w:spacing w:val="2"/>
          <w:sz w:val="24"/>
        </w:rPr>
        <w:t>մակահատումով</w:t>
      </w:r>
      <w:r w:rsidR="00076430" w:rsidRPr="009E1C3B">
        <w:rPr>
          <w:b w:val="0"/>
          <w:bCs w:val="0"/>
          <w:color w:val="auto"/>
          <w:spacing w:val="2"/>
          <w:sz w:val="24"/>
        </w:rPr>
        <w:t>,</w:t>
      </w:r>
      <w:r w:rsidR="008828C1" w:rsidRPr="009E1C3B">
        <w:rPr>
          <w:b w:val="0"/>
          <w:bCs w:val="0"/>
          <w:color w:val="auto"/>
          <w:spacing w:val="2"/>
          <w:sz w:val="24"/>
        </w:rPr>
        <w:t xml:space="preserve"> տեղադրված են անկանոն ձևի անցքերում:</w:t>
      </w:r>
    </w:p>
    <w:p w14:paraId="48CCA9D8" w14:textId="77777777" w:rsidR="001107AC" w:rsidRPr="00A47920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828C1">
        <w:rPr>
          <w:rFonts w:cs="GHEA Grapalat"/>
          <w:b w:val="0"/>
          <w:bCs w:val="0"/>
          <w:color w:val="auto"/>
          <w:spacing w:val="2"/>
          <w:sz w:val="24"/>
        </w:rPr>
        <w:t>Գ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>ամ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երի որակը պետք է ստուգ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արտաքին 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 xml:space="preserve">դիտարկմամբ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և գլխիկներին մոտ 200 գրամ կշռող մուրճով 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>թակ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ելով: Թույլ գամերը հարված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 xml:space="preserve">ի ժամանակ 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>ար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ձ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 xml:space="preserve">ակում են խուլ 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դռդռ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>ցող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ձայն: 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Գ</w:t>
      </w:r>
      <w:r w:rsidR="00A47920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ամների 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թ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ուլ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ության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նշանները կարող են լինել նաև </w:t>
      </w:r>
      <w:r w:rsidR="00A47920" w:rsidRPr="008828C1">
        <w:rPr>
          <w:rFonts w:cs="GHEA Grapalat"/>
          <w:b w:val="0"/>
          <w:bCs w:val="0"/>
          <w:color w:val="auto"/>
          <w:spacing w:val="2"/>
          <w:sz w:val="24"/>
        </w:rPr>
        <w:t>գլխի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 xml:space="preserve">կների </w:t>
      </w:r>
      <w:r w:rsidR="00A47920" w:rsidRPr="008828C1">
        <w:rPr>
          <w:rFonts w:cs="GHEA Grapalat"/>
          <w:b w:val="0"/>
          <w:bCs w:val="0"/>
          <w:color w:val="auto"/>
          <w:spacing w:val="2"/>
          <w:sz w:val="24"/>
        </w:rPr>
        <w:t>տակից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 xml:space="preserve"> կամ </w:t>
      </w:r>
      <w:r w:rsidR="00A47920" w:rsidRPr="008828C1">
        <w:rPr>
          <w:rFonts w:cs="GHEA Grapalat"/>
          <w:b w:val="0"/>
          <w:bCs w:val="0"/>
          <w:color w:val="auto"/>
          <w:spacing w:val="2"/>
          <w:sz w:val="24"/>
        </w:rPr>
        <w:t>միացված տարրերի միջև եղած բաց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 xml:space="preserve">ակներից </w:t>
      </w:r>
      <w:r w:rsidR="00BF5122">
        <w:rPr>
          <w:rFonts w:cs="GHEA Grapalat"/>
          <w:b w:val="0"/>
          <w:bCs w:val="0"/>
          <w:color w:val="auto"/>
          <w:spacing w:val="2"/>
          <w:sz w:val="24"/>
        </w:rPr>
        <w:t xml:space="preserve">ժանգի </w:t>
      </w:r>
      <w:r w:rsidR="00BF5122" w:rsidRPr="00BF5122">
        <w:rPr>
          <w:rFonts w:cs="GHEA Grapalat"/>
          <w:b w:val="0"/>
          <w:bCs w:val="0"/>
          <w:color w:val="auto"/>
          <w:spacing w:val="2"/>
          <w:sz w:val="24"/>
        </w:rPr>
        <w:t>հոսվածքները</w:t>
      </w:r>
      <w:r w:rsidR="00BF5122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47920" w:rsidRPr="008828C1">
        <w:rPr>
          <w:rFonts w:cs="GHEA Grapalat"/>
          <w:b w:val="0"/>
          <w:bCs w:val="0"/>
          <w:color w:val="auto"/>
          <w:spacing w:val="2"/>
          <w:sz w:val="24"/>
        </w:rPr>
        <w:t>ճաքեր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ը՝</w:t>
      </w:r>
      <w:r w:rsidR="00A47920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գլխի</w:t>
      </w:r>
      <w:r w:rsidR="004E1637">
        <w:rPr>
          <w:rFonts w:cs="GHEA Grapalat"/>
          <w:b w:val="0"/>
          <w:bCs w:val="0"/>
          <w:color w:val="auto"/>
          <w:spacing w:val="2"/>
          <w:sz w:val="24"/>
        </w:rPr>
        <w:t>կի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շուրջ ներկ</w:t>
      </w:r>
      <w:r w:rsidR="00BF5122">
        <w:rPr>
          <w:rFonts w:cs="GHEA Grapalat"/>
          <w:b w:val="0"/>
          <w:bCs w:val="0"/>
          <w:color w:val="auto"/>
          <w:spacing w:val="2"/>
          <w:sz w:val="24"/>
        </w:rPr>
        <w:t>վածք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6E9CAB8B" w14:textId="77777777" w:rsidR="001107AC" w:rsidRPr="00525034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rFonts w:cs="GHEA Grapalat"/>
          <w:b w:val="0"/>
          <w:bCs w:val="0"/>
          <w:color w:val="auto"/>
          <w:spacing w:val="2"/>
          <w:sz w:val="24"/>
        </w:rPr>
      </w:pPr>
      <w:r w:rsidRPr="008828C1">
        <w:rPr>
          <w:b w:val="0"/>
          <w:bCs w:val="0"/>
          <w:color w:val="auto"/>
          <w:spacing w:val="2"/>
          <w:sz w:val="24"/>
        </w:rPr>
        <w:t>Բարձր</w:t>
      </w:r>
      <w:r w:rsidR="00CD7945" w:rsidRPr="00187EA8">
        <w:rPr>
          <w:b w:val="0"/>
          <w:color w:val="auto"/>
          <w:sz w:val="24"/>
        </w:rPr>
        <w:t>ամուր հեղույսներ</w:t>
      </w:r>
      <w:r w:rsidR="00CD7945">
        <w:rPr>
          <w:b w:val="0"/>
          <w:color w:val="auto"/>
          <w:sz w:val="24"/>
        </w:rPr>
        <w:t>ով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միացումներում պետք է ստուգել պողպատե թ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երթ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երի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ց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ձգվող</w:t>
      </w:r>
      <w:r w:rsidR="001A1605" w:rsidRPr="001A1605">
        <w:rPr>
          <w:b w:val="0"/>
          <w:bCs w:val="0"/>
          <w:color w:val="auto"/>
          <w:spacing w:val="2"/>
          <w:sz w:val="24"/>
        </w:rPr>
        <w:t xml:space="preserve"> </w:t>
      </w:r>
      <w:r w:rsidR="001A1605" w:rsidRPr="008828C1">
        <w:rPr>
          <w:b w:val="0"/>
          <w:bCs w:val="0"/>
          <w:color w:val="auto"/>
          <w:spacing w:val="2"/>
          <w:sz w:val="24"/>
        </w:rPr>
        <w:t>փաթեթ</w:t>
      </w:r>
      <w:r w:rsidR="001A1605" w:rsidRPr="008828C1">
        <w:rPr>
          <w:rFonts w:cs="GHEA Grapalat"/>
          <w:b w:val="0"/>
          <w:bCs w:val="0"/>
          <w:color w:val="auto"/>
          <w:spacing w:val="2"/>
          <w:sz w:val="24"/>
        </w:rPr>
        <w:t>ների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խտությունը, 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 xml:space="preserve">հեղույսների, </w:t>
      </w:r>
      <w:r w:rsidR="001A1605" w:rsidRPr="001A1605">
        <w:rPr>
          <w:rFonts w:cs="GHEA Grapalat"/>
          <w:b w:val="0"/>
          <w:bCs w:val="0"/>
          <w:color w:val="auto"/>
          <w:spacing w:val="2"/>
          <w:sz w:val="24"/>
        </w:rPr>
        <w:t>մանեկ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նե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րի և 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տափ</w:t>
      </w:r>
      <w:r w:rsidR="00A47920">
        <w:rPr>
          <w:rFonts w:cs="GHEA Grapalat"/>
          <w:b w:val="0"/>
          <w:bCs w:val="0"/>
          <w:color w:val="auto"/>
          <w:spacing w:val="2"/>
          <w:sz w:val="24"/>
        </w:rPr>
        <w:t>օ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ղակ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ների վիճակը: Թերթերի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 xml:space="preserve"> ձգման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խտությունը պետք է որոշվի 0,3 մմ հաստությամբ </w:t>
      </w:r>
      <w:r w:rsidR="00A47920" w:rsidRPr="009E1C3B">
        <w:rPr>
          <w:rFonts w:cs="GHEA Grapalat"/>
          <w:b w:val="0"/>
          <w:bCs w:val="0"/>
          <w:color w:val="auto"/>
          <w:spacing w:val="2"/>
          <w:sz w:val="24"/>
        </w:rPr>
        <w:t>ճեղք</w:t>
      </w:r>
      <w:r w:rsidR="001A1605" w:rsidRPr="009E1C3B">
        <w:rPr>
          <w:rFonts w:cs="GHEA Grapalat"/>
          <w:b w:val="0"/>
          <w:bCs w:val="0"/>
          <w:color w:val="auto"/>
          <w:spacing w:val="2"/>
          <w:sz w:val="24"/>
        </w:rPr>
        <w:t>աչափ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>ով: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Իր նորմալ դիրքում 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ճեղքաչափը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չպետք է տեղավորվի </w:t>
      </w:r>
      <w:r w:rsidR="00357CB0" w:rsidRPr="008828C1">
        <w:rPr>
          <w:rFonts w:cs="GHEA Grapalat"/>
          <w:b w:val="0"/>
          <w:bCs w:val="0"/>
          <w:color w:val="auto"/>
          <w:spacing w:val="2"/>
          <w:sz w:val="24"/>
        </w:rPr>
        <w:t>փաթեթի մասերի միջև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="00357CB0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տարրերի և 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դետալն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երի եզրերի երկայնքով: </w:t>
      </w:r>
      <w:r w:rsidR="001A1605">
        <w:rPr>
          <w:rFonts w:cs="GHEA Grapalat"/>
          <w:b w:val="0"/>
          <w:bCs w:val="0"/>
          <w:color w:val="auto"/>
          <w:spacing w:val="2"/>
          <w:sz w:val="24"/>
        </w:rPr>
        <w:t>Հեղույսային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միացումներով պողպատե կոնստրուկցիաները 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պետք է նաև ստուգել՝ 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>հեղույս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ների, </w:t>
      </w:r>
      <w:r w:rsidR="003F014E" w:rsidRPr="001A1605">
        <w:rPr>
          <w:rFonts w:cs="GHEA Grapalat"/>
          <w:b w:val="0"/>
          <w:bCs w:val="0"/>
          <w:color w:val="auto"/>
          <w:spacing w:val="2"/>
          <w:sz w:val="24"/>
        </w:rPr>
        <w:t>մանեկ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>նե</w:t>
      </w:r>
      <w:r w:rsidR="003F014E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րի և 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>տափ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օ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>ղակ</w:t>
      </w:r>
      <w:r w:rsidR="003F014E" w:rsidRPr="008828C1">
        <w:rPr>
          <w:rFonts w:cs="GHEA Grapalat"/>
          <w:b w:val="0"/>
          <w:bCs w:val="0"/>
          <w:color w:val="auto"/>
          <w:spacing w:val="2"/>
          <w:sz w:val="24"/>
        </w:rPr>
        <w:t>ների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F014E" w:rsidRPr="009E1C3B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357CB0" w:rsidRPr="009E1C3B">
        <w:rPr>
          <w:rFonts w:cs="GHEA Grapalat"/>
          <w:b w:val="0"/>
          <w:bCs w:val="0"/>
          <w:color w:val="auto"/>
          <w:spacing w:val="2"/>
          <w:sz w:val="24"/>
        </w:rPr>
        <w:t>մբողջականությունը</w:t>
      </w:r>
      <w:r w:rsidR="003F014E" w:rsidRPr="009E1C3B">
        <w:rPr>
          <w:rFonts w:cs="GHEA Grapalat"/>
          <w:b w:val="0"/>
          <w:bCs w:val="0"/>
          <w:color w:val="auto"/>
          <w:spacing w:val="2"/>
          <w:sz w:val="24"/>
        </w:rPr>
        <w:t>, մանեկի վրա հ</w:t>
      </w:r>
      <w:r w:rsidR="00357CB0" w:rsidRPr="009E1C3B">
        <w:rPr>
          <w:rFonts w:cs="GHEA Grapalat"/>
          <w:b w:val="0"/>
          <w:bCs w:val="0"/>
          <w:color w:val="auto"/>
          <w:spacing w:val="2"/>
          <w:sz w:val="24"/>
        </w:rPr>
        <w:t>ե</w:t>
      </w:r>
      <w:r w:rsidR="003F014E" w:rsidRPr="009E1C3B">
        <w:rPr>
          <w:rFonts w:cs="GHEA Grapalat"/>
          <w:b w:val="0"/>
          <w:bCs w:val="0"/>
          <w:color w:val="auto"/>
          <w:spacing w:val="2"/>
          <w:sz w:val="24"/>
        </w:rPr>
        <w:t>ղույսի պարուրակի ելքի առկայությունը,</w:t>
      </w:r>
      <w:r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57CB0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միացվող տարրերի հարթության նկատմամբ </w:t>
      </w:r>
      <w:r w:rsidR="003F014E" w:rsidRPr="009E1C3B">
        <w:rPr>
          <w:rFonts w:cs="GHEA Grapalat"/>
          <w:b w:val="0"/>
          <w:bCs w:val="0"/>
          <w:color w:val="auto"/>
          <w:spacing w:val="2"/>
          <w:sz w:val="24"/>
        </w:rPr>
        <w:t>հեղույսի գլխիկի և մանեկի անկյուն</w:t>
      </w:r>
      <w:r w:rsidR="00357CB0" w:rsidRPr="009E1C3B">
        <w:rPr>
          <w:rFonts w:cs="GHEA Grapalat"/>
          <w:b w:val="0"/>
          <w:bCs w:val="0"/>
          <w:color w:val="auto"/>
          <w:spacing w:val="2"/>
          <w:sz w:val="24"/>
        </w:rPr>
        <w:t>ային</w:t>
      </w:r>
      <w:r w:rsidR="003F014E" w:rsidRPr="009E1C3B">
        <w:rPr>
          <w:rFonts w:cs="GHEA Grapalat"/>
          <w:b w:val="0"/>
          <w:bCs w:val="0"/>
          <w:color w:val="auto"/>
          <w:spacing w:val="2"/>
          <w:sz w:val="24"/>
        </w:rPr>
        <w:t xml:space="preserve"> դասավորությունը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 xml:space="preserve">։ 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Խ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>տությ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ան կորստի</w:t>
      </w:r>
      <w:r w:rsidR="003F014E">
        <w:rPr>
          <w:rFonts w:cs="GHEA Grapalat"/>
          <w:b w:val="0"/>
          <w:bCs w:val="0"/>
          <w:color w:val="auto"/>
          <w:spacing w:val="2"/>
          <w:sz w:val="24"/>
        </w:rPr>
        <w:t xml:space="preserve"> կամ 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 xml:space="preserve">ֆրիկցիոն </w:t>
      </w:r>
      <w:r w:rsidR="00525034" w:rsidRPr="003F014E">
        <w:rPr>
          <w:rFonts w:cs="GHEA Grapalat"/>
          <w:b w:val="0"/>
          <w:bCs w:val="0"/>
          <w:color w:val="auto"/>
          <w:spacing w:val="2"/>
          <w:sz w:val="24"/>
        </w:rPr>
        <w:t>միացումներում</w:t>
      </w:r>
      <w:r w:rsidR="0052503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57CB0">
        <w:rPr>
          <w:rFonts w:cs="GHEA Grapalat"/>
          <w:b w:val="0"/>
          <w:bCs w:val="0"/>
          <w:color w:val="auto"/>
          <w:spacing w:val="2"/>
          <w:sz w:val="24"/>
        </w:rPr>
        <w:t>հեղույսի պարուրակի</w:t>
      </w:r>
      <w:r w:rsidR="00357CB0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525034">
        <w:rPr>
          <w:rFonts w:cs="GHEA Grapalat"/>
          <w:b w:val="0"/>
          <w:bCs w:val="0"/>
          <w:color w:val="auto"/>
          <w:spacing w:val="2"/>
          <w:sz w:val="24"/>
        </w:rPr>
        <w:t>սուզման հայտնաբերման դեպքում</w:t>
      </w:r>
      <w:r w:rsidR="00525034" w:rsidRPr="008828C1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պետք է ընտրովի ստուգվի</w:t>
      </w:r>
      <w:r w:rsidR="00525034">
        <w:rPr>
          <w:rFonts w:cs="GHEA Grapalat"/>
          <w:b w:val="0"/>
          <w:bCs w:val="0"/>
          <w:color w:val="auto"/>
          <w:spacing w:val="2"/>
          <w:sz w:val="24"/>
        </w:rPr>
        <w:t xml:space="preserve"> հեղույսի </w:t>
      </w:r>
      <w:r w:rsidR="00525034" w:rsidRPr="00525034">
        <w:rPr>
          <w:rFonts w:cs="GHEA Grapalat"/>
          <w:b w:val="0"/>
          <w:bCs w:val="0"/>
          <w:color w:val="auto"/>
          <w:spacing w:val="2"/>
          <w:sz w:val="24"/>
        </w:rPr>
        <w:t>ձգվածությունը</w:t>
      </w:r>
      <w:r w:rsidRPr="008828C1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0B6DD8CD" w14:textId="77777777" w:rsidR="003F6280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525034">
        <w:rPr>
          <w:rFonts w:cs="GHEA Grapalat"/>
          <w:b w:val="0"/>
          <w:bCs w:val="0"/>
          <w:color w:val="auto"/>
          <w:spacing w:val="2"/>
          <w:sz w:val="24"/>
        </w:rPr>
        <w:t>Պողպատ</w:t>
      </w:r>
      <w:r w:rsidR="00F30E25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525034">
        <w:rPr>
          <w:rFonts w:cs="GHEA Grapalat"/>
          <w:b w:val="0"/>
          <w:bCs w:val="0"/>
          <w:color w:val="auto"/>
          <w:spacing w:val="2"/>
          <w:sz w:val="24"/>
        </w:rPr>
        <w:t xml:space="preserve">երկաթբետոնե </w:t>
      </w:r>
      <w:r w:rsidR="00525034">
        <w:rPr>
          <w:rFonts w:cs="GHEA Grapalat"/>
          <w:b w:val="0"/>
          <w:bCs w:val="0"/>
          <w:color w:val="auto"/>
          <w:spacing w:val="2"/>
          <w:sz w:val="24"/>
        </w:rPr>
        <w:t xml:space="preserve">թռիչքային կառուցվածքների </w:t>
      </w:r>
      <w:r w:rsidR="0064173D" w:rsidRPr="00525034">
        <w:rPr>
          <w:rFonts w:cs="GHEA Grapalat"/>
          <w:b w:val="0"/>
          <w:bCs w:val="0"/>
          <w:color w:val="auto"/>
          <w:spacing w:val="2"/>
          <w:sz w:val="24"/>
        </w:rPr>
        <w:t xml:space="preserve">(հատկապես </w:t>
      </w:r>
      <w:r w:rsidR="0064173D">
        <w:rPr>
          <w:rFonts w:cs="GHEA Grapalat"/>
          <w:b w:val="0"/>
          <w:bCs w:val="0"/>
          <w:color w:val="auto"/>
          <w:spacing w:val="2"/>
          <w:sz w:val="24"/>
        </w:rPr>
        <w:t>երթևեկելի մասի</w:t>
      </w:r>
      <w:r w:rsidR="0064173D" w:rsidRPr="0064173D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64173D">
        <w:rPr>
          <w:rFonts w:cs="GHEA Grapalat"/>
          <w:b w:val="0"/>
          <w:bCs w:val="0"/>
          <w:color w:val="auto"/>
          <w:spacing w:val="2"/>
          <w:sz w:val="24"/>
        </w:rPr>
        <w:t>հավաքովի սալով</w:t>
      </w:r>
      <w:r w:rsidR="0064173D" w:rsidRPr="008828C1">
        <w:rPr>
          <w:b w:val="0"/>
          <w:bCs w:val="0"/>
          <w:color w:val="auto"/>
          <w:spacing w:val="2"/>
          <w:sz w:val="24"/>
        </w:rPr>
        <w:t xml:space="preserve">) </w:t>
      </w:r>
      <w:r w:rsidR="00A05806">
        <w:rPr>
          <w:rFonts w:cs="GHEA Grapalat"/>
          <w:b w:val="0"/>
          <w:bCs w:val="0"/>
          <w:color w:val="auto"/>
          <w:spacing w:val="2"/>
          <w:sz w:val="24"/>
        </w:rPr>
        <w:t xml:space="preserve">դիտարկման </w:t>
      </w:r>
      <w:r w:rsidR="00525034" w:rsidRPr="00525034">
        <w:rPr>
          <w:b w:val="0"/>
          <w:bCs w:val="0"/>
          <w:color w:val="auto"/>
          <w:spacing w:val="2"/>
          <w:sz w:val="24"/>
        </w:rPr>
        <w:t xml:space="preserve"> </w:t>
      </w:r>
      <w:r w:rsidR="00525034" w:rsidRPr="008828C1">
        <w:rPr>
          <w:b w:val="0"/>
          <w:bCs w:val="0"/>
          <w:color w:val="auto"/>
          <w:spacing w:val="2"/>
          <w:sz w:val="24"/>
        </w:rPr>
        <w:t>ժամանակ</w:t>
      </w:r>
      <w:r w:rsidRPr="0052503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b w:val="0"/>
          <w:bCs w:val="0"/>
          <w:color w:val="auto"/>
          <w:spacing w:val="2"/>
          <w:sz w:val="24"/>
        </w:rPr>
        <w:t xml:space="preserve">ուշադրություն է դարձվում </w:t>
      </w:r>
      <w:r w:rsidR="00525034">
        <w:rPr>
          <w:b w:val="0"/>
          <w:bCs w:val="0"/>
          <w:color w:val="auto"/>
          <w:spacing w:val="2"/>
          <w:sz w:val="24"/>
        </w:rPr>
        <w:t xml:space="preserve">հեծանների </w:t>
      </w:r>
      <w:r w:rsidR="00525034" w:rsidRPr="00525034">
        <w:rPr>
          <w:b w:val="0"/>
          <w:bCs w:val="0"/>
          <w:color w:val="auto"/>
          <w:spacing w:val="2"/>
          <w:sz w:val="24"/>
        </w:rPr>
        <w:t>(</w:t>
      </w:r>
      <w:r w:rsidR="00525034">
        <w:rPr>
          <w:b w:val="0"/>
          <w:bCs w:val="0"/>
          <w:color w:val="auto"/>
          <w:spacing w:val="2"/>
          <w:sz w:val="24"/>
        </w:rPr>
        <w:t>ֆերմաների</w:t>
      </w:r>
      <w:r w:rsidR="00525034" w:rsidRPr="00525034">
        <w:rPr>
          <w:b w:val="0"/>
          <w:bCs w:val="0"/>
          <w:color w:val="auto"/>
          <w:spacing w:val="2"/>
          <w:sz w:val="24"/>
        </w:rPr>
        <w:t>)</w:t>
      </w:r>
      <w:r w:rsidR="00525034">
        <w:rPr>
          <w:b w:val="0"/>
          <w:bCs w:val="0"/>
          <w:color w:val="auto"/>
          <w:spacing w:val="2"/>
          <w:sz w:val="24"/>
        </w:rPr>
        <w:t xml:space="preserve"> </w:t>
      </w:r>
      <w:r w:rsidR="00525034" w:rsidRPr="00525034">
        <w:rPr>
          <w:b w:val="0"/>
          <w:bCs w:val="0"/>
          <w:color w:val="auto"/>
          <w:spacing w:val="2"/>
          <w:sz w:val="24"/>
        </w:rPr>
        <w:t>հենակների հետ</w:t>
      </w:r>
      <w:r w:rsidR="00525034">
        <w:rPr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b w:val="0"/>
          <w:bCs w:val="0"/>
          <w:color w:val="auto"/>
          <w:spacing w:val="2"/>
          <w:sz w:val="24"/>
        </w:rPr>
        <w:t xml:space="preserve">սալի </w:t>
      </w:r>
      <w:r w:rsidR="00525034" w:rsidRPr="001E45F7">
        <w:rPr>
          <w:b w:val="0"/>
          <w:bCs w:val="0"/>
          <w:color w:val="auto"/>
          <w:spacing w:val="2"/>
          <w:sz w:val="24"/>
        </w:rPr>
        <w:t>միաձուլացման</w:t>
      </w:r>
      <w:r w:rsidRPr="008828C1">
        <w:rPr>
          <w:b w:val="0"/>
          <w:bCs w:val="0"/>
          <w:color w:val="auto"/>
          <w:spacing w:val="2"/>
          <w:sz w:val="24"/>
        </w:rPr>
        <w:t xml:space="preserve"> որակին, ինչպես նաև </w:t>
      </w:r>
      <w:r w:rsidR="003825CD" w:rsidRPr="008828C1">
        <w:rPr>
          <w:b w:val="0"/>
          <w:bCs w:val="0"/>
          <w:color w:val="auto"/>
          <w:spacing w:val="2"/>
          <w:sz w:val="24"/>
        </w:rPr>
        <w:t xml:space="preserve">մետաղական </w:t>
      </w:r>
      <w:r w:rsidR="003825CD">
        <w:rPr>
          <w:b w:val="0"/>
          <w:bCs w:val="0"/>
          <w:color w:val="auto"/>
          <w:spacing w:val="2"/>
          <w:sz w:val="24"/>
        </w:rPr>
        <w:t xml:space="preserve">կոնստրուկցիայի հետ </w:t>
      </w:r>
      <w:r w:rsidRPr="008828C1">
        <w:rPr>
          <w:b w:val="0"/>
          <w:bCs w:val="0"/>
          <w:color w:val="auto"/>
          <w:spacing w:val="2"/>
          <w:sz w:val="24"/>
        </w:rPr>
        <w:t xml:space="preserve">սալի </w:t>
      </w:r>
      <w:r w:rsidR="003825CD" w:rsidRPr="003825CD">
        <w:rPr>
          <w:b w:val="0"/>
          <w:bCs w:val="0"/>
          <w:color w:val="auto"/>
          <w:spacing w:val="2"/>
          <w:sz w:val="24"/>
        </w:rPr>
        <w:t>կցորդման</w:t>
      </w:r>
      <w:r w:rsidR="003825CD" w:rsidRPr="008828C1">
        <w:rPr>
          <w:b w:val="0"/>
          <w:bCs w:val="0"/>
          <w:color w:val="auto"/>
          <w:spacing w:val="2"/>
          <w:sz w:val="24"/>
        </w:rPr>
        <w:t xml:space="preserve"> </w:t>
      </w:r>
      <w:r w:rsidRPr="008828C1">
        <w:rPr>
          <w:b w:val="0"/>
          <w:bCs w:val="0"/>
          <w:color w:val="auto"/>
          <w:spacing w:val="2"/>
          <w:sz w:val="24"/>
        </w:rPr>
        <w:t>վիճակին</w:t>
      </w:r>
      <w:r w:rsidR="0064173D">
        <w:rPr>
          <w:b w:val="0"/>
          <w:bCs w:val="0"/>
          <w:color w:val="auto"/>
          <w:spacing w:val="2"/>
          <w:sz w:val="24"/>
        </w:rPr>
        <w:t>՝</w:t>
      </w:r>
      <w:r w:rsidRPr="008828C1">
        <w:rPr>
          <w:b w:val="0"/>
          <w:bCs w:val="0"/>
          <w:color w:val="auto"/>
          <w:spacing w:val="2"/>
          <w:sz w:val="24"/>
        </w:rPr>
        <w:t xml:space="preserve"> հատկապես ծայրամասային հատվածներում: Սալերի վիճակը ստուգվում է սույն շինարարական </w:t>
      </w:r>
      <w:r w:rsidR="003825CD">
        <w:rPr>
          <w:b w:val="0"/>
          <w:bCs w:val="0"/>
          <w:color w:val="auto"/>
          <w:spacing w:val="2"/>
          <w:sz w:val="24"/>
        </w:rPr>
        <w:t>նորմեր</w:t>
      </w:r>
      <w:r w:rsidRPr="008828C1">
        <w:rPr>
          <w:b w:val="0"/>
          <w:bCs w:val="0"/>
          <w:color w:val="auto"/>
          <w:spacing w:val="2"/>
          <w:sz w:val="24"/>
        </w:rPr>
        <w:t xml:space="preserve">ի 5.4 գլխի </w:t>
      </w:r>
      <w:r w:rsidR="003825CD">
        <w:rPr>
          <w:b w:val="0"/>
          <w:bCs w:val="0"/>
          <w:color w:val="auto"/>
          <w:spacing w:val="2"/>
          <w:sz w:val="24"/>
        </w:rPr>
        <w:t>պահանջն</w:t>
      </w:r>
      <w:r w:rsidRPr="008828C1">
        <w:rPr>
          <w:b w:val="0"/>
          <w:bCs w:val="0"/>
          <w:color w:val="auto"/>
          <w:spacing w:val="2"/>
          <w:sz w:val="24"/>
        </w:rPr>
        <w:t>երին համապատասխան:</w:t>
      </w:r>
    </w:p>
    <w:p w14:paraId="1022FA21" w14:textId="77777777" w:rsidR="003F6280" w:rsidRDefault="008828C1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828C1">
        <w:rPr>
          <w:b w:val="0"/>
          <w:bCs w:val="0"/>
          <w:color w:val="auto"/>
          <w:spacing w:val="2"/>
          <w:sz w:val="24"/>
        </w:rPr>
        <w:t xml:space="preserve">Կախովի և </w:t>
      </w:r>
      <w:r w:rsidR="00D63942">
        <w:rPr>
          <w:b w:val="0"/>
          <w:bCs w:val="0"/>
          <w:color w:val="auto"/>
          <w:spacing w:val="2"/>
          <w:sz w:val="24"/>
        </w:rPr>
        <w:t>վանտ</w:t>
      </w:r>
      <w:r w:rsidRPr="008828C1">
        <w:rPr>
          <w:b w:val="0"/>
          <w:bCs w:val="0"/>
          <w:color w:val="auto"/>
          <w:spacing w:val="2"/>
          <w:sz w:val="24"/>
        </w:rPr>
        <w:t xml:space="preserve">ային համակարգերի կամուրջներում ուշադրություն է դարձվում </w:t>
      </w:r>
      <w:r w:rsidR="00D63942">
        <w:rPr>
          <w:b w:val="0"/>
          <w:bCs w:val="0"/>
          <w:color w:val="auto"/>
          <w:spacing w:val="2"/>
          <w:sz w:val="24"/>
        </w:rPr>
        <w:t>վանտ</w:t>
      </w:r>
      <w:r w:rsidRPr="008828C1">
        <w:rPr>
          <w:b w:val="0"/>
          <w:bCs w:val="0"/>
          <w:color w:val="auto"/>
          <w:spacing w:val="2"/>
          <w:sz w:val="24"/>
        </w:rPr>
        <w:t>երի և կախ</w:t>
      </w:r>
      <w:r w:rsidR="00D63942">
        <w:rPr>
          <w:b w:val="0"/>
          <w:bCs w:val="0"/>
          <w:color w:val="auto"/>
          <w:spacing w:val="2"/>
          <w:sz w:val="24"/>
        </w:rPr>
        <w:t>ոց</w:t>
      </w:r>
      <w:r w:rsidRPr="008828C1">
        <w:rPr>
          <w:b w:val="0"/>
          <w:bCs w:val="0"/>
          <w:color w:val="auto"/>
          <w:spacing w:val="2"/>
          <w:sz w:val="24"/>
        </w:rPr>
        <w:t xml:space="preserve">ների, </w:t>
      </w:r>
      <w:r w:rsidR="00D63942">
        <w:rPr>
          <w:b w:val="0"/>
          <w:bCs w:val="0"/>
          <w:color w:val="auto"/>
          <w:spacing w:val="2"/>
          <w:sz w:val="24"/>
        </w:rPr>
        <w:t xml:space="preserve">կրող </w:t>
      </w:r>
      <w:r w:rsidR="00B66225">
        <w:rPr>
          <w:b w:val="0"/>
          <w:bCs w:val="0"/>
          <w:color w:val="auto"/>
          <w:spacing w:val="2"/>
          <w:sz w:val="24"/>
        </w:rPr>
        <w:t>ճոպաններին</w:t>
      </w:r>
      <w:r w:rsidR="00D63942">
        <w:rPr>
          <w:b w:val="0"/>
          <w:bCs w:val="0"/>
          <w:color w:val="auto"/>
          <w:spacing w:val="2"/>
          <w:sz w:val="24"/>
        </w:rPr>
        <w:t xml:space="preserve"> և կո</w:t>
      </w:r>
      <w:r w:rsidR="00C20460">
        <w:rPr>
          <w:b w:val="0"/>
          <w:bCs w:val="0"/>
          <w:color w:val="auto"/>
          <w:spacing w:val="2"/>
          <w:sz w:val="24"/>
        </w:rPr>
        <w:t xml:space="preserve">շտության հեծանին </w:t>
      </w:r>
      <w:r w:rsidR="0064173D" w:rsidRPr="008828C1">
        <w:rPr>
          <w:b w:val="0"/>
          <w:bCs w:val="0"/>
          <w:color w:val="auto"/>
          <w:spacing w:val="2"/>
          <w:sz w:val="24"/>
        </w:rPr>
        <w:t>կախ</w:t>
      </w:r>
      <w:r w:rsidR="0064173D">
        <w:rPr>
          <w:b w:val="0"/>
          <w:bCs w:val="0"/>
          <w:color w:val="auto"/>
          <w:spacing w:val="2"/>
          <w:sz w:val="24"/>
        </w:rPr>
        <w:t>ոց</w:t>
      </w:r>
      <w:r w:rsidR="0064173D" w:rsidRPr="008828C1">
        <w:rPr>
          <w:b w:val="0"/>
          <w:bCs w:val="0"/>
          <w:color w:val="auto"/>
          <w:spacing w:val="2"/>
          <w:sz w:val="24"/>
        </w:rPr>
        <w:t xml:space="preserve">ների </w:t>
      </w:r>
      <w:r w:rsidR="00C20460" w:rsidRPr="008828C1">
        <w:rPr>
          <w:b w:val="0"/>
          <w:bCs w:val="0"/>
          <w:color w:val="auto"/>
          <w:spacing w:val="2"/>
          <w:sz w:val="24"/>
        </w:rPr>
        <w:t>ամրա</w:t>
      </w:r>
      <w:r w:rsidR="00C20460">
        <w:rPr>
          <w:b w:val="0"/>
          <w:bCs w:val="0"/>
          <w:color w:val="auto"/>
          <w:spacing w:val="2"/>
          <w:sz w:val="24"/>
        </w:rPr>
        <w:t>կ</w:t>
      </w:r>
      <w:r w:rsidR="00C20460" w:rsidRPr="008828C1">
        <w:rPr>
          <w:b w:val="0"/>
          <w:bCs w:val="0"/>
          <w:color w:val="auto"/>
          <w:spacing w:val="2"/>
          <w:sz w:val="24"/>
        </w:rPr>
        <w:t>ցման</w:t>
      </w:r>
      <w:r w:rsidR="00C20460" w:rsidRPr="00C20460">
        <w:rPr>
          <w:b w:val="0"/>
          <w:bCs w:val="0"/>
          <w:color w:val="auto"/>
          <w:spacing w:val="2"/>
          <w:sz w:val="24"/>
        </w:rPr>
        <w:t xml:space="preserve"> </w:t>
      </w:r>
      <w:r w:rsidR="00C20460">
        <w:rPr>
          <w:b w:val="0"/>
          <w:bCs w:val="0"/>
          <w:color w:val="auto"/>
          <w:spacing w:val="2"/>
          <w:sz w:val="24"/>
        </w:rPr>
        <w:t>հանգույցներ</w:t>
      </w:r>
      <w:r w:rsidR="00C20460" w:rsidRPr="008828C1">
        <w:rPr>
          <w:b w:val="0"/>
          <w:bCs w:val="0"/>
          <w:color w:val="auto"/>
          <w:spacing w:val="2"/>
          <w:sz w:val="24"/>
        </w:rPr>
        <w:t>ի</w:t>
      </w:r>
      <w:r w:rsidRPr="008828C1">
        <w:rPr>
          <w:b w:val="0"/>
          <w:bCs w:val="0"/>
          <w:color w:val="auto"/>
          <w:spacing w:val="2"/>
          <w:sz w:val="24"/>
        </w:rPr>
        <w:t xml:space="preserve">, </w:t>
      </w:r>
      <w:r w:rsidR="00C20460">
        <w:rPr>
          <w:b w:val="0"/>
          <w:bCs w:val="0"/>
          <w:color w:val="auto"/>
          <w:spacing w:val="2"/>
          <w:sz w:val="24"/>
        </w:rPr>
        <w:t xml:space="preserve">կախոցների միացման </w:t>
      </w:r>
      <w:r w:rsidR="0064173D" w:rsidRPr="009E1C3B">
        <w:rPr>
          <w:b w:val="0"/>
          <w:bCs w:val="0"/>
          <w:color w:val="auto"/>
          <w:spacing w:val="2"/>
          <w:sz w:val="24"/>
        </w:rPr>
        <w:t>կցորդիչների (մուֆտաների)</w:t>
      </w:r>
      <w:r w:rsidR="0064173D" w:rsidRPr="008E551F">
        <w:rPr>
          <w:b w:val="0"/>
          <w:bCs w:val="0"/>
          <w:color w:val="auto"/>
          <w:spacing w:val="2"/>
          <w:sz w:val="24"/>
        </w:rPr>
        <w:t xml:space="preserve"> </w:t>
      </w:r>
      <w:r w:rsidR="00C20460" w:rsidRPr="0010463A">
        <w:rPr>
          <w:b w:val="0"/>
          <w:bCs w:val="0"/>
          <w:color w:val="auto"/>
          <w:spacing w:val="2"/>
          <w:sz w:val="24"/>
        </w:rPr>
        <w:t xml:space="preserve"> և դրանց պարուրակի, պիլոնների, պիլոնների հենարանային մասերի և խարսխային կոնստրուկցիաների</w:t>
      </w:r>
      <w:r w:rsidR="0010463A" w:rsidRPr="0010463A">
        <w:rPr>
          <w:b w:val="0"/>
          <w:bCs w:val="0"/>
          <w:color w:val="auto"/>
          <w:spacing w:val="2"/>
          <w:sz w:val="24"/>
        </w:rPr>
        <w:t xml:space="preserve">՝ ձգանների ծայրերին </w:t>
      </w:r>
      <w:r w:rsidR="00C20460" w:rsidRPr="0010463A">
        <w:rPr>
          <w:b w:val="0"/>
          <w:bCs w:val="0"/>
          <w:color w:val="auto"/>
          <w:spacing w:val="2"/>
          <w:sz w:val="24"/>
        </w:rPr>
        <w:t xml:space="preserve">(արտաքին տարահրումային համակարգերում) </w:t>
      </w:r>
      <w:r w:rsidR="00100A19">
        <w:rPr>
          <w:b w:val="0"/>
          <w:bCs w:val="0"/>
          <w:color w:val="auto"/>
          <w:spacing w:val="2"/>
          <w:sz w:val="24"/>
        </w:rPr>
        <w:t xml:space="preserve">հետ </w:t>
      </w:r>
      <w:r w:rsidR="00B66225">
        <w:rPr>
          <w:b w:val="0"/>
          <w:bCs w:val="0"/>
          <w:color w:val="auto"/>
          <w:spacing w:val="2"/>
          <w:sz w:val="24"/>
        </w:rPr>
        <w:t>ճոպան</w:t>
      </w:r>
      <w:r w:rsidR="00C20460" w:rsidRPr="0010463A">
        <w:rPr>
          <w:b w:val="0"/>
          <w:bCs w:val="0"/>
          <w:color w:val="auto"/>
          <w:spacing w:val="2"/>
          <w:sz w:val="24"/>
        </w:rPr>
        <w:t>ների (վանտերի) ամրակցման հանգույցների</w:t>
      </w:r>
      <w:r w:rsidR="00C20460" w:rsidRPr="00C20460">
        <w:rPr>
          <w:b w:val="0"/>
          <w:bCs w:val="0"/>
          <w:color w:val="auto"/>
          <w:spacing w:val="2"/>
          <w:sz w:val="24"/>
        </w:rPr>
        <w:t xml:space="preserve"> </w:t>
      </w:r>
      <w:r w:rsidR="00C20460" w:rsidRPr="008828C1">
        <w:rPr>
          <w:b w:val="0"/>
          <w:bCs w:val="0"/>
          <w:color w:val="auto"/>
          <w:spacing w:val="2"/>
          <w:sz w:val="24"/>
        </w:rPr>
        <w:t>վիճակին</w:t>
      </w:r>
      <w:r w:rsidRPr="008828C1">
        <w:rPr>
          <w:b w:val="0"/>
          <w:bCs w:val="0"/>
          <w:color w:val="auto"/>
          <w:spacing w:val="2"/>
          <w:sz w:val="24"/>
        </w:rPr>
        <w:t>:</w:t>
      </w:r>
    </w:p>
    <w:p w14:paraId="28E28CAC" w14:textId="77777777" w:rsidR="003F6280" w:rsidRPr="001C5AA9" w:rsidRDefault="0010463A" w:rsidP="008828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Բացովի թռիչքային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 կառուց</w:t>
      </w:r>
      <w:r w:rsidRPr="001C5AA9">
        <w:rPr>
          <w:b w:val="0"/>
          <w:bCs w:val="0"/>
          <w:color w:val="auto"/>
          <w:spacing w:val="2"/>
          <w:sz w:val="24"/>
        </w:rPr>
        <w:t>վածք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ներում ուշադրություն է դարձվում </w:t>
      </w:r>
      <w:r w:rsidRPr="001C5AA9">
        <w:rPr>
          <w:b w:val="0"/>
          <w:bCs w:val="0"/>
          <w:color w:val="auto"/>
          <w:spacing w:val="2"/>
          <w:sz w:val="24"/>
        </w:rPr>
        <w:t>թռիչքի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Pr="001C5AA9">
        <w:rPr>
          <w:b w:val="0"/>
          <w:bCs w:val="0"/>
          <w:color w:val="auto"/>
          <w:spacing w:val="2"/>
          <w:sz w:val="24"/>
        </w:rPr>
        <w:t>բացման և փակման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 սարք</w:t>
      </w:r>
      <w:r w:rsidRPr="001C5AA9">
        <w:rPr>
          <w:b w:val="0"/>
          <w:bCs w:val="0"/>
          <w:color w:val="auto"/>
          <w:spacing w:val="2"/>
          <w:sz w:val="24"/>
        </w:rPr>
        <w:t>ավորումն</w:t>
      </w:r>
      <w:r w:rsidR="008828C1" w:rsidRPr="001C5AA9">
        <w:rPr>
          <w:b w:val="0"/>
          <w:bCs w:val="0"/>
          <w:color w:val="auto"/>
          <w:spacing w:val="2"/>
          <w:sz w:val="24"/>
        </w:rPr>
        <w:t>երի ս</w:t>
      </w:r>
      <w:r w:rsidRPr="001C5AA9">
        <w:rPr>
          <w:b w:val="0"/>
          <w:bCs w:val="0"/>
          <w:color w:val="auto"/>
          <w:spacing w:val="2"/>
          <w:sz w:val="24"/>
        </w:rPr>
        <w:t>արքինության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, ինչպես նաև </w:t>
      </w:r>
      <w:r w:rsidR="00F858B0" w:rsidRPr="001C5AA9">
        <w:rPr>
          <w:b w:val="0"/>
          <w:bCs w:val="0"/>
          <w:color w:val="auto"/>
          <w:spacing w:val="2"/>
          <w:sz w:val="24"/>
        </w:rPr>
        <w:t xml:space="preserve">կամրջով գնացքների, ավտոտրանսպորտի և հետիոտների երթևեկության անվտանգությունն ապահովող 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ազդանշանային և այլ սարքերի առկայության և </w:t>
      </w:r>
      <w:r w:rsidRPr="001C5AA9">
        <w:rPr>
          <w:b w:val="0"/>
          <w:bCs w:val="0"/>
          <w:color w:val="auto"/>
          <w:spacing w:val="2"/>
          <w:sz w:val="24"/>
        </w:rPr>
        <w:t>սարքինության վրա</w:t>
      </w:r>
      <w:r w:rsidR="001C5AA9" w:rsidRPr="001C5AA9">
        <w:rPr>
          <w:b w:val="0"/>
          <w:bCs w:val="0"/>
          <w:color w:val="auto"/>
          <w:spacing w:val="2"/>
          <w:sz w:val="24"/>
        </w:rPr>
        <w:t>։</w:t>
      </w:r>
      <w:r w:rsidR="008828C1" w:rsidRPr="001C5AA9">
        <w:rPr>
          <w:b w:val="0"/>
          <w:bCs w:val="0"/>
          <w:color w:val="auto"/>
          <w:spacing w:val="2"/>
          <w:sz w:val="24"/>
        </w:rPr>
        <w:t xml:space="preserve"> </w:t>
      </w:r>
    </w:p>
    <w:p w14:paraId="163B5D4E" w14:textId="77777777" w:rsidR="003F6280" w:rsidRPr="001107AC" w:rsidRDefault="003F6280" w:rsidP="003F628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</w:p>
    <w:p w14:paraId="7E77435D" w14:textId="77777777" w:rsidR="008828C1" w:rsidRPr="00B66225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8828C1">
        <w:rPr>
          <w:color w:val="auto"/>
          <w:spacing w:val="2"/>
          <w:sz w:val="24"/>
        </w:rPr>
        <w:lastRenderedPageBreak/>
        <w:t xml:space="preserve">5.6. </w:t>
      </w:r>
      <w:r w:rsidR="008828C1">
        <w:rPr>
          <w:color w:val="auto"/>
          <w:spacing w:val="2"/>
          <w:sz w:val="24"/>
        </w:rPr>
        <w:t xml:space="preserve">ԲԵՏՈՆԵ, ՔԱՐԵ ԵՎ ԵՐԿԱԹԲԵՏՈՆԵ ՀԵՆԱՐԱՆՆԵՐԻ ԵՎ ՀԻՄՆԱՏԱԿԵՐԻ </w:t>
      </w:r>
      <w:r w:rsidR="004C1DEE">
        <w:rPr>
          <w:color w:val="auto"/>
          <w:spacing w:val="2"/>
          <w:sz w:val="24"/>
        </w:rPr>
        <w:t>ԴԻՏԱՐԿՈՒՄ։</w:t>
      </w:r>
      <w:r w:rsidR="008828C1">
        <w:rPr>
          <w:color w:val="auto"/>
          <w:spacing w:val="2"/>
          <w:sz w:val="24"/>
        </w:rPr>
        <w:t xml:space="preserve"> ԲՆՈՐՈՇ</w:t>
      </w:r>
      <w:r w:rsidR="004C1DEE">
        <w:rPr>
          <w:color w:val="auto"/>
          <w:spacing w:val="2"/>
          <w:sz w:val="24"/>
        </w:rPr>
        <w:t xml:space="preserve"> </w:t>
      </w:r>
      <w:r w:rsidR="00145384" w:rsidRPr="00145384">
        <w:rPr>
          <w:color w:val="auto"/>
          <w:spacing w:val="2"/>
          <w:sz w:val="24"/>
        </w:rPr>
        <w:t>ԹԵՐՈՒԹՅՈՒՆՆԵՐ</w:t>
      </w:r>
      <w:r w:rsidR="008828C1">
        <w:rPr>
          <w:color w:val="auto"/>
          <w:spacing w:val="2"/>
          <w:sz w:val="24"/>
        </w:rPr>
        <w:t xml:space="preserve"> ԵՎ ՎՆԱՍՎԱԾՔՆԵՐ</w:t>
      </w:r>
      <w:r w:rsidR="008828C1" w:rsidRPr="00B66225">
        <w:rPr>
          <w:color w:val="auto"/>
          <w:spacing w:val="2"/>
          <w:sz w:val="24"/>
        </w:rPr>
        <w:t xml:space="preserve"> </w:t>
      </w:r>
    </w:p>
    <w:p w14:paraId="4060324F" w14:textId="77777777" w:rsidR="006B6C8E" w:rsidRDefault="00D272BF" w:rsidP="00D272BF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B66225">
        <w:rPr>
          <w:b w:val="0"/>
          <w:bCs w:val="0"/>
          <w:color w:val="auto"/>
          <w:spacing w:val="2"/>
          <w:sz w:val="24"/>
        </w:rPr>
        <w:t xml:space="preserve">Հենարանները </w:t>
      </w:r>
      <w:r w:rsidR="004C1DEE">
        <w:rPr>
          <w:b w:val="0"/>
          <w:bCs w:val="0"/>
          <w:color w:val="auto"/>
          <w:spacing w:val="2"/>
          <w:sz w:val="24"/>
        </w:rPr>
        <w:t>դիտարկելիս</w:t>
      </w:r>
      <w:r w:rsidRPr="00B66225">
        <w:rPr>
          <w:b w:val="0"/>
          <w:bCs w:val="0"/>
          <w:color w:val="auto"/>
          <w:spacing w:val="2"/>
          <w:sz w:val="24"/>
        </w:rPr>
        <w:t xml:space="preserve"> ան</w:t>
      </w:r>
      <w:r w:rsidRPr="00D272BF">
        <w:rPr>
          <w:b w:val="0"/>
          <w:bCs w:val="0"/>
          <w:color w:val="auto"/>
          <w:spacing w:val="2"/>
          <w:sz w:val="24"/>
        </w:rPr>
        <w:t xml:space="preserve">հրաժեշտ է ստուգել հիմքի տեսանելի հատվածի, հենարանի </w:t>
      </w:r>
      <w:r w:rsidR="0064528F">
        <w:rPr>
          <w:b w:val="0"/>
          <w:bCs w:val="0"/>
          <w:color w:val="auto"/>
          <w:spacing w:val="2"/>
          <w:sz w:val="24"/>
        </w:rPr>
        <w:t>իրան</w:t>
      </w:r>
      <w:r w:rsidRPr="00D272BF">
        <w:rPr>
          <w:b w:val="0"/>
          <w:bCs w:val="0"/>
          <w:color w:val="auto"/>
          <w:spacing w:val="2"/>
          <w:sz w:val="24"/>
        </w:rPr>
        <w:t>ի ստորջրյա և վեր</w:t>
      </w:r>
      <w:r w:rsidR="00E46E26">
        <w:rPr>
          <w:b w:val="0"/>
          <w:bCs w:val="0"/>
          <w:color w:val="auto"/>
          <w:spacing w:val="2"/>
          <w:sz w:val="24"/>
        </w:rPr>
        <w:t>ջրյա</w:t>
      </w:r>
      <w:r w:rsidRPr="00D272BF">
        <w:rPr>
          <w:b w:val="0"/>
          <w:bCs w:val="0"/>
          <w:color w:val="auto"/>
          <w:spacing w:val="2"/>
          <w:sz w:val="24"/>
        </w:rPr>
        <w:t xml:space="preserve"> մասեր</w:t>
      </w:r>
      <w:r w:rsidR="004C1DEE">
        <w:rPr>
          <w:b w:val="0"/>
          <w:bCs w:val="0"/>
          <w:color w:val="auto"/>
          <w:spacing w:val="2"/>
          <w:sz w:val="24"/>
        </w:rPr>
        <w:t>ի</w:t>
      </w:r>
      <w:r w:rsidRPr="00D272BF">
        <w:rPr>
          <w:b w:val="0"/>
          <w:bCs w:val="0"/>
          <w:color w:val="auto"/>
          <w:spacing w:val="2"/>
          <w:sz w:val="24"/>
        </w:rPr>
        <w:t xml:space="preserve"> և </w:t>
      </w:r>
      <w:r w:rsidR="00E46E26">
        <w:rPr>
          <w:b w:val="0"/>
          <w:bCs w:val="0"/>
          <w:color w:val="auto"/>
          <w:spacing w:val="2"/>
          <w:sz w:val="24"/>
        </w:rPr>
        <w:t>ֆերմատակ</w:t>
      </w:r>
      <w:r w:rsidR="004C1DEE">
        <w:rPr>
          <w:b w:val="0"/>
          <w:bCs w:val="0"/>
          <w:color w:val="auto"/>
          <w:spacing w:val="2"/>
          <w:sz w:val="24"/>
        </w:rPr>
        <w:t xml:space="preserve">երի </w:t>
      </w:r>
      <w:r w:rsidR="004C1DEE" w:rsidRPr="00D272BF">
        <w:rPr>
          <w:b w:val="0"/>
          <w:bCs w:val="0"/>
          <w:color w:val="auto"/>
          <w:spacing w:val="2"/>
          <w:sz w:val="24"/>
        </w:rPr>
        <w:t>վիճակը</w:t>
      </w:r>
      <w:r w:rsidRPr="00D272BF">
        <w:rPr>
          <w:b w:val="0"/>
          <w:bCs w:val="0"/>
          <w:color w:val="auto"/>
          <w:spacing w:val="2"/>
          <w:sz w:val="24"/>
        </w:rPr>
        <w:t xml:space="preserve">, ստուգել </w:t>
      </w:r>
      <w:r w:rsidR="004C1DEE" w:rsidRPr="00D272BF">
        <w:rPr>
          <w:b w:val="0"/>
          <w:bCs w:val="0"/>
          <w:color w:val="auto"/>
          <w:spacing w:val="2"/>
          <w:sz w:val="24"/>
        </w:rPr>
        <w:t>ուղղա</w:t>
      </w:r>
      <w:r w:rsidR="004C1DEE">
        <w:rPr>
          <w:b w:val="0"/>
          <w:bCs w:val="0"/>
          <w:color w:val="auto"/>
          <w:spacing w:val="2"/>
          <w:sz w:val="24"/>
        </w:rPr>
        <w:t>ձիգ</w:t>
      </w:r>
      <w:r w:rsidR="004C1DEE" w:rsidRPr="00D272BF">
        <w:rPr>
          <w:b w:val="0"/>
          <w:bCs w:val="0"/>
          <w:color w:val="auto"/>
          <w:spacing w:val="2"/>
          <w:sz w:val="24"/>
        </w:rPr>
        <w:t xml:space="preserve"> հարթությունում </w:t>
      </w:r>
      <w:r w:rsidRPr="00D272BF">
        <w:rPr>
          <w:b w:val="0"/>
          <w:bCs w:val="0"/>
          <w:color w:val="auto"/>
          <w:spacing w:val="2"/>
          <w:sz w:val="24"/>
        </w:rPr>
        <w:t>հենարանի դիրքը և բարձրու</w:t>
      </w:r>
      <w:r w:rsidR="004C1DEE">
        <w:rPr>
          <w:b w:val="0"/>
          <w:bCs w:val="0"/>
          <w:color w:val="auto"/>
          <w:spacing w:val="2"/>
          <w:sz w:val="24"/>
        </w:rPr>
        <w:t>նքային</w:t>
      </w:r>
      <w:r w:rsidR="00E46E26">
        <w:rPr>
          <w:b w:val="0"/>
          <w:bCs w:val="0"/>
          <w:color w:val="auto"/>
          <w:spacing w:val="2"/>
          <w:sz w:val="24"/>
        </w:rPr>
        <w:t xml:space="preserve"> նիշերը</w:t>
      </w:r>
      <w:r w:rsidRPr="00D272BF">
        <w:rPr>
          <w:b w:val="0"/>
          <w:bCs w:val="0"/>
          <w:color w:val="auto"/>
          <w:spacing w:val="2"/>
          <w:sz w:val="24"/>
        </w:rPr>
        <w:t xml:space="preserve">, ինչպես նաև հենարանի պահպանման աշխատանքների որակը (հորիզոնական </w:t>
      </w:r>
      <w:r w:rsidR="00E46E26">
        <w:rPr>
          <w:b w:val="0"/>
          <w:bCs w:val="0"/>
          <w:color w:val="auto"/>
          <w:spacing w:val="2"/>
          <w:sz w:val="24"/>
        </w:rPr>
        <w:t>տեղամաս</w:t>
      </w:r>
      <w:r w:rsidRPr="00D272BF">
        <w:rPr>
          <w:b w:val="0"/>
          <w:bCs w:val="0"/>
          <w:color w:val="auto"/>
          <w:spacing w:val="2"/>
          <w:sz w:val="24"/>
        </w:rPr>
        <w:t xml:space="preserve">երի աղտոտում, </w:t>
      </w:r>
      <w:r w:rsidR="00E46E26">
        <w:rPr>
          <w:b w:val="0"/>
          <w:bCs w:val="0"/>
          <w:color w:val="auto"/>
          <w:spacing w:val="2"/>
          <w:sz w:val="24"/>
        </w:rPr>
        <w:t>ջրթափ</w:t>
      </w:r>
      <w:r w:rsidRPr="00D272BF">
        <w:rPr>
          <w:b w:val="0"/>
          <w:bCs w:val="0"/>
          <w:color w:val="auto"/>
          <w:spacing w:val="2"/>
          <w:sz w:val="24"/>
        </w:rPr>
        <w:t>ի առկայություն):</w:t>
      </w:r>
    </w:p>
    <w:p w14:paraId="4576CD5A" w14:textId="77777777" w:rsidR="006B6C8E" w:rsidRDefault="00D272BF" w:rsidP="00D272BF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D272BF">
        <w:rPr>
          <w:b w:val="0"/>
          <w:bCs w:val="0"/>
          <w:color w:val="auto"/>
          <w:spacing w:val="2"/>
          <w:sz w:val="24"/>
        </w:rPr>
        <w:t>Հեն</w:t>
      </w:r>
      <w:r w:rsidR="004C1DEE">
        <w:rPr>
          <w:b w:val="0"/>
          <w:bCs w:val="0"/>
          <w:color w:val="auto"/>
          <w:spacing w:val="2"/>
          <w:sz w:val="24"/>
        </w:rPr>
        <w:t>ա</w:t>
      </w:r>
      <w:r w:rsidR="00E0660D">
        <w:rPr>
          <w:b w:val="0"/>
          <w:bCs w:val="0"/>
          <w:color w:val="auto"/>
          <w:spacing w:val="2"/>
          <w:sz w:val="24"/>
        </w:rPr>
        <w:t>րան</w:t>
      </w:r>
      <w:r w:rsidRPr="00D272BF">
        <w:rPr>
          <w:b w:val="0"/>
          <w:bCs w:val="0"/>
          <w:color w:val="auto"/>
          <w:spacing w:val="2"/>
          <w:sz w:val="24"/>
        </w:rPr>
        <w:t xml:space="preserve">ների </w:t>
      </w:r>
      <w:r w:rsidR="00B66225">
        <w:rPr>
          <w:b w:val="0"/>
          <w:bCs w:val="0"/>
          <w:color w:val="auto"/>
          <w:spacing w:val="2"/>
          <w:sz w:val="24"/>
        </w:rPr>
        <w:t>իրանում</w:t>
      </w:r>
      <w:r w:rsidRPr="00D272BF">
        <w:rPr>
          <w:b w:val="0"/>
          <w:bCs w:val="0"/>
          <w:color w:val="auto"/>
          <w:spacing w:val="2"/>
          <w:sz w:val="24"/>
        </w:rPr>
        <w:t xml:space="preserve"> հայտնաբերում են</w:t>
      </w:r>
      <w:r w:rsidR="00E0660D" w:rsidRPr="00E0660D">
        <w:rPr>
          <w:b w:val="0"/>
          <w:bCs w:val="0"/>
          <w:color w:val="auto"/>
          <w:spacing w:val="2"/>
          <w:sz w:val="24"/>
        </w:rPr>
        <w:t xml:space="preserve"> </w:t>
      </w:r>
      <w:r w:rsidRPr="00D272BF">
        <w:rPr>
          <w:b w:val="0"/>
          <w:bCs w:val="0"/>
          <w:color w:val="auto"/>
          <w:spacing w:val="2"/>
          <w:sz w:val="24"/>
        </w:rPr>
        <w:t>այն նյութին բնորոշ</w:t>
      </w:r>
      <w:r w:rsidR="00E0660D" w:rsidRPr="00E0660D">
        <w:rPr>
          <w:b w:val="0"/>
          <w:bCs w:val="0"/>
          <w:color w:val="auto"/>
          <w:spacing w:val="2"/>
          <w:sz w:val="24"/>
        </w:rPr>
        <w:t xml:space="preserve"> </w:t>
      </w:r>
      <w:r w:rsidR="00145384">
        <w:rPr>
          <w:b w:val="0"/>
          <w:bCs w:val="0"/>
          <w:color w:val="auto"/>
          <w:spacing w:val="2"/>
          <w:sz w:val="24"/>
        </w:rPr>
        <w:t>թերություններ</w:t>
      </w:r>
      <w:r w:rsidR="00D434BD">
        <w:rPr>
          <w:b w:val="0"/>
          <w:bCs w:val="0"/>
          <w:color w:val="auto"/>
          <w:spacing w:val="2"/>
          <w:sz w:val="24"/>
        </w:rPr>
        <w:t>ը</w:t>
      </w:r>
      <w:r w:rsidRPr="00D272BF">
        <w:rPr>
          <w:b w:val="0"/>
          <w:bCs w:val="0"/>
          <w:color w:val="auto"/>
          <w:spacing w:val="2"/>
          <w:sz w:val="24"/>
        </w:rPr>
        <w:t>, որից</w:t>
      </w:r>
      <w:r w:rsidR="0022312B">
        <w:rPr>
          <w:b w:val="0"/>
          <w:bCs w:val="0"/>
          <w:color w:val="auto"/>
          <w:spacing w:val="2"/>
          <w:sz w:val="24"/>
        </w:rPr>
        <w:t xml:space="preserve"> դրանք</w:t>
      </w:r>
      <w:r w:rsidRPr="00D272BF">
        <w:rPr>
          <w:b w:val="0"/>
          <w:bCs w:val="0"/>
          <w:color w:val="auto"/>
          <w:spacing w:val="2"/>
          <w:sz w:val="24"/>
        </w:rPr>
        <w:t xml:space="preserve"> պատրաստված են (նման են համապատասխան նյութերից պատրաստված </w:t>
      </w:r>
      <w:r w:rsidR="0022312B"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="00D434BD">
        <w:rPr>
          <w:b w:val="0"/>
          <w:bCs w:val="0"/>
          <w:color w:val="auto"/>
          <w:spacing w:val="2"/>
          <w:sz w:val="24"/>
        </w:rPr>
        <w:t xml:space="preserve"> </w:t>
      </w:r>
      <w:r w:rsidR="00145384">
        <w:rPr>
          <w:b w:val="0"/>
          <w:bCs w:val="0"/>
          <w:color w:val="auto"/>
          <w:spacing w:val="2"/>
          <w:sz w:val="24"/>
        </w:rPr>
        <w:t>թերությունների</w:t>
      </w:r>
      <w:r w:rsidR="00D434BD">
        <w:rPr>
          <w:b w:val="0"/>
          <w:bCs w:val="0"/>
          <w:color w:val="auto"/>
          <w:spacing w:val="2"/>
          <w:sz w:val="24"/>
        </w:rPr>
        <w:t>ն</w:t>
      </w:r>
      <w:r w:rsidRPr="00D272BF">
        <w:rPr>
          <w:b w:val="0"/>
          <w:bCs w:val="0"/>
          <w:color w:val="auto"/>
          <w:spacing w:val="2"/>
          <w:sz w:val="24"/>
        </w:rPr>
        <w:t>), ինչպես նաև կ</w:t>
      </w:r>
      <w:r w:rsidR="0022312B">
        <w:rPr>
          <w:b w:val="0"/>
          <w:bCs w:val="0"/>
          <w:color w:val="auto"/>
          <w:spacing w:val="2"/>
          <w:sz w:val="24"/>
        </w:rPr>
        <w:t>ոնստրուկցիա</w:t>
      </w:r>
      <w:r w:rsidRPr="00D272BF">
        <w:rPr>
          <w:b w:val="0"/>
          <w:bCs w:val="0"/>
          <w:color w:val="auto"/>
          <w:spacing w:val="2"/>
          <w:sz w:val="24"/>
        </w:rPr>
        <w:t>ների,</w:t>
      </w:r>
      <w:r w:rsidR="0022312B">
        <w:rPr>
          <w:b w:val="0"/>
          <w:bCs w:val="0"/>
          <w:color w:val="auto"/>
          <w:spacing w:val="2"/>
          <w:sz w:val="24"/>
        </w:rPr>
        <w:t xml:space="preserve"> </w:t>
      </w:r>
      <w:r w:rsidR="0022312B" w:rsidRPr="00D272BF">
        <w:rPr>
          <w:b w:val="0"/>
          <w:bCs w:val="0"/>
          <w:color w:val="auto"/>
          <w:spacing w:val="2"/>
          <w:sz w:val="24"/>
        </w:rPr>
        <w:t>հենարանների</w:t>
      </w:r>
      <w:r w:rsidR="0022312B">
        <w:rPr>
          <w:b w:val="0"/>
          <w:bCs w:val="0"/>
          <w:color w:val="auto"/>
          <w:spacing w:val="2"/>
          <w:sz w:val="24"/>
        </w:rPr>
        <w:t xml:space="preserve"> կառուցման և աշխատանքի</w:t>
      </w:r>
      <w:r w:rsidRPr="00D272BF">
        <w:rPr>
          <w:b w:val="0"/>
          <w:bCs w:val="0"/>
          <w:color w:val="auto"/>
          <w:spacing w:val="2"/>
          <w:sz w:val="24"/>
        </w:rPr>
        <w:t xml:space="preserve"> առանձնահատկություններ</w:t>
      </w:r>
      <w:r w:rsidR="0022312B">
        <w:rPr>
          <w:b w:val="0"/>
          <w:bCs w:val="0"/>
          <w:color w:val="auto"/>
          <w:spacing w:val="2"/>
          <w:sz w:val="24"/>
        </w:rPr>
        <w:t>ով պայմանավորված</w:t>
      </w:r>
      <w:r w:rsidRPr="00D272BF">
        <w:rPr>
          <w:b w:val="0"/>
          <w:bCs w:val="0"/>
          <w:color w:val="auto"/>
          <w:spacing w:val="2"/>
          <w:sz w:val="24"/>
        </w:rPr>
        <w:t xml:space="preserve"> </w:t>
      </w:r>
      <w:r w:rsidR="00145384">
        <w:rPr>
          <w:b w:val="0"/>
          <w:bCs w:val="0"/>
          <w:color w:val="auto"/>
          <w:spacing w:val="2"/>
          <w:sz w:val="24"/>
        </w:rPr>
        <w:t>թերություններ</w:t>
      </w:r>
      <w:r w:rsidR="00D434BD">
        <w:rPr>
          <w:b w:val="0"/>
          <w:bCs w:val="0"/>
          <w:color w:val="auto"/>
          <w:spacing w:val="2"/>
          <w:sz w:val="24"/>
        </w:rPr>
        <w:t>ն</w:t>
      </w:r>
      <w:r w:rsidRPr="00D272BF">
        <w:rPr>
          <w:b w:val="0"/>
          <w:bCs w:val="0"/>
          <w:color w:val="auto"/>
          <w:spacing w:val="2"/>
          <w:sz w:val="24"/>
        </w:rPr>
        <w:t xml:space="preserve"> ու վնաս</w:t>
      </w:r>
      <w:r w:rsidR="0022312B">
        <w:rPr>
          <w:b w:val="0"/>
          <w:bCs w:val="0"/>
          <w:color w:val="auto"/>
          <w:spacing w:val="2"/>
          <w:sz w:val="24"/>
        </w:rPr>
        <w:t>վածք</w:t>
      </w:r>
      <w:r w:rsidRPr="00D272BF">
        <w:rPr>
          <w:b w:val="0"/>
          <w:bCs w:val="0"/>
          <w:color w:val="auto"/>
          <w:spacing w:val="2"/>
          <w:sz w:val="24"/>
        </w:rPr>
        <w:t>ները</w:t>
      </w:r>
      <w:r w:rsidR="0022312B">
        <w:rPr>
          <w:b w:val="0"/>
          <w:bCs w:val="0"/>
          <w:color w:val="auto"/>
          <w:spacing w:val="2"/>
          <w:sz w:val="24"/>
        </w:rPr>
        <w:t>՝</w:t>
      </w:r>
    </w:p>
    <w:p w14:paraId="79B0C890" w14:textId="77777777" w:rsidR="006B6C8E" w:rsidRDefault="0022312B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 xml:space="preserve">ճաքեր և </w:t>
      </w:r>
      <w:r w:rsidRPr="0022312B">
        <w:rPr>
          <w:b w:val="0"/>
          <w:bCs w:val="0"/>
          <w:color w:val="auto"/>
          <w:spacing w:val="2"/>
          <w:sz w:val="24"/>
        </w:rPr>
        <w:t>կոտրվածքներ</w:t>
      </w:r>
      <w:r>
        <w:rPr>
          <w:b w:val="0"/>
          <w:bCs w:val="0"/>
          <w:color w:val="auto"/>
          <w:spacing w:val="2"/>
          <w:sz w:val="24"/>
        </w:rPr>
        <w:t xml:space="preserve"> կոնստրուկցիաների հենման մասերում,</w:t>
      </w:r>
    </w:p>
    <w:p w14:paraId="0E0B3879" w14:textId="77777777" w:rsidR="006B6C8E" w:rsidRDefault="0022312B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հենարանների ամբողջականության խախտում,</w:t>
      </w:r>
    </w:p>
    <w:p w14:paraId="5F822CAF" w14:textId="77777777" w:rsidR="006B6C8E" w:rsidRDefault="0022312B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ջերմա</w:t>
      </w:r>
      <w:r w:rsidR="004C5016">
        <w:rPr>
          <w:b w:val="0"/>
          <w:bCs w:val="0"/>
          <w:color w:val="auto"/>
          <w:spacing w:val="2"/>
          <w:sz w:val="24"/>
        </w:rPr>
        <w:t>կծկ</w:t>
      </w:r>
      <w:r>
        <w:rPr>
          <w:b w:val="0"/>
          <w:bCs w:val="0"/>
          <w:color w:val="auto"/>
          <w:spacing w:val="2"/>
          <w:sz w:val="24"/>
        </w:rPr>
        <w:t>ումային</w:t>
      </w:r>
      <w:r w:rsidR="006B6C8E" w:rsidRPr="008E551F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 xml:space="preserve">ճաքեր հենարանների </w:t>
      </w:r>
      <w:r w:rsidR="00D434BD">
        <w:rPr>
          <w:b w:val="0"/>
          <w:bCs w:val="0"/>
          <w:color w:val="auto"/>
          <w:spacing w:val="2"/>
          <w:sz w:val="24"/>
        </w:rPr>
        <w:t>զ</w:t>
      </w:r>
      <w:r>
        <w:rPr>
          <w:b w:val="0"/>
          <w:bCs w:val="0"/>
          <w:color w:val="auto"/>
          <w:spacing w:val="2"/>
          <w:sz w:val="24"/>
        </w:rPr>
        <w:t>անգված</w:t>
      </w:r>
      <w:r w:rsidR="00D434BD">
        <w:rPr>
          <w:b w:val="0"/>
          <w:bCs w:val="0"/>
          <w:color w:val="auto"/>
          <w:spacing w:val="2"/>
          <w:sz w:val="24"/>
        </w:rPr>
        <w:t>ային</w:t>
      </w:r>
      <w:r>
        <w:rPr>
          <w:b w:val="0"/>
          <w:bCs w:val="0"/>
          <w:color w:val="auto"/>
          <w:spacing w:val="2"/>
          <w:sz w:val="24"/>
        </w:rPr>
        <w:t xml:space="preserve"> մասերում,</w:t>
      </w:r>
    </w:p>
    <w:p w14:paraId="1FF90E4B" w14:textId="77777777" w:rsidR="006B6C8E" w:rsidRDefault="0022312B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երեսպատման ամբողջականության խախտում</w:t>
      </w:r>
      <w:r w:rsidR="006B6C8E" w:rsidRPr="008E551F">
        <w:rPr>
          <w:b w:val="0"/>
          <w:bCs w:val="0"/>
          <w:color w:val="auto"/>
          <w:spacing w:val="2"/>
          <w:sz w:val="24"/>
        </w:rPr>
        <w:t xml:space="preserve">, </w:t>
      </w:r>
      <w:r w:rsidR="00145384">
        <w:rPr>
          <w:b w:val="0"/>
          <w:bCs w:val="0"/>
          <w:color w:val="auto"/>
          <w:spacing w:val="2"/>
          <w:sz w:val="24"/>
        </w:rPr>
        <w:t>թերություններ</w:t>
      </w:r>
      <w:r w:rsidR="008A0A63">
        <w:rPr>
          <w:b w:val="0"/>
          <w:bCs w:val="0"/>
          <w:color w:val="auto"/>
          <w:spacing w:val="2"/>
          <w:sz w:val="24"/>
        </w:rPr>
        <w:t xml:space="preserve"> հավաքովի</w:t>
      </w:r>
      <w:r w:rsidR="00D434BD">
        <w:rPr>
          <w:b w:val="0"/>
          <w:bCs w:val="0"/>
          <w:color w:val="auto"/>
          <w:spacing w:val="2"/>
          <w:sz w:val="24"/>
        </w:rPr>
        <w:t>–</w:t>
      </w:r>
      <w:r w:rsidR="008A0A63" w:rsidRPr="001E45F7">
        <w:rPr>
          <w:b w:val="0"/>
          <w:bCs w:val="0"/>
          <w:color w:val="auto"/>
          <w:spacing w:val="2"/>
          <w:sz w:val="24"/>
        </w:rPr>
        <w:t>միաձույլ</w:t>
      </w:r>
      <w:r w:rsidR="008A0A63">
        <w:rPr>
          <w:b w:val="0"/>
          <w:bCs w:val="0"/>
          <w:color w:val="auto"/>
          <w:spacing w:val="2"/>
          <w:sz w:val="24"/>
        </w:rPr>
        <w:t xml:space="preserve"> կոնստրուկցիաների </w:t>
      </w:r>
      <w:r w:rsidR="00D434BD">
        <w:rPr>
          <w:b w:val="0"/>
          <w:bCs w:val="0"/>
          <w:color w:val="auto"/>
          <w:spacing w:val="2"/>
          <w:sz w:val="24"/>
        </w:rPr>
        <w:t xml:space="preserve">բլոկների </w:t>
      </w:r>
      <w:r w:rsidR="008A0A63">
        <w:rPr>
          <w:b w:val="0"/>
          <w:bCs w:val="0"/>
          <w:color w:val="auto"/>
          <w:spacing w:val="2"/>
          <w:sz w:val="24"/>
        </w:rPr>
        <w:t>և զանգված</w:t>
      </w:r>
      <w:r w:rsidR="00D434BD">
        <w:rPr>
          <w:b w:val="0"/>
          <w:bCs w:val="0"/>
          <w:color w:val="auto"/>
          <w:spacing w:val="2"/>
          <w:sz w:val="24"/>
        </w:rPr>
        <w:t>ային</w:t>
      </w:r>
      <w:r w:rsidR="008A0A63">
        <w:rPr>
          <w:b w:val="0"/>
          <w:bCs w:val="0"/>
          <w:color w:val="auto"/>
          <w:spacing w:val="2"/>
          <w:sz w:val="24"/>
        </w:rPr>
        <w:t xml:space="preserve"> հենարանների քարե երեսպատման բլոկների միջև կարանների լցվածքում,</w:t>
      </w:r>
    </w:p>
    <w:p w14:paraId="30A6091F" w14:textId="77777777" w:rsidR="006B6C8E" w:rsidRDefault="008A0A63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ճաքեր կոնստրուկցիաներում</w:t>
      </w:r>
      <w:r w:rsidR="006B6C8E" w:rsidRPr="008E551F">
        <w:rPr>
          <w:b w:val="0"/>
          <w:bCs w:val="0"/>
          <w:color w:val="auto"/>
          <w:spacing w:val="2"/>
          <w:sz w:val="24"/>
        </w:rPr>
        <w:t>,</w:t>
      </w:r>
      <w:r>
        <w:rPr>
          <w:b w:val="0"/>
          <w:bCs w:val="0"/>
          <w:color w:val="auto"/>
          <w:spacing w:val="2"/>
          <w:sz w:val="24"/>
        </w:rPr>
        <w:t xml:space="preserve"> որոնք իրականացված են երկաթբետոնե թաղանթներից կամ ծավալային բլոկներից,</w:t>
      </w:r>
    </w:p>
    <w:p w14:paraId="6CB8B4BD" w14:textId="77777777" w:rsidR="006B6C8E" w:rsidRDefault="008A0A63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 xml:space="preserve">կոնստրուկցիաների </w:t>
      </w:r>
      <w:r w:rsidR="00B66225">
        <w:rPr>
          <w:b w:val="0"/>
          <w:bCs w:val="0"/>
          <w:color w:val="auto"/>
          <w:spacing w:val="2"/>
          <w:sz w:val="24"/>
        </w:rPr>
        <w:t>քերա</w:t>
      </w:r>
      <w:r>
        <w:rPr>
          <w:b w:val="0"/>
          <w:bCs w:val="0"/>
          <w:color w:val="auto"/>
          <w:spacing w:val="2"/>
          <w:sz w:val="24"/>
        </w:rPr>
        <w:t>մաշում և մեխանիկական այլ վնասվածքներ</w:t>
      </w:r>
      <w:r w:rsidR="00A947D6">
        <w:rPr>
          <w:b w:val="0"/>
          <w:bCs w:val="0"/>
          <w:color w:val="auto"/>
          <w:spacing w:val="2"/>
          <w:sz w:val="24"/>
        </w:rPr>
        <w:t>՝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A947D6">
        <w:rPr>
          <w:b w:val="0"/>
          <w:bCs w:val="0"/>
          <w:color w:val="auto"/>
          <w:spacing w:val="2"/>
          <w:sz w:val="24"/>
        </w:rPr>
        <w:t xml:space="preserve">գետերում </w:t>
      </w:r>
      <w:r>
        <w:rPr>
          <w:b w:val="0"/>
          <w:bCs w:val="0"/>
          <w:color w:val="auto"/>
          <w:spacing w:val="2"/>
          <w:sz w:val="24"/>
        </w:rPr>
        <w:t>կոճղահոսքի և հատակ</w:t>
      </w:r>
      <w:r w:rsidR="00A947D6">
        <w:rPr>
          <w:b w:val="0"/>
          <w:bCs w:val="0"/>
          <w:color w:val="auto"/>
          <w:spacing w:val="2"/>
          <w:sz w:val="24"/>
        </w:rPr>
        <w:t>ային</w:t>
      </w:r>
      <w:r>
        <w:rPr>
          <w:b w:val="0"/>
          <w:bCs w:val="0"/>
          <w:color w:val="auto"/>
          <w:spacing w:val="2"/>
          <w:sz w:val="24"/>
        </w:rPr>
        <w:t xml:space="preserve"> բերվածքների ազդեցության գոտիներում,</w:t>
      </w:r>
    </w:p>
    <w:p w14:paraId="04FAA5A2" w14:textId="77777777" w:rsidR="006B6C8E" w:rsidRDefault="008F13CB" w:rsidP="003A28D7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կոնստրուկցիաների</w:t>
      </w:r>
      <w:r w:rsidRPr="008F13CB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վնասվածքներ</w:t>
      </w:r>
      <w:r w:rsidRPr="008E551F">
        <w:rPr>
          <w:b w:val="0"/>
          <w:bCs w:val="0"/>
          <w:color w:val="auto"/>
          <w:spacing w:val="2"/>
          <w:sz w:val="24"/>
        </w:rPr>
        <w:t xml:space="preserve"> </w:t>
      </w:r>
      <w:r w:rsidR="0099368C">
        <w:rPr>
          <w:b w:val="0"/>
          <w:bCs w:val="0"/>
          <w:color w:val="auto"/>
          <w:spacing w:val="2"/>
          <w:sz w:val="24"/>
        </w:rPr>
        <w:t>ջրի փոփոխական մակարդակի գոտում</w:t>
      </w:r>
      <w:r w:rsidR="00A947D6">
        <w:rPr>
          <w:b w:val="0"/>
          <w:bCs w:val="0"/>
          <w:color w:val="auto"/>
          <w:spacing w:val="2"/>
          <w:sz w:val="24"/>
        </w:rPr>
        <w:t>՝</w:t>
      </w:r>
      <w:r w:rsidR="006B6C8E" w:rsidRPr="008E551F">
        <w:rPr>
          <w:b w:val="0"/>
          <w:bCs w:val="0"/>
          <w:color w:val="auto"/>
          <w:spacing w:val="2"/>
          <w:sz w:val="24"/>
        </w:rPr>
        <w:t xml:space="preserve"> </w:t>
      </w:r>
      <w:r w:rsidR="0099368C">
        <w:rPr>
          <w:b w:val="0"/>
          <w:bCs w:val="0"/>
          <w:color w:val="auto"/>
          <w:spacing w:val="2"/>
          <w:sz w:val="24"/>
        </w:rPr>
        <w:t>պայմանավորված կլիմայական գործոններով և ջրի ազդեցությամբ,</w:t>
      </w:r>
    </w:p>
    <w:p w14:paraId="1EB0EBC7" w14:textId="77777777" w:rsidR="006B6C8E" w:rsidRDefault="0099368C" w:rsidP="0099368C">
      <w:pPr>
        <w:pStyle w:val="a"/>
        <w:numPr>
          <w:ilvl w:val="0"/>
          <w:numId w:val="2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բետոնի լվացահանման հետևանքով հենարանների զանգված</w:t>
      </w:r>
      <w:r w:rsidR="00A947D6">
        <w:rPr>
          <w:b w:val="0"/>
          <w:bCs w:val="0"/>
          <w:color w:val="auto"/>
          <w:spacing w:val="2"/>
          <w:sz w:val="24"/>
        </w:rPr>
        <w:t>ային</w:t>
      </w:r>
      <w:r>
        <w:rPr>
          <w:b w:val="0"/>
          <w:bCs w:val="0"/>
          <w:color w:val="auto"/>
          <w:spacing w:val="2"/>
          <w:sz w:val="24"/>
        </w:rPr>
        <w:t xml:space="preserve"> մասերի </w:t>
      </w:r>
      <w:r w:rsidRPr="0099368C">
        <w:rPr>
          <w:b w:val="0"/>
          <w:bCs w:val="0"/>
          <w:color w:val="auto"/>
          <w:spacing w:val="2"/>
          <w:sz w:val="24"/>
        </w:rPr>
        <w:t>ներսում դատարկությունների</w:t>
      </w:r>
      <w:r>
        <w:rPr>
          <w:b w:val="0"/>
          <w:bCs w:val="0"/>
          <w:color w:val="auto"/>
          <w:spacing w:val="2"/>
          <w:sz w:val="24"/>
        </w:rPr>
        <w:t xml:space="preserve"> գոյացում։</w:t>
      </w:r>
    </w:p>
    <w:p w14:paraId="0452066A" w14:textId="77777777" w:rsidR="006B6C8E" w:rsidRDefault="008C2CD5" w:rsidP="008C2CD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rFonts w:cs="GHEA Grapalat"/>
          <w:b w:val="0"/>
          <w:bCs w:val="0"/>
          <w:color w:val="auto"/>
          <w:spacing w:val="2"/>
          <w:sz w:val="24"/>
        </w:rPr>
      </w:pPr>
      <w:r w:rsidRPr="008C2CD5">
        <w:rPr>
          <w:b w:val="0"/>
          <w:bCs w:val="0"/>
          <w:color w:val="auto"/>
          <w:spacing w:val="2"/>
          <w:sz w:val="24"/>
        </w:rPr>
        <w:t>Հենարաններում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և հիմքերում </w:t>
      </w:r>
      <w:r w:rsidR="001A4D0B">
        <w:rPr>
          <w:rFonts w:cs="GHEA Grapalat"/>
          <w:b w:val="0"/>
          <w:bCs w:val="0"/>
          <w:color w:val="auto"/>
          <w:spacing w:val="2"/>
          <w:sz w:val="24"/>
        </w:rPr>
        <w:t xml:space="preserve">առաջնային 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ուշադրություն </w:t>
      </w:r>
      <w:r w:rsidR="001A4D0B">
        <w:rPr>
          <w:rFonts w:cs="GHEA Grapalat"/>
          <w:b w:val="0"/>
          <w:bCs w:val="0"/>
          <w:color w:val="auto"/>
          <w:spacing w:val="2"/>
          <w:sz w:val="24"/>
        </w:rPr>
        <w:t xml:space="preserve">է </w:t>
      </w:r>
      <w:r w:rsidR="001A4D0B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պետք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դարձնել բետոնի կամ որմնա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շարվածքի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խտության և ամրության, </w:t>
      </w:r>
      <w:r w:rsidR="005645D9">
        <w:rPr>
          <w:b w:val="0"/>
          <w:bCs w:val="0"/>
          <w:color w:val="auto"/>
          <w:spacing w:val="2"/>
          <w:sz w:val="24"/>
        </w:rPr>
        <w:t>զանգված</w:t>
      </w:r>
      <w:r w:rsidR="001A4D0B">
        <w:rPr>
          <w:b w:val="0"/>
          <w:bCs w:val="0"/>
          <w:color w:val="auto"/>
          <w:spacing w:val="2"/>
          <w:sz w:val="24"/>
        </w:rPr>
        <w:t>ային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մասերի 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խոշոր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ճաքերի, բլոկների </w:t>
      </w:r>
      <w:r w:rsidR="001E45F7">
        <w:rPr>
          <w:rFonts w:cs="GHEA Grapalat"/>
          <w:b w:val="0"/>
          <w:bCs w:val="0"/>
          <w:color w:val="auto"/>
          <w:spacing w:val="2"/>
          <w:sz w:val="24"/>
        </w:rPr>
        <w:t>միաձուլ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ման կարաննե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ր</w:t>
      </w:r>
      <w:r w:rsidR="001A4D0B">
        <w:rPr>
          <w:rFonts w:cs="GHEA Grapalat"/>
          <w:b w:val="0"/>
          <w:bCs w:val="0"/>
          <w:color w:val="auto"/>
          <w:spacing w:val="2"/>
          <w:sz w:val="24"/>
        </w:rPr>
        <w:t>ում առկա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ճաքերի </w:t>
      </w:r>
      <w:r w:rsidR="00F77CE6">
        <w:rPr>
          <w:rFonts w:cs="GHEA Grapalat"/>
          <w:b w:val="0"/>
          <w:bCs w:val="0"/>
          <w:color w:val="auto"/>
          <w:spacing w:val="2"/>
          <w:sz w:val="24"/>
        </w:rPr>
        <w:t>ու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բետոնի որակի</w:t>
      </w:r>
      <w:r w:rsidR="00F77CE6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և երկաթբետոնե տարրեր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="001A4D0B" w:rsidRPr="001A4D0B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1A4D0B" w:rsidRPr="008C2CD5">
        <w:rPr>
          <w:rFonts w:cs="GHEA Grapalat"/>
          <w:b w:val="0"/>
          <w:bCs w:val="0"/>
          <w:color w:val="auto"/>
          <w:spacing w:val="2"/>
          <w:sz w:val="24"/>
        </w:rPr>
        <w:t>ճաքերի</w:t>
      </w:r>
      <w:r w:rsidR="00F77CE6">
        <w:rPr>
          <w:rFonts w:cs="GHEA Grapalat"/>
          <w:b w:val="0"/>
          <w:bCs w:val="0"/>
          <w:color w:val="auto"/>
          <w:spacing w:val="2"/>
          <w:sz w:val="24"/>
        </w:rPr>
        <w:t xml:space="preserve"> վրա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: Բացի այդ, անհրաժեշտ է ստուգել հենարանի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մակեր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ևույթի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վիճակը՝ բացահայտելով դրա վնաս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վածքներ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ը 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հողմ</w:t>
      </w:r>
      <w:r w:rsidR="005A64BC"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="005645D9">
        <w:rPr>
          <w:rFonts w:cs="GHEA Grapalat"/>
          <w:b w:val="0"/>
          <w:bCs w:val="0"/>
          <w:color w:val="auto"/>
          <w:spacing w:val="2"/>
          <w:sz w:val="24"/>
        </w:rPr>
        <w:t>ահարումից կամ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մեխանիկական 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>ազդեցություններից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՝ </w:t>
      </w:r>
      <w:r w:rsidR="005A64BC">
        <w:rPr>
          <w:rFonts w:cs="GHEA Grapalat"/>
          <w:b w:val="0"/>
          <w:bCs w:val="0"/>
          <w:color w:val="auto"/>
          <w:spacing w:val="2"/>
          <w:sz w:val="24"/>
        </w:rPr>
        <w:t>խոռոչներ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ED5CDC" w:rsidRPr="00ED5CDC">
        <w:rPr>
          <w:rFonts w:cs="GHEA Grapalat"/>
          <w:b w:val="0"/>
          <w:bCs w:val="0"/>
          <w:color w:val="auto"/>
          <w:spacing w:val="2"/>
          <w:sz w:val="24"/>
        </w:rPr>
        <w:t>կոտրվածքներ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>մաշվածք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, բետոնի </w:t>
      </w:r>
      <w:r w:rsidR="00ED5CDC" w:rsidRPr="00ED5CDC">
        <w:rPr>
          <w:rFonts w:cs="GHEA Grapalat"/>
          <w:b w:val="0"/>
          <w:bCs w:val="0"/>
          <w:color w:val="auto"/>
          <w:spacing w:val="2"/>
          <w:sz w:val="24"/>
        </w:rPr>
        <w:t>լվացահանում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: Հենարանների վտանգավոր </w:t>
      </w:r>
      <w:r w:rsidR="00145384">
        <w:rPr>
          <w:b w:val="0"/>
          <w:bCs w:val="0"/>
          <w:color w:val="auto"/>
          <w:spacing w:val="2"/>
          <w:sz w:val="24"/>
        </w:rPr>
        <w:t>թերություններ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պետք է համարել բետոն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ED5CDC" w:rsidRPr="008C2CD5">
        <w:rPr>
          <w:rFonts w:cs="GHEA Grapalat"/>
          <w:b w:val="0"/>
          <w:bCs w:val="0"/>
          <w:color w:val="auto"/>
          <w:spacing w:val="2"/>
          <w:sz w:val="24"/>
        </w:rPr>
        <w:t>ցածր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ED5CDC" w:rsidRPr="008C2CD5">
        <w:rPr>
          <w:rFonts w:cs="GHEA Grapalat"/>
          <w:b w:val="0"/>
          <w:bCs w:val="0"/>
          <w:color w:val="auto"/>
          <w:spacing w:val="2"/>
          <w:sz w:val="24"/>
        </w:rPr>
        <w:t>որակ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="00ED5CDC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և դրա 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>քայքայ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ումը</w:t>
      </w:r>
      <w:r w:rsidR="005A64BC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հատկապես </w:t>
      </w:r>
      <w:r w:rsidR="00ED5CDC">
        <w:rPr>
          <w:rFonts w:cs="GHEA Grapalat"/>
          <w:b w:val="0"/>
          <w:bCs w:val="0"/>
          <w:color w:val="auto"/>
          <w:spacing w:val="2"/>
          <w:sz w:val="24"/>
        </w:rPr>
        <w:t>հենարանի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ED5CDC" w:rsidRPr="00ED5CDC">
        <w:rPr>
          <w:rFonts w:cs="GHEA Grapalat"/>
          <w:b w:val="0"/>
          <w:bCs w:val="0"/>
          <w:color w:val="auto"/>
          <w:spacing w:val="2"/>
          <w:sz w:val="24"/>
        </w:rPr>
        <w:t>ցցա</w:t>
      </w:r>
      <w:r w:rsidR="00B66225">
        <w:rPr>
          <w:rFonts w:cs="GHEA Grapalat"/>
          <w:b w:val="0"/>
          <w:bCs w:val="0"/>
          <w:color w:val="auto"/>
          <w:spacing w:val="2"/>
          <w:sz w:val="24"/>
        </w:rPr>
        <w:t>սալերում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59CCD12B" w14:textId="77777777" w:rsidR="006B6C8E" w:rsidRDefault="008C2CD5" w:rsidP="008C2CD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C2CD5">
        <w:rPr>
          <w:rFonts w:cs="GHEA Grapalat"/>
          <w:b w:val="0"/>
          <w:bCs w:val="0"/>
          <w:color w:val="auto"/>
          <w:spacing w:val="2"/>
          <w:sz w:val="24"/>
        </w:rPr>
        <w:t>Հենարանների</w:t>
      </w:r>
      <w:r w:rsidRPr="008C2CD5">
        <w:rPr>
          <w:b w:val="0"/>
          <w:bCs w:val="0"/>
          <w:color w:val="auto"/>
          <w:spacing w:val="2"/>
          <w:sz w:val="24"/>
        </w:rPr>
        <w:t xml:space="preserve"> ներքին մասի բետոնի </w:t>
      </w:r>
      <w:r w:rsidR="00F445F4">
        <w:rPr>
          <w:b w:val="0"/>
          <w:bCs w:val="0"/>
          <w:color w:val="auto"/>
          <w:spacing w:val="2"/>
          <w:sz w:val="24"/>
        </w:rPr>
        <w:t>անընդհատության</w:t>
      </w:r>
      <w:r w:rsidRPr="008C2CD5">
        <w:rPr>
          <w:b w:val="0"/>
          <w:bCs w:val="0"/>
          <w:color w:val="auto"/>
          <w:spacing w:val="2"/>
          <w:sz w:val="24"/>
        </w:rPr>
        <w:t xml:space="preserve"> հստակեցում </w:t>
      </w:r>
      <w:r w:rsidR="00F445F4">
        <w:rPr>
          <w:b w:val="0"/>
          <w:bCs w:val="0"/>
          <w:color w:val="auto"/>
          <w:spacing w:val="2"/>
          <w:sz w:val="24"/>
        </w:rPr>
        <w:t>թույլատրվում</w:t>
      </w:r>
      <w:r w:rsidRPr="008C2CD5">
        <w:rPr>
          <w:b w:val="0"/>
          <w:bCs w:val="0"/>
          <w:color w:val="auto"/>
          <w:spacing w:val="2"/>
          <w:sz w:val="24"/>
        </w:rPr>
        <w:t xml:space="preserve"> է իրականաց</w:t>
      </w:r>
      <w:r w:rsidR="005A64BC">
        <w:rPr>
          <w:b w:val="0"/>
          <w:bCs w:val="0"/>
          <w:color w:val="auto"/>
          <w:spacing w:val="2"/>
          <w:sz w:val="24"/>
        </w:rPr>
        <w:t>ն</w:t>
      </w:r>
      <w:r w:rsidRPr="008C2CD5">
        <w:rPr>
          <w:b w:val="0"/>
          <w:bCs w:val="0"/>
          <w:color w:val="auto"/>
          <w:spacing w:val="2"/>
          <w:sz w:val="24"/>
        </w:rPr>
        <w:t xml:space="preserve">ել </w:t>
      </w:r>
      <w:r w:rsidR="00F445F4">
        <w:rPr>
          <w:b w:val="0"/>
          <w:bCs w:val="0"/>
          <w:color w:val="auto"/>
          <w:spacing w:val="2"/>
          <w:sz w:val="24"/>
        </w:rPr>
        <w:t>հսկման չքայքայող</w:t>
      </w:r>
      <w:r w:rsidRPr="008C2CD5">
        <w:rPr>
          <w:b w:val="0"/>
          <w:bCs w:val="0"/>
          <w:color w:val="auto"/>
          <w:spacing w:val="2"/>
          <w:sz w:val="24"/>
        </w:rPr>
        <w:t xml:space="preserve"> մեթոդների կիրառմամբ, օրինակ՝ ուլտրաձայնային՝ համաձայն ԳՕՍՏ 17624-20</w:t>
      </w:r>
      <w:r w:rsidR="00FF0B91" w:rsidRPr="00FF0B91">
        <w:rPr>
          <w:b w:val="0"/>
          <w:bCs w:val="0"/>
          <w:color w:val="auto"/>
          <w:spacing w:val="2"/>
          <w:sz w:val="24"/>
        </w:rPr>
        <w:t>21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="005A64BC">
        <w:rPr>
          <w:b w:val="0"/>
          <w:bCs w:val="0"/>
          <w:color w:val="auto"/>
          <w:spacing w:val="2"/>
          <w:sz w:val="24"/>
        </w:rPr>
        <w:t>ի</w:t>
      </w:r>
      <w:r w:rsidRPr="008C2CD5">
        <w:rPr>
          <w:b w:val="0"/>
          <w:bCs w:val="0"/>
          <w:color w:val="auto"/>
          <w:spacing w:val="2"/>
          <w:sz w:val="24"/>
        </w:rPr>
        <w:t>:</w:t>
      </w:r>
    </w:p>
    <w:p w14:paraId="21815576" w14:textId="77777777" w:rsidR="006B6C8E" w:rsidRPr="005A5F7E" w:rsidRDefault="008C2CD5" w:rsidP="008C2CD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C2CD5">
        <w:rPr>
          <w:rFonts w:cs="GHEA Grapalat"/>
          <w:b w:val="0"/>
          <w:bCs w:val="0"/>
          <w:color w:val="auto"/>
          <w:spacing w:val="2"/>
          <w:sz w:val="24"/>
        </w:rPr>
        <w:t>Գետ</w:t>
      </w:r>
      <w:r w:rsidR="00FC6DB8">
        <w:rPr>
          <w:rFonts w:cs="GHEA Grapalat"/>
          <w:b w:val="0"/>
          <w:bCs w:val="0"/>
          <w:color w:val="auto"/>
          <w:spacing w:val="2"/>
          <w:sz w:val="24"/>
        </w:rPr>
        <w:t>ում տեղադրված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հենարաններում, եթե </w:t>
      </w:r>
      <w:r w:rsidR="002859BB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հայտնաբերվել </w:t>
      </w:r>
      <w:r w:rsidR="005A5F7E">
        <w:rPr>
          <w:rFonts w:cs="GHEA Grapalat"/>
          <w:b w:val="0"/>
          <w:bCs w:val="0"/>
          <w:color w:val="auto"/>
          <w:spacing w:val="2"/>
          <w:sz w:val="24"/>
        </w:rPr>
        <w:t xml:space="preserve">է 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 xml:space="preserve">վնասվածք </w:t>
      </w:r>
      <w:r w:rsidR="002859BB" w:rsidRPr="002859BB">
        <w:rPr>
          <w:rFonts w:cs="GHEA Grapalat"/>
          <w:b w:val="0"/>
          <w:bCs w:val="0"/>
          <w:color w:val="auto"/>
          <w:spacing w:val="2"/>
          <w:sz w:val="24"/>
        </w:rPr>
        <w:t>ցցա</w:t>
      </w:r>
      <w:r w:rsidR="00FC6DB8">
        <w:rPr>
          <w:rFonts w:cs="GHEA Grapalat"/>
          <w:b w:val="0"/>
          <w:bCs w:val="0"/>
          <w:color w:val="auto"/>
          <w:spacing w:val="2"/>
          <w:sz w:val="24"/>
        </w:rPr>
        <w:t>սալում</w:t>
      </w:r>
      <w:r w:rsidR="002859BB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(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>կոտրվածքն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երի և խոռոչների տեսք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>ով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, ինչպես նաև </w:t>
      </w:r>
      <w:r w:rsidR="005A5F7E" w:rsidRPr="008C2CD5">
        <w:rPr>
          <w:rFonts w:cs="GHEA Grapalat"/>
          <w:b w:val="0"/>
          <w:bCs w:val="0"/>
          <w:color w:val="auto"/>
          <w:spacing w:val="2"/>
          <w:sz w:val="24"/>
        </w:rPr>
        <w:t>կողային եզրերի երկայնքով</w:t>
      </w:r>
      <w:r w:rsidR="005A5F7E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5A5F7E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իսկ բարձր </w:t>
      </w:r>
      <w:r w:rsidR="005A5F7E" w:rsidRPr="002859BB">
        <w:rPr>
          <w:rFonts w:cs="GHEA Grapalat"/>
          <w:b w:val="0"/>
          <w:bCs w:val="0"/>
          <w:color w:val="auto"/>
          <w:spacing w:val="2"/>
          <w:sz w:val="24"/>
        </w:rPr>
        <w:t>ցցա</w:t>
      </w:r>
      <w:r w:rsidR="005A5F7E">
        <w:rPr>
          <w:rFonts w:cs="GHEA Grapalat"/>
          <w:b w:val="0"/>
          <w:bCs w:val="0"/>
          <w:color w:val="auto"/>
          <w:spacing w:val="2"/>
          <w:sz w:val="24"/>
        </w:rPr>
        <w:t>սալի դեպքում նաև սալի ստորին մակերևույթով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5A5F7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5A5F7E" w:rsidRPr="008C2CD5">
        <w:rPr>
          <w:rFonts w:cs="GHEA Grapalat"/>
          <w:b w:val="0"/>
          <w:bCs w:val="0"/>
          <w:color w:val="auto"/>
          <w:spacing w:val="2"/>
          <w:sz w:val="24"/>
        </w:rPr>
        <w:t>մակերեսային շերտեր</w:t>
      </w:r>
      <w:r w:rsidR="005A5F7E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5A5F7E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859BB" w:rsidRPr="008C2CD5">
        <w:rPr>
          <w:rFonts w:cs="GHEA Grapalat"/>
          <w:b w:val="0"/>
          <w:bCs w:val="0"/>
          <w:color w:val="auto"/>
          <w:spacing w:val="2"/>
          <w:sz w:val="24"/>
        </w:rPr>
        <w:t>բետոնի փափկեցում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), անհրաժեշտ է գետի ջուրը </w:t>
      </w:r>
      <w:r w:rsidR="004934ED" w:rsidRPr="008C2CD5">
        <w:rPr>
          <w:rFonts w:cs="GHEA Grapalat"/>
          <w:b w:val="0"/>
          <w:bCs w:val="0"/>
          <w:color w:val="auto"/>
          <w:spacing w:val="2"/>
          <w:sz w:val="24"/>
        </w:rPr>
        <w:t>ստուգել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 xml:space="preserve">ըստ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բետոնի նկատմամբ ագրեսիվության։ Ջուրը պետք է վերցվի գետի </w:t>
      </w:r>
      <w:r w:rsidR="002859BB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հայտնաբերված </w:t>
      </w:r>
      <w:r w:rsidR="00145384">
        <w:rPr>
          <w:b w:val="0"/>
          <w:bCs w:val="0"/>
          <w:color w:val="auto"/>
          <w:spacing w:val="2"/>
          <w:sz w:val="24"/>
        </w:rPr>
        <w:t>թերություններ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>ով</w:t>
      </w:r>
      <w:r w:rsidR="002859BB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հենա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>րան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ին ավելի մոտ գտնվող հատվածներից, քանի որ ջրի ագրեսիվությունը կարող է տարբեր լինել գետի տարբեր ափերի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 xml:space="preserve"> մոտ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: 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>Ջ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րի 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>շ</w:t>
      </w:r>
      <w:r w:rsidR="004934ED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ատ ցածր 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 xml:space="preserve">մակարդակի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դեպքում </w:t>
      </w:r>
      <w:r w:rsidR="002859BB" w:rsidRPr="002859BB">
        <w:rPr>
          <w:rFonts w:cs="GHEA Grapalat"/>
          <w:b w:val="0"/>
          <w:bCs w:val="0"/>
          <w:color w:val="auto"/>
          <w:spacing w:val="2"/>
          <w:sz w:val="24"/>
        </w:rPr>
        <w:t>ցցա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>սալի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2859BB">
        <w:rPr>
          <w:rFonts w:cs="GHEA Grapalat"/>
          <w:b w:val="0"/>
          <w:bCs w:val="0"/>
          <w:color w:val="auto"/>
          <w:spacing w:val="2"/>
          <w:sz w:val="24"/>
        </w:rPr>
        <w:t>թեր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ությունները կարելի է </w:t>
      </w:r>
      <w:r w:rsidR="002859BB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հայտնաբերել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տեսողական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 xml:space="preserve"> կերպով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: Սովորաբար, այդ վնասները նկատելի են </w:t>
      </w:r>
      <w:r w:rsidR="004934ED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ցածր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ջր</w:t>
      </w:r>
      <w:r w:rsidR="004934E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ի մակարդակում:</w:t>
      </w:r>
    </w:p>
    <w:p w14:paraId="79B8467D" w14:textId="77777777" w:rsidR="006B6C8E" w:rsidRPr="00D501D5" w:rsidRDefault="008C2CD5" w:rsidP="008C2CD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Եթե </w:t>
      </w:r>
      <w:r w:rsidRPr="008C2CD5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ստորջրյա 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 xml:space="preserve">դիտարկում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հնարավոր չէ, ապա հենարանի 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ստոր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ջր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յա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մասի վիճակը գնահատվում է անուղղակի նշաններով` </w:t>
      </w:r>
      <w:r w:rsidR="00F26504">
        <w:rPr>
          <w:rFonts w:cs="GHEA Grapalat"/>
          <w:b w:val="0"/>
          <w:bCs w:val="0"/>
          <w:color w:val="auto"/>
          <w:spacing w:val="2"/>
          <w:sz w:val="24"/>
        </w:rPr>
        <w:t>ըստ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նստ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 xml:space="preserve">վածքների նկատմամբ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երկարատև դիտարկումների</w:t>
      </w:r>
      <w:r w:rsidR="00F26504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կամ հենարանի թեքության փոփոխության</w:t>
      </w:r>
      <w:r w:rsidR="0062462A" w:rsidRPr="0062462A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վերաբերյալ նյութերով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, ինչպես նաև </w:t>
      </w:r>
      <w:r w:rsidR="00F26504" w:rsidRPr="008C2CD5">
        <w:rPr>
          <w:rFonts w:cs="GHEA Grapalat"/>
          <w:b w:val="0"/>
          <w:bCs w:val="0"/>
          <w:color w:val="auto"/>
          <w:spacing w:val="2"/>
          <w:sz w:val="24"/>
        </w:rPr>
        <w:t>կամրջի վրա ժամանակավոր բեռ</w:t>
      </w:r>
      <w:r w:rsidR="00F26504">
        <w:rPr>
          <w:rFonts w:cs="GHEA Grapalat"/>
          <w:b w:val="0"/>
          <w:bCs w:val="0"/>
          <w:color w:val="auto"/>
          <w:spacing w:val="2"/>
          <w:sz w:val="24"/>
        </w:rPr>
        <w:t>նվածքի ազդեցության ժամանակ</w:t>
      </w:r>
      <w:r w:rsidR="00F26504"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հենարանների </w:t>
      </w:r>
      <w:r w:rsidR="00F26504">
        <w:rPr>
          <w:rFonts w:cs="GHEA Grapalat"/>
          <w:b w:val="0"/>
          <w:bCs w:val="0"/>
          <w:color w:val="auto"/>
          <w:spacing w:val="2"/>
          <w:sz w:val="24"/>
        </w:rPr>
        <w:t>բարձր վիբրացիայ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ով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։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Եթե </w:t>
      </w:r>
      <w:r w:rsidRPr="008C2CD5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հայտնաբերվ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են հենարանի դիրքի փոփոխություններ, </w:t>
      </w:r>
      <w:r w:rsidR="004C5016">
        <w:rPr>
          <w:rFonts w:cs="GHEA Grapalat"/>
          <w:b w:val="0"/>
          <w:bCs w:val="0"/>
          <w:color w:val="auto"/>
          <w:spacing w:val="2"/>
          <w:sz w:val="24"/>
        </w:rPr>
        <w:t>նստվածք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ներ կամ հենարանի 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ավելացված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վիբրացիա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, ապա 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անհրաժեշտ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է իրականաց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նել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ստորջրյա 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հետա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զննում: Հենարանների 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նստ</w:t>
      </w:r>
      <w:r w:rsidR="0062462A">
        <w:rPr>
          <w:rFonts w:cs="GHEA Grapalat"/>
          <w:b w:val="0"/>
          <w:bCs w:val="0"/>
          <w:color w:val="auto"/>
          <w:spacing w:val="2"/>
          <w:sz w:val="24"/>
        </w:rPr>
        <w:t>վածքի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 xml:space="preserve"> առկայությունը հաստատվում է տարբեր ժամանակա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հատվ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ծ</w:t>
      </w:r>
      <w:r w:rsidRPr="008C2CD5">
        <w:rPr>
          <w:rFonts w:cs="GHEA Grapalat"/>
          <w:b w:val="0"/>
          <w:bCs w:val="0"/>
          <w:color w:val="auto"/>
          <w:spacing w:val="2"/>
          <w:sz w:val="24"/>
        </w:rPr>
        <w:t>ներում հետազոտությունների ընթացքում կամ փաստաթղթերից ստացված չափումների տվյալների համեմատությամբ:</w:t>
      </w:r>
    </w:p>
    <w:p w14:paraId="2D751336" w14:textId="77777777" w:rsidR="006B6C8E" w:rsidRPr="00D2017A" w:rsidRDefault="00581C6E" w:rsidP="00581C6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581C6E">
        <w:rPr>
          <w:rFonts w:cs="GHEA Grapalat"/>
          <w:b w:val="0"/>
          <w:bCs w:val="0"/>
          <w:color w:val="auto"/>
          <w:spacing w:val="2"/>
          <w:sz w:val="24"/>
        </w:rPr>
        <w:t>Հենարանի ֆերմա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տակ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հատվածը </w:t>
      </w:r>
      <w:r w:rsidR="00D2017A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բացահայտել 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 xml:space="preserve">դրա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խոնավ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>ացման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նշաններ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>ը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, ստուգել դրա հորիզոնական մակերևույթներից ջրի արտահոսքի ապահով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>ման հնարավորությունը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, մակեր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ևույթ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ի հա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>վասարությունը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, ինչպես նաև 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>հայտնաբերել</w:t>
      </w:r>
      <w:r w:rsidR="00391797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ճաքերը: Ճաքերի առաջացումը պետք է դիտարկել որպես ծայրահեղ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lastRenderedPageBreak/>
        <w:t xml:space="preserve">վտանգավոր </w:t>
      </w:r>
      <w:r w:rsidR="00145384">
        <w:rPr>
          <w:b w:val="0"/>
          <w:bCs w:val="0"/>
          <w:color w:val="auto"/>
          <w:spacing w:val="2"/>
          <w:sz w:val="24"/>
        </w:rPr>
        <w:t>թերություն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, քանի որ </w:t>
      </w:r>
      <w:r w:rsidR="005E1BB9" w:rsidRPr="00581C6E">
        <w:rPr>
          <w:rFonts w:cs="GHEA Grapalat"/>
          <w:b w:val="0"/>
          <w:bCs w:val="0"/>
          <w:color w:val="auto"/>
          <w:spacing w:val="2"/>
          <w:sz w:val="24"/>
        </w:rPr>
        <w:t>ճաքերի մեջ թափանց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>ած</w:t>
      </w:r>
      <w:r w:rsidR="005E1BB9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խոնավությունը</w:t>
      </w:r>
      <w:r w:rsidR="005E1BB9">
        <w:rPr>
          <w:rFonts w:cs="GHEA Grapalat"/>
          <w:b w:val="0"/>
          <w:bCs w:val="0"/>
          <w:color w:val="auto"/>
          <w:spacing w:val="2"/>
          <w:sz w:val="24"/>
        </w:rPr>
        <w:t xml:space="preserve">՝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չունենալով</w:t>
      </w:r>
      <w:r w:rsidR="00391797" w:rsidRPr="00391797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91797" w:rsidRPr="00581C6E">
        <w:rPr>
          <w:rFonts w:cs="GHEA Grapalat"/>
          <w:b w:val="0"/>
          <w:bCs w:val="0"/>
          <w:color w:val="auto"/>
          <w:spacing w:val="2"/>
          <w:sz w:val="24"/>
        </w:rPr>
        <w:t>ելք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, աստիճանաբար քայքայում է հենարանի ֆերմա</w:t>
      </w:r>
      <w:r w:rsidR="00391797" w:rsidRPr="00581C6E">
        <w:rPr>
          <w:rFonts w:cs="GHEA Grapalat"/>
          <w:b w:val="0"/>
          <w:bCs w:val="0"/>
          <w:color w:val="auto"/>
          <w:spacing w:val="2"/>
          <w:sz w:val="24"/>
        </w:rPr>
        <w:t>տակ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 xml:space="preserve"> հատվածի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բետոնը։</w:t>
      </w:r>
    </w:p>
    <w:p w14:paraId="7F6EC45F" w14:textId="77777777" w:rsidR="006B6C8E" w:rsidRPr="00D501D5" w:rsidRDefault="005E1BB9" w:rsidP="00581C6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rFonts w:cs="GHEA Grapalat"/>
          <w:b w:val="0"/>
          <w:bCs w:val="0"/>
          <w:color w:val="auto"/>
          <w:spacing w:val="2"/>
          <w:sz w:val="24"/>
        </w:rPr>
        <w:t>Զա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>նգված</w:t>
      </w:r>
      <w:r>
        <w:rPr>
          <w:rFonts w:cs="GHEA Grapalat"/>
          <w:b w:val="0"/>
          <w:bCs w:val="0"/>
          <w:color w:val="auto"/>
          <w:spacing w:val="2"/>
          <w:sz w:val="24"/>
        </w:rPr>
        <w:t>ային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հենարաններում անհրաժեշտ է ստուգել հենարանի </w:t>
      </w:r>
      <w:r w:rsidR="0064528F">
        <w:rPr>
          <w:rFonts w:cs="GHEA Grapalat"/>
          <w:b w:val="0"/>
          <w:bCs w:val="0"/>
          <w:color w:val="auto"/>
          <w:spacing w:val="2"/>
          <w:sz w:val="24"/>
        </w:rPr>
        <w:t>իրա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>նում ուժային ուղղա</w:t>
      </w:r>
      <w:r w:rsidR="00D85B06">
        <w:rPr>
          <w:rFonts w:cs="GHEA Grapalat"/>
          <w:b w:val="0"/>
          <w:bCs w:val="0"/>
          <w:color w:val="auto"/>
          <w:spacing w:val="2"/>
          <w:sz w:val="24"/>
        </w:rPr>
        <w:t>ձիգ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և թեք ճաքերի առկայությունը, որոնք կարող են հենարանը </w:t>
      </w:r>
      <w:r w:rsidR="00D85B06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բաժանել </w:t>
      </w:r>
      <w:r w:rsidR="00D85B06">
        <w:rPr>
          <w:rFonts w:cs="GHEA Grapalat"/>
          <w:b w:val="0"/>
          <w:bCs w:val="0"/>
          <w:color w:val="auto"/>
          <w:spacing w:val="2"/>
          <w:sz w:val="24"/>
        </w:rPr>
        <w:t>մասերի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՝ 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թռիչքային կառուցվածքների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ոչ 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ճիշտ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391797">
        <w:rPr>
          <w:rFonts w:cs="GHEA Grapalat"/>
          <w:b w:val="0"/>
          <w:bCs w:val="0"/>
          <w:color w:val="auto"/>
          <w:spacing w:val="2"/>
          <w:sz w:val="24"/>
        </w:rPr>
        <w:t>հենման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պատճառով: 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Հ</w:t>
      </w:r>
      <w:r w:rsidR="00F34A9D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ենարանի </w:t>
      </w:r>
      <w:r w:rsidR="00D85B06">
        <w:rPr>
          <w:rFonts w:cs="GHEA Grapalat"/>
          <w:b w:val="0"/>
          <w:bCs w:val="0"/>
          <w:color w:val="auto"/>
          <w:spacing w:val="2"/>
          <w:sz w:val="24"/>
        </w:rPr>
        <w:t xml:space="preserve">ըստ </w:t>
      </w:r>
      <w:r w:rsidR="00F34A9D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բարձրության 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մ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>իջին գոտում պետք է հայտնաբեր</w:t>
      </w:r>
      <w:r w:rsidR="00D85B06"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կծկ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ումային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կամ ջերմա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կծկումային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ճ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քեր և մեխանիկական վնասվածքներից առաջացած </w:t>
      </w:r>
      <w:r w:rsidR="00145384">
        <w:rPr>
          <w:b w:val="0"/>
          <w:bCs w:val="0"/>
          <w:color w:val="auto"/>
          <w:spacing w:val="2"/>
          <w:sz w:val="24"/>
        </w:rPr>
        <w:t>թերությունն</w:t>
      </w:r>
      <w:r w:rsidR="00BC4127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F34A9D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հորիզոնական ճաքեր 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>կարեր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կամ այն </w:t>
      </w:r>
      <w:r w:rsidR="00581C6E" w:rsidRPr="00F34A9D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տեղ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F34A9D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="00581C6E" w:rsidRPr="00581C6E">
        <w:rPr>
          <w:rFonts w:cs="GHEA Grapalat"/>
          <w:b w:val="0"/>
          <w:bCs w:val="0"/>
          <w:color w:val="auto"/>
          <w:spacing w:val="2"/>
          <w:sz w:val="24"/>
        </w:rPr>
        <w:t>, որտեղ շինարարության ընթացքում ընդհատվել է միաձույլ հենարանի բետոնացումը:</w:t>
      </w:r>
    </w:p>
    <w:p w14:paraId="577074D6" w14:textId="77777777" w:rsidR="006B6C8E" w:rsidRPr="0082248C" w:rsidRDefault="00581C6E" w:rsidP="00107518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581C6E">
        <w:rPr>
          <w:rFonts w:cs="GHEA Grapalat"/>
          <w:b w:val="0"/>
          <w:bCs w:val="0"/>
          <w:color w:val="auto"/>
          <w:spacing w:val="2"/>
          <w:sz w:val="24"/>
        </w:rPr>
        <w:t>Քար</w:t>
      </w:r>
      <w:r w:rsidR="00605D9F">
        <w:rPr>
          <w:rFonts w:cs="GHEA Grapalat"/>
          <w:b w:val="0"/>
          <w:bCs w:val="0"/>
          <w:color w:val="auto"/>
          <w:spacing w:val="2"/>
          <w:sz w:val="24"/>
        </w:rPr>
        <w:t>ե շարվածքով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հենարանները, որոնք ունեն </w:t>
      </w:r>
      <w:r w:rsidR="00605D9F">
        <w:rPr>
          <w:rFonts w:cs="GHEA Grapalat"/>
          <w:b w:val="0"/>
          <w:bCs w:val="0"/>
          <w:color w:val="auto"/>
          <w:spacing w:val="2"/>
          <w:sz w:val="24"/>
        </w:rPr>
        <w:t>շահագործ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ման </w:t>
      </w:r>
      <w:r w:rsidR="0082248C">
        <w:rPr>
          <w:rFonts w:cs="GHEA Grapalat"/>
          <w:b w:val="0"/>
          <w:bCs w:val="0"/>
          <w:color w:val="auto"/>
          <w:spacing w:val="2"/>
          <w:sz w:val="24"/>
        </w:rPr>
        <w:t xml:space="preserve">մեծ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ժամկետ, </w:t>
      </w:r>
      <w:r w:rsidR="00605D9F">
        <w:rPr>
          <w:rFonts w:cs="GHEA Grapalat"/>
          <w:b w:val="0"/>
          <w:bCs w:val="0"/>
          <w:color w:val="auto"/>
          <w:spacing w:val="2"/>
          <w:sz w:val="24"/>
        </w:rPr>
        <w:t>անհրաժեշտ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է </w:t>
      </w:r>
      <w:r w:rsidR="0082248C">
        <w:rPr>
          <w:rFonts w:cs="GHEA Grapalat"/>
          <w:b w:val="0"/>
          <w:bCs w:val="0"/>
          <w:color w:val="auto"/>
          <w:spacing w:val="2"/>
          <w:sz w:val="24"/>
        </w:rPr>
        <w:t xml:space="preserve">հետազննել առավել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ուշադիր: Նման հենարանները </w:t>
      </w:r>
      <w:r w:rsidR="0033039C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պետք է ուշադրություն դարձնել </w:t>
      </w:r>
      <w:r w:rsidR="00605D9F">
        <w:rPr>
          <w:rFonts w:cs="GHEA Grapalat"/>
          <w:b w:val="0"/>
          <w:bCs w:val="0"/>
          <w:color w:val="auto"/>
          <w:spacing w:val="2"/>
          <w:sz w:val="24"/>
        </w:rPr>
        <w:t>կարանների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որակին, 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>հողմահարման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առկայությանը, ֆերմա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>տակ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 և երեսպատման քարերի քայքայմանը, ցեմենտ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շաղախի 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>լվացահան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 xml:space="preserve">մանը: 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 xml:space="preserve">Առավել </w:t>
      </w:r>
      <w:r w:rsidRPr="00581C6E">
        <w:rPr>
          <w:rFonts w:cs="GHEA Grapalat"/>
          <w:b w:val="0"/>
          <w:bCs w:val="0"/>
          <w:color w:val="auto"/>
          <w:spacing w:val="2"/>
          <w:sz w:val="24"/>
        </w:rPr>
        <w:t>հին հենարաններում անհրաժեշտ է բացահայտել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 xml:space="preserve"> որմնաշարի քայքայման տեղերը՝</w:t>
      </w:r>
      <w:r w:rsidR="00107518" w:rsidRPr="00107518">
        <w:t xml:space="preserve"> 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 xml:space="preserve">ճաքեր և ճեղքեր 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>կար</w:t>
      </w:r>
      <w:r w:rsidR="0033039C">
        <w:rPr>
          <w:rFonts w:cs="GHEA Grapalat"/>
          <w:b w:val="0"/>
          <w:bCs w:val="0"/>
          <w:color w:val="auto"/>
          <w:spacing w:val="2"/>
          <w:sz w:val="24"/>
        </w:rPr>
        <w:t>անն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>երում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 xml:space="preserve">, առանձին քարերի կամ ամբողջական բլոկների կորուստ, 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>շարվածքի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 xml:space="preserve"> անհավասար </w:t>
      </w:r>
      <w:r w:rsidR="004C5016">
        <w:rPr>
          <w:rFonts w:cs="GHEA Grapalat"/>
          <w:b w:val="0"/>
          <w:bCs w:val="0"/>
          <w:color w:val="auto"/>
          <w:spacing w:val="2"/>
          <w:sz w:val="24"/>
        </w:rPr>
        <w:t>նստվածք</w:t>
      </w:r>
      <w:r w:rsidR="0033039C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>ուղղա</w:t>
      </w:r>
      <w:r w:rsidR="0033039C">
        <w:rPr>
          <w:rFonts w:cs="GHEA Grapalat"/>
          <w:b w:val="0"/>
          <w:bCs w:val="0"/>
          <w:color w:val="auto"/>
          <w:spacing w:val="2"/>
          <w:sz w:val="24"/>
        </w:rPr>
        <w:t>ձիգ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 xml:space="preserve"> ճ</w:t>
      </w:r>
      <w:r w:rsidR="00107518"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107518" w:rsidRPr="00107518">
        <w:rPr>
          <w:rFonts w:cs="GHEA Grapalat"/>
          <w:b w:val="0"/>
          <w:bCs w:val="0"/>
          <w:color w:val="auto"/>
          <w:spacing w:val="2"/>
          <w:sz w:val="24"/>
        </w:rPr>
        <w:t>քերով դրա մասնատում և այլն։</w:t>
      </w:r>
    </w:p>
    <w:p w14:paraId="103F0731" w14:textId="77777777" w:rsidR="006B6C8E" w:rsidRPr="00D501D5" w:rsidRDefault="00A514FF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rFonts w:cs="GHEA Grapalat"/>
          <w:b w:val="0"/>
          <w:bCs w:val="0"/>
          <w:color w:val="auto"/>
          <w:spacing w:val="2"/>
          <w:sz w:val="24"/>
        </w:rPr>
        <w:t>Երեսպատված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հենարաններում պետք է բացահայտ</w:t>
      </w:r>
      <w:r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երեսպատման միջով անցնող մակերևութային, ինչպես նաև հենարանի </w:t>
      </w:r>
      <w:r w:rsidR="0064528F">
        <w:rPr>
          <w:rFonts w:cs="GHEA Grapalat"/>
          <w:b w:val="0"/>
          <w:bCs w:val="0"/>
          <w:color w:val="auto"/>
          <w:spacing w:val="2"/>
          <w:sz w:val="24"/>
        </w:rPr>
        <w:t>իրա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նի 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մեջ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խորը 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ներ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թափանցող </w:t>
      </w:r>
      <w:r w:rsidR="005E38A7" w:rsidRPr="004A4B2E">
        <w:rPr>
          <w:rFonts w:cs="GHEA Grapalat"/>
          <w:b w:val="0"/>
          <w:bCs w:val="0"/>
          <w:color w:val="auto"/>
          <w:spacing w:val="2"/>
          <w:sz w:val="24"/>
        </w:rPr>
        <w:t>(երբեմն՝ միջ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անցիկ</w:t>
      </w:r>
      <w:r w:rsidR="005E38A7" w:rsidRPr="004A4B2E">
        <w:rPr>
          <w:rFonts w:cs="GHEA Grapalat"/>
          <w:b w:val="0"/>
          <w:bCs w:val="0"/>
          <w:color w:val="auto"/>
          <w:spacing w:val="2"/>
          <w:sz w:val="24"/>
        </w:rPr>
        <w:t>)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ճ</w:t>
      </w:r>
      <w:r>
        <w:rPr>
          <w:rFonts w:cs="GHEA Grapalat"/>
          <w:b w:val="0"/>
          <w:bCs w:val="0"/>
          <w:color w:val="auto"/>
          <w:spacing w:val="2"/>
          <w:sz w:val="24"/>
        </w:rPr>
        <w:t>ա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քերը: Ճաքերի խորությ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որոշ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ման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համար 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կիրառ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ում են 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ճեղք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աչափեր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, ներկված հեղուկի ներարկում կամ 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 xml:space="preserve">բացում են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երեսպատ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ումը։</w:t>
      </w:r>
    </w:p>
    <w:p w14:paraId="5D03A749" w14:textId="77777777" w:rsidR="006B6C8E" w:rsidRPr="00D501D5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B2E">
        <w:rPr>
          <w:rFonts w:cs="GHEA Grapalat"/>
          <w:b w:val="0"/>
          <w:bCs w:val="0"/>
          <w:color w:val="auto"/>
          <w:spacing w:val="2"/>
          <w:sz w:val="24"/>
        </w:rPr>
        <w:t>Հավաքովի բետոն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ե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և երկաթբետոնե տարրերից (բլոկների կամ եզրագծային տարրերի տեսքով) </w:t>
      </w:r>
      <w:r w:rsidR="005E38A7" w:rsidRPr="004A4B2E">
        <w:rPr>
          <w:rFonts w:cs="GHEA Grapalat"/>
          <w:b w:val="0"/>
          <w:bCs w:val="0"/>
          <w:color w:val="auto"/>
          <w:spacing w:val="2"/>
          <w:sz w:val="24"/>
        </w:rPr>
        <w:t>հենարաններում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5E38A7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ինչպես նաև 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 xml:space="preserve">լցված 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ցից-թաղանթներից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պատրաստված սյունաձև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>հենարաններում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պետք է ուշադրություն դարձնել կար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անն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>երի, ինչպես նաև բլոկների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, ե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>զրագծային տարրեր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(հատկապես միմյանց հետ </w:t>
      </w:r>
      <w:r w:rsidR="005E38A7">
        <w:rPr>
          <w:rFonts w:cs="GHEA Grapalat"/>
          <w:b w:val="0"/>
          <w:bCs w:val="0"/>
          <w:color w:val="auto"/>
          <w:spacing w:val="2"/>
          <w:sz w:val="24"/>
        </w:rPr>
        <w:t>հպ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ման 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գոտ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ում) և 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թաղանթների</w:t>
      </w:r>
      <w:r w:rsidR="0082620F" w:rsidRPr="0082620F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2620F" w:rsidRPr="004A4B2E">
        <w:rPr>
          <w:rFonts w:cs="GHEA Grapalat"/>
          <w:b w:val="0"/>
          <w:bCs w:val="0"/>
          <w:color w:val="auto"/>
          <w:spacing w:val="2"/>
          <w:sz w:val="24"/>
        </w:rPr>
        <w:t>վիճակին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, որտեղ 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հնարավոր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է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ճաքեր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82620F" w:rsidRPr="0082620F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2620F" w:rsidRPr="004A4B2E">
        <w:rPr>
          <w:rFonts w:cs="GHEA Grapalat"/>
          <w:b w:val="0"/>
          <w:bCs w:val="0"/>
          <w:color w:val="auto"/>
          <w:spacing w:val="2"/>
          <w:sz w:val="24"/>
        </w:rPr>
        <w:t>առաջա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ցում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>թաղանթի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82620F" w:rsidRPr="004A4B2E">
        <w:rPr>
          <w:rFonts w:cs="GHEA Grapalat"/>
          <w:b w:val="0"/>
          <w:bCs w:val="0"/>
          <w:color w:val="auto"/>
          <w:spacing w:val="2"/>
          <w:sz w:val="24"/>
        </w:rPr>
        <w:t>և դրա լ</w:t>
      </w:r>
      <w:r w:rsidR="0082620F">
        <w:rPr>
          <w:rFonts w:cs="GHEA Grapalat"/>
          <w:b w:val="0"/>
          <w:bCs w:val="0"/>
          <w:color w:val="auto"/>
          <w:spacing w:val="2"/>
          <w:sz w:val="24"/>
        </w:rPr>
        <w:t xml:space="preserve">իցքի </w:t>
      </w:r>
      <w:r w:rsidR="001B0DFF">
        <w:rPr>
          <w:rFonts w:cs="GHEA Grapalat"/>
          <w:b w:val="0"/>
          <w:bCs w:val="0"/>
          <w:color w:val="auto"/>
          <w:spacing w:val="2"/>
          <w:sz w:val="24"/>
        </w:rPr>
        <w:t>տարբեր</w:t>
      </w:r>
      <w:r w:rsidR="0082620F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ջերմային ընդ</w:t>
      </w:r>
      <w:r w:rsidR="009460E9">
        <w:rPr>
          <w:rFonts w:cs="GHEA Grapalat"/>
          <w:b w:val="0"/>
          <w:bCs w:val="0"/>
          <w:color w:val="auto"/>
          <w:spacing w:val="2"/>
          <w:sz w:val="24"/>
        </w:rPr>
        <w:t>արձակման</w:t>
      </w:r>
      <w:r w:rsidR="0082620F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պատճառով</w:t>
      </w:r>
      <w:r w:rsidRPr="004A4B2E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7035761B" w14:textId="77777777" w:rsidR="006B6C8E" w:rsidRPr="001C5AA9" w:rsidRDefault="00BF59E2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rFonts w:cs="GHEA Grapalat"/>
          <w:b w:val="0"/>
          <w:bCs w:val="0"/>
          <w:color w:val="auto"/>
          <w:spacing w:val="2"/>
          <w:sz w:val="24"/>
        </w:rPr>
        <w:t>Պարզունակը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պետք է հայտնաբեր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ինչպես ուղղա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ձիգ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(թեք) ճաքերը, որոնք առաջացել են ուժային գործոններից (բետոնի գերլարում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հենարանի անհավասար նստ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վածքի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պատճառով,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ցց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երի ոչ պատշաճ տեղադր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ում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և այլն), այնպես էլ հորիզոնական 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ճաքերը 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(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որպես կանոն՝ պաշտպանիչ շերտի շերտա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զա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տման տեսքով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): Այս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կոնստրուկցիայում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նաև ստուգել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սյուների և կանգնակների հետ գլխադիրի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lastRenderedPageBreak/>
        <w:t>կցորդման վիճակը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, որտեղ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, այս տարրերի միջև կապի խախտման պատճառով,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միացման եզրագծի երկայնքով 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բետոնում </w:t>
      </w:r>
      <w:r w:rsidR="00A03D65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կարող են առաջանալ 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ճաքեր և </w:t>
      </w:r>
      <w:r w:rsidR="00A03D65" w:rsidRPr="001C5AA9">
        <w:rPr>
          <w:rFonts w:cs="GHEA Grapalat"/>
          <w:b w:val="0"/>
          <w:bCs w:val="0"/>
          <w:color w:val="auto"/>
          <w:spacing w:val="2"/>
          <w:sz w:val="24"/>
        </w:rPr>
        <w:t>կոտրվածքներ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4E00DACD" w14:textId="77777777" w:rsidR="006B6C8E" w:rsidRPr="001C5AA9" w:rsidRDefault="00DF28F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rFonts w:cs="GHEA Grapalat"/>
          <w:b w:val="0"/>
          <w:bCs w:val="0"/>
          <w:color w:val="auto"/>
          <w:spacing w:val="2"/>
          <w:sz w:val="24"/>
        </w:rPr>
        <w:t>Հենարանի ցից-կանգնակներ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գետի հունի փոփոխական խոնավության գոտում տեղաբաշխված հատվածքներում 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պետք է հայտնաբեր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ել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ըստ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բարձրության երկայն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ական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ճաքեր կամ բետոնի քայքայում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ներ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(ամրանի կոռոզիայով)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: Նման ճաքեր առաջանում են բետոնի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ցածր որակի</w:t>
      </w:r>
      <w:r w:rsidR="009460E9" w:rsidRPr="001C5AA9">
        <w:rPr>
          <w:rFonts w:cs="GHEA Grapalat"/>
          <w:b w:val="0"/>
          <w:bCs w:val="0"/>
          <w:color w:val="auto"/>
          <w:spacing w:val="2"/>
          <w:sz w:val="24"/>
        </w:rPr>
        <w:t>ց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, ինչպես նաև սառ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ցահոսքի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ժամանակ բետոնի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մաշ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ումից:</w:t>
      </w:r>
    </w:p>
    <w:p w14:paraId="11D6C105" w14:textId="77777777" w:rsidR="006B6C8E" w:rsidRPr="001C5AA9" w:rsidRDefault="005068D8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rFonts w:cs="GHEA Grapalat"/>
          <w:b w:val="0"/>
          <w:bCs w:val="0"/>
          <w:color w:val="auto"/>
          <w:spacing w:val="2"/>
          <w:sz w:val="24"/>
        </w:rPr>
        <w:t>Ստորին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DF28FE" w:rsidRPr="001C5AA9">
        <w:rPr>
          <w:rFonts w:cs="GHEA Grapalat"/>
          <w:b w:val="0"/>
          <w:bCs w:val="0"/>
          <w:color w:val="auto"/>
          <w:spacing w:val="2"/>
          <w:sz w:val="24"/>
        </w:rPr>
        <w:t>զանգված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>ային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մասից և սյուներից բաղկացած համակցված հենարաններում</w:t>
      </w:r>
      <w:r w:rsidR="00DF28F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պետք է ստուգել զանգվածային մասում՝  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սյուների միջև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, հենարանը  բաժանող 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ուղղա</w:t>
      </w:r>
      <w:r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ձիգ 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 xml:space="preserve">ճաքի </w:t>
      </w:r>
      <w:r w:rsidR="00CA448E" w:rsidRPr="001C5AA9">
        <w:rPr>
          <w:rFonts w:cs="GHEA Grapalat"/>
          <w:b w:val="0"/>
          <w:bCs w:val="0"/>
          <w:color w:val="auto"/>
          <w:spacing w:val="2"/>
          <w:sz w:val="24"/>
        </w:rPr>
        <w:t>առկայությունը</w:t>
      </w:r>
      <w:r w:rsidR="004A4B2E" w:rsidRPr="001C5AA9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76B7886C" w14:textId="77777777" w:rsidR="006B6C8E" w:rsidRPr="00654A7A" w:rsidRDefault="00CA448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Լիցք</w:t>
      </w:r>
      <w:r w:rsidR="00654A7A">
        <w:rPr>
          <w:b w:val="0"/>
          <w:bCs w:val="0"/>
          <w:color w:val="auto"/>
          <w:spacing w:val="2"/>
          <w:sz w:val="24"/>
        </w:rPr>
        <w:t xml:space="preserve">ով շրջապատված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ափային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հենարանները 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>դիտարկելիս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պետք է ուշադրություն դարձնել 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լիցքի հետ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կամրջի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>լծ</w:t>
      </w:r>
      <w:r>
        <w:rPr>
          <w:rFonts w:cs="GHEA Grapalat"/>
          <w:b w:val="0"/>
          <w:bCs w:val="0"/>
          <w:color w:val="auto"/>
          <w:spacing w:val="2"/>
          <w:sz w:val="24"/>
        </w:rPr>
        <w:t>որդման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և կոների վիճակի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 վրա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: </w:t>
      </w:r>
      <w:r>
        <w:rPr>
          <w:rFonts w:cs="GHEA Grapalat"/>
          <w:b w:val="0"/>
          <w:bCs w:val="0"/>
          <w:color w:val="auto"/>
          <w:spacing w:val="2"/>
          <w:sz w:val="24"/>
        </w:rPr>
        <w:t>Ընդ որում,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անհրաժեշտ է բացահայտել կոների վնասման և դրանց տեղա</w:t>
      </w:r>
      <w:r>
        <w:rPr>
          <w:rFonts w:cs="GHEA Grapalat"/>
          <w:b w:val="0"/>
          <w:bCs w:val="0"/>
          <w:color w:val="auto"/>
          <w:spacing w:val="2"/>
          <w:sz w:val="24"/>
        </w:rPr>
        <w:t>փոխությ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>ան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>տեղամասերը,</w:t>
      </w:r>
      <w:r w:rsidR="00654A7A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կոների 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 xml:space="preserve">շեպերի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ամրաց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>ումների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քայքայ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ումը, ինչը, որպես կանոն, </w:t>
      </w:r>
      <w:r>
        <w:rPr>
          <w:rFonts w:cs="GHEA Grapalat"/>
          <w:b w:val="0"/>
          <w:bCs w:val="0"/>
          <w:color w:val="auto"/>
          <w:spacing w:val="2"/>
          <w:sz w:val="24"/>
        </w:rPr>
        <w:t>վկայում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է </w:t>
      </w:r>
      <w:r>
        <w:rPr>
          <w:rFonts w:cs="GHEA Grapalat"/>
          <w:b w:val="0"/>
          <w:bCs w:val="0"/>
          <w:color w:val="auto"/>
          <w:spacing w:val="2"/>
          <w:sz w:val="24"/>
        </w:rPr>
        <w:t>երթևեկելի մասի</w:t>
      </w:r>
      <w:r w:rsidR="00654A7A">
        <w:rPr>
          <w:rFonts w:cs="GHEA Grapalat"/>
          <w:b w:val="0"/>
          <w:bCs w:val="0"/>
          <w:color w:val="auto"/>
          <w:spacing w:val="2"/>
          <w:sz w:val="24"/>
        </w:rPr>
        <w:t>ց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ջրահեռացման համակարգի խախտ</w:t>
      </w:r>
      <w:r>
        <w:rPr>
          <w:rFonts w:cs="GHEA Grapalat"/>
          <w:b w:val="0"/>
          <w:bCs w:val="0"/>
          <w:color w:val="auto"/>
          <w:spacing w:val="2"/>
          <w:sz w:val="24"/>
        </w:rPr>
        <w:t>ման մասին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: </w:t>
      </w:r>
      <w:r>
        <w:rPr>
          <w:rFonts w:cs="GHEA Grapalat"/>
          <w:b w:val="0"/>
          <w:bCs w:val="0"/>
          <w:color w:val="auto"/>
          <w:spacing w:val="2"/>
          <w:sz w:val="24"/>
        </w:rPr>
        <w:t>Ափային հ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ենա</w:t>
      </w:r>
      <w:r>
        <w:rPr>
          <w:rFonts w:cs="GHEA Grapalat"/>
          <w:b w:val="0"/>
          <w:bCs w:val="0"/>
          <w:color w:val="auto"/>
          <w:spacing w:val="2"/>
          <w:sz w:val="24"/>
        </w:rPr>
        <w:t>րան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ի </w:t>
      </w:r>
      <w:r>
        <w:rPr>
          <w:rFonts w:cs="GHEA Grapalat"/>
          <w:b w:val="0"/>
          <w:bCs w:val="0"/>
          <w:color w:val="auto"/>
          <w:spacing w:val="2"/>
          <w:sz w:val="24"/>
        </w:rPr>
        <w:t>ֆերմատակ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հատվածների վրա</w:t>
      </w:r>
      <w:r w:rsidRPr="00CA448E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չպետք է լինի</w:t>
      </w:r>
      <w:r w:rsidR="00AC2119">
        <w:rPr>
          <w:rFonts w:cs="GHEA Grapalat"/>
          <w:b w:val="0"/>
          <w:bCs w:val="0"/>
          <w:color w:val="auto"/>
          <w:spacing w:val="2"/>
          <w:sz w:val="24"/>
        </w:rPr>
        <w:t xml:space="preserve"> հենարանային</w:t>
      </w:r>
      <w:r w:rsidR="00AC2119" w:rsidRPr="004A4B2E">
        <w:rPr>
          <w:rFonts w:cs="GHEA Grapalat"/>
          <w:b w:val="0"/>
          <w:bCs w:val="0"/>
          <w:color w:val="auto"/>
          <w:spacing w:val="2"/>
          <w:sz w:val="24"/>
        </w:rPr>
        <w:t xml:space="preserve"> մասերի աշխատանքի վրա</w:t>
      </w:r>
      <w:r w:rsidR="00AC211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C2119" w:rsidRPr="004A4B2E">
        <w:rPr>
          <w:rFonts w:cs="GHEA Grapalat"/>
          <w:b w:val="0"/>
          <w:bCs w:val="0"/>
          <w:color w:val="auto"/>
          <w:spacing w:val="2"/>
          <w:sz w:val="24"/>
        </w:rPr>
        <w:t>բացասաբար ազդ</w:t>
      </w:r>
      <w:r w:rsidR="00AC2119">
        <w:rPr>
          <w:rFonts w:cs="GHEA Grapalat"/>
          <w:b w:val="0"/>
          <w:bCs w:val="0"/>
          <w:color w:val="auto"/>
          <w:spacing w:val="2"/>
          <w:sz w:val="24"/>
        </w:rPr>
        <w:t>ող</w:t>
      </w:r>
      <w:r w:rsidR="00AC2119" w:rsidRPr="00AC2119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AC2119" w:rsidRPr="004A4B2E">
        <w:rPr>
          <w:rFonts w:cs="GHEA Grapalat"/>
          <w:b w:val="0"/>
          <w:bCs w:val="0"/>
          <w:color w:val="auto"/>
          <w:spacing w:val="2"/>
          <w:sz w:val="24"/>
        </w:rPr>
        <w:t>աղտոտվածություն</w:t>
      </w:r>
      <w:r w:rsidR="004A4B2E" w:rsidRPr="004A4B2E">
        <w:rPr>
          <w:rFonts w:cs="GHEA Grapalat"/>
          <w:b w:val="0"/>
          <w:bCs w:val="0"/>
          <w:color w:val="auto"/>
          <w:spacing w:val="2"/>
          <w:sz w:val="24"/>
        </w:rPr>
        <w:t>:</w:t>
      </w:r>
    </w:p>
    <w:p w14:paraId="79F98C7E" w14:textId="77777777" w:rsidR="006B6C8E" w:rsidRPr="004A4B2E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rFonts w:eastAsia="Times New Roman" w:cs="Arial"/>
          <w:color w:val="000000"/>
          <w:sz w:val="18"/>
          <w:szCs w:val="18"/>
        </w:rPr>
      </w:pPr>
      <w:r w:rsidRPr="004A4B2E">
        <w:rPr>
          <w:b w:val="0"/>
          <w:bCs w:val="0"/>
          <w:color w:val="auto"/>
          <w:spacing w:val="2"/>
          <w:sz w:val="24"/>
        </w:rPr>
        <w:t>Հակա</w:t>
      </w:r>
      <w:r w:rsidR="00654A7A">
        <w:rPr>
          <w:b w:val="0"/>
          <w:bCs w:val="0"/>
          <w:color w:val="auto"/>
          <w:spacing w:val="2"/>
          <w:sz w:val="24"/>
        </w:rPr>
        <w:t>դարձ</w:t>
      </w:r>
      <w:r w:rsidRPr="004A4B2E">
        <w:rPr>
          <w:b w:val="0"/>
          <w:bCs w:val="0"/>
          <w:color w:val="auto"/>
          <w:spacing w:val="2"/>
          <w:sz w:val="24"/>
        </w:rPr>
        <w:t xml:space="preserve"> պատերով </w:t>
      </w:r>
      <w:r w:rsidR="00DD7BC0">
        <w:rPr>
          <w:b w:val="0"/>
          <w:bCs w:val="0"/>
          <w:color w:val="auto"/>
          <w:spacing w:val="2"/>
          <w:sz w:val="24"/>
        </w:rPr>
        <w:t xml:space="preserve">ափային </w:t>
      </w:r>
      <w:r w:rsidRPr="004A4B2E">
        <w:rPr>
          <w:b w:val="0"/>
          <w:bCs w:val="0"/>
          <w:color w:val="auto"/>
          <w:spacing w:val="2"/>
          <w:sz w:val="24"/>
        </w:rPr>
        <w:t>հենարաններում պետք է ուշադրություն դարձնել առ</w:t>
      </w:r>
      <w:r w:rsidR="00654A7A">
        <w:rPr>
          <w:b w:val="0"/>
          <w:bCs w:val="0"/>
          <w:color w:val="auto"/>
          <w:spacing w:val="2"/>
          <w:sz w:val="24"/>
        </w:rPr>
        <w:t>աջնային</w:t>
      </w:r>
      <w:r w:rsidRPr="004A4B2E">
        <w:rPr>
          <w:b w:val="0"/>
          <w:bCs w:val="0"/>
          <w:color w:val="auto"/>
          <w:spacing w:val="2"/>
          <w:sz w:val="24"/>
        </w:rPr>
        <w:t xml:space="preserve"> և կողային պատերի </w:t>
      </w:r>
      <w:r w:rsidR="00654A7A">
        <w:rPr>
          <w:b w:val="0"/>
          <w:bCs w:val="0"/>
          <w:color w:val="auto"/>
          <w:spacing w:val="2"/>
          <w:sz w:val="24"/>
        </w:rPr>
        <w:t>լծ</w:t>
      </w:r>
      <w:r w:rsidR="00DD7BC0" w:rsidRPr="00DD7BC0">
        <w:rPr>
          <w:b w:val="0"/>
          <w:bCs w:val="0"/>
          <w:color w:val="auto"/>
          <w:spacing w:val="2"/>
          <w:sz w:val="24"/>
        </w:rPr>
        <w:t>որդման</w:t>
      </w:r>
      <w:r w:rsidR="00DD7BC0"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="00DD7BC0">
        <w:rPr>
          <w:b w:val="0"/>
          <w:bCs w:val="0"/>
          <w:color w:val="auto"/>
          <w:spacing w:val="2"/>
          <w:sz w:val="24"/>
        </w:rPr>
        <w:t>հատված</w:t>
      </w:r>
      <w:r w:rsidRPr="004A4B2E">
        <w:rPr>
          <w:b w:val="0"/>
          <w:bCs w:val="0"/>
          <w:color w:val="auto"/>
          <w:spacing w:val="2"/>
          <w:sz w:val="24"/>
        </w:rPr>
        <w:t xml:space="preserve">ներին, որտեղ </w:t>
      </w:r>
      <w:r w:rsidR="00DD7BC0" w:rsidRPr="004A4B2E">
        <w:rPr>
          <w:b w:val="0"/>
          <w:bCs w:val="0"/>
          <w:color w:val="auto"/>
          <w:spacing w:val="2"/>
          <w:sz w:val="24"/>
        </w:rPr>
        <w:t>բետոն</w:t>
      </w:r>
      <w:r w:rsidR="00DD7BC0">
        <w:rPr>
          <w:b w:val="0"/>
          <w:bCs w:val="0"/>
          <w:color w:val="auto"/>
          <w:spacing w:val="2"/>
          <w:sz w:val="24"/>
        </w:rPr>
        <w:t>ում</w:t>
      </w:r>
      <w:r w:rsidR="00DD7BC0"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Pr="004A4B2E">
        <w:rPr>
          <w:b w:val="0"/>
          <w:bCs w:val="0"/>
          <w:color w:val="auto"/>
          <w:spacing w:val="2"/>
          <w:sz w:val="24"/>
        </w:rPr>
        <w:t xml:space="preserve">կարող են </w:t>
      </w:r>
      <w:r w:rsidR="00DD7BC0" w:rsidRPr="004A4B2E">
        <w:rPr>
          <w:b w:val="0"/>
          <w:bCs w:val="0"/>
          <w:color w:val="auto"/>
          <w:spacing w:val="2"/>
          <w:sz w:val="24"/>
        </w:rPr>
        <w:t xml:space="preserve">լինել </w:t>
      </w:r>
      <w:r w:rsidRPr="004A4B2E">
        <w:rPr>
          <w:b w:val="0"/>
          <w:bCs w:val="0"/>
          <w:color w:val="auto"/>
          <w:spacing w:val="2"/>
          <w:sz w:val="24"/>
        </w:rPr>
        <w:t xml:space="preserve">ճաքեր՝ </w:t>
      </w:r>
      <w:r w:rsidR="00DD7BC0">
        <w:rPr>
          <w:b w:val="0"/>
          <w:bCs w:val="0"/>
          <w:color w:val="auto"/>
          <w:spacing w:val="2"/>
          <w:sz w:val="24"/>
        </w:rPr>
        <w:t>ափային</w:t>
      </w:r>
      <w:r w:rsidR="00DD7BC0"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Pr="004A4B2E">
        <w:rPr>
          <w:b w:val="0"/>
          <w:bCs w:val="0"/>
          <w:color w:val="auto"/>
          <w:spacing w:val="2"/>
          <w:sz w:val="24"/>
        </w:rPr>
        <w:t xml:space="preserve">հենարանի հետևում </w:t>
      </w:r>
      <w:r w:rsidR="00654A7A">
        <w:rPr>
          <w:b w:val="0"/>
          <w:bCs w:val="0"/>
          <w:color w:val="auto"/>
          <w:spacing w:val="2"/>
          <w:sz w:val="24"/>
        </w:rPr>
        <w:t xml:space="preserve">գերխոնավացած գրունտի </w:t>
      </w:r>
      <w:r w:rsidRPr="004A4B2E">
        <w:rPr>
          <w:b w:val="0"/>
          <w:bCs w:val="0"/>
          <w:color w:val="auto"/>
          <w:spacing w:val="2"/>
          <w:sz w:val="24"/>
        </w:rPr>
        <w:t xml:space="preserve"> ճնշման </w:t>
      </w:r>
      <w:r w:rsidR="00654A7A">
        <w:rPr>
          <w:b w:val="0"/>
          <w:bCs w:val="0"/>
          <w:color w:val="auto"/>
          <w:spacing w:val="2"/>
          <w:sz w:val="24"/>
        </w:rPr>
        <w:t>ավելացման</w:t>
      </w:r>
      <w:r w:rsidRPr="004A4B2E">
        <w:rPr>
          <w:b w:val="0"/>
          <w:bCs w:val="0"/>
          <w:color w:val="auto"/>
          <w:spacing w:val="2"/>
          <w:sz w:val="24"/>
        </w:rPr>
        <w:t xml:space="preserve"> պատճառով:</w:t>
      </w:r>
    </w:p>
    <w:p w14:paraId="758FC850" w14:textId="77777777" w:rsidR="006B6C8E" w:rsidRPr="00FF568D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>Հենարանների հիմքերի և հիմ</w:t>
      </w:r>
      <w:r w:rsidR="00942C99" w:rsidRPr="00FF568D">
        <w:rPr>
          <w:b w:val="0"/>
          <w:bCs w:val="0"/>
          <w:color w:val="auto"/>
          <w:spacing w:val="2"/>
          <w:sz w:val="24"/>
        </w:rPr>
        <w:t>նատակ</w:t>
      </w:r>
      <w:r w:rsidRPr="00FF568D">
        <w:rPr>
          <w:b w:val="0"/>
          <w:bCs w:val="0"/>
          <w:color w:val="auto"/>
          <w:spacing w:val="2"/>
          <w:sz w:val="24"/>
        </w:rPr>
        <w:t xml:space="preserve">երի վիճակը </w:t>
      </w:r>
      <w:r w:rsidR="00B67F9E" w:rsidRPr="00FF568D">
        <w:rPr>
          <w:b w:val="0"/>
          <w:bCs w:val="0"/>
          <w:color w:val="auto"/>
          <w:spacing w:val="2"/>
          <w:sz w:val="24"/>
        </w:rPr>
        <w:t>ճշտելու</w:t>
      </w:r>
      <w:r w:rsidRPr="00FF568D">
        <w:rPr>
          <w:b w:val="0"/>
          <w:bCs w:val="0"/>
          <w:color w:val="auto"/>
          <w:spacing w:val="2"/>
          <w:sz w:val="24"/>
        </w:rPr>
        <w:t xml:space="preserve"> համար օգտագործվում </w:t>
      </w:r>
      <w:r w:rsidR="00B67F9E" w:rsidRPr="00FF568D">
        <w:rPr>
          <w:b w:val="0"/>
          <w:bCs w:val="0"/>
          <w:color w:val="auto"/>
          <w:spacing w:val="2"/>
          <w:sz w:val="24"/>
        </w:rPr>
        <w:t>է</w:t>
      </w:r>
      <w:r w:rsidRPr="00FF568D">
        <w:rPr>
          <w:b w:val="0"/>
          <w:bCs w:val="0"/>
          <w:color w:val="auto"/>
          <w:spacing w:val="2"/>
          <w:sz w:val="24"/>
        </w:rPr>
        <w:t xml:space="preserve"> ստատիկ կամ </w:t>
      </w:r>
      <w:r w:rsidR="00617379" w:rsidRPr="00FF568D">
        <w:rPr>
          <w:b w:val="0"/>
          <w:bCs w:val="0"/>
          <w:color w:val="auto"/>
          <w:spacing w:val="2"/>
          <w:sz w:val="24"/>
        </w:rPr>
        <w:t>դինամիկական</w:t>
      </w:r>
      <w:r w:rsidRPr="00FF568D">
        <w:rPr>
          <w:b w:val="0"/>
          <w:bCs w:val="0"/>
          <w:color w:val="auto"/>
          <w:spacing w:val="2"/>
          <w:sz w:val="24"/>
        </w:rPr>
        <w:t xml:space="preserve"> զոնդավորում ըստ ԳՕՍՏ 19912-2012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ստանդարտի</w:t>
      </w:r>
      <w:r w:rsidRPr="00FF568D">
        <w:rPr>
          <w:b w:val="0"/>
          <w:bCs w:val="0"/>
          <w:color w:val="auto"/>
          <w:spacing w:val="2"/>
          <w:sz w:val="24"/>
        </w:rPr>
        <w:t xml:space="preserve">, հորատանցքերի </w:t>
      </w:r>
      <w:r w:rsidR="00B67F9E" w:rsidRPr="00FF568D">
        <w:rPr>
          <w:b w:val="0"/>
          <w:bCs w:val="0"/>
          <w:color w:val="auto"/>
          <w:spacing w:val="2"/>
          <w:sz w:val="24"/>
        </w:rPr>
        <w:t xml:space="preserve">և շուրֆերի </w:t>
      </w:r>
      <w:r w:rsidRPr="00FF568D">
        <w:rPr>
          <w:b w:val="0"/>
          <w:bCs w:val="0"/>
          <w:color w:val="auto"/>
          <w:spacing w:val="2"/>
          <w:sz w:val="24"/>
        </w:rPr>
        <w:t xml:space="preserve">հորատում: Թույլատրվում է հիմքերի պարամետրերը (տեղադրման խորությունը, </w:t>
      </w:r>
      <w:r w:rsidR="00942C99" w:rsidRPr="00FF568D">
        <w:rPr>
          <w:b w:val="0"/>
          <w:bCs w:val="0"/>
          <w:color w:val="auto"/>
          <w:spacing w:val="2"/>
          <w:sz w:val="24"/>
        </w:rPr>
        <w:t>ցցասալ</w:t>
      </w:r>
      <w:r w:rsidRPr="00FF568D">
        <w:rPr>
          <w:b w:val="0"/>
          <w:bCs w:val="0"/>
          <w:color w:val="auto"/>
          <w:spacing w:val="2"/>
          <w:sz w:val="24"/>
        </w:rPr>
        <w:t xml:space="preserve">ի հաստությունը և այլն) որոշել </w:t>
      </w:r>
      <w:r w:rsidR="00942C99" w:rsidRPr="00FF568D">
        <w:rPr>
          <w:b w:val="0"/>
          <w:bCs w:val="0"/>
          <w:color w:val="auto"/>
          <w:spacing w:val="2"/>
          <w:sz w:val="24"/>
        </w:rPr>
        <w:t>չքայքայող</w:t>
      </w:r>
      <w:r w:rsidRPr="00FF568D">
        <w:rPr>
          <w:b w:val="0"/>
          <w:bCs w:val="0"/>
          <w:color w:val="auto"/>
          <w:spacing w:val="2"/>
          <w:sz w:val="24"/>
        </w:rPr>
        <w:t xml:space="preserve"> մեթոդներով` ուլտրաձայնային, սեյսմ</w:t>
      </w:r>
      <w:r w:rsidR="00942C99" w:rsidRPr="00FF568D">
        <w:rPr>
          <w:b w:val="0"/>
          <w:bCs w:val="0"/>
          <w:color w:val="auto"/>
          <w:spacing w:val="2"/>
          <w:sz w:val="24"/>
        </w:rPr>
        <w:t>ա</w:t>
      </w:r>
      <w:r w:rsidRPr="00FF568D">
        <w:rPr>
          <w:b w:val="0"/>
          <w:bCs w:val="0"/>
          <w:color w:val="auto"/>
          <w:spacing w:val="2"/>
          <w:sz w:val="24"/>
        </w:rPr>
        <w:t xml:space="preserve">ակուստիկ և այլն: Բացի </w:t>
      </w:r>
      <w:r w:rsidR="00942C99" w:rsidRPr="00FF568D">
        <w:rPr>
          <w:b w:val="0"/>
          <w:bCs w:val="0"/>
          <w:color w:val="auto"/>
          <w:spacing w:val="2"/>
          <w:sz w:val="24"/>
        </w:rPr>
        <w:t>դա</w:t>
      </w:r>
      <w:r w:rsidRPr="00FF568D">
        <w:rPr>
          <w:b w:val="0"/>
          <w:bCs w:val="0"/>
          <w:color w:val="auto"/>
          <w:spacing w:val="2"/>
          <w:sz w:val="24"/>
        </w:rPr>
        <w:t>, հիմքերի և հիմ</w:t>
      </w:r>
      <w:r w:rsidR="00942C99" w:rsidRPr="00FF568D">
        <w:rPr>
          <w:b w:val="0"/>
          <w:bCs w:val="0"/>
          <w:color w:val="auto"/>
          <w:spacing w:val="2"/>
          <w:sz w:val="24"/>
        </w:rPr>
        <w:t>նատակ</w:t>
      </w:r>
      <w:r w:rsidRPr="00FF568D">
        <w:rPr>
          <w:b w:val="0"/>
          <w:bCs w:val="0"/>
          <w:color w:val="auto"/>
          <w:spacing w:val="2"/>
          <w:sz w:val="24"/>
        </w:rPr>
        <w:t xml:space="preserve">երի վիճակի վերաբերյալ տվյալներ կարելի է ստանալ </w:t>
      </w:r>
      <w:r w:rsidR="00942C99" w:rsidRPr="00FF568D">
        <w:rPr>
          <w:b w:val="0"/>
          <w:bCs w:val="0"/>
          <w:color w:val="auto"/>
          <w:spacing w:val="2"/>
          <w:sz w:val="24"/>
        </w:rPr>
        <w:t>հ</w:t>
      </w:r>
      <w:r w:rsidRPr="00FF568D">
        <w:rPr>
          <w:b w:val="0"/>
          <w:bCs w:val="0"/>
          <w:color w:val="auto"/>
          <w:spacing w:val="2"/>
          <w:sz w:val="24"/>
        </w:rPr>
        <w:t>ենարանների ընդհանուր դեֆորմացիաների վերլուծությ</w:t>
      </w:r>
      <w:r w:rsidR="00942C99" w:rsidRPr="00FF568D">
        <w:rPr>
          <w:b w:val="0"/>
          <w:bCs w:val="0"/>
          <w:color w:val="auto"/>
          <w:spacing w:val="2"/>
          <w:sz w:val="24"/>
        </w:rPr>
        <w:t>ա</w:t>
      </w:r>
      <w:r w:rsidRPr="00FF568D">
        <w:rPr>
          <w:b w:val="0"/>
          <w:bCs w:val="0"/>
          <w:color w:val="auto"/>
          <w:spacing w:val="2"/>
          <w:sz w:val="24"/>
        </w:rPr>
        <w:t>ն</w:t>
      </w:r>
      <w:r w:rsidR="00942C99" w:rsidRPr="00FF568D">
        <w:rPr>
          <w:b w:val="0"/>
          <w:bCs w:val="0"/>
          <w:color w:val="auto"/>
          <w:spacing w:val="2"/>
          <w:sz w:val="24"/>
        </w:rPr>
        <w:t xml:space="preserve"> հիման վրա</w:t>
      </w:r>
      <w:r w:rsidRPr="00FF568D">
        <w:rPr>
          <w:b w:val="0"/>
          <w:bCs w:val="0"/>
          <w:color w:val="auto"/>
          <w:spacing w:val="2"/>
          <w:sz w:val="24"/>
        </w:rPr>
        <w:t>, որ</w:t>
      </w:r>
      <w:r w:rsidR="0022025C" w:rsidRPr="00FF568D">
        <w:rPr>
          <w:b w:val="0"/>
          <w:bCs w:val="0"/>
          <w:color w:val="auto"/>
          <w:spacing w:val="2"/>
          <w:sz w:val="24"/>
        </w:rPr>
        <w:t>ոնք</w:t>
      </w:r>
      <w:r w:rsidRPr="00FF568D">
        <w:rPr>
          <w:b w:val="0"/>
          <w:bCs w:val="0"/>
          <w:color w:val="auto"/>
          <w:spacing w:val="2"/>
          <w:sz w:val="24"/>
        </w:rPr>
        <w:t xml:space="preserve"> որոշվում </w:t>
      </w:r>
      <w:r w:rsidR="0022025C" w:rsidRPr="00FF568D">
        <w:rPr>
          <w:b w:val="0"/>
          <w:bCs w:val="0"/>
          <w:color w:val="auto"/>
          <w:spacing w:val="2"/>
          <w:sz w:val="24"/>
        </w:rPr>
        <w:t>են</w:t>
      </w:r>
      <w:r w:rsidRPr="00FF568D">
        <w:rPr>
          <w:b w:val="0"/>
          <w:bCs w:val="0"/>
          <w:color w:val="auto"/>
          <w:spacing w:val="2"/>
          <w:sz w:val="24"/>
        </w:rPr>
        <w:t xml:space="preserve"> դրանց նստ</w:t>
      </w:r>
      <w:r w:rsidR="0022025C" w:rsidRPr="00FF568D">
        <w:rPr>
          <w:b w:val="0"/>
          <w:bCs w:val="0"/>
          <w:color w:val="auto"/>
          <w:spacing w:val="2"/>
          <w:sz w:val="24"/>
        </w:rPr>
        <w:t>վածքներով</w:t>
      </w:r>
      <w:r w:rsidRPr="00FF568D">
        <w:rPr>
          <w:b w:val="0"/>
          <w:bCs w:val="0"/>
          <w:color w:val="auto"/>
          <w:spacing w:val="2"/>
          <w:sz w:val="24"/>
        </w:rPr>
        <w:t xml:space="preserve"> և թեք</w:t>
      </w:r>
      <w:r w:rsidR="0022025C" w:rsidRPr="00FF568D">
        <w:rPr>
          <w:b w:val="0"/>
          <w:bCs w:val="0"/>
          <w:color w:val="auto"/>
          <w:spacing w:val="2"/>
          <w:sz w:val="24"/>
        </w:rPr>
        <w:t>ված</w:t>
      </w:r>
      <w:r w:rsidRPr="00FF568D">
        <w:rPr>
          <w:b w:val="0"/>
          <w:bCs w:val="0"/>
          <w:color w:val="auto"/>
          <w:spacing w:val="2"/>
          <w:sz w:val="24"/>
        </w:rPr>
        <w:t xml:space="preserve">ությամբ, </w:t>
      </w:r>
      <w:r w:rsidR="00942C99" w:rsidRPr="00FF568D">
        <w:rPr>
          <w:b w:val="0"/>
          <w:bCs w:val="0"/>
          <w:color w:val="auto"/>
          <w:spacing w:val="2"/>
          <w:sz w:val="24"/>
        </w:rPr>
        <w:t>դեֆորմացիոն կարաններ</w:t>
      </w:r>
      <w:r w:rsidR="0022025C" w:rsidRPr="00FF568D">
        <w:rPr>
          <w:b w:val="0"/>
          <w:bCs w:val="0"/>
          <w:color w:val="auto"/>
          <w:spacing w:val="2"/>
          <w:sz w:val="24"/>
        </w:rPr>
        <w:t>ի</w:t>
      </w:r>
      <w:r w:rsidRPr="00FF568D">
        <w:rPr>
          <w:b w:val="0"/>
          <w:bCs w:val="0"/>
          <w:color w:val="auto"/>
          <w:spacing w:val="2"/>
          <w:sz w:val="24"/>
        </w:rPr>
        <w:t xml:space="preserve"> բաց</w:t>
      </w:r>
      <w:r w:rsidR="00942C99" w:rsidRPr="00FF568D">
        <w:rPr>
          <w:b w:val="0"/>
          <w:bCs w:val="0"/>
          <w:color w:val="auto"/>
          <w:spacing w:val="2"/>
          <w:sz w:val="24"/>
        </w:rPr>
        <w:t>վածքն</w:t>
      </w:r>
      <w:r w:rsidRPr="00FF568D">
        <w:rPr>
          <w:b w:val="0"/>
          <w:bCs w:val="0"/>
          <w:color w:val="auto"/>
          <w:spacing w:val="2"/>
          <w:sz w:val="24"/>
        </w:rPr>
        <w:t>երի չափերով, շարժ</w:t>
      </w:r>
      <w:r w:rsidR="00942C99" w:rsidRPr="00FF568D">
        <w:rPr>
          <w:b w:val="0"/>
          <w:bCs w:val="0"/>
          <w:color w:val="auto"/>
          <w:spacing w:val="2"/>
          <w:sz w:val="24"/>
        </w:rPr>
        <w:t>ական</w:t>
      </w:r>
      <w:r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942C99" w:rsidRPr="00FF568D">
        <w:rPr>
          <w:b w:val="0"/>
          <w:bCs w:val="0"/>
          <w:color w:val="auto"/>
          <w:spacing w:val="2"/>
          <w:sz w:val="24"/>
        </w:rPr>
        <w:t>հենարանային</w:t>
      </w:r>
      <w:r w:rsidRPr="00FF568D">
        <w:rPr>
          <w:b w:val="0"/>
          <w:bCs w:val="0"/>
          <w:color w:val="auto"/>
          <w:spacing w:val="2"/>
          <w:sz w:val="24"/>
        </w:rPr>
        <w:t xml:space="preserve"> մասերի տեղա</w:t>
      </w:r>
      <w:r w:rsidR="0022025C" w:rsidRPr="00FF568D">
        <w:rPr>
          <w:b w:val="0"/>
          <w:bCs w:val="0"/>
          <w:color w:val="auto"/>
          <w:spacing w:val="2"/>
          <w:sz w:val="24"/>
        </w:rPr>
        <w:t>շարժերով</w:t>
      </w:r>
      <w:r w:rsidRPr="00FF568D">
        <w:rPr>
          <w:b w:val="0"/>
          <w:bCs w:val="0"/>
          <w:color w:val="auto"/>
          <w:spacing w:val="2"/>
          <w:sz w:val="24"/>
        </w:rPr>
        <w:t xml:space="preserve">, ինչպես նաև գետի հունի </w:t>
      </w:r>
      <w:r w:rsidR="0022025C" w:rsidRPr="00FF568D">
        <w:rPr>
          <w:b w:val="0"/>
          <w:bCs w:val="0"/>
          <w:color w:val="auto"/>
          <w:spacing w:val="2"/>
          <w:sz w:val="24"/>
        </w:rPr>
        <w:t xml:space="preserve">գործիքային հանույթների </w:t>
      </w:r>
      <w:r w:rsidRPr="00FF568D">
        <w:rPr>
          <w:b w:val="0"/>
          <w:bCs w:val="0"/>
          <w:color w:val="auto"/>
          <w:spacing w:val="2"/>
          <w:sz w:val="24"/>
        </w:rPr>
        <w:t>արդյունքների վերլուծության հիման վրա:</w:t>
      </w:r>
    </w:p>
    <w:p w14:paraId="28049FB9" w14:textId="77777777" w:rsidR="006B6C8E" w:rsidRPr="00FF568D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lastRenderedPageBreak/>
        <w:t xml:space="preserve">Երբ բարձր </w:t>
      </w:r>
      <w:r w:rsidR="001E5B14" w:rsidRPr="00FF568D">
        <w:rPr>
          <w:b w:val="0"/>
          <w:bCs w:val="0"/>
          <w:color w:val="auto"/>
          <w:spacing w:val="2"/>
          <w:sz w:val="24"/>
        </w:rPr>
        <w:t>ցցասալով</w:t>
      </w:r>
      <w:r w:rsidRPr="00FF568D">
        <w:rPr>
          <w:b w:val="0"/>
          <w:bCs w:val="0"/>
          <w:color w:val="auto"/>
          <w:spacing w:val="2"/>
          <w:sz w:val="24"/>
        </w:rPr>
        <w:t xml:space="preserve"> հենարանը գտնվում է գետի հուն</w:t>
      </w:r>
      <w:r w:rsidR="001E5B14" w:rsidRPr="00FF568D">
        <w:rPr>
          <w:b w:val="0"/>
          <w:bCs w:val="0"/>
          <w:color w:val="auto"/>
          <w:spacing w:val="2"/>
          <w:sz w:val="24"/>
        </w:rPr>
        <w:t>ի մեջ</w:t>
      </w:r>
      <w:r w:rsidRPr="00FF568D">
        <w:rPr>
          <w:b w:val="0"/>
          <w:bCs w:val="0"/>
          <w:color w:val="auto"/>
          <w:spacing w:val="2"/>
          <w:sz w:val="24"/>
        </w:rPr>
        <w:t xml:space="preserve">, ապա </w:t>
      </w:r>
      <w:r w:rsidR="001E5B14" w:rsidRPr="00FF568D">
        <w:rPr>
          <w:b w:val="0"/>
          <w:bCs w:val="0"/>
          <w:color w:val="auto"/>
          <w:spacing w:val="2"/>
          <w:sz w:val="24"/>
        </w:rPr>
        <w:t>ցց</w:t>
      </w:r>
      <w:r w:rsidRPr="00FF568D">
        <w:rPr>
          <w:b w:val="0"/>
          <w:bCs w:val="0"/>
          <w:color w:val="auto"/>
          <w:spacing w:val="2"/>
          <w:sz w:val="24"/>
        </w:rPr>
        <w:t xml:space="preserve">երի (սյուների) վիճակը պետք է որոշվի ստորջրյա </w:t>
      </w:r>
      <w:r w:rsidR="0022025C" w:rsidRPr="00FF568D">
        <w:rPr>
          <w:b w:val="0"/>
          <w:bCs w:val="0"/>
          <w:color w:val="auto"/>
          <w:spacing w:val="2"/>
          <w:sz w:val="24"/>
        </w:rPr>
        <w:t>հետա</w:t>
      </w:r>
      <w:r w:rsidRPr="00FF568D">
        <w:rPr>
          <w:b w:val="0"/>
          <w:bCs w:val="0"/>
          <w:color w:val="auto"/>
          <w:spacing w:val="2"/>
          <w:sz w:val="24"/>
        </w:rPr>
        <w:t xml:space="preserve">զննման միջոցով՝ </w:t>
      </w:r>
      <w:r w:rsidR="00FF568D" w:rsidRP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 w:rsidRP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22025C" w:rsidRPr="00FF568D">
        <w:rPr>
          <w:b w:val="0"/>
          <w:bCs w:val="0"/>
          <w:color w:val="auto"/>
          <w:spacing w:val="2"/>
          <w:sz w:val="24"/>
        </w:rPr>
        <w:t>ի</w:t>
      </w:r>
      <w:r w:rsidRPr="00FF568D">
        <w:rPr>
          <w:b w:val="0"/>
          <w:bCs w:val="0"/>
          <w:color w:val="auto"/>
          <w:spacing w:val="2"/>
          <w:sz w:val="24"/>
        </w:rPr>
        <w:t xml:space="preserve"> պարտադիր լուսանկար</w:t>
      </w:r>
      <w:r w:rsidR="0022025C" w:rsidRPr="00FF568D">
        <w:rPr>
          <w:b w:val="0"/>
          <w:bCs w:val="0"/>
          <w:color w:val="auto"/>
          <w:spacing w:val="2"/>
          <w:sz w:val="24"/>
        </w:rPr>
        <w:t>մամբ</w:t>
      </w:r>
      <w:r w:rsidRPr="00FF568D">
        <w:rPr>
          <w:b w:val="0"/>
          <w:bCs w:val="0"/>
          <w:color w:val="auto"/>
          <w:spacing w:val="2"/>
          <w:sz w:val="24"/>
        </w:rPr>
        <w:t>:</w:t>
      </w:r>
      <w:r w:rsidR="006B6C8E" w:rsidRPr="00FF568D">
        <w:rPr>
          <w:b w:val="0"/>
          <w:bCs w:val="0"/>
          <w:color w:val="auto"/>
          <w:spacing w:val="2"/>
          <w:sz w:val="24"/>
        </w:rPr>
        <w:t xml:space="preserve"> </w:t>
      </w:r>
    </w:p>
    <w:p w14:paraId="54703D05" w14:textId="77777777" w:rsidR="006B6C8E" w:rsidRPr="006B6C8E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B2E">
        <w:rPr>
          <w:b w:val="0"/>
          <w:bCs w:val="0"/>
          <w:color w:val="auto"/>
          <w:spacing w:val="2"/>
          <w:sz w:val="24"/>
        </w:rPr>
        <w:t xml:space="preserve">Հենարանների հիմքերում հայտնաբերվում են այն նյութին բնորոշ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Pr="004A4B2E">
        <w:rPr>
          <w:b w:val="0"/>
          <w:bCs w:val="0"/>
          <w:color w:val="auto"/>
          <w:spacing w:val="2"/>
          <w:sz w:val="24"/>
        </w:rPr>
        <w:t xml:space="preserve">, </w:t>
      </w:r>
      <w:r w:rsidR="009912CC">
        <w:rPr>
          <w:b w:val="0"/>
          <w:bCs w:val="0"/>
          <w:color w:val="auto"/>
          <w:spacing w:val="2"/>
          <w:sz w:val="24"/>
        </w:rPr>
        <w:t>որի</w:t>
      </w:r>
      <w:r w:rsidRPr="004A4B2E">
        <w:rPr>
          <w:b w:val="0"/>
          <w:bCs w:val="0"/>
          <w:color w:val="auto"/>
          <w:spacing w:val="2"/>
          <w:sz w:val="24"/>
        </w:rPr>
        <w:t xml:space="preserve">ց </w:t>
      </w:r>
      <w:r w:rsidR="009912CC">
        <w:rPr>
          <w:b w:val="0"/>
          <w:bCs w:val="0"/>
          <w:color w:val="auto"/>
          <w:spacing w:val="2"/>
          <w:sz w:val="24"/>
        </w:rPr>
        <w:t>իրականացված</w:t>
      </w:r>
      <w:r w:rsidRPr="004A4B2E">
        <w:rPr>
          <w:b w:val="0"/>
          <w:bCs w:val="0"/>
          <w:color w:val="auto"/>
          <w:spacing w:val="2"/>
          <w:sz w:val="24"/>
        </w:rPr>
        <w:t xml:space="preserve"> են հիմքերը, ինչպես նաև դրանց </w:t>
      </w:r>
      <w:r w:rsidR="00B5007E">
        <w:rPr>
          <w:b w:val="0"/>
          <w:bCs w:val="0"/>
          <w:color w:val="auto"/>
          <w:spacing w:val="2"/>
          <w:sz w:val="24"/>
        </w:rPr>
        <w:t>կոնստրուկցիայի</w:t>
      </w:r>
      <w:r w:rsidRPr="004A4B2E">
        <w:rPr>
          <w:b w:val="0"/>
          <w:bCs w:val="0"/>
          <w:color w:val="auto"/>
          <w:spacing w:val="2"/>
          <w:sz w:val="24"/>
        </w:rPr>
        <w:t>, կառուցման և շահագործման առանձնահատկություններ</w:t>
      </w:r>
      <w:r w:rsidR="00B5007E">
        <w:rPr>
          <w:b w:val="0"/>
          <w:bCs w:val="0"/>
          <w:color w:val="auto"/>
          <w:spacing w:val="2"/>
          <w:sz w:val="24"/>
        </w:rPr>
        <w:t>ով</w:t>
      </w:r>
      <w:r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="00B5007E">
        <w:rPr>
          <w:b w:val="0"/>
          <w:bCs w:val="0"/>
          <w:color w:val="auto"/>
          <w:spacing w:val="2"/>
          <w:sz w:val="24"/>
        </w:rPr>
        <w:t>պայմանավորվ</w:t>
      </w:r>
      <w:r w:rsidRPr="004A4B2E">
        <w:rPr>
          <w:b w:val="0"/>
          <w:bCs w:val="0"/>
          <w:color w:val="auto"/>
          <w:spacing w:val="2"/>
          <w:sz w:val="24"/>
        </w:rPr>
        <w:t xml:space="preserve">ած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Pr="004A4B2E">
        <w:rPr>
          <w:b w:val="0"/>
          <w:bCs w:val="0"/>
          <w:color w:val="auto"/>
          <w:spacing w:val="2"/>
          <w:sz w:val="24"/>
        </w:rPr>
        <w:t xml:space="preserve"> ու վնաս</w:t>
      </w:r>
      <w:r w:rsidR="00B5007E">
        <w:rPr>
          <w:b w:val="0"/>
          <w:bCs w:val="0"/>
          <w:color w:val="auto"/>
          <w:spacing w:val="2"/>
          <w:sz w:val="24"/>
        </w:rPr>
        <w:t>վածք</w:t>
      </w:r>
      <w:r w:rsidRPr="004A4B2E">
        <w:rPr>
          <w:b w:val="0"/>
          <w:bCs w:val="0"/>
          <w:color w:val="auto"/>
          <w:spacing w:val="2"/>
          <w:sz w:val="24"/>
        </w:rPr>
        <w:t>ներ</w:t>
      </w:r>
      <w:r w:rsidR="00B5007E">
        <w:rPr>
          <w:b w:val="0"/>
          <w:bCs w:val="0"/>
          <w:color w:val="auto"/>
          <w:spacing w:val="2"/>
          <w:sz w:val="24"/>
        </w:rPr>
        <w:t>՝</w:t>
      </w:r>
      <w:r w:rsidR="006B6C8E" w:rsidRPr="004A4B2E">
        <w:rPr>
          <w:b w:val="0"/>
          <w:bCs w:val="0"/>
          <w:color w:val="auto"/>
          <w:spacing w:val="2"/>
          <w:sz w:val="24"/>
        </w:rPr>
        <w:t xml:space="preserve"> </w:t>
      </w:r>
    </w:p>
    <w:p w14:paraId="70E1C739" w14:textId="77777777" w:rsidR="006B6C8E" w:rsidRPr="006B6C8E" w:rsidRDefault="00B5007E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5007E">
        <w:rPr>
          <w:b w:val="0"/>
          <w:bCs w:val="0"/>
          <w:color w:val="auto"/>
          <w:spacing w:val="2"/>
          <w:sz w:val="24"/>
        </w:rPr>
        <w:t xml:space="preserve">հիմքի շուրջ </w:t>
      </w:r>
      <w:r w:rsidR="00011C9F" w:rsidRPr="00B5007E">
        <w:rPr>
          <w:b w:val="0"/>
          <w:bCs w:val="0"/>
          <w:color w:val="auto"/>
          <w:spacing w:val="2"/>
          <w:sz w:val="24"/>
        </w:rPr>
        <w:t>հաշվարկ</w:t>
      </w:r>
      <w:r w:rsidR="00011C9F">
        <w:rPr>
          <w:b w:val="0"/>
          <w:bCs w:val="0"/>
          <w:color w:val="auto"/>
          <w:spacing w:val="2"/>
          <w:sz w:val="24"/>
        </w:rPr>
        <w:t>այինից մեծ</w:t>
      </w:r>
      <w:r w:rsidR="00011C9F" w:rsidRPr="00C204F8">
        <w:rPr>
          <w:b w:val="0"/>
          <w:bCs w:val="0"/>
          <w:color w:val="auto"/>
          <w:spacing w:val="2"/>
          <w:sz w:val="24"/>
        </w:rPr>
        <w:t xml:space="preserve"> ողողումն</w:t>
      </w:r>
      <w:r w:rsidR="00011C9F">
        <w:rPr>
          <w:b w:val="0"/>
          <w:bCs w:val="0"/>
          <w:color w:val="auto"/>
          <w:spacing w:val="2"/>
          <w:sz w:val="24"/>
        </w:rPr>
        <w:t>եր</w:t>
      </w:r>
      <w:r w:rsidR="00C204F8">
        <w:rPr>
          <w:b w:val="0"/>
          <w:bCs w:val="0"/>
          <w:color w:val="auto"/>
          <w:spacing w:val="2"/>
          <w:sz w:val="24"/>
        </w:rPr>
        <w:t>,</w:t>
      </w:r>
    </w:p>
    <w:p w14:paraId="20A4D0D1" w14:textId="77777777" w:rsidR="00B5007E" w:rsidRPr="00B5007E" w:rsidRDefault="00B5007E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5007E">
        <w:rPr>
          <w:b w:val="0"/>
          <w:bCs w:val="0"/>
          <w:color w:val="auto"/>
          <w:spacing w:val="2"/>
          <w:sz w:val="24"/>
        </w:rPr>
        <w:t>հենարանների հիմքեր</w:t>
      </w:r>
      <w:r w:rsidR="00C204F8">
        <w:rPr>
          <w:b w:val="0"/>
          <w:bCs w:val="0"/>
          <w:color w:val="auto"/>
          <w:spacing w:val="2"/>
          <w:sz w:val="24"/>
        </w:rPr>
        <w:t>ի</w:t>
      </w:r>
      <w:r w:rsidRPr="00B5007E">
        <w:rPr>
          <w:b w:val="0"/>
          <w:bCs w:val="0"/>
          <w:color w:val="auto"/>
          <w:spacing w:val="2"/>
          <w:sz w:val="24"/>
        </w:rPr>
        <w:t xml:space="preserve"> </w:t>
      </w:r>
      <w:r w:rsidR="00C204F8" w:rsidRPr="00C204F8">
        <w:rPr>
          <w:b w:val="0"/>
          <w:bCs w:val="0"/>
          <w:color w:val="auto"/>
          <w:spacing w:val="2"/>
          <w:sz w:val="24"/>
        </w:rPr>
        <w:t>ողողաքանդում,</w:t>
      </w:r>
    </w:p>
    <w:p w14:paraId="6DEBA62F" w14:textId="77777777" w:rsidR="00B5007E" w:rsidRPr="00B5007E" w:rsidRDefault="00C204F8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շեղումներ</w:t>
      </w:r>
      <w:r w:rsidR="00B5007E" w:rsidRPr="00B5007E">
        <w:rPr>
          <w:b w:val="0"/>
          <w:bCs w:val="0"/>
          <w:color w:val="auto"/>
          <w:spacing w:val="2"/>
          <w:sz w:val="24"/>
        </w:rPr>
        <w:t xml:space="preserve"> հատակագծում և </w:t>
      </w:r>
      <w:r>
        <w:rPr>
          <w:b w:val="0"/>
          <w:bCs w:val="0"/>
          <w:color w:val="auto"/>
          <w:spacing w:val="2"/>
          <w:sz w:val="24"/>
        </w:rPr>
        <w:t xml:space="preserve">հիմքերի </w:t>
      </w:r>
      <w:r w:rsidR="004C5016">
        <w:rPr>
          <w:b w:val="0"/>
          <w:bCs w:val="0"/>
          <w:color w:val="auto"/>
          <w:spacing w:val="2"/>
          <w:sz w:val="24"/>
        </w:rPr>
        <w:t>նստվածք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04534520" w14:textId="77777777" w:rsidR="00B5007E" w:rsidRPr="00B5007E" w:rsidRDefault="00B5007E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5007E">
        <w:rPr>
          <w:b w:val="0"/>
          <w:bCs w:val="0"/>
          <w:color w:val="auto"/>
          <w:spacing w:val="2"/>
          <w:sz w:val="24"/>
        </w:rPr>
        <w:t>հիմք</w:t>
      </w:r>
      <w:r w:rsidR="00C204F8">
        <w:rPr>
          <w:b w:val="0"/>
          <w:bCs w:val="0"/>
          <w:color w:val="auto"/>
          <w:spacing w:val="2"/>
          <w:sz w:val="24"/>
        </w:rPr>
        <w:t>ի</w:t>
      </w:r>
      <w:r w:rsidRPr="00B5007E">
        <w:rPr>
          <w:b w:val="0"/>
          <w:bCs w:val="0"/>
          <w:color w:val="auto"/>
          <w:spacing w:val="2"/>
          <w:sz w:val="24"/>
        </w:rPr>
        <w:t xml:space="preserve"> բետոնի </w:t>
      </w:r>
      <w:r w:rsidR="00C204F8">
        <w:rPr>
          <w:b w:val="0"/>
          <w:bCs w:val="0"/>
          <w:color w:val="auto"/>
          <w:spacing w:val="2"/>
          <w:sz w:val="24"/>
        </w:rPr>
        <w:t xml:space="preserve">քայքայում </w:t>
      </w:r>
      <w:r w:rsidRPr="00B5007E">
        <w:rPr>
          <w:b w:val="0"/>
          <w:bCs w:val="0"/>
          <w:color w:val="auto"/>
          <w:spacing w:val="2"/>
          <w:sz w:val="24"/>
        </w:rPr>
        <w:t>ցրտ</w:t>
      </w:r>
      <w:r w:rsidR="00C204F8">
        <w:rPr>
          <w:b w:val="0"/>
          <w:bCs w:val="0"/>
          <w:color w:val="auto"/>
          <w:spacing w:val="2"/>
          <w:sz w:val="24"/>
        </w:rPr>
        <w:t>ից</w:t>
      </w:r>
      <w:r w:rsidR="00A87A0A">
        <w:rPr>
          <w:b w:val="0"/>
          <w:bCs w:val="0"/>
          <w:color w:val="auto"/>
          <w:spacing w:val="2"/>
          <w:sz w:val="24"/>
        </w:rPr>
        <w:t>՝</w:t>
      </w:r>
      <w:r w:rsidRPr="00B5007E">
        <w:rPr>
          <w:b w:val="0"/>
          <w:bCs w:val="0"/>
          <w:color w:val="auto"/>
          <w:spacing w:val="2"/>
          <w:sz w:val="24"/>
        </w:rPr>
        <w:t xml:space="preserve"> փոփոխական ջրերի մակարդակում</w:t>
      </w:r>
      <w:r w:rsidR="00C204F8">
        <w:rPr>
          <w:b w:val="0"/>
          <w:bCs w:val="0"/>
          <w:color w:val="auto"/>
          <w:spacing w:val="2"/>
          <w:sz w:val="24"/>
        </w:rPr>
        <w:t>,</w:t>
      </w:r>
    </w:p>
    <w:p w14:paraId="098F8D68" w14:textId="77777777" w:rsidR="00B5007E" w:rsidRPr="00B5007E" w:rsidRDefault="007676C3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5007E">
        <w:rPr>
          <w:b w:val="0"/>
          <w:bCs w:val="0"/>
          <w:color w:val="auto"/>
          <w:spacing w:val="2"/>
          <w:sz w:val="24"/>
        </w:rPr>
        <w:t xml:space="preserve">բետոնի </w:t>
      </w:r>
      <w:r w:rsidRPr="00C204F8">
        <w:rPr>
          <w:b w:val="0"/>
          <w:bCs w:val="0"/>
          <w:color w:val="auto"/>
          <w:spacing w:val="2"/>
          <w:sz w:val="24"/>
        </w:rPr>
        <w:t>լվացահանում</w:t>
      </w:r>
      <w:r>
        <w:rPr>
          <w:b w:val="0"/>
          <w:bCs w:val="0"/>
          <w:color w:val="auto"/>
          <w:spacing w:val="2"/>
          <w:sz w:val="24"/>
        </w:rPr>
        <w:t>՝</w:t>
      </w:r>
      <w:r w:rsidRPr="00B5007E">
        <w:rPr>
          <w:b w:val="0"/>
          <w:bCs w:val="0"/>
          <w:color w:val="auto"/>
          <w:spacing w:val="2"/>
          <w:sz w:val="24"/>
        </w:rPr>
        <w:t xml:space="preserve"> </w:t>
      </w:r>
      <w:r w:rsidR="00C204F8" w:rsidRPr="00B5007E">
        <w:rPr>
          <w:b w:val="0"/>
          <w:bCs w:val="0"/>
          <w:color w:val="auto"/>
          <w:spacing w:val="2"/>
          <w:sz w:val="24"/>
        </w:rPr>
        <w:t xml:space="preserve">ցածր </w:t>
      </w:r>
      <w:r w:rsidR="00B5007E" w:rsidRPr="00B5007E">
        <w:rPr>
          <w:b w:val="0"/>
          <w:bCs w:val="0"/>
          <w:color w:val="auto"/>
          <w:spacing w:val="2"/>
          <w:sz w:val="24"/>
        </w:rPr>
        <w:t>ջր</w:t>
      </w:r>
      <w:r w:rsidR="00C204F8">
        <w:rPr>
          <w:b w:val="0"/>
          <w:bCs w:val="0"/>
          <w:color w:val="auto"/>
          <w:spacing w:val="2"/>
          <w:sz w:val="24"/>
        </w:rPr>
        <w:t>եր</w:t>
      </w:r>
      <w:r w:rsidR="00B5007E" w:rsidRPr="00B5007E">
        <w:rPr>
          <w:b w:val="0"/>
          <w:bCs w:val="0"/>
          <w:color w:val="auto"/>
          <w:spacing w:val="2"/>
          <w:sz w:val="24"/>
        </w:rPr>
        <w:t xml:space="preserve">ի մակարդակից </w:t>
      </w:r>
      <w:r w:rsidR="00AD4787">
        <w:rPr>
          <w:b w:val="0"/>
          <w:bCs w:val="0"/>
          <w:color w:val="auto"/>
          <w:spacing w:val="2"/>
          <w:sz w:val="24"/>
        </w:rPr>
        <w:t>ներքև</w:t>
      </w:r>
      <w:r w:rsidR="00C204F8" w:rsidRPr="00C204F8">
        <w:rPr>
          <w:b w:val="0"/>
          <w:bCs w:val="0"/>
          <w:color w:val="auto"/>
          <w:spacing w:val="2"/>
          <w:sz w:val="24"/>
        </w:rPr>
        <w:t>,</w:t>
      </w:r>
    </w:p>
    <w:p w14:paraId="63308BC5" w14:textId="77777777" w:rsidR="00B5007E" w:rsidRPr="00B5007E" w:rsidRDefault="00C204F8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ցցասալի քայքայում</w:t>
      </w:r>
      <w:r w:rsidR="00B5007E" w:rsidRPr="00B5007E">
        <w:rPr>
          <w:b w:val="0"/>
          <w:bCs w:val="0"/>
          <w:color w:val="auto"/>
          <w:spacing w:val="2"/>
          <w:sz w:val="24"/>
        </w:rPr>
        <w:t xml:space="preserve">` </w:t>
      </w:r>
      <w:r>
        <w:rPr>
          <w:b w:val="0"/>
          <w:bCs w:val="0"/>
          <w:color w:val="auto"/>
          <w:spacing w:val="2"/>
          <w:sz w:val="24"/>
        </w:rPr>
        <w:t>ցց</w:t>
      </w:r>
      <w:r w:rsidR="00B5007E" w:rsidRPr="00B5007E">
        <w:rPr>
          <w:b w:val="0"/>
          <w:bCs w:val="0"/>
          <w:color w:val="auto"/>
          <w:spacing w:val="2"/>
          <w:sz w:val="24"/>
        </w:rPr>
        <w:t>երի մի մասի հետ կապի խաթարմամբ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586EFF39" w14:textId="77777777" w:rsidR="00B5007E" w:rsidRPr="00B5007E" w:rsidRDefault="00B5007E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5007E">
        <w:rPr>
          <w:b w:val="0"/>
          <w:bCs w:val="0"/>
          <w:color w:val="auto"/>
          <w:spacing w:val="2"/>
          <w:sz w:val="24"/>
        </w:rPr>
        <w:t>հիմքի (</w:t>
      </w:r>
      <w:r w:rsidR="00C204F8">
        <w:rPr>
          <w:b w:val="0"/>
          <w:bCs w:val="0"/>
          <w:color w:val="auto"/>
          <w:spacing w:val="2"/>
          <w:sz w:val="24"/>
        </w:rPr>
        <w:t>ցցասալի</w:t>
      </w:r>
      <w:r w:rsidRPr="00B5007E">
        <w:rPr>
          <w:b w:val="0"/>
          <w:bCs w:val="0"/>
          <w:color w:val="auto"/>
          <w:spacing w:val="2"/>
          <w:sz w:val="24"/>
        </w:rPr>
        <w:t>) և հենարան</w:t>
      </w:r>
      <w:r w:rsidR="00C204F8">
        <w:rPr>
          <w:b w:val="0"/>
          <w:bCs w:val="0"/>
          <w:color w:val="auto"/>
          <w:spacing w:val="2"/>
          <w:sz w:val="24"/>
        </w:rPr>
        <w:t>ի</w:t>
      </w:r>
      <w:r w:rsidRPr="00B5007E">
        <w:rPr>
          <w:b w:val="0"/>
          <w:bCs w:val="0"/>
          <w:color w:val="auto"/>
          <w:spacing w:val="2"/>
          <w:sz w:val="24"/>
        </w:rPr>
        <w:t xml:space="preserve"> </w:t>
      </w:r>
      <w:r w:rsidR="0064528F">
        <w:rPr>
          <w:b w:val="0"/>
          <w:bCs w:val="0"/>
          <w:color w:val="auto"/>
          <w:spacing w:val="2"/>
          <w:sz w:val="24"/>
        </w:rPr>
        <w:t>իրա</w:t>
      </w:r>
      <w:r w:rsidRPr="00B5007E">
        <w:rPr>
          <w:b w:val="0"/>
          <w:bCs w:val="0"/>
          <w:color w:val="auto"/>
          <w:spacing w:val="2"/>
          <w:sz w:val="24"/>
        </w:rPr>
        <w:t xml:space="preserve">նի </w:t>
      </w:r>
      <w:r w:rsidR="00AD4787">
        <w:rPr>
          <w:b w:val="0"/>
          <w:bCs w:val="0"/>
          <w:color w:val="auto"/>
          <w:spacing w:val="2"/>
          <w:sz w:val="24"/>
        </w:rPr>
        <w:t xml:space="preserve">միջև </w:t>
      </w:r>
      <w:r w:rsidR="00C204F8" w:rsidRPr="00C204F8">
        <w:rPr>
          <w:b w:val="0"/>
          <w:bCs w:val="0"/>
          <w:color w:val="auto"/>
          <w:spacing w:val="2"/>
          <w:sz w:val="24"/>
        </w:rPr>
        <w:t>կցվանքի</w:t>
      </w:r>
      <w:r w:rsidRPr="00B5007E">
        <w:rPr>
          <w:b w:val="0"/>
          <w:bCs w:val="0"/>
          <w:color w:val="auto"/>
          <w:spacing w:val="2"/>
          <w:sz w:val="24"/>
        </w:rPr>
        <w:t xml:space="preserve">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C204F8">
        <w:rPr>
          <w:b w:val="0"/>
          <w:bCs w:val="0"/>
          <w:color w:val="auto"/>
          <w:spacing w:val="2"/>
          <w:sz w:val="24"/>
        </w:rPr>
        <w:t>,</w:t>
      </w:r>
    </w:p>
    <w:p w14:paraId="354214CF" w14:textId="77777777" w:rsidR="00B5007E" w:rsidRPr="00B5007E" w:rsidRDefault="002451A3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5007E">
        <w:rPr>
          <w:b w:val="0"/>
          <w:bCs w:val="0"/>
          <w:color w:val="auto"/>
          <w:spacing w:val="2"/>
          <w:sz w:val="24"/>
        </w:rPr>
        <w:t xml:space="preserve">ճաքեր </w:t>
      </w:r>
      <w:r w:rsidR="00B5007E" w:rsidRPr="00B5007E">
        <w:rPr>
          <w:b w:val="0"/>
          <w:bCs w:val="0"/>
          <w:color w:val="auto"/>
          <w:spacing w:val="2"/>
          <w:sz w:val="24"/>
        </w:rPr>
        <w:t xml:space="preserve">երկաթբետոնե </w:t>
      </w:r>
      <w:r w:rsidR="00C204F8">
        <w:rPr>
          <w:b w:val="0"/>
          <w:bCs w:val="0"/>
          <w:color w:val="auto"/>
          <w:spacing w:val="2"/>
          <w:sz w:val="24"/>
        </w:rPr>
        <w:t>ցցասալ</w:t>
      </w:r>
      <w:r w:rsidR="00B5007E" w:rsidRPr="00B5007E">
        <w:rPr>
          <w:b w:val="0"/>
          <w:bCs w:val="0"/>
          <w:color w:val="auto"/>
          <w:spacing w:val="2"/>
          <w:sz w:val="24"/>
        </w:rPr>
        <w:t>երի և բետոնե հիմքերի կ</w:t>
      </w:r>
      <w:r>
        <w:rPr>
          <w:b w:val="0"/>
          <w:bCs w:val="0"/>
          <w:color w:val="auto"/>
          <w:spacing w:val="2"/>
          <w:sz w:val="24"/>
        </w:rPr>
        <w:t>ոնստրուկցիա</w:t>
      </w:r>
      <w:r w:rsidR="00B5007E" w:rsidRPr="00B5007E">
        <w:rPr>
          <w:b w:val="0"/>
          <w:bCs w:val="0"/>
          <w:color w:val="auto"/>
          <w:spacing w:val="2"/>
          <w:sz w:val="24"/>
        </w:rPr>
        <w:t>ներ</w:t>
      </w:r>
      <w:r>
        <w:rPr>
          <w:b w:val="0"/>
          <w:bCs w:val="0"/>
          <w:color w:val="auto"/>
          <w:spacing w:val="2"/>
          <w:sz w:val="24"/>
        </w:rPr>
        <w:t>ում,</w:t>
      </w:r>
    </w:p>
    <w:p w14:paraId="432520A4" w14:textId="77777777" w:rsidR="001107AC" w:rsidRPr="009912CC" w:rsidRDefault="002451A3" w:rsidP="00B5007E">
      <w:pPr>
        <w:pStyle w:val="a"/>
        <w:numPr>
          <w:ilvl w:val="0"/>
          <w:numId w:val="27"/>
        </w:numPr>
        <w:tabs>
          <w:tab w:val="left" w:pos="568"/>
          <w:tab w:val="left" w:pos="810"/>
          <w:tab w:val="left" w:pos="1080"/>
        </w:tabs>
        <w:spacing w:line="360" w:lineRule="auto"/>
        <w:rPr>
          <w:rFonts w:eastAsia="Times New Roman" w:cs="Arial"/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ցցերի վնասվածք կոռոզիայի և մեխանիկական ազդեցությունների հետևանքով</w:t>
      </w:r>
      <w:r w:rsidR="00AD4787">
        <w:rPr>
          <w:b w:val="0"/>
          <w:bCs w:val="0"/>
          <w:color w:val="auto"/>
          <w:spacing w:val="2"/>
          <w:sz w:val="24"/>
        </w:rPr>
        <w:t>՝</w:t>
      </w:r>
      <w:r w:rsidRPr="002451A3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կոճղահոսքի և հատակ</w:t>
      </w:r>
      <w:r w:rsidR="00AD4787">
        <w:rPr>
          <w:b w:val="0"/>
          <w:bCs w:val="0"/>
          <w:color w:val="auto"/>
          <w:spacing w:val="2"/>
          <w:sz w:val="24"/>
        </w:rPr>
        <w:t>ային</w:t>
      </w:r>
      <w:r>
        <w:rPr>
          <w:b w:val="0"/>
          <w:bCs w:val="0"/>
          <w:color w:val="auto"/>
          <w:spacing w:val="2"/>
          <w:sz w:val="24"/>
        </w:rPr>
        <w:t xml:space="preserve"> բերվածքների գոտիներում։</w:t>
      </w:r>
    </w:p>
    <w:p w14:paraId="02620C72" w14:textId="77777777" w:rsidR="0006766C" w:rsidRPr="00FF568D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>Հիմքերի և դրանց հիմ</w:t>
      </w:r>
      <w:r w:rsidR="00172A15" w:rsidRPr="00FF568D">
        <w:rPr>
          <w:b w:val="0"/>
          <w:bCs w:val="0"/>
          <w:color w:val="auto"/>
          <w:spacing w:val="2"/>
          <w:sz w:val="24"/>
        </w:rPr>
        <w:t>նատակ</w:t>
      </w:r>
      <w:r w:rsidRPr="00FF568D">
        <w:rPr>
          <w:b w:val="0"/>
          <w:bCs w:val="0"/>
          <w:color w:val="auto"/>
          <w:spacing w:val="2"/>
          <w:sz w:val="24"/>
        </w:rPr>
        <w:t xml:space="preserve">երի </w:t>
      </w:r>
      <w:r w:rsidR="0037328D" w:rsidRPr="00FF568D">
        <w:rPr>
          <w:b w:val="0"/>
          <w:bCs w:val="0"/>
          <w:color w:val="auto"/>
          <w:spacing w:val="2"/>
          <w:sz w:val="24"/>
        </w:rPr>
        <w:t>հետա</w:t>
      </w:r>
      <w:r w:rsidR="00172A15" w:rsidRPr="00FF568D">
        <w:rPr>
          <w:b w:val="0"/>
          <w:bCs w:val="0"/>
          <w:color w:val="auto"/>
          <w:spacing w:val="2"/>
          <w:sz w:val="24"/>
        </w:rPr>
        <w:t>զննում</w:t>
      </w:r>
      <w:r w:rsidRPr="00FF568D">
        <w:rPr>
          <w:b w:val="0"/>
          <w:bCs w:val="0"/>
          <w:color w:val="auto"/>
          <w:spacing w:val="2"/>
          <w:sz w:val="24"/>
        </w:rPr>
        <w:t xml:space="preserve">ը, հնարավորության դեպքում, կատարում են </w:t>
      </w:r>
      <w:r w:rsidR="00172A15" w:rsidRPr="00FF568D">
        <w:rPr>
          <w:b w:val="0"/>
          <w:bCs w:val="0"/>
          <w:color w:val="auto"/>
          <w:spacing w:val="2"/>
          <w:sz w:val="24"/>
        </w:rPr>
        <w:t>ընտրովի կարգով</w:t>
      </w:r>
      <w:r w:rsidRPr="00FF568D">
        <w:rPr>
          <w:b w:val="0"/>
          <w:bCs w:val="0"/>
          <w:color w:val="auto"/>
          <w:spacing w:val="2"/>
          <w:sz w:val="24"/>
        </w:rPr>
        <w:t xml:space="preserve">՝ հատուկ այդ նպատակների համար փորված </w:t>
      </w:r>
      <w:r w:rsidR="0037328D" w:rsidRPr="00FF568D">
        <w:rPr>
          <w:b w:val="0"/>
          <w:bCs w:val="0"/>
          <w:color w:val="auto"/>
          <w:spacing w:val="2"/>
          <w:sz w:val="24"/>
        </w:rPr>
        <w:t>շուրֆերում</w:t>
      </w:r>
      <w:r w:rsidRPr="00FF568D">
        <w:rPr>
          <w:b w:val="0"/>
          <w:bCs w:val="0"/>
          <w:color w:val="auto"/>
          <w:spacing w:val="2"/>
          <w:sz w:val="24"/>
        </w:rPr>
        <w:t xml:space="preserve">: </w:t>
      </w:r>
      <w:r w:rsidR="009158F6" w:rsidRPr="00FF568D">
        <w:rPr>
          <w:b w:val="0"/>
          <w:bCs w:val="0"/>
          <w:color w:val="auto"/>
          <w:spacing w:val="2"/>
          <w:sz w:val="24"/>
        </w:rPr>
        <w:t>Շուրֆերի պ</w:t>
      </w:r>
      <w:r w:rsidRPr="00FF568D">
        <w:rPr>
          <w:b w:val="0"/>
          <w:bCs w:val="0"/>
          <w:color w:val="auto"/>
          <w:spacing w:val="2"/>
          <w:sz w:val="24"/>
        </w:rPr>
        <w:t xml:space="preserve">ահանջվող քանակը կախված է </w:t>
      </w:r>
      <w:r w:rsidR="009158F6" w:rsidRPr="00FF568D">
        <w:rPr>
          <w:b w:val="0"/>
          <w:bCs w:val="0"/>
          <w:color w:val="auto"/>
          <w:spacing w:val="2"/>
          <w:sz w:val="24"/>
        </w:rPr>
        <w:t>հետա</w:t>
      </w:r>
      <w:r w:rsidR="00172A15" w:rsidRPr="00FF568D">
        <w:rPr>
          <w:b w:val="0"/>
          <w:bCs w:val="0"/>
          <w:color w:val="auto"/>
          <w:spacing w:val="2"/>
          <w:sz w:val="24"/>
        </w:rPr>
        <w:t>զննման</w:t>
      </w:r>
      <w:r w:rsidRPr="00FF568D">
        <w:rPr>
          <w:b w:val="0"/>
          <w:bCs w:val="0"/>
          <w:color w:val="auto"/>
          <w:spacing w:val="2"/>
          <w:sz w:val="24"/>
        </w:rPr>
        <w:t xml:space="preserve"> նպատակից, հիմքերի </w:t>
      </w:r>
      <w:r w:rsidR="00EF02A0" w:rsidRPr="00FF568D">
        <w:rPr>
          <w:b w:val="0"/>
          <w:bCs w:val="0"/>
          <w:color w:val="auto"/>
          <w:spacing w:val="2"/>
          <w:sz w:val="24"/>
        </w:rPr>
        <w:t>ծավալա–հատակագծային</w:t>
      </w:r>
      <w:r w:rsidRPr="00FF568D">
        <w:rPr>
          <w:b w:val="0"/>
          <w:bCs w:val="0"/>
          <w:color w:val="auto"/>
          <w:spacing w:val="2"/>
          <w:sz w:val="24"/>
        </w:rPr>
        <w:t xml:space="preserve"> և </w:t>
      </w:r>
      <w:r w:rsidR="00172A15" w:rsidRPr="00FF568D">
        <w:rPr>
          <w:b w:val="0"/>
          <w:bCs w:val="0"/>
          <w:color w:val="auto"/>
          <w:spacing w:val="2"/>
          <w:sz w:val="24"/>
        </w:rPr>
        <w:t>կոնստրուկտիվ</w:t>
      </w:r>
      <w:r w:rsidRPr="00FF568D">
        <w:rPr>
          <w:b w:val="0"/>
          <w:bCs w:val="0"/>
          <w:color w:val="auto"/>
          <w:spacing w:val="2"/>
          <w:sz w:val="24"/>
        </w:rPr>
        <w:t xml:space="preserve"> լուծումներից, ինչպես նաև </w:t>
      </w:r>
      <w:r w:rsidR="00151A78" w:rsidRPr="00FF568D">
        <w:rPr>
          <w:b w:val="0"/>
          <w:bCs w:val="0"/>
          <w:color w:val="auto"/>
          <w:spacing w:val="2"/>
          <w:sz w:val="24"/>
        </w:rPr>
        <w:t>շինարարական կոնստրուկցիաների</w:t>
      </w:r>
      <w:r w:rsidRPr="00FF568D">
        <w:rPr>
          <w:b w:val="0"/>
          <w:bCs w:val="0"/>
          <w:color w:val="auto"/>
          <w:spacing w:val="2"/>
          <w:sz w:val="24"/>
        </w:rPr>
        <w:t xml:space="preserve"> տեխնիկական վիճակից։ </w:t>
      </w:r>
    </w:p>
    <w:p w14:paraId="0684353A" w14:textId="77777777" w:rsidR="006B6C8E" w:rsidRDefault="00A27D6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Շուրֆեր</w:t>
      </w:r>
      <w:r w:rsidR="004A4B2E" w:rsidRPr="004A4B2E">
        <w:rPr>
          <w:b w:val="0"/>
          <w:bCs w:val="0"/>
          <w:color w:val="auto"/>
          <w:spacing w:val="2"/>
          <w:sz w:val="24"/>
        </w:rPr>
        <w:t>ը փոր</w:t>
      </w:r>
      <w:r w:rsidR="00151A78">
        <w:rPr>
          <w:b w:val="0"/>
          <w:bCs w:val="0"/>
          <w:color w:val="auto"/>
          <w:spacing w:val="2"/>
          <w:sz w:val="24"/>
        </w:rPr>
        <w:t>ում</w:t>
      </w:r>
      <w:r w:rsidR="004A4B2E" w:rsidRPr="004A4B2E">
        <w:rPr>
          <w:b w:val="0"/>
          <w:bCs w:val="0"/>
          <w:color w:val="auto"/>
          <w:spacing w:val="2"/>
          <w:sz w:val="24"/>
        </w:rPr>
        <w:t xml:space="preserve"> են </w:t>
      </w:r>
      <w:r>
        <w:rPr>
          <w:b w:val="0"/>
          <w:bCs w:val="0"/>
          <w:color w:val="auto"/>
          <w:spacing w:val="2"/>
          <w:sz w:val="24"/>
        </w:rPr>
        <w:t xml:space="preserve">մինչև </w:t>
      </w:r>
      <w:r w:rsidR="00151A78">
        <w:rPr>
          <w:b w:val="0"/>
          <w:bCs w:val="0"/>
          <w:color w:val="auto"/>
          <w:spacing w:val="2"/>
          <w:sz w:val="24"/>
        </w:rPr>
        <w:t>ցցասալի</w:t>
      </w:r>
      <w:r w:rsidR="004A4B2E"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="00151A78">
        <w:rPr>
          <w:b w:val="0"/>
          <w:bCs w:val="0"/>
          <w:color w:val="auto"/>
          <w:spacing w:val="2"/>
          <w:sz w:val="24"/>
        </w:rPr>
        <w:t>ներբանի</w:t>
      </w:r>
      <w:r w:rsidR="004A4B2E" w:rsidRPr="004A4B2E">
        <w:rPr>
          <w:b w:val="0"/>
          <w:bCs w:val="0"/>
          <w:color w:val="auto"/>
          <w:spacing w:val="2"/>
          <w:sz w:val="24"/>
        </w:rPr>
        <w:t xml:space="preserve"> մակարդակից 0,5 մ ցածր խորությ</w:t>
      </w:r>
      <w:r>
        <w:rPr>
          <w:b w:val="0"/>
          <w:bCs w:val="0"/>
          <w:color w:val="auto"/>
          <w:spacing w:val="2"/>
          <w:sz w:val="24"/>
        </w:rPr>
        <w:t>ուն</w:t>
      </w:r>
      <w:r w:rsidR="004A4B2E" w:rsidRPr="004A4B2E">
        <w:rPr>
          <w:b w:val="0"/>
          <w:bCs w:val="0"/>
          <w:color w:val="auto"/>
          <w:spacing w:val="2"/>
          <w:sz w:val="24"/>
        </w:rPr>
        <w:t>:</w:t>
      </w:r>
    </w:p>
    <w:p w14:paraId="18FAB450" w14:textId="77777777" w:rsidR="006B6C8E" w:rsidRPr="006B6C8E" w:rsidRDefault="00064218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Փորված շուրֆերից</w:t>
      </w:r>
      <w:r w:rsidRPr="004A4B2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կատարում են</w:t>
      </w:r>
      <w:r w:rsidRPr="004A4B2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հ</w:t>
      </w:r>
      <w:r w:rsidR="00AC11B1" w:rsidRPr="004A4B2E">
        <w:rPr>
          <w:b w:val="0"/>
          <w:bCs w:val="0"/>
          <w:color w:val="auto"/>
          <w:spacing w:val="2"/>
          <w:sz w:val="24"/>
        </w:rPr>
        <w:t>իմքեր</w:t>
      </w:r>
      <w:r w:rsidR="00AC11B1">
        <w:rPr>
          <w:b w:val="0"/>
          <w:bCs w:val="0"/>
          <w:color w:val="auto"/>
          <w:spacing w:val="2"/>
          <w:sz w:val="24"/>
        </w:rPr>
        <w:t xml:space="preserve">ի </w:t>
      </w:r>
      <w:r>
        <w:rPr>
          <w:b w:val="0"/>
          <w:bCs w:val="0"/>
          <w:color w:val="auto"/>
          <w:spacing w:val="2"/>
          <w:sz w:val="24"/>
        </w:rPr>
        <w:t>դիտարկում՝</w:t>
      </w:r>
      <w:r w:rsidR="004A4B2E" w:rsidRPr="004A4B2E">
        <w:rPr>
          <w:b w:val="0"/>
          <w:bCs w:val="0"/>
          <w:color w:val="auto"/>
          <w:spacing w:val="2"/>
          <w:sz w:val="24"/>
        </w:rPr>
        <w:t xml:space="preserve"> որոշում են </w:t>
      </w:r>
      <w:r w:rsidRPr="004A4B2E">
        <w:rPr>
          <w:b w:val="0"/>
          <w:bCs w:val="0"/>
          <w:color w:val="auto"/>
          <w:spacing w:val="2"/>
          <w:sz w:val="24"/>
        </w:rPr>
        <w:t>հատակագծ</w:t>
      </w:r>
      <w:r>
        <w:rPr>
          <w:b w:val="0"/>
          <w:bCs w:val="0"/>
          <w:color w:val="auto"/>
          <w:spacing w:val="2"/>
          <w:sz w:val="24"/>
        </w:rPr>
        <w:t>ում</w:t>
      </w:r>
      <w:r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="004A4B2E" w:rsidRPr="004A4B2E">
        <w:rPr>
          <w:b w:val="0"/>
          <w:bCs w:val="0"/>
          <w:color w:val="auto"/>
          <w:spacing w:val="2"/>
          <w:sz w:val="24"/>
        </w:rPr>
        <w:t>դրանց տեսակն ու ձևը, չափեր</w:t>
      </w:r>
      <w:r w:rsidR="00AC11B1">
        <w:rPr>
          <w:b w:val="0"/>
          <w:bCs w:val="0"/>
          <w:color w:val="auto"/>
          <w:spacing w:val="2"/>
          <w:sz w:val="24"/>
        </w:rPr>
        <w:t>ը</w:t>
      </w:r>
      <w:r w:rsidR="004A4B2E" w:rsidRPr="004A4B2E">
        <w:rPr>
          <w:b w:val="0"/>
          <w:bCs w:val="0"/>
          <w:color w:val="auto"/>
          <w:spacing w:val="2"/>
          <w:sz w:val="24"/>
        </w:rPr>
        <w:t>, խորությ</w:t>
      </w:r>
      <w:r w:rsidR="00AC11B1">
        <w:rPr>
          <w:b w:val="0"/>
          <w:bCs w:val="0"/>
          <w:color w:val="auto"/>
          <w:spacing w:val="2"/>
          <w:sz w:val="24"/>
        </w:rPr>
        <w:t>ունը,</w:t>
      </w:r>
      <w:r w:rsidR="004A4B2E" w:rsidRPr="004A4B2E">
        <w:rPr>
          <w:b w:val="0"/>
          <w:bCs w:val="0"/>
          <w:color w:val="auto"/>
          <w:spacing w:val="2"/>
          <w:sz w:val="24"/>
        </w:rPr>
        <w:t xml:space="preserve">  նախագծային լուծում</w:t>
      </w:r>
      <w:r w:rsidR="00AC11B1">
        <w:rPr>
          <w:b w:val="0"/>
          <w:bCs w:val="0"/>
          <w:color w:val="auto"/>
          <w:spacing w:val="2"/>
          <w:sz w:val="24"/>
        </w:rPr>
        <w:t>ը</w:t>
      </w:r>
      <w:r w:rsidR="004A4B2E" w:rsidRPr="004A4B2E">
        <w:rPr>
          <w:b w:val="0"/>
          <w:bCs w:val="0"/>
          <w:color w:val="auto"/>
          <w:spacing w:val="2"/>
          <w:sz w:val="24"/>
        </w:rPr>
        <w:t>:</w:t>
      </w:r>
    </w:p>
    <w:p w14:paraId="64E41B0C" w14:textId="77777777" w:rsidR="006B6C8E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B2E">
        <w:rPr>
          <w:b w:val="0"/>
          <w:bCs w:val="0"/>
          <w:color w:val="auto"/>
          <w:spacing w:val="2"/>
          <w:sz w:val="24"/>
        </w:rPr>
        <w:t xml:space="preserve">Հենարանների վերգետնյա հատվածի կոնստրուկցիաներում </w:t>
      </w:r>
      <w:r w:rsidRPr="004C5016">
        <w:rPr>
          <w:b w:val="0"/>
          <w:bCs w:val="0"/>
          <w:color w:val="auto"/>
          <w:spacing w:val="2"/>
          <w:sz w:val="24"/>
        </w:rPr>
        <w:t>նստվածքային</w:t>
      </w:r>
      <w:r w:rsidRPr="004A4B2E">
        <w:rPr>
          <w:b w:val="0"/>
          <w:bCs w:val="0"/>
          <w:color w:val="auto"/>
          <w:spacing w:val="2"/>
          <w:sz w:val="24"/>
        </w:rPr>
        <w:t xml:space="preserve"> բնույթի դեֆորմացիաներ (երկաթբետոնե միաձույլ հենարանների տարրեր</w:t>
      </w:r>
      <w:r w:rsidR="00865499">
        <w:rPr>
          <w:b w:val="0"/>
          <w:bCs w:val="0"/>
          <w:color w:val="auto"/>
          <w:spacing w:val="2"/>
          <w:sz w:val="24"/>
        </w:rPr>
        <w:t>ում</w:t>
      </w:r>
      <w:r w:rsidRPr="004A4B2E">
        <w:rPr>
          <w:b w:val="0"/>
          <w:bCs w:val="0"/>
          <w:color w:val="auto"/>
          <w:spacing w:val="2"/>
          <w:sz w:val="24"/>
        </w:rPr>
        <w:t xml:space="preserve"> ուղղա</w:t>
      </w:r>
      <w:r w:rsidR="00865499">
        <w:rPr>
          <w:b w:val="0"/>
          <w:bCs w:val="0"/>
          <w:color w:val="auto"/>
          <w:spacing w:val="2"/>
          <w:sz w:val="24"/>
        </w:rPr>
        <w:t>ձիգ</w:t>
      </w:r>
      <w:r w:rsidRPr="004A4B2E">
        <w:rPr>
          <w:b w:val="0"/>
          <w:bCs w:val="0"/>
          <w:color w:val="auto"/>
          <w:spacing w:val="2"/>
          <w:sz w:val="24"/>
        </w:rPr>
        <w:t xml:space="preserve"> և թեք ճաքեր և այլն) </w:t>
      </w:r>
      <w:r w:rsidR="00865499" w:rsidRPr="004A4B2E">
        <w:rPr>
          <w:b w:val="0"/>
          <w:bCs w:val="0"/>
          <w:color w:val="auto"/>
          <w:spacing w:val="2"/>
          <w:sz w:val="24"/>
        </w:rPr>
        <w:t xml:space="preserve">հայտնաբերելու դեպքում </w:t>
      </w:r>
      <w:r w:rsidR="00865499">
        <w:rPr>
          <w:b w:val="0"/>
          <w:bCs w:val="0"/>
          <w:color w:val="auto"/>
          <w:spacing w:val="2"/>
          <w:sz w:val="24"/>
        </w:rPr>
        <w:t>դրանց</w:t>
      </w:r>
      <w:r w:rsidR="00865499"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="00865499">
        <w:rPr>
          <w:b w:val="0"/>
          <w:bCs w:val="0"/>
          <w:color w:val="auto"/>
          <w:spacing w:val="2"/>
          <w:sz w:val="24"/>
        </w:rPr>
        <w:t>նկատմամբ</w:t>
      </w:r>
      <w:r w:rsidR="00865499"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Pr="004A4B2E">
        <w:rPr>
          <w:b w:val="0"/>
          <w:bCs w:val="0"/>
          <w:color w:val="auto"/>
          <w:spacing w:val="2"/>
          <w:sz w:val="24"/>
        </w:rPr>
        <w:t xml:space="preserve">սահմանվում է </w:t>
      </w:r>
      <w:r w:rsidR="004272AD">
        <w:rPr>
          <w:b w:val="0"/>
          <w:bCs w:val="0"/>
          <w:color w:val="auto"/>
          <w:spacing w:val="2"/>
          <w:sz w:val="24"/>
        </w:rPr>
        <w:t>հսկողություն</w:t>
      </w:r>
      <w:r w:rsidRPr="004A4B2E">
        <w:rPr>
          <w:b w:val="0"/>
          <w:bCs w:val="0"/>
          <w:color w:val="auto"/>
          <w:spacing w:val="2"/>
          <w:sz w:val="24"/>
        </w:rPr>
        <w:t xml:space="preserve">: </w:t>
      </w:r>
      <w:r w:rsidR="00B32599">
        <w:rPr>
          <w:b w:val="0"/>
          <w:bCs w:val="0"/>
          <w:color w:val="auto"/>
          <w:spacing w:val="2"/>
          <w:sz w:val="24"/>
        </w:rPr>
        <w:t>Սահմանում են</w:t>
      </w:r>
      <w:r w:rsidR="004272AD" w:rsidRPr="004A4B2E">
        <w:rPr>
          <w:b w:val="0"/>
          <w:bCs w:val="0"/>
          <w:color w:val="auto"/>
          <w:spacing w:val="2"/>
          <w:sz w:val="24"/>
        </w:rPr>
        <w:t>,</w:t>
      </w:r>
      <w:r w:rsidR="004272AD">
        <w:rPr>
          <w:b w:val="0"/>
          <w:bCs w:val="0"/>
          <w:color w:val="auto"/>
          <w:spacing w:val="2"/>
          <w:sz w:val="24"/>
        </w:rPr>
        <w:t xml:space="preserve"> ըստ հնարավորության,</w:t>
      </w:r>
      <w:r w:rsidRPr="004A4B2E">
        <w:rPr>
          <w:b w:val="0"/>
          <w:bCs w:val="0"/>
          <w:color w:val="auto"/>
          <w:spacing w:val="2"/>
          <w:sz w:val="24"/>
        </w:rPr>
        <w:t xml:space="preserve"> որոշում են </w:t>
      </w:r>
      <w:r w:rsidR="00B32599" w:rsidRPr="004A4B2E">
        <w:rPr>
          <w:b w:val="0"/>
          <w:bCs w:val="0"/>
          <w:color w:val="auto"/>
          <w:spacing w:val="2"/>
          <w:sz w:val="24"/>
        </w:rPr>
        <w:t>դեֆորմացիաներ</w:t>
      </w:r>
      <w:r w:rsidR="00B32599">
        <w:rPr>
          <w:b w:val="0"/>
          <w:bCs w:val="0"/>
          <w:color w:val="auto"/>
          <w:spacing w:val="2"/>
          <w:sz w:val="24"/>
        </w:rPr>
        <w:t>ի</w:t>
      </w:r>
      <w:r w:rsidRPr="004A4B2E">
        <w:rPr>
          <w:b w:val="0"/>
          <w:bCs w:val="0"/>
          <w:color w:val="auto"/>
          <w:spacing w:val="2"/>
          <w:sz w:val="24"/>
        </w:rPr>
        <w:t xml:space="preserve"> առաջացման պատճառները, ճաքերի տարիքը, </w:t>
      </w:r>
      <w:r w:rsidR="004272AD">
        <w:rPr>
          <w:b w:val="0"/>
          <w:bCs w:val="0"/>
          <w:color w:val="auto"/>
          <w:spacing w:val="2"/>
          <w:sz w:val="24"/>
        </w:rPr>
        <w:t xml:space="preserve">չափում են </w:t>
      </w:r>
      <w:r w:rsidR="00B32599" w:rsidRPr="004A4B2E">
        <w:rPr>
          <w:b w:val="0"/>
          <w:bCs w:val="0"/>
          <w:color w:val="auto"/>
          <w:spacing w:val="2"/>
          <w:sz w:val="24"/>
        </w:rPr>
        <w:t xml:space="preserve">ճաքերի </w:t>
      </w:r>
      <w:r w:rsidRPr="004A4B2E">
        <w:rPr>
          <w:b w:val="0"/>
          <w:bCs w:val="0"/>
          <w:color w:val="auto"/>
          <w:spacing w:val="2"/>
          <w:sz w:val="24"/>
        </w:rPr>
        <w:t xml:space="preserve">բացվածքի </w:t>
      </w:r>
      <w:r w:rsidRPr="004A4B2E">
        <w:rPr>
          <w:b w:val="0"/>
          <w:bCs w:val="0"/>
          <w:color w:val="auto"/>
          <w:spacing w:val="2"/>
          <w:sz w:val="24"/>
        </w:rPr>
        <w:lastRenderedPageBreak/>
        <w:t>լայնությունը և երկարություն</w:t>
      </w:r>
      <w:r w:rsidR="004272AD">
        <w:rPr>
          <w:b w:val="0"/>
          <w:bCs w:val="0"/>
          <w:color w:val="auto"/>
          <w:spacing w:val="2"/>
          <w:sz w:val="24"/>
        </w:rPr>
        <w:t>ներ</w:t>
      </w:r>
      <w:r w:rsidRPr="004A4B2E">
        <w:rPr>
          <w:b w:val="0"/>
          <w:bCs w:val="0"/>
          <w:color w:val="auto"/>
          <w:spacing w:val="2"/>
          <w:sz w:val="24"/>
        </w:rPr>
        <w:t xml:space="preserve">ը, որոշում </w:t>
      </w:r>
      <w:r w:rsidR="004272AD">
        <w:rPr>
          <w:b w:val="0"/>
          <w:bCs w:val="0"/>
          <w:color w:val="auto"/>
          <w:spacing w:val="2"/>
          <w:sz w:val="24"/>
        </w:rPr>
        <w:t>են</w:t>
      </w:r>
      <w:r w:rsidRPr="004A4B2E">
        <w:rPr>
          <w:b w:val="0"/>
          <w:bCs w:val="0"/>
          <w:color w:val="auto"/>
          <w:spacing w:val="2"/>
          <w:sz w:val="24"/>
        </w:rPr>
        <w:t xml:space="preserve"> </w:t>
      </w:r>
      <w:r w:rsidR="00B32599">
        <w:rPr>
          <w:b w:val="0"/>
          <w:bCs w:val="0"/>
          <w:color w:val="auto"/>
          <w:spacing w:val="2"/>
          <w:sz w:val="24"/>
        </w:rPr>
        <w:t xml:space="preserve">ըստ ուղղաձիգի </w:t>
      </w:r>
      <w:r w:rsidRPr="004A4B2E">
        <w:rPr>
          <w:b w:val="0"/>
          <w:bCs w:val="0"/>
          <w:color w:val="auto"/>
          <w:spacing w:val="2"/>
          <w:sz w:val="24"/>
        </w:rPr>
        <w:t>դրանց բացման բնույթը (բացվածքի աճը դեպի վեր կամ ներքև) և դրանց վտանգավորության աստիճանը:</w:t>
      </w:r>
    </w:p>
    <w:p w14:paraId="1DEE7C95" w14:textId="77777777" w:rsidR="006B6C8E" w:rsidRPr="006B6C8E" w:rsidRDefault="004A4B2E" w:rsidP="004A4B2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B2E">
        <w:rPr>
          <w:b w:val="0"/>
          <w:bCs w:val="0"/>
          <w:color w:val="auto"/>
          <w:spacing w:val="2"/>
          <w:sz w:val="24"/>
        </w:rPr>
        <w:t>Հիմքերի և հիմ</w:t>
      </w:r>
      <w:r w:rsidR="004272AD">
        <w:rPr>
          <w:b w:val="0"/>
          <w:bCs w:val="0"/>
          <w:color w:val="auto"/>
          <w:spacing w:val="2"/>
          <w:sz w:val="24"/>
        </w:rPr>
        <w:t>նատակ</w:t>
      </w:r>
      <w:r w:rsidRPr="004A4B2E">
        <w:rPr>
          <w:b w:val="0"/>
          <w:bCs w:val="0"/>
          <w:color w:val="auto"/>
          <w:spacing w:val="2"/>
          <w:sz w:val="24"/>
        </w:rPr>
        <w:t xml:space="preserve">երի դեֆորմացիաների </w:t>
      </w:r>
      <w:r w:rsidR="0020124A">
        <w:rPr>
          <w:b w:val="0"/>
          <w:bCs w:val="0"/>
          <w:color w:val="auto"/>
          <w:spacing w:val="2"/>
          <w:sz w:val="24"/>
        </w:rPr>
        <w:t xml:space="preserve">նկատմամբ </w:t>
      </w:r>
      <w:r w:rsidR="004272AD">
        <w:rPr>
          <w:b w:val="0"/>
          <w:bCs w:val="0"/>
          <w:color w:val="auto"/>
          <w:spacing w:val="2"/>
          <w:sz w:val="24"/>
        </w:rPr>
        <w:t>հսկողությունը</w:t>
      </w:r>
      <w:r w:rsidRPr="004A4B2E">
        <w:rPr>
          <w:b w:val="0"/>
          <w:bCs w:val="0"/>
          <w:color w:val="auto"/>
          <w:spacing w:val="2"/>
          <w:sz w:val="24"/>
        </w:rPr>
        <w:t xml:space="preserve"> պետք է իրականացվի ԳՕՍՏ 24846-201</w:t>
      </w:r>
      <w:r w:rsidR="00FF0B91" w:rsidRPr="00FF0B91">
        <w:rPr>
          <w:b w:val="0"/>
          <w:bCs w:val="0"/>
          <w:color w:val="auto"/>
          <w:spacing w:val="2"/>
          <w:sz w:val="24"/>
        </w:rPr>
        <w:t>9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Pr="004A4B2E">
        <w:rPr>
          <w:b w:val="0"/>
          <w:bCs w:val="0"/>
          <w:color w:val="auto"/>
          <w:spacing w:val="2"/>
          <w:sz w:val="24"/>
        </w:rPr>
        <w:t xml:space="preserve">ի </w:t>
      </w:r>
      <w:r w:rsidR="004272AD">
        <w:rPr>
          <w:b w:val="0"/>
          <w:bCs w:val="0"/>
          <w:color w:val="auto"/>
          <w:spacing w:val="2"/>
          <w:sz w:val="24"/>
        </w:rPr>
        <w:t>ցուցում</w:t>
      </w:r>
      <w:r w:rsidRPr="004A4B2E">
        <w:rPr>
          <w:b w:val="0"/>
          <w:bCs w:val="0"/>
          <w:color w:val="auto"/>
          <w:spacing w:val="2"/>
          <w:sz w:val="24"/>
        </w:rPr>
        <w:t>ներին համապատասխան:</w:t>
      </w:r>
    </w:p>
    <w:p w14:paraId="612E1A6C" w14:textId="77777777" w:rsidR="006B6C8E" w:rsidRPr="006B6C8E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</w:p>
    <w:p w14:paraId="40B88736" w14:textId="77777777" w:rsidR="004A4B2E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4A4B2E">
        <w:rPr>
          <w:color w:val="auto"/>
          <w:spacing w:val="2"/>
          <w:sz w:val="24"/>
          <w:lang w:val="ru-RU"/>
        </w:rPr>
        <w:t xml:space="preserve">5.7. </w:t>
      </w:r>
      <w:r w:rsidR="004A4B2E">
        <w:rPr>
          <w:color w:val="auto"/>
          <w:spacing w:val="2"/>
          <w:sz w:val="24"/>
        </w:rPr>
        <w:t>ՀԵՆԱՐԱՆԱՅԻՆ ՄԱՍԵՐ</w:t>
      </w:r>
    </w:p>
    <w:p w14:paraId="022804A1" w14:textId="77777777" w:rsidR="006B6C8E" w:rsidRPr="001C5AA9" w:rsidRDefault="004A4AD4" w:rsidP="004A4AD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AD4">
        <w:rPr>
          <w:b w:val="0"/>
          <w:bCs w:val="0"/>
          <w:color w:val="auto"/>
          <w:spacing w:val="2"/>
          <w:sz w:val="24"/>
        </w:rPr>
        <w:t xml:space="preserve">Պողպատե (այդ թվում` </w:t>
      </w:r>
      <w:r w:rsidRPr="00FC6DB8">
        <w:rPr>
          <w:b w:val="0"/>
          <w:bCs w:val="0"/>
          <w:color w:val="auto"/>
          <w:spacing w:val="2"/>
          <w:sz w:val="24"/>
        </w:rPr>
        <w:t>երկաթբետոնե գլաններ</w:t>
      </w:r>
      <w:r w:rsidR="009370CC" w:rsidRPr="00FC6DB8">
        <w:rPr>
          <w:b w:val="0"/>
          <w:bCs w:val="0"/>
          <w:color w:val="auto"/>
          <w:spacing w:val="2"/>
          <w:sz w:val="24"/>
        </w:rPr>
        <w:t>ով</w:t>
      </w:r>
      <w:r w:rsidRPr="00FC6DB8">
        <w:rPr>
          <w:b w:val="0"/>
          <w:bCs w:val="0"/>
          <w:color w:val="auto"/>
          <w:spacing w:val="2"/>
          <w:sz w:val="24"/>
        </w:rPr>
        <w:t>)</w:t>
      </w:r>
      <w:r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9370CC">
        <w:rPr>
          <w:b w:val="0"/>
          <w:bCs w:val="0"/>
          <w:color w:val="auto"/>
          <w:spacing w:val="2"/>
          <w:sz w:val="24"/>
        </w:rPr>
        <w:t>հենարանային</w:t>
      </w:r>
      <w:r w:rsidRPr="004A4AD4">
        <w:rPr>
          <w:b w:val="0"/>
          <w:bCs w:val="0"/>
          <w:color w:val="auto"/>
          <w:spacing w:val="2"/>
          <w:sz w:val="24"/>
        </w:rPr>
        <w:t xml:space="preserve"> մասեր</w:t>
      </w:r>
      <w:r w:rsidR="009370CC">
        <w:rPr>
          <w:b w:val="0"/>
          <w:bCs w:val="0"/>
          <w:color w:val="auto"/>
          <w:spacing w:val="2"/>
          <w:sz w:val="24"/>
        </w:rPr>
        <w:t>ի</w:t>
      </w:r>
      <w:r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4576DA" w:rsidRPr="001C5AA9">
        <w:rPr>
          <w:b w:val="0"/>
          <w:bCs w:val="0"/>
          <w:color w:val="auto"/>
          <w:spacing w:val="2"/>
          <w:sz w:val="24"/>
        </w:rPr>
        <w:t>հետա</w:t>
      </w:r>
      <w:r w:rsidR="009370CC" w:rsidRPr="001C5AA9">
        <w:rPr>
          <w:b w:val="0"/>
          <w:bCs w:val="0"/>
          <w:color w:val="auto"/>
          <w:spacing w:val="2"/>
          <w:sz w:val="24"/>
        </w:rPr>
        <w:t>զննման ժամանակ</w:t>
      </w:r>
      <w:r w:rsidRPr="001C5AA9">
        <w:rPr>
          <w:b w:val="0"/>
          <w:bCs w:val="0"/>
          <w:color w:val="auto"/>
          <w:spacing w:val="2"/>
          <w:sz w:val="24"/>
        </w:rPr>
        <w:t xml:space="preserve"> արտաքին </w:t>
      </w:r>
      <w:r w:rsidR="004576DA" w:rsidRPr="001C5AA9">
        <w:rPr>
          <w:b w:val="0"/>
          <w:bCs w:val="0"/>
          <w:color w:val="auto"/>
          <w:spacing w:val="2"/>
          <w:sz w:val="24"/>
        </w:rPr>
        <w:t xml:space="preserve">դիտարկումով </w:t>
      </w:r>
      <w:r w:rsidRPr="001C5AA9">
        <w:rPr>
          <w:b w:val="0"/>
          <w:bCs w:val="0"/>
          <w:color w:val="auto"/>
          <w:spacing w:val="2"/>
          <w:sz w:val="24"/>
        </w:rPr>
        <w:t>և չափումներ</w:t>
      </w:r>
      <w:r w:rsidR="009370CC" w:rsidRPr="001C5AA9">
        <w:rPr>
          <w:b w:val="0"/>
          <w:bCs w:val="0"/>
          <w:color w:val="auto"/>
          <w:spacing w:val="2"/>
          <w:sz w:val="24"/>
        </w:rPr>
        <w:t>ով</w:t>
      </w:r>
      <w:r w:rsidRPr="001C5AA9">
        <w:rPr>
          <w:b w:val="0"/>
          <w:bCs w:val="0"/>
          <w:color w:val="auto"/>
          <w:spacing w:val="2"/>
          <w:sz w:val="24"/>
        </w:rPr>
        <w:t xml:space="preserve"> ստուգում </w:t>
      </w:r>
      <w:r w:rsidR="009370CC" w:rsidRPr="001C5AA9">
        <w:rPr>
          <w:b w:val="0"/>
          <w:bCs w:val="0"/>
          <w:color w:val="auto"/>
          <w:spacing w:val="2"/>
          <w:sz w:val="24"/>
        </w:rPr>
        <w:t>են՝</w:t>
      </w:r>
    </w:p>
    <w:p w14:paraId="54463814" w14:textId="77777777" w:rsidR="006B6C8E" w:rsidRPr="001C5AA9" w:rsidRDefault="004A4AD4" w:rsidP="004A4AD4">
      <w:pPr>
        <w:pStyle w:val="a"/>
        <w:numPr>
          <w:ilvl w:val="0"/>
          <w:numId w:val="2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շարժ</w:t>
      </w:r>
      <w:r w:rsidR="00C06A69" w:rsidRPr="001C5AA9">
        <w:rPr>
          <w:b w:val="0"/>
          <w:bCs w:val="0"/>
          <w:color w:val="auto"/>
          <w:spacing w:val="2"/>
          <w:sz w:val="24"/>
        </w:rPr>
        <w:t>ական</w:t>
      </w:r>
      <w:r w:rsidRPr="001C5AA9">
        <w:rPr>
          <w:b w:val="0"/>
          <w:bCs w:val="0"/>
          <w:color w:val="auto"/>
          <w:spacing w:val="2"/>
          <w:sz w:val="24"/>
        </w:rPr>
        <w:t xml:space="preserve"> տարրերի </w:t>
      </w:r>
      <w:r w:rsidR="00C06A69" w:rsidRPr="001C5AA9">
        <w:rPr>
          <w:b w:val="0"/>
          <w:bCs w:val="0"/>
          <w:color w:val="auto"/>
          <w:spacing w:val="2"/>
          <w:sz w:val="24"/>
        </w:rPr>
        <w:t xml:space="preserve">դիրքի </w:t>
      </w:r>
      <w:r w:rsidRPr="001C5AA9">
        <w:rPr>
          <w:b w:val="0"/>
          <w:bCs w:val="0"/>
          <w:color w:val="auto"/>
          <w:spacing w:val="2"/>
          <w:sz w:val="24"/>
        </w:rPr>
        <w:t>ճշտ</w:t>
      </w:r>
      <w:r w:rsidR="00C06A69" w:rsidRPr="001C5AA9">
        <w:rPr>
          <w:b w:val="0"/>
          <w:bCs w:val="0"/>
          <w:color w:val="auto"/>
          <w:spacing w:val="2"/>
          <w:sz w:val="24"/>
        </w:rPr>
        <w:t>ությունը</w:t>
      </w:r>
      <w:r w:rsidRPr="001C5AA9">
        <w:rPr>
          <w:b w:val="0"/>
          <w:bCs w:val="0"/>
          <w:color w:val="auto"/>
          <w:spacing w:val="2"/>
          <w:sz w:val="24"/>
        </w:rPr>
        <w:t xml:space="preserve">` հաշվի առնելով ջերմաստիճանը և </w:t>
      </w:r>
      <w:r w:rsidR="009370CC" w:rsidRPr="001C5AA9"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Pr="001C5AA9">
        <w:rPr>
          <w:b w:val="0"/>
          <w:bCs w:val="0"/>
          <w:color w:val="auto"/>
          <w:spacing w:val="2"/>
          <w:sz w:val="24"/>
        </w:rPr>
        <w:t xml:space="preserve"> հաշվարկ</w:t>
      </w:r>
      <w:r w:rsidR="009370CC" w:rsidRPr="001C5AA9">
        <w:rPr>
          <w:b w:val="0"/>
          <w:bCs w:val="0"/>
          <w:color w:val="auto"/>
          <w:spacing w:val="2"/>
          <w:sz w:val="24"/>
        </w:rPr>
        <w:t>ային</w:t>
      </w:r>
      <w:r w:rsidRPr="001C5AA9">
        <w:rPr>
          <w:b w:val="0"/>
          <w:bCs w:val="0"/>
          <w:color w:val="auto"/>
          <w:spacing w:val="2"/>
          <w:sz w:val="24"/>
        </w:rPr>
        <w:t xml:space="preserve"> ջերմաստիճան</w:t>
      </w:r>
      <w:r w:rsidR="00C06A69" w:rsidRPr="001C5AA9">
        <w:rPr>
          <w:b w:val="0"/>
          <w:bCs w:val="0"/>
          <w:color w:val="auto"/>
          <w:spacing w:val="2"/>
          <w:sz w:val="24"/>
        </w:rPr>
        <w:t xml:space="preserve">ներով պայմանավորված </w:t>
      </w:r>
      <w:r w:rsidR="009370CC" w:rsidRPr="001C5AA9">
        <w:rPr>
          <w:b w:val="0"/>
          <w:bCs w:val="0"/>
          <w:color w:val="auto"/>
          <w:spacing w:val="2"/>
          <w:sz w:val="24"/>
        </w:rPr>
        <w:t>տեղափոխ</w:t>
      </w:r>
      <w:r w:rsidRPr="001C5AA9">
        <w:rPr>
          <w:b w:val="0"/>
          <w:bCs w:val="0"/>
          <w:color w:val="auto"/>
          <w:spacing w:val="2"/>
          <w:sz w:val="24"/>
        </w:rPr>
        <w:t>ումների (ինչպես գծային, այնպես էլ անկյունային)</w:t>
      </w:r>
      <w:r w:rsidR="00DC3858" w:rsidRPr="001C5AA9">
        <w:rPr>
          <w:b w:val="0"/>
          <w:bCs w:val="0"/>
          <w:color w:val="auto"/>
          <w:spacing w:val="2"/>
          <w:sz w:val="24"/>
        </w:rPr>
        <w:t xml:space="preserve"> ապահովումը,</w:t>
      </w:r>
    </w:p>
    <w:p w14:paraId="24E23BD3" w14:textId="77777777" w:rsidR="006B6C8E" w:rsidRPr="001C5AA9" w:rsidRDefault="004A4AD4" w:rsidP="004A4AD4">
      <w:pPr>
        <w:pStyle w:val="a"/>
        <w:numPr>
          <w:ilvl w:val="0"/>
          <w:numId w:val="2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շարժ</w:t>
      </w:r>
      <w:r w:rsidR="00DC3858" w:rsidRPr="001C5AA9">
        <w:rPr>
          <w:b w:val="0"/>
          <w:bCs w:val="0"/>
          <w:color w:val="auto"/>
          <w:spacing w:val="2"/>
          <w:sz w:val="24"/>
        </w:rPr>
        <w:t>ական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855DEC" w:rsidRPr="001C5AA9">
        <w:rPr>
          <w:b w:val="0"/>
          <w:bCs w:val="0"/>
          <w:color w:val="auto"/>
          <w:spacing w:val="2"/>
          <w:sz w:val="24"/>
        </w:rPr>
        <w:t>հենարանային</w:t>
      </w:r>
      <w:r w:rsidRPr="001C5AA9">
        <w:rPr>
          <w:b w:val="0"/>
          <w:bCs w:val="0"/>
          <w:color w:val="auto"/>
          <w:spacing w:val="2"/>
          <w:sz w:val="24"/>
        </w:rPr>
        <w:t xml:space="preserve"> մասերի գլոր</w:t>
      </w:r>
      <w:r w:rsidR="00855DEC" w:rsidRPr="001C5AA9">
        <w:rPr>
          <w:b w:val="0"/>
          <w:bCs w:val="0"/>
          <w:color w:val="auto"/>
          <w:spacing w:val="2"/>
          <w:sz w:val="24"/>
        </w:rPr>
        <w:t>ման</w:t>
      </w:r>
      <w:r w:rsidRPr="001C5AA9">
        <w:rPr>
          <w:b w:val="0"/>
          <w:bCs w:val="0"/>
          <w:color w:val="auto"/>
          <w:spacing w:val="2"/>
          <w:sz w:val="24"/>
        </w:rPr>
        <w:t xml:space="preserve"> մակեր</w:t>
      </w:r>
      <w:r w:rsidR="00DC3858" w:rsidRPr="001C5AA9">
        <w:rPr>
          <w:b w:val="0"/>
          <w:bCs w:val="0"/>
          <w:color w:val="auto"/>
          <w:spacing w:val="2"/>
          <w:sz w:val="24"/>
        </w:rPr>
        <w:t>ևույթների</w:t>
      </w:r>
      <w:r w:rsidRPr="001C5AA9">
        <w:rPr>
          <w:b w:val="0"/>
          <w:bCs w:val="0"/>
          <w:color w:val="auto"/>
          <w:spacing w:val="2"/>
          <w:sz w:val="24"/>
        </w:rPr>
        <w:t xml:space="preserve"> վիճակը, քսանյութի առկայությունը,</w:t>
      </w:r>
    </w:p>
    <w:p w14:paraId="161DCEFE" w14:textId="77777777" w:rsidR="006B6C8E" w:rsidRPr="006B6C8E" w:rsidRDefault="00855DEC" w:rsidP="004A4AD4">
      <w:pPr>
        <w:pStyle w:val="a"/>
        <w:numPr>
          <w:ilvl w:val="0"/>
          <w:numId w:val="2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հենարանային</w:t>
      </w:r>
      <w:r w:rsidR="004A4AD4" w:rsidRPr="001C5AA9">
        <w:rPr>
          <w:b w:val="0"/>
          <w:bCs w:val="0"/>
          <w:color w:val="auto"/>
          <w:spacing w:val="2"/>
          <w:sz w:val="24"/>
        </w:rPr>
        <w:t xml:space="preserve"> մասերի բոլոր տարրերի և </w:t>
      </w:r>
      <w:r w:rsidRPr="001C5AA9">
        <w:rPr>
          <w:b w:val="0"/>
          <w:bCs w:val="0"/>
          <w:color w:val="auto"/>
          <w:spacing w:val="2"/>
          <w:sz w:val="24"/>
        </w:rPr>
        <w:t xml:space="preserve">դրանց հարակից </w:t>
      </w:r>
      <w:r w:rsidR="004A4AD4" w:rsidRPr="001C5AA9">
        <w:rPr>
          <w:b w:val="0"/>
          <w:bCs w:val="0"/>
          <w:color w:val="auto"/>
          <w:spacing w:val="2"/>
          <w:sz w:val="24"/>
        </w:rPr>
        <w:t>հենարանների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DC3858" w:rsidRPr="001C5AA9">
        <w:rPr>
          <w:b w:val="0"/>
          <w:bCs w:val="0"/>
          <w:color w:val="auto"/>
          <w:spacing w:val="2"/>
          <w:sz w:val="24"/>
        </w:rPr>
        <w:t xml:space="preserve">և թռիչքային կառուցվածքների </w:t>
      </w:r>
      <w:r w:rsidRPr="001C5AA9">
        <w:rPr>
          <w:b w:val="0"/>
          <w:bCs w:val="0"/>
          <w:color w:val="auto"/>
          <w:spacing w:val="2"/>
          <w:sz w:val="24"/>
        </w:rPr>
        <w:t>կոնստրուկցիաների</w:t>
      </w:r>
      <w:r w:rsidR="004A4AD4" w:rsidRPr="001C5AA9">
        <w:rPr>
          <w:b w:val="0"/>
          <w:bCs w:val="0"/>
          <w:color w:val="auto"/>
          <w:spacing w:val="2"/>
          <w:sz w:val="24"/>
        </w:rPr>
        <w:t xml:space="preserve"> փոխադարձ </w:t>
      </w:r>
      <w:r w:rsidRPr="001C5AA9">
        <w:rPr>
          <w:b w:val="0"/>
          <w:bCs w:val="0"/>
          <w:color w:val="auto"/>
          <w:spacing w:val="2"/>
          <w:sz w:val="24"/>
        </w:rPr>
        <w:t>հենման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հավասարաչափությունը</w:t>
      </w:r>
      <w:r w:rsidR="004A4AD4">
        <w:rPr>
          <w:b w:val="0"/>
          <w:bCs w:val="0"/>
          <w:color w:val="auto"/>
          <w:spacing w:val="2"/>
          <w:sz w:val="24"/>
        </w:rPr>
        <w:t>,</w:t>
      </w:r>
    </w:p>
    <w:p w14:paraId="109AA8BD" w14:textId="77777777" w:rsidR="006B6C8E" w:rsidRPr="006B6C8E" w:rsidRDefault="00DC3858" w:rsidP="004A4AD4">
      <w:pPr>
        <w:pStyle w:val="a"/>
        <w:numPr>
          <w:ilvl w:val="0"/>
          <w:numId w:val="2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A4AD4">
        <w:rPr>
          <w:b w:val="0"/>
          <w:bCs w:val="0"/>
          <w:color w:val="auto"/>
          <w:spacing w:val="2"/>
          <w:sz w:val="24"/>
        </w:rPr>
        <w:t xml:space="preserve">հենարանների և </w:t>
      </w:r>
      <w:r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Pr="004A4AD4">
        <w:rPr>
          <w:b w:val="0"/>
          <w:bCs w:val="0"/>
          <w:color w:val="auto"/>
          <w:spacing w:val="2"/>
          <w:sz w:val="24"/>
        </w:rPr>
        <w:t xml:space="preserve"> համապատասխան տարրերի</w:t>
      </w:r>
      <w:r>
        <w:rPr>
          <w:b w:val="0"/>
          <w:bCs w:val="0"/>
          <w:color w:val="auto"/>
          <w:spacing w:val="2"/>
          <w:sz w:val="24"/>
        </w:rPr>
        <w:t xml:space="preserve"> հետ </w:t>
      </w:r>
      <w:r w:rsidR="004A4AD4" w:rsidRPr="004A4AD4">
        <w:rPr>
          <w:b w:val="0"/>
          <w:bCs w:val="0"/>
          <w:color w:val="auto"/>
          <w:spacing w:val="2"/>
          <w:sz w:val="24"/>
        </w:rPr>
        <w:t>բալանսի</w:t>
      </w:r>
      <w:r w:rsidR="00855DEC">
        <w:rPr>
          <w:b w:val="0"/>
          <w:bCs w:val="0"/>
          <w:color w:val="auto"/>
          <w:spacing w:val="2"/>
          <w:sz w:val="24"/>
        </w:rPr>
        <w:t>ր</w:t>
      </w:r>
      <w:r w:rsidR="004A4AD4" w:rsidRPr="004A4AD4">
        <w:rPr>
          <w:b w:val="0"/>
          <w:bCs w:val="0"/>
          <w:color w:val="auto"/>
          <w:spacing w:val="2"/>
          <w:sz w:val="24"/>
        </w:rPr>
        <w:t>ների (բարձերի) ամրաց</w:t>
      </w:r>
      <w:r w:rsidR="00855DEC">
        <w:rPr>
          <w:b w:val="0"/>
          <w:bCs w:val="0"/>
          <w:color w:val="auto"/>
          <w:spacing w:val="2"/>
          <w:sz w:val="24"/>
        </w:rPr>
        <w:t>կ</w:t>
      </w:r>
      <w:r w:rsidR="004A4AD4" w:rsidRPr="004A4AD4">
        <w:rPr>
          <w:b w:val="0"/>
          <w:bCs w:val="0"/>
          <w:color w:val="auto"/>
          <w:spacing w:val="2"/>
          <w:sz w:val="24"/>
        </w:rPr>
        <w:t>ման հուսալիությունը</w:t>
      </w:r>
      <w:r>
        <w:rPr>
          <w:b w:val="0"/>
          <w:bCs w:val="0"/>
          <w:color w:val="auto"/>
          <w:spacing w:val="2"/>
          <w:sz w:val="24"/>
        </w:rPr>
        <w:t>,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</w:t>
      </w:r>
    </w:p>
    <w:p w14:paraId="1848128F" w14:textId="77777777" w:rsidR="006B6C8E" w:rsidRPr="006B6C8E" w:rsidRDefault="004A4AD4" w:rsidP="004A4AD4">
      <w:pPr>
        <w:pStyle w:val="a"/>
        <w:numPr>
          <w:ilvl w:val="0"/>
          <w:numId w:val="2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A4AD4">
        <w:rPr>
          <w:b w:val="0"/>
          <w:bCs w:val="0"/>
          <w:color w:val="auto"/>
          <w:spacing w:val="2"/>
          <w:sz w:val="24"/>
        </w:rPr>
        <w:t>պաշտպանիչ ներկ</w:t>
      </w:r>
      <w:r w:rsidR="00855DEC">
        <w:rPr>
          <w:b w:val="0"/>
          <w:bCs w:val="0"/>
          <w:color w:val="auto"/>
          <w:spacing w:val="2"/>
          <w:sz w:val="24"/>
        </w:rPr>
        <w:t>ա</w:t>
      </w:r>
      <w:r w:rsidRPr="004A4AD4">
        <w:rPr>
          <w:b w:val="0"/>
          <w:bCs w:val="0"/>
          <w:color w:val="auto"/>
          <w:spacing w:val="2"/>
          <w:sz w:val="24"/>
        </w:rPr>
        <w:t>ծածկույթի վիճակը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1FFCBEC2" w14:textId="77777777" w:rsidR="006B6C8E" w:rsidRPr="006B6C8E" w:rsidRDefault="00855DEC" w:rsidP="004A4AD4">
      <w:pPr>
        <w:pStyle w:val="a"/>
        <w:numPr>
          <w:ilvl w:val="0"/>
          <w:numId w:val="28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սևեռակման</w:t>
      </w:r>
      <w:r w:rsidR="00FC6DB8">
        <w:rPr>
          <w:b w:val="0"/>
          <w:bCs w:val="0"/>
          <w:color w:val="auto"/>
          <w:spacing w:val="2"/>
          <w:sz w:val="24"/>
        </w:rPr>
        <w:t xml:space="preserve"> </w:t>
      </w:r>
      <w:r w:rsidR="004A4AD4" w:rsidRPr="004A4AD4">
        <w:rPr>
          <w:b w:val="0"/>
          <w:bCs w:val="0"/>
          <w:color w:val="auto"/>
          <w:spacing w:val="2"/>
          <w:sz w:val="24"/>
        </w:rPr>
        <w:t>և հա</w:t>
      </w:r>
      <w:r w:rsidR="004C5D35">
        <w:rPr>
          <w:b w:val="0"/>
          <w:bCs w:val="0"/>
          <w:color w:val="auto"/>
          <w:spacing w:val="2"/>
          <w:sz w:val="24"/>
        </w:rPr>
        <w:t>կա</w:t>
      </w:r>
      <w:r w:rsidR="00701615">
        <w:rPr>
          <w:b w:val="0"/>
          <w:bCs w:val="0"/>
          <w:color w:val="auto"/>
          <w:spacing w:val="2"/>
          <w:sz w:val="24"/>
        </w:rPr>
        <w:t>շեղման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տարրերի, ինչպես նաև պաշտպանիչ </w:t>
      </w:r>
      <w:r w:rsidR="004C5D35">
        <w:rPr>
          <w:b w:val="0"/>
          <w:bCs w:val="0"/>
          <w:color w:val="auto"/>
          <w:spacing w:val="2"/>
          <w:sz w:val="24"/>
        </w:rPr>
        <w:t>պատյանների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վիճակը</w:t>
      </w:r>
      <w:r w:rsidR="004A4AD4">
        <w:rPr>
          <w:b w:val="0"/>
          <w:bCs w:val="0"/>
          <w:color w:val="auto"/>
          <w:spacing w:val="2"/>
          <w:sz w:val="24"/>
        </w:rPr>
        <w:t>։</w:t>
      </w:r>
    </w:p>
    <w:p w14:paraId="3E2EE4E7" w14:textId="77777777" w:rsidR="006B6C8E" w:rsidRPr="006B6C8E" w:rsidRDefault="004A4AD4" w:rsidP="004A4AD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AD4">
        <w:rPr>
          <w:b w:val="0"/>
          <w:bCs w:val="0"/>
          <w:color w:val="auto"/>
          <w:spacing w:val="2"/>
          <w:sz w:val="24"/>
        </w:rPr>
        <w:t>Ռետին</w:t>
      </w:r>
      <w:r w:rsidR="001F1731">
        <w:rPr>
          <w:b w:val="0"/>
          <w:bCs w:val="0"/>
          <w:color w:val="auto"/>
          <w:spacing w:val="2"/>
          <w:sz w:val="24"/>
        </w:rPr>
        <w:t>ա</w:t>
      </w:r>
      <w:r w:rsidR="00FC6DB8">
        <w:rPr>
          <w:b w:val="0"/>
          <w:bCs w:val="0"/>
          <w:color w:val="auto"/>
          <w:spacing w:val="2"/>
          <w:sz w:val="24"/>
        </w:rPr>
        <w:t xml:space="preserve">մետաղական </w:t>
      </w:r>
      <w:r w:rsidR="00FC6DB8" w:rsidRPr="00FC6DB8">
        <w:rPr>
          <w:b w:val="0"/>
          <w:bCs w:val="0"/>
          <w:color w:val="auto"/>
          <w:spacing w:val="2"/>
          <w:sz w:val="24"/>
        </w:rPr>
        <w:t>(</w:t>
      </w:r>
      <w:r w:rsidR="00FC6DB8">
        <w:rPr>
          <w:b w:val="0"/>
          <w:bCs w:val="0"/>
          <w:color w:val="auto"/>
          <w:spacing w:val="2"/>
          <w:sz w:val="24"/>
        </w:rPr>
        <w:t>ռետինե</w:t>
      </w:r>
      <w:r w:rsidR="00FC6DB8" w:rsidRPr="00FC6DB8">
        <w:rPr>
          <w:b w:val="0"/>
          <w:bCs w:val="0"/>
          <w:color w:val="auto"/>
          <w:spacing w:val="2"/>
          <w:sz w:val="24"/>
        </w:rPr>
        <w:t>)</w:t>
      </w:r>
      <w:r w:rsidRPr="004A4AD4">
        <w:rPr>
          <w:b w:val="0"/>
          <w:bCs w:val="0"/>
          <w:color w:val="auto"/>
          <w:spacing w:val="2"/>
          <w:sz w:val="24"/>
        </w:rPr>
        <w:t xml:space="preserve"> հենարանային մասեր</w:t>
      </w:r>
      <w:r w:rsidR="00B739F8">
        <w:rPr>
          <w:b w:val="0"/>
          <w:bCs w:val="0"/>
          <w:color w:val="auto"/>
          <w:spacing w:val="2"/>
          <w:sz w:val="24"/>
        </w:rPr>
        <w:t xml:space="preserve">ի </w:t>
      </w:r>
      <w:r w:rsidR="001F1731">
        <w:rPr>
          <w:b w:val="0"/>
          <w:bCs w:val="0"/>
          <w:color w:val="auto"/>
          <w:spacing w:val="2"/>
          <w:sz w:val="24"/>
        </w:rPr>
        <w:t>հետա</w:t>
      </w:r>
      <w:r w:rsidR="00B739F8">
        <w:rPr>
          <w:b w:val="0"/>
          <w:bCs w:val="0"/>
          <w:color w:val="auto"/>
          <w:spacing w:val="2"/>
          <w:sz w:val="24"/>
        </w:rPr>
        <w:t>զննման ժամանակ</w:t>
      </w:r>
      <w:r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1F1731">
        <w:rPr>
          <w:b w:val="0"/>
          <w:bCs w:val="0"/>
          <w:color w:val="auto"/>
          <w:spacing w:val="2"/>
          <w:sz w:val="24"/>
        </w:rPr>
        <w:t>սահմանում</w:t>
      </w:r>
      <w:r w:rsidR="00B739F8">
        <w:rPr>
          <w:b w:val="0"/>
          <w:bCs w:val="0"/>
          <w:color w:val="auto"/>
          <w:spacing w:val="2"/>
          <w:sz w:val="24"/>
        </w:rPr>
        <w:t xml:space="preserve"> են՝</w:t>
      </w:r>
    </w:p>
    <w:p w14:paraId="28105640" w14:textId="77777777" w:rsidR="006B6C8E" w:rsidRPr="006B6C8E" w:rsidRDefault="00FF568D" w:rsidP="004A4AD4">
      <w:pPr>
        <w:pStyle w:val="a"/>
        <w:numPr>
          <w:ilvl w:val="0"/>
          <w:numId w:val="29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թերությունն</w:t>
      </w:r>
      <w:r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402D2B">
        <w:rPr>
          <w:b w:val="0"/>
          <w:bCs w:val="0"/>
          <w:color w:val="auto"/>
          <w:spacing w:val="2"/>
          <w:sz w:val="24"/>
        </w:rPr>
        <w:t xml:space="preserve">ի </w:t>
      </w:r>
      <w:r w:rsidR="00E57BB6" w:rsidRPr="004A4AD4">
        <w:rPr>
          <w:b w:val="0"/>
          <w:bCs w:val="0"/>
          <w:color w:val="auto"/>
          <w:spacing w:val="2"/>
          <w:sz w:val="24"/>
        </w:rPr>
        <w:t>առկայություն</w:t>
      </w:r>
      <w:r w:rsidR="00402D2B">
        <w:rPr>
          <w:b w:val="0"/>
          <w:bCs w:val="0"/>
          <w:color w:val="auto"/>
          <w:spacing w:val="2"/>
          <w:sz w:val="24"/>
        </w:rPr>
        <w:t>ը</w:t>
      </w:r>
      <w:r w:rsidR="00E57BB6">
        <w:rPr>
          <w:b w:val="0"/>
          <w:bCs w:val="0"/>
          <w:color w:val="auto"/>
          <w:spacing w:val="2"/>
          <w:sz w:val="24"/>
        </w:rPr>
        <w:t xml:space="preserve">՝ </w:t>
      </w:r>
      <w:r w:rsidR="00B739F8">
        <w:rPr>
          <w:b w:val="0"/>
          <w:bCs w:val="0"/>
          <w:color w:val="auto"/>
          <w:spacing w:val="2"/>
          <w:sz w:val="24"/>
        </w:rPr>
        <w:t>ռետինի մեջ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ճաքեր, դեֆորմացիաներ, որոնք </w:t>
      </w:r>
      <w:r w:rsidR="00B739F8">
        <w:rPr>
          <w:b w:val="0"/>
          <w:bCs w:val="0"/>
          <w:color w:val="auto"/>
          <w:spacing w:val="2"/>
          <w:sz w:val="24"/>
        </w:rPr>
        <w:t>վկայում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են </w:t>
      </w:r>
      <w:r w:rsidR="00B739F8" w:rsidRPr="004A4AD4">
        <w:rPr>
          <w:b w:val="0"/>
          <w:bCs w:val="0"/>
          <w:color w:val="auto"/>
          <w:spacing w:val="2"/>
          <w:sz w:val="24"/>
        </w:rPr>
        <w:t>պողպատե ամրա</w:t>
      </w:r>
      <w:r w:rsidR="00B739F8">
        <w:rPr>
          <w:b w:val="0"/>
          <w:bCs w:val="0"/>
          <w:color w:val="auto"/>
          <w:spacing w:val="2"/>
          <w:sz w:val="24"/>
        </w:rPr>
        <w:t>նավորող</w:t>
      </w:r>
      <w:r w:rsidR="00B739F8" w:rsidRPr="004A4AD4">
        <w:rPr>
          <w:b w:val="0"/>
          <w:bCs w:val="0"/>
          <w:color w:val="auto"/>
          <w:spacing w:val="2"/>
          <w:sz w:val="24"/>
        </w:rPr>
        <w:t xml:space="preserve"> թիթեղների</w:t>
      </w:r>
      <w:r w:rsidR="00402D2B">
        <w:rPr>
          <w:b w:val="0"/>
          <w:bCs w:val="0"/>
          <w:color w:val="auto"/>
          <w:spacing w:val="2"/>
          <w:sz w:val="24"/>
        </w:rPr>
        <w:t xml:space="preserve"> հետ</w:t>
      </w:r>
      <w:r w:rsidR="00B739F8"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4A4AD4" w:rsidRPr="004A4AD4">
        <w:rPr>
          <w:b w:val="0"/>
          <w:bCs w:val="0"/>
          <w:color w:val="auto"/>
          <w:spacing w:val="2"/>
          <w:sz w:val="24"/>
        </w:rPr>
        <w:t>ռետինի ամրա</w:t>
      </w:r>
      <w:r w:rsidR="00402D2B">
        <w:rPr>
          <w:b w:val="0"/>
          <w:bCs w:val="0"/>
          <w:color w:val="auto"/>
          <w:spacing w:val="2"/>
          <w:sz w:val="24"/>
        </w:rPr>
        <w:t>կ</w:t>
      </w:r>
      <w:r w:rsidR="004A4AD4" w:rsidRPr="004A4AD4">
        <w:rPr>
          <w:b w:val="0"/>
          <w:bCs w:val="0"/>
          <w:color w:val="auto"/>
          <w:spacing w:val="2"/>
          <w:sz w:val="24"/>
        </w:rPr>
        <w:t>ցման խախտ</w:t>
      </w:r>
      <w:r w:rsidR="00B739F8">
        <w:rPr>
          <w:b w:val="0"/>
          <w:bCs w:val="0"/>
          <w:color w:val="auto"/>
          <w:spacing w:val="2"/>
          <w:sz w:val="24"/>
        </w:rPr>
        <w:t>ման</w:t>
      </w:r>
      <w:r w:rsidR="00E57BB6">
        <w:rPr>
          <w:b w:val="0"/>
          <w:bCs w:val="0"/>
          <w:color w:val="auto"/>
          <w:spacing w:val="2"/>
          <w:sz w:val="24"/>
        </w:rPr>
        <w:t xml:space="preserve"> մասին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(ռետինի արտամղում </w:t>
      </w:r>
      <w:r w:rsidR="00B739F8">
        <w:rPr>
          <w:b w:val="0"/>
          <w:bCs w:val="0"/>
          <w:color w:val="auto"/>
          <w:spacing w:val="2"/>
          <w:sz w:val="24"/>
        </w:rPr>
        <w:t>ճակատամասի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մակեր</w:t>
      </w:r>
      <w:r w:rsidR="00402D2B">
        <w:rPr>
          <w:b w:val="0"/>
          <w:bCs w:val="0"/>
          <w:color w:val="auto"/>
          <w:spacing w:val="2"/>
          <w:sz w:val="24"/>
        </w:rPr>
        <w:t>ևույթի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ամբողջ </w:t>
      </w:r>
      <w:r w:rsidR="00B739F8">
        <w:rPr>
          <w:b w:val="0"/>
          <w:bCs w:val="0"/>
          <w:color w:val="auto"/>
          <w:spacing w:val="2"/>
          <w:sz w:val="24"/>
        </w:rPr>
        <w:t>մակերեսով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և արտամղում</w:t>
      </w:r>
      <w:r w:rsidR="005E5BF0">
        <w:rPr>
          <w:b w:val="0"/>
          <w:bCs w:val="0"/>
          <w:color w:val="auto"/>
          <w:spacing w:val="2"/>
          <w:sz w:val="24"/>
        </w:rPr>
        <w:t>ներ՝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առանձին, պատահական տեղակայված գլան</w:t>
      </w:r>
      <w:r w:rsidR="005E5BF0">
        <w:rPr>
          <w:b w:val="0"/>
          <w:bCs w:val="0"/>
          <w:color w:val="auto"/>
          <w:spacing w:val="2"/>
          <w:sz w:val="24"/>
        </w:rPr>
        <w:t>իկների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կամ </w:t>
      </w:r>
      <w:r w:rsidR="005E5BF0">
        <w:rPr>
          <w:b w:val="0"/>
          <w:bCs w:val="0"/>
          <w:color w:val="auto"/>
          <w:spacing w:val="2"/>
          <w:sz w:val="24"/>
        </w:rPr>
        <w:t>խոռոչների</w:t>
      </w:r>
      <w:r w:rsidR="00E57BB6" w:rsidRPr="00E57BB6">
        <w:rPr>
          <w:b w:val="0"/>
          <w:bCs w:val="0"/>
          <w:color w:val="auto"/>
          <w:spacing w:val="2"/>
          <w:sz w:val="24"/>
        </w:rPr>
        <w:t xml:space="preserve"> </w:t>
      </w:r>
      <w:r w:rsidR="00E57BB6">
        <w:rPr>
          <w:b w:val="0"/>
          <w:bCs w:val="0"/>
          <w:color w:val="auto"/>
          <w:spacing w:val="2"/>
          <w:sz w:val="24"/>
        </w:rPr>
        <w:t>տեսք</w:t>
      </w:r>
      <w:r w:rsidR="00E57BB6" w:rsidRPr="004A4AD4">
        <w:rPr>
          <w:b w:val="0"/>
          <w:bCs w:val="0"/>
          <w:color w:val="auto"/>
          <w:spacing w:val="2"/>
          <w:sz w:val="24"/>
        </w:rPr>
        <w:t>ով</w:t>
      </w:r>
      <w:r w:rsidR="004A4AD4">
        <w:rPr>
          <w:b w:val="0"/>
          <w:bCs w:val="0"/>
          <w:color w:val="auto"/>
          <w:spacing w:val="2"/>
          <w:sz w:val="24"/>
        </w:rPr>
        <w:t>),</w:t>
      </w:r>
    </w:p>
    <w:p w14:paraId="15C9910C" w14:textId="77777777" w:rsidR="006B6C8E" w:rsidRPr="006B6C8E" w:rsidRDefault="00454D50" w:rsidP="004A4AD4">
      <w:pPr>
        <w:pStyle w:val="a"/>
        <w:numPr>
          <w:ilvl w:val="0"/>
          <w:numId w:val="29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lastRenderedPageBreak/>
        <w:t>հենարանային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մասի և </w:t>
      </w:r>
      <w:r>
        <w:rPr>
          <w:b w:val="0"/>
          <w:bCs w:val="0"/>
          <w:color w:val="auto"/>
          <w:spacing w:val="2"/>
          <w:sz w:val="24"/>
        </w:rPr>
        <w:t>հեծանների</w:t>
      </w:r>
      <w:r w:rsidRPr="00454D50">
        <w:rPr>
          <w:b w:val="0"/>
          <w:bCs w:val="0"/>
          <w:color w:val="auto"/>
          <w:spacing w:val="2"/>
          <w:sz w:val="24"/>
        </w:rPr>
        <w:t xml:space="preserve"> </w:t>
      </w:r>
      <w:r w:rsidR="00587E6D">
        <w:rPr>
          <w:b w:val="0"/>
          <w:bCs w:val="0"/>
          <w:color w:val="auto"/>
          <w:spacing w:val="2"/>
          <w:sz w:val="24"/>
        </w:rPr>
        <w:t>ու</w:t>
      </w:r>
      <w:r w:rsidR="005E6A63"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5E6A63">
        <w:rPr>
          <w:b w:val="0"/>
          <w:bCs w:val="0"/>
          <w:color w:val="auto"/>
          <w:spacing w:val="2"/>
          <w:sz w:val="24"/>
        </w:rPr>
        <w:t>ֆերմատակերի</w:t>
      </w:r>
      <w:r w:rsidR="005E6A63"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Pr="004A4AD4">
        <w:rPr>
          <w:b w:val="0"/>
          <w:bCs w:val="0"/>
          <w:color w:val="auto"/>
          <w:spacing w:val="2"/>
          <w:sz w:val="24"/>
        </w:rPr>
        <w:t>հենարանային հարթակների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 միջև բաց</w:t>
      </w:r>
      <w:r>
        <w:rPr>
          <w:b w:val="0"/>
          <w:bCs w:val="0"/>
          <w:color w:val="auto"/>
          <w:spacing w:val="2"/>
          <w:sz w:val="24"/>
        </w:rPr>
        <w:t>ակն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երի բացակայությունը, ինչպես նաև </w:t>
      </w:r>
      <w:r w:rsidR="00587E6D">
        <w:rPr>
          <w:b w:val="0"/>
          <w:bCs w:val="0"/>
          <w:color w:val="auto"/>
          <w:spacing w:val="2"/>
          <w:sz w:val="24"/>
        </w:rPr>
        <w:t>ֆերմատակերի</w:t>
      </w:r>
      <w:r w:rsidR="00587E6D" w:rsidRPr="004A4AD4">
        <w:rPr>
          <w:b w:val="0"/>
          <w:bCs w:val="0"/>
          <w:color w:val="auto"/>
          <w:spacing w:val="2"/>
          <w:sz w:val="24"/>
        </w:rPr>
        <w:t xml:space="preserve"> բետոնի մեջ</w:t>
      </w:r>
      <w:r w:rsidR="00587E6D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հենարանային</w:t>
      </w:r>
      <w:r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4A4AD4" w:rsidRPr="004A4AD4">
        <w:rPr>
          <w:b w:val="0"/>
          <w:bCs w:val="0"/>
          <w:color w:val="auto"/>
          <w:spacing w:val="2"/>
          <w:sz w:val="24"/>
        </w:rPr>
        <w:t xml:space="preserve">մասերի </w:t>
      </w:r>
      <w:r>
        <w:rPr>
          <w:b w:val="0"/>
          <w:bCs w:val="0"/>
          <w:color w:val="auto"/>
          <w:spacing w:val="2"/>
          <w:sz w:val="24"/>
        </w:rPr>
        <w:t>խորացումները,</w:t>
      </w:r>
    </w:p>
    <w:p w14:paraId="70CE2AE2" w14:textId="77777777" w:rsidR="00365E47" w:rsidRPr="00FF568D" w:rsidRDefault="00040C7E" w:rsidP="004A4AD4">
      <w:pPr>
        <w:pStyle w:val="a"/>
        <w:numPr>
          <w:ilvl w:val="0"/>
          <w:numId w:val="29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>հենարանային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մասերի </w:t>
      </w:r>
      <w:r w:rsidR="00365E47" w:rsidRPr="00FF568D">
        <w:rPr>
          <w:b w:val="0"/>
          <w:bCs w:val="0"/>
          <w:color w:val="auto"/>
          <w:spacing w:val="2"/>
          <w:sz w:val="24"/>
        </w:rPr>
        <w:t>դիրքի ճշտությունը` հաշվի առնելով ջերմաստիճանը և թռիչքային կառուցվածքների հաշվարկային ջերմաստիճաններով պայմանավորված տեղափոխումների ապահովումը։</w:t>
      </w:r>
    </w:p>
    <w:p w14:paraId="305022C7" w14:textId="77777777" w:rsidR="006B6C8E" w:rsidRPr="006B6C8E" w:rsidRDefault="004A4AD4" w:rsidP="004A4AD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 xml:space="preserve">Պոլիմերային նյութերից պատրաստված </w:t>
      </w:r>
      <w:r w:rsidR="00CF6579" w:rsidRPr="00FF568D">
        <w:rPr>
          <w:b w:val="0"/>
          <w:bCs w:val="0"/>
          <w:color w:val="auto"/>
          <w:spacing w:val="2"/>
          <w:sz w:val="24"/>
        </w:rPr>
        <w:t xml:space="preserve">բաժակային </w:t>
      </w:r>
      <w:r w:rsidR="00CC2149" w:rsidRPr="00FF568D">
        <w:rPr>
          <w:b w:val="0"/>
          <w:bCs w:val="0"/>
          <w:color w:val="auto"/>
          <w:spacing w:val="2"/>
          <w:sz w:val="24"/>
        </w:rPr>
        <w:t xml:space="preserve">տիպի </w:t>
      </w:r>
      <w:r w:rsidR="00CF6579" w:rsidRPr="00FF568D">
        <w:rPr>
          <w:b w:val="0"/>
          <w:bCs w:val="0"/>
          <w:color w:val="auto"/>
          <w:spacing w:val="2"/>
          <w:sz w:val="24"/>
        </w:rPr>
        <w:t>հենարանային մասերի</w:t>
      </w:r>
      <w:r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CC2149" w:rsidRPr="00FF568D">
        <w:rPr>
          <w:b w:val="0"/>
          <w:bCs w:val="0"/>
          <w:color w:val="auto"/>
          <w:spacing w:val="2"/>
          <w:sz w:val="24"/>
        </w:rPr>
        <w:t xml:space="preserve">դիտարկման </w:t>
      </w:r>
      <w:r w:rsidR="00CF6579" w:rsidRPr="00FF568D">
        <w:rPr>
          <w:b w:val="0"/>
          <w:bCs w:val="0"/>
          <w:color w:val="auto"/>
          <w:spacing w:val="2"/>
          <w:sz w:val="24"/>
        </w:rPr>
        <w:t xml:space="preserve"> ժամանակ</w:t>
      </w:r>
      <w:r w:rsidRPr="00FF568D">
        <w:rPr>
          <w:b w:val="0"/>
          <w:bCs w:val="0"/>
          <w:color w:val="auto"/>
          <w:spacing w:val="2"/>
          <w:sz w:val="24"/>
        </w:rPr>
        <w:t xml:space="preserve"> ստուգ</w:t>
      </w:r>
      <w:r w:rsidR="00CF6579" w:rsidRPr="00FF568D">
        <w:rPr>
          <w:b w:val="0"/>
          <w:bCs w:val="0"/>
          <w:color w:val="auto"/>
          <w:spacing w:val="2"/>
          <w:sz w:val="24"/>
        </w:rPr>
        <w:t xml:space="preserve">ում </w:t>
      </w:r>
      <w:r w:rsidRPr="00FF568D">
        <w:rPr>
          <w:b w:val="0"/>
          <w:bCs w:val="0"/>
          <w:color w:val="auto"/>
          <w:spacing w:val="2"/>
          <w:sz w:val="24"/>
        </w:rPr>
        <w:t>ե</w:t>
      </w:r>
      <w:r w:rsidR="00CF6579" w:rsidRPr="00FF568D">
        <w:rPr>
          <w:b w:val="0"/>
          <w:bCs w:val="0"/>
          <w:color w:val="auto"/>
          <w:spacing w:val="2"/>
          <w:sz w:val="24"/>
        </w:rPr>
        <w:t>ն</w:t>
      </w:r>
      <w:r w:rsidRPr="00FF568D">
        <w:rPr>
          <w:b w:val="0"/>
          <w:bCs w:val="0"/>
          <w:color w:val="auto"/>
          <w:spacing w:val="2"/>
          <w:sz w:val="24"/>
        </w:rPr>
        <w:t xml:space="preserve"> ստորին և վերին </w:t>
      </w:r>
      <w:r w:rsidR="00CF6579" w:rsidRPr="00FF568D">
        <w:rPr>
          <w:b w:val="0"/>
          <w:bCs w:val="0"/>
          <w:color w:val="auto"/>
          <w:spacing w:val="2"/>
          <w:sz w:val="24"/>
        </w:rPr>
        <w:t>սալ</w:t>
      </w:r>
      <w:r w:rsidRPr="00FF568D">
        <w:rPr>
          <w:b w:val="0"/>
          <w:bCs w:val="0"/>
          <w:color w:val="auto"/>
          <w:spacing w:val="2"/>
          <w:sz w:val="24"/>
        </w:rPr>
        <w:t xml:space="preserve">երի զուգահեռությունը, </w:t>
      </w:r>
      <w:r w:rsidR="00CC2149" w:rsidRPr="00FF568D">
        <w:rPr>
          <w:b w:val="0"/>
          <w:bCs w:val="0"/>
          <w:color w:val="auto"/>
          <w:spacing w:val="2"/>
          <w:sz w:val="24"/>
        </w:rPr>
        <w:t xml:space="preserve">շարժման ուղղության նկատմամբ </w:t>
      </w:r>
      <w:r w:rsidRPr="00FF568D">
        <w:rPr>
          <w:b w:val="0"/>
          <w:bCs w:val="0"/>
          <w:color w:val="auto"/>
          <w:spacing w:val="2"/>
          <w:sz w:val="24"/>
        </w:rPr>
        <w:t>շարժ</w:t>
      </w:r>
      <w:r w:rsidR="00CC2149" w:rsidRPr="00FF568D">
        <w:rPr>
          <w:b w:val="0"/>
          <w:bCs w:val="0"/>
          <w:color w:val="auto"/>
          <w:spacing w:val="2"/>
          <w:sz w:val="24"/>
        </w:rPr>
        <w:t>ական</w:t>
      </w:r>
      <w:r w:rsidRPr="00FF568D">
        <w:rPr>
          <w:b w:val="0"/>
          <w:bCs w:val="0"/>
          <w:color w:val="auto"/>
          <w:spacing w:val="2"/>
          <w:sz w:val="24"/>
        </w:rPr>
        <w:t xml:space="preserve"> տարրերի կողմնորոշ</w:t>
      </w:r>
      <w:r w:rsidR="00CC2149" w:rsidRPr="00FF568D">
        <w:rPr>
          <w:b w:val="0"/>
          <w:bCs w:val="0"/>
          <w:color w:val="auto"/>
          <w:spacing w:val="2"/>
          <w:sz w:val="24"/>
        </w:rPr>
        <w:t>ման ճշտությունը</w:t>
      </w:r>
      <w:r w:rsidRPr="00FF568D">
        <w:rPr>
          <w:b w:val="0"/>
          <w:bCs w:val="0"/>
          <w:color w:val="auto"/>
          <w:spacing w:val="2"/>
          <w:sz w:val="24"/>
        </w:rPr>
        <w:t>,</w:t>
      </w:r>
      <w:r w:rsidRPr="004A4AD4">
        <w:rPr>
          <w:b w:val="0"/>
          <w:bCs w:val="0"/>
          <w:color w:val="auto"/>
          <w:spacing w:val="2"/>
          <w:sz w:val="24"/>
        </w:rPr>
        <w:t xml:space="preserve"> արտաքին մակերևույթների պաշտպանիչ ներկ</w:t>
      </w:r>
      <w:r w:rsidR="00CF6579">
        <w:rPr>
          <w:b w:val="0"/>
          <w:bCs w:val="0"/>
          <w:color w:val="auto"/>
          <w:spacing w:val="2"/>
          <w:sz w:val="24"/>
        </w:rPr>
        <w:t>ա</w:t>
      </w:r>
      <w:r w:rsidRPr="004A4AD4">
        <w:rPr>
          <w:b w:val="0"/>
          <w:bCs w:val="0"/>
          <w:color w:val="auto"/>
          <w:spacing w:val="2"/>
          <w:sz w:val="24"/>
        </w:rPr>
        <w:t>ծածկույթի վիճակը,</w:t>
      </w:r>
      <w:r w:rsidR="00CF6579" w:rsidRPr="00CF6579">
        <w:rPr>
          <w:b w:val="0"/>
          <w:bCs w:val="0"/>
          <w:color w:val="auto"/>
          <w:spacing w:val="2"/>
          <w:sz w:val="24"/>
        </w:rPr>
        <w:t xml:space="preserve"> </w:t>
      </w:r>
      <w:r w:rsidR="00CF6579">
        <w:rPr>
          <w:b w:val="0"/>
          <w:bCs w:val="0"/>
          <w:color w:val="auto"/>
          <w:spacing w:val="2"/>
          <w:sz w:val="24"/>
        </w:rPr>
        <w:t>սանղակ</w:t>
      </w:r>
      <w:r w:rsidR="00CF6579" w:rsidRPr="004A4AD4">
        <w:rPr>
          <w:b w:val="0"/>
          <w:bCs w:val="0"/>
          <w:color w:val="auto"/>
          <w:spacing w:val="2"/>
          <w:sz w:val="24"/>
        </w:rPr>
        <w:t xml:space="preserve">ների և </w:t>
      </w:r>
      <w:r w:rsidR="00CF6579">
        <w:rPr>
          <w:b w:val="0"/>
          <w:bCs w:val="0"/>
          <w:color w:val="auto"/>
          <w:spacing w:val="2"/>
          <w:sz w:val="24"/>
        </w:rPr>
        <w:t>տեղափոխ</w:t>
      </w:r>
      <w:r w:rsidR="00CC2149">
        <w:rPr>
          <w:b w:val="0"/>
          <w:bCs w:val="0"/>
          <w:color w:val="auto"/>
          <w:spacing w:val="2"/>
          <w:sz w:val="24"/>
        </w:rPr>
        <w:t>ությունների չափը ցույց տվող սանղակ</w:t>
      </w:r>
      <w:r w:rsidR="00CC2149" w:rsidRPr="004A4AD4">
        <w:rPr>
          <w:b w:val="0"/>
          <w:bCs w:val="0"/>
          <w:color w:val="auto"/>
          <w:spacing w:val="2"/>
          <w:sz w:val="24"/>
        </w:rPr>
        <w:t xml:space="preserve">ների </w:t>
      </w:r>
      <w:r w:rsidRPr="004A4AD4">
        <w:rPr>
          <w:b w:val="0"/>
          <w:bCs w:val="0"/>
          <w:color w:val="auto"/>
          <w:spacing w:val="2"/>
          <w:sz w:val="24"/>
        </w:rPr>
        <w:t>առկայությունը և վիճակը, ինչպես նաև պաշտպանիչ ծածկ</w:t>
      </w:r>
      <w:r w:rsidR="00251120">
        <w:rPr>
          <w:b w:val="0"/>
          <w:bCs w:val="0"/>
          <w:color w:val="auto"/>
          <w:spacing w:val="2"/>
          <w:sz w:val="24"/>
        </w:rPr>
        <w:t>ույթների</w:t>
      </w:r>
      <w:r w:rsidRPr="004A4AD4">
        <w:rPr>
          <w:b w:val="0"/>
          <w:bCs w:val="0"/>
          <w:color w:val="auto"/>
          <w:spacing w:val="2"/>
          <w:sz w:val="24"/>
        </w:rPr>
        <w:t xml:space="preserve"> և պատյանների վիճակը։</w:t>
      </w:r>
    </w:p>
    <w:p w14:paraId="0D52FDBE" w14:textId="77777777" w:rsidR="006B6C8E" w:rsidRDefault="004A4AD4" w:rsidP="004A4AD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A4AD4">
        <w:rPr>
          <w:b w:val="0"/>
          <w:bCs w:val="0"/>
          <w:color w:val="auto"/>
          <w:spacing w:val="2"/>
          <w:sz w:val="24"/>
        </w:rPr>
        <w:t xml:space="preserve">Բոլոր տեսակի </w:t>
      </w:r>
      <w:r w:rsidR="005B5575">
        <w:rPr>
          <w:b w:val="0"/>
          <w:bCs w:val="0"/>
          <w:color w:val="auto"/>
          <w:spacing w:val="2"/>
          <w:sz w:val="24"/>
        </w:rPr>
        <w:t>հենարանային</w:t>
      </w:r>
      <w:r w:rsidRPr="004A4AD4">
        <w:rPr>
          <w:b w:val="0"/>
          <w:bCs w:val="0"/>
          <w:color w:val="auto"/>
          <w:spacing w:val="2"/>
          <w:sz w:val="24"/>
        </w:rPr>
        <w:t xml:space="preserve"> մասերը </w:t>
      </w:r>
      <w:r w:rsidR="005D1C4A">
        <w:rPr>
          <w:b w:val="0"/>
          <w:bCs w:val="0"/>
          <w:color w:val="auto"/>
          <w:spacing w:val="2"/>
          <w:sz w:val="24"/>
        </w:rPr>
        <w:t>հետա</w:t>
      </w:r>
      <w:r w:rsidR="005B5575">
        <w:rPr>
          <w:b w:val="0"/>
          <w:bCs w:val="0"/>
          <w:color w:val="auto"/>
          <w:spacing w:val="2"/>
          <w:sz w:val="24"/>
        </w:rPr>
        <w:t>զնն</w:t>
      </w:r>
      <w:r w:rsidRPr="004A4AD4">
        <w:rPr>
          <w:b w:val="0"/>
          <w:bCs w:val="0"/>
          <w:color w:val="auto"/>
          <w:spacing w:val="2"/>
          <w:sz w:val="24"/>
        </w:rPr>
        <w:t xml:space="preserve">ելիս ուշադրություն է դարձվում </w:t>
      </w:r>
      <w:r w:rsidR="005D1C4A" w:rsidRPr="004A4AD4">
        <w:rPr>
          <w:b w:val="0"/>
          <w:bCs w:val="0"/>
          <w:color w:val="auto"/>
          <w:spacing w:val="2"/>
          <w:sz w:val="24"/>
        </w:rPr>
        <w:t xml:space="preserve">հարակից </w:t>
      </w:r>
      <w:r w:rsidRPr="004A4AD4">
        <w:rPr>
          <w:b w:val="0"/>
          <w:bCs w:val="0"/>
          <w:color w:val="auto"/>
          <w:spacing w:val="2"/>
          <w:sz w:val="24"/>
        </w:rPr>
        <w:t xml:space="preserve">հենարանների և </w:t>
      </w:r>
      <w:r w:rsidR="005B5575"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5B5575">
        <w:rPr>
          <w:b w:val="0"/>
          <w:bCs w:val="0"/>
          <w:color w:val="auto"/>
          <w:spacing w:val="2"/>
          <w:sz w:val="24"/>
        </w:rPr>
        <w:t>կոնստրուկցիա</w:t>
      </w:r>
      <w:r w:rsidRPr="004A4AD4">
        <w:rPr>
          <w:b w:val="0"/>
          <w:bCs w:val="0"/>
          <w:color w:val="auto"/>
          <w:spacing w:val="2"/>
          <w:sz w:val="24"/>
        </w:rPr>
        <w:t>ների վիճակին</w:t>
      </w:r>
      <w:r w:rsidR="009D5086">
        <w:rPr>
          <w:b w:val="0"/>
          <w:bCs w:val="0"/>
          <w:color w:val="auto"/>
          <w:spacing w:val="2"/>
          <w:sz w:val="24"/>
        </w:rPr>
        <w:t>՝</w:t>
      </w:r>
      <w:r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9D5086">
        <w:rPr>
          <w:b w:val="0"/>
          <w:bCs w:val="0"/>
          <w:color w:val="auto"/>
          <w:spacing w:val="2"/>
          <w:sz w:val="24"/>
        </w:rPr>
        <w:t xml:space="preserve">դրանց վրա </w:t>
      </w:r>
      <w:r w:rsidR="005D1C4A">
        <w:rPr>
          <w:b w:val="0"/>
          <w:bCs w:val="0"/>
          <w:color w:val="auto"/>
          <w:spacing w:val="2"/>
          <w:sz w:val="24"/>
        </w:rPr>
        <w:t>հենարանային</w:t>
      </w:r>
      <w:r w:rsidR="005D1C4A" w:rsidRPr="004A4AD4">
        <w:rPr>
          <w:b w:val="0"/>
          <w:bCs w:val="0"/>
          <w:color w:val="auto"/>
          <w:spacing w:val="2"/>
          <w:sz w:val="24"/>
        </w:rPr>
        <w:t xml:space="preserve"> մասերի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5D1C4A">
        <w:rPr>
          <w:b w:val="0"/>
          <w:bCs w:val="0"/>
          <w:color w:val="auto"/>
          <w:spacing w:val="2"/>
          <w:sz w:val="24"/>
        </w:rPr>
        <w:t xml:space="preserve">ի կամ </w:t>
      </w:r>
      <w:r w:rsidR="005D1C4A" w:rsidRPr="004A4AD4">
        <w:rPr>
          <w:b w:val="0"/>
          <w:bCs w:val="0"/>
          <w:color w:val="auto"/>
          <w:spacing w:val="2"/>
          <w:sz w:val="24"/>
        </w:rPr>
        <w:t xml:space="preserve">ոչ </w:t>
      </w:r>
      <w:r w:rsidR="005D1C4A">
        <w:rPr>
          <w:b w:val="0"/>
          <w:bCs w:val="0"/>
          <w:color w:val="auto"/>
          <w:spacing w:val="2"/>
          <w:sz w:val="24"/>
        </w:rPr>
        <w:t>ճիշտ</w:t>
      </w:r>
      <w:r w:rsidR="005D1C4A" w:rsidRPr="004A4AD4">
        <w:rPr>
          <w:b w:val="0"/>
          <w:bCs w:val="0"/>
          <w:color w:val="auto"/>
          <w:spacing w:val="2"/>
          <w:sz w:val="24"/>
        </w:rPr>
        <w:t xml:space="preserve"> տեղադրման հետ</w:t>
      </w:r>
      <w:r w:rsidR="005D1C4A">
        <w:rPr>
          <w:b w:val="0"/>
          <w:bCs w:val="0"/>
          <w:color w:val="auto"/>
          <w:spacing w:val="2"/>
          <w:sz w:val="24"/>
        </w:rPr>
        <w:t xml:space="preserve"> կապված </w:t>
      </w:r>
      <w:r w:rsidR="009D5086" w:rsidRPr="004A4AD4">
        <w:rPr>
          <w:b w:val="0"/>
          <w:bCs w:val="0"/>
          <w:color w:val="auto"/>
          <w:spacing w:val="2"/>
          <w:sz w:val="24"/>
        </w:rPr>
        <w:t>վնաս</w:t>
      </w:r>
      <w:r w:rsidR="009D5086">
        <w:rPr>
          <w:b w:val="0"/>
          <w:bCs w:val="0"/>
          <w:color w:val="auto"/>
          <w:spacing w:val="2"/>
          <w:sz w:val="24"/>
        </w:rPr>
        <w:t>վածքների</w:t>
      </w:r>
      <w:r w:rsidR="009D5086"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5D1C4A" w:rsidRPr="004A4AD4">
        <w:rPr>
          <w:b w:val="0"/>
          <w:bCs w:val="0"/>
          <w:color w:val="auto"/>
          <w:spacing w:val="2"/>
          <w:sz w:val="24"/>
        </w:rPr>
        <w:t>(բետոն</w:t>
      </w:r>
      <w:r w:rsidR="005D1C4A">
        <w:rPr>
          <w:b w:val="0"/>
          <w:bCs w:val="0"/>
          <w:color w:val="auto"/>
          <w:spacing w:val="2"/>
          <w:sz w:val="24"/>
        </w:rPr>
        <w:t>ում</w:t>
      </w:r>
      <w:r w:rsidR="005D1C4A" w:rsidRPr="004A4AD4">
        <w:rPr>
          <w:b w:val="0"/>
          <w:bCs w:val="0"/>
          <w:color w:val="auto"/>
          <w:spacing w:val="2"/>
          <w:sz w:val="24"/>
        </w:rPr>
        <w:t xml:space="preserve"> </w:t>
      </w:r>
      <w:r w:rsidR="005D1C4A">
        <w:rPr>
          <w:b w:val="0"/>
          <w:bCs w:val="0"/>
          <w:color w:val="auto"/>
          <w:spacing w:val="2"/>
          <w:sz w:val="24"/>
        </w:rPr>
        <w:t>կոտրվածքն</w:t>
      </w:r>
      <w:r w:rsidR="005D1C4A" w:rsidRPr="004A4AD4">
        <w:rPr>
          <w:b w:val="0"/>
          <w:bCs w:val="0"/>
          <w:color w:val="auto"/>
          <w:spacing w:val="2"/>
          <w:sz w:val="24"/>
        </w:rPr>
        <w:t>եր և ճաքեր, ջերմաստիճան</w:t>
      </w:r>
      <w:r w:rsidR="005D1C4A">
        <w:rPr>
          <w:b w:val="0"/>
          <w:bCs w:val="0"/>
          <w:color w:val="auto"/>
          <w:spacing w:val="2"/>
          <w:sz w:val="24"/>
        </w:rPr>
        <w:t>ային տեղափոխությունների համար բացակների</w:t>
      </w:r>
      <w:r w:rsidRPr="004A4AD4">
        <w:rPr>
          <w:b w:val="0"/>
          <w:bCs w:val="0"/>
          <w:color w:val="auto"/>
          <w:spacing w:val="2"/>
          <w:sz w:val="24"/>
        </w:rPr>
        <w:t xml:space="preserve"> բացակայություն</w:t>
      </w:r>
      <w:r w:rsidR="009D5086">
        <w:rPr>
          <w:b w:val="0"/>
          <w:bCs w:val="0"/>
          <w:color w:val="auto"/>
          <w:spacing w:val="2"/>
          <w:sz w:val="24"/>
        </w:rPr>
        <w:t>)</w:t>
      </w:r>
      <w:r w:rsidR="005D1C4A">
        <w:rPr>
          <w:b w:val="0"/>
          <w:bCs w:val="0"/>
          <w:color w:val="auto"/>
          <w:spacing w:val="2"/>
          <w:sz w:val="24"/>
        </w:rPr>
        <w:t xml:space="preserve"> ա</w:t>
      </w:r>
      <w:r w:rsidR="005D1C4A" w:rsidRPr="004A4AD4">
        <w:rPr>
          <w:b w:val="0"/>
          <w:bCs w:val="0"/>
          <w:color w:val="auto"/>
          <w:spacing w:val="2"/>
          <w:sz w:val="24"/>
        </w:rPr>
        <w:t xml:space="preserve">ռկայության </w:t>
      </w:r>
      <w:r w:rsidR="005D1C4A">
        <w:rPr>
          <w:b w:val="0"/>
          <w:bCs w:val="0"/>
          <w:color w:val="auto"/>
          <w:spacing w:val="2"/>
          <w:sz w:val="24"/>
        </w:rPr>
        <w:t>տեսանկյունից</w:t>
      </w:r>
      <w:r w:rsidR="000630AA">
        <w:rPr>
          <w:b w:val="0"/>
          <w:bCs w:val="0"/>
          <w:color w:val="auto"/>
          <w:spacing w:val="2"/>
          <w:sz w:val="24"/>
        </w:rPr>
        <w:t>։</w:t>
      </w:r>
    </w:p>
    <w:p w14:paraId="43DD2682" w14:textId="77777777" w:rsidR="006B6C8E" w:rsidRPr="00FF568D" w:rsidRDefault="009D5086" w:rsidP="004A4AD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>Ե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րկաթուղային կամուրջներում </w:t>
      </w:r>
      <w:r w:rsidRPr="00FF568D">
        <w:rPr>
          <w:b w:val="0"/>
          <w:bCs w:val="0"/>
          <w:color w:val="auto"/>
          <w:spacing w:val="2"/>
          <w:sz w:val="24"/>
        </w:rPr>
        <w:t xml:space="preserve">երկայնական հեծանների </w:t>
      </w:r>
      <w:r w:rsidR="004A4AD4" w:rsidRPr="00FF568D">
        <w:rPr>
          <w:b w:val="0"/>
          <w:bCs w:val="0"/>
          <w:color w:val="auto"/>
          <w:spacing w:val="2"/>
          <w:sz w:val="24"/>
        </w:rPr>
        <w:t>երկայնական</w:t>
      </w:r>
      <w:r w:rsidRPr="00FF568D">
        <w:rPr>
          <w:b w:val="0"/>
          <w:bCs w:val="0"/>
          <w:color w:val="auto"/>
          <w:spacing w:val="2"/>
          <w:sz w:val="24"/>
        </w:rPr>
        <w:t>-շարժական</w:t>
      </w:r>
      <w:r w:rsidR="00FC6DB8"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Pr="00FF568D">
        <w:rPr>
          <w:b w:val="0"/>
          <w:bCs w:val="0"/>
          <w:color w:val="auto"/>
          <w:spacing w:val="2"/>
          <w:sz w:val="24"/>
        </w:rPr>
        <w:t>հենումների առկայության դեպքում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ստուգ</w:t>
      </w:r>
      <w:r w:rsidR="00D70902" w:rsidRPr="00FF568D">
        <w:rPr>
          <w:b w:val="0"/>
          <w:bCs w:val="0"/>
          <w:color w:val="auto"/>
          <w:spacing w:val="2"/>
          <w:sz w:val="24"/>
        </w:rPr>
        <w:t>ում են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D70902" w:rsidRPr="00FF568D">
        <w:rPr>
          <w:b w:val="0"/>
          <w:bCs w:val="0"/>
          <w:color w:val="auto"/>
          <w:spacing w:val="2"/>
          <w:sz w:val="24"/>
        </w:rPr>
        <w:t>հեծան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ների ծայրերի երկայնական </w:t>
      </w:r>
      <w:r w:rsidR="00D70902" w:rsidRPr="00FF568D">
        <w:rPr>
          <w:b w:val="0"/>
          <w:bCs w:val="0"/>
          <w:color w:val="auto"/>
          <w:spacing w:val="2"/>
          <w:sz w:val="24"/>
        </w:rPr>
        <w:t>տեղափոխ</w:t>
      </w:r>
      <w:r w:rsidR="004A4AD4" w:rsidRPr="00FF568D">
        <w:rPr>
          <w:b w:val="0"/>
          <w:bCs w:val="0"/>
          <w:color w:val="auto"/>
          <w:spacing w:val="2"/>
          <w:sz w:val="24"/>
        </w:rPr>
        <w:t>ու</w:t>
      </w:r>
      <w:r w:rsidR="00D70902" w:rsidRPr="00FF568D">
        <w:rPr>
          <w:b w:val="0"/>
          <w:bCs w:val="0"/>
          <w:color w:val="auto"/>
          <w:spacing w:val="2"/>
          <w:sz w:val="24"/>
        </w:rPr>
        <w:t>թյուն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ների </w:t>
      </w:r>
      <w:r w:rsidR="004E242B" w:rsidRPr="00FF568D">
        <w:rPr>
          <w:b w:val="0"/>
          <w:bCs w:val="0"/>
          <w:color w:val="auto"/>
          <w:spacing w:val="2"/>
          <w:sz w:val="24"/>
        </w:rPr>
        <w:t xml:space="preserve">ազատության </w:t>
      </w:r>
      <w:r w:rsidR="00D70902" w:rsidRPr="00FF568D">
        <w:rPr>
          <w:b w:val="0"/>
          <w:bCs w:val="0"/>
          <w:color w:val="auto"/>
          <w:spacing w:val="2"/>
          <w:sz w:val="24"/>
        </w:rPr>
        <w:t>ապահովված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ությունը, ծայրերի </w:t>
      </w:r>
      <w:r w:rsidR="004E242B" w:rsidRPr="00FF568D">
        <w:rPr>
          <w:b w:val="0"/>
          <w:bCs w:val="0"/>
          <w:color w:val="auto"/>
          <w:spacing w:val="2"/>
          <w:sz w:val="24"/>
        </w:rPr>
        <w:t xml:space="preserve">հենման </w:t>
      </w:r>
      <w:r w:rsidR="00E55656" w:rsidRPr="00FF568D">
        <w:rPr>
          <w:b w:val="0"/>
          <w:bCs w:val="0"/>
          <w:color w:val="auto"/>
          <w:spacing w:val="2"/>
          <w:sz w:val="24"/>
        </w:rPr>
        <w:t>քիպո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ւթյունը և </w:t>
      </w:r>
      <w:r w:rsidR="004E242B" w:rsidRPr="00FF568D">
        <w:rPr>
          <w:b w:val="0"/>
          <w:bCs w:val="0"/>
          <w:color w:val="auto"/>
          <w:spacing w:val="2"/>
          <w:sz w:val="24"/>
        </w:rPr>
        <w:t xml:space="preserve">կրող տարրի նկատմամբ </w:t>
      </w:r>
      <w:r w:rsidR="004A4AD4" w:rsidRPr="00FF568D">
        <w:rPr>
          <w:b w:val="0"/>
          <w:bCs w:val="0"/>
          <w:color w:val="auto"/>
          <w:spacing w:val="2"/>
          <w:sz w:val="24"/>
        </w:rPr>
        <w:t>հենվող ծայրի բարձրացման անհնարինությունը:</w:t>
      </w:r>
    </w:p>
    <w:p w14:paraId="161B23D1" w14:textId="77777777" w:rsidR="006B6C8E" w:rsidRPr="00FF568D" w:rsidRDefault="00D058FE" w:rsidP="004A4AD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>Հենարանային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մասերի դիրքը պետք է որոշ</w:t>
      </w:r>
      <w:r w:rsidR="00E55656" w:rsidRPr="00FF568D">
        <w:rPr>
          <w:b w:val="0"/>
          <w:bCs w:val="0"/>
          <w:color w:val="auto"/>
          <w:spacing w:val="2"/>
          <w:sz w:val="24"/>
        </w:rPr>
        <w:t>ել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՝ չափելով </w:t>
      </w:r>
      <w:r w:rsidRPr="00FF568D">
        <w:rPr>
          <w:b w:val="0"/>
          <w:bCs w:val="0"/>
          <w:color w:val="auto"/>
          <w:spacing w:val="2"/>
          <w:sz w:val="24"/>
        </w:rPr>
        <w:t>հենարանային սալերի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, </w:t>
      </w:r>
      <w:r w:rsidRPr="00FF568D">
        <w:rPr>
          <w:b w:val="0"/>
          <w:bCs w:val="0"/>
          <w:color w:val="auto"/>
          <w:spacing w:val="2"/>
          <w:sz w:val="24"/>
        </w:rPr>
        <w:t>բալանսիր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ների և գլանների </w:t>
      </w:r>
      <w:r w:rsidRPr="00FF568D">
        <w:rPr>
          <w:b w:val="0"/>
          <w:bCs w:val="0"/>
          <w:color w:val="auto"/>
          <w:spacing w:val="2"/>
          <w:sz w:val="24"/>
        </w:rPr>
        <w:t>փոխադարձ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դ</w:t>
      </w:r>
      <w:r w:rsidR="00E55656" w:rsidRPr="00FF568D">
        <w:rPr>
          <w:b w:val="0"/>
          <w:bCs w:val="0"/>
          <w:color w:val="auto"/>
          <w:spacing w:val="2"/>
          <w:sz w:val="24"/>
        </w:rPr>
        <w:t>ասավորությունը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, ինչպես նաև </w:t>
      </w:r>
      <w:r w:rsidR="00E55656" w:rsidRPr="00FF568D">
        <w:rPr>
          <w:b w:val="0"/>
          <w:bCs w:val="0"/>
          <w:color w:val="auto"/>
          <w:spacing w:val="2"/>
          <w:sz w:val="24"/>
        </w:rPr>
        <w:t xml:space="preserve">ֆերմատակերի վրա </w:t>
      </w:r>
      <w:r w:rsidR="004A4AD4" w:rsidRPr="00FF568D">
        <w:rPr>
          <w:b w:val="0"/>
          <w:bCs w:val="0"/>
          <w:color w:val="auto"/>
          <w:spacing w:val="2"/>
          <w:sz w:val="24"/>
        </w:rPr>
        <w:t>դրանց դիրք</w:t>
      </w:r>
      <w:r w:rsidR="00E55656" w:rsidRPr="00FF568D">
        <w:rPr>
          <w:b w:val="0"/>
          <w:bCs w:val="0"/>
          <w:color w:val="auto"/>
          <w:spacing w:val="2"/>
          <w:sz w:val="24"/>
        </w:rPr>
        <w:t>եր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ը: </w:t>
      </w:r>
      <w:r w:rsidRPr="00FF568D">
        <w:rPr>
          <w:b w:val="0"/>
          <w:bCs w:val="0"/>
          <w:color w:val="auto"/>
          <w:spacing w:val="2"/>
          <w:sz w:val="24"/>
        </w:rPr>
        <w:t>Դ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րանց </w:t>
      </w:r>
      <w:r w:rsidRPr="00FF568D">
        <w:rPr>
          <w:b w:val="0"/>
          <w:bCs w:val="0"/>
          <w:color w:val="auto"/>
          <w:spacing w:val="2"/>
          <w:sz w:val="24"/>
        </w:rPr>
        <w:t>փոխադարձ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E55656" w:rsidRPr="00FF568D">
        <w:rPr>
          <w:b w:val="0"/>
          <w:bCs w:val="0"/>
          <w:color w:val="auto"/>
          <w:spacing w:val="2"/>
          <w:sz w:val="24"/>
        </w:rPr>
        <w:t>դասավորվածությամբ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E55656" w:rsidRPr="00FF568D">
        <w:rPr>
          <w:b w:val="0"/>
          <w:bCs w:val="0"/>
          <w:color w:val="auto"/>
          <w:spacing w:val="2"/>
          <w:sz w:val="24"/>
        </w:rPr>
        <w:t>սահմանում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են </w:t>
      </w:r>
      <w:r w:rsidR="00E55656" w:rsidRPr="00FF568D">
        <w:rPr>
          <w:b w:val="0"/>
          <w:bCs w:val="0"/>
          <w:color w:val="auto"/>
          <w:spacing w:val="2"/>
          <w:sz w:val="24"/>
        </w:rPr>
        <w:t>ի</w:t>
      </w:r>
      <w:r w:rsidR="004A4AD4" w:rsidRPr="00FF568D">
        <w:rPr>
          <w:b w:val="0"/>
          <w:bCs w:val="0"/>
          <w:color w:val="auto"/>
          <w:spacing w:val="2"/>
          <w:sz w:val="24"/>
        </w:rPr>
        <w:t>ր</w:t>
      </w:r>
      <w:r w:rsidR="00E55656" w:rsidRPr="00FF568D">
        <w:rPr>
          <w:b w:val="0"/>
          <w:bCs w:val="0"/>
          <w:color w:val="auto"/>
          <w:spacing w:val="2"/>
          <w:sz w:val="24"/>
        </w:rPr>
        <w:t>ե</w:t>
      </w:r>
      <w:r w:rsidR="004A4AD4" w:rsidRPr="00FF568D">
        <w:rPr>
          <w:b w:val="0"/>
          <w:bCs w:val="0"/>
          <w:color w:val="auto"/>
          <w:spacing w:val="2"/>
          <w:sz w:val="24"/>
        </w:rPr>
        <w:t>նց կենտրոնների տեղա</w:t>
      </w:r>
      <w:r w:rsidR="00E55656" w:rsidRPr="00FF568D">
        <w:rPr>
          <w:b w:val="0"/>
          <w:bCs w:val="0"/>
          <w:color w:val="auto"/>
          <w:spacing w:val="2"/>
          <w:sz w:val="24"/>
        </w:rPr>
        <w:t xml:space="preserve">շարժերը, 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Pr="00FF568D">
        <w:rPr>
          <w:b w:val="0"/>
          <w:bCs w:val="0"/>
          <w:color w:val="auto"/>
          <w:spacing w:val="2"/>
          <w:sz w:val="24"/>
        </w:rPr>
        <w:t>շեղվ</w:t>
      </w:r>
      <w:r w:rsidR="00E55656" w:rsidRPr="00FF568D">
        <w:rPr>
          <w:b w:val="0"/>
          <w:bCs w:val="0"/>
          <w:color w:val="auto"/>
          <w:spacing w:val="2"/>
          <w:sz w:val="24"/>
        </w:rPr>
        <w:t>ա</w:t>
      </w:r>
      <w:r w:rsidRPr="00FF568D">
        <w:rPr>
          <w:b w:val="0"/>
          <w:bCs w:val="0"/>
          <w:color w:val="auto"/>
          <w:spacing w:val="2"/>
          <w:sz w:val="24"/>
        </w:rPr>
        <w:t>ծք</w:t>
      </w:r>
      <w:r w:rsidR="00E55656" w:rsidRPr="00FF568D">
        <w:rPr>
          <w:b w:val="0"/>
          <w:bCs w:val="0"/>
          <w:color w:val="auto"/>
          <w:spacing w:val="2"/>
          <w:sz w:val="24"/>
        </w:rPr>
        <w:t>ներ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ը և այլ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E55656" w:rsidRPr="00FF568D">
        <w:rPr>
          <w:b w:val="0"/>
          <w:bCs w:val="0"/>
          <w:color w:val="auto"/>
          <w:spacing w:val="2"/>
          <w:sz w:val="24"/>
        </w:rPr>
        <w:t>ներ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։ </w:t>
      </w:r>
      <w:r w:rsidRPr="00FF568D">
        <w:rPr>
          <w:b w:val="0"/>
          <w:bCs w:val="0"/>
          <w:color w:val="auto"/>
          <w:spacing w:val="2"/>
          <w:sz w:val="24"/>
        </w:rPr>
        <w:t>Ընդ որում,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անհրաժեշտ է չափել օդի կամ </w:t>
      </w:r>
      <w:r w:rsidRPr="00FF568D">
        <w:rPr>
          <w:b w:val="0"/>
          <w:bCs w:val="0"/>
          <w:color w:val="auto"/>
          <w:spacing w:val="2"/>
          <w:sz w:val="24"/>
        </w:rPr>
        <w:t>կոնստրուկցիայի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ջերմաստիճանը, </w:t>
      </w:r>
      <w:r w:rsidRPr="00FF568D">
        <w:rPr>
          <w:b w:val="0"/>
          <w:bCs w:val="0"/>
          <w:color w:val="auto"/>
          <w:spacing w:val="2"/>
          <w:sz w:val="24"/>
        </w:rPr>
        <w:t>ցանկա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լի է ոչ արևոտ եղանակին։ </w:t>
      </w:r>
      <w:r w:rsidR="003028B4" w:rsidRPr="00FF568D">
        <w:rPr>
          <w:b w:val="0"/>
          <w:bCs w:val="0"/>
          <w:color w:val="auto"/>
          <w:spacing w:val="2"/>
          <w:sz w:val="24"/>
        </w:rPr>
        <w:t>Հենարանային սալի առանցքի (ռետինամետաղական հենարանային մասերի վերին և ստորին մակերևույթների) նկատմամբ բ</w:t>
      </w:r>
      <w:r w:rsidRPr="00FF568D">
        <w:rPr>
          <w:b w:val="0"/>
          <w:bCs w:val="0"/>
          <w:color w:val="auto"/>
          <w:spacing w:val="2"/>
          <w:sz w:val="24"/>
        </w:rPr>
        <w:t>ալանսիր</w:t>
      </w:r>
      <w:r w:rsidR="004A4AD4" w:rsidRPr="00FF568D">
        <w:rPr>
          <w:b w:val="0"/>
          <w:bCs w:val="0"/>
          <w:color w:val="auto"/>
          <w:spacing w:val="2"/>
          <w:sz w:val="24"/>
        </w:rPr>
        <w:t>ների առանցքների հաշվարկ</w:t>
      </w:r>
      <w:r w:rsidR="00257647" w:rsidRPr="00FF568D">
        <w:rPr>
          <w:b w:val="0"/>
          <w:bCs w:val="0"/>
          <w:color w:val="auto"/>
          <w:spacing w:val="2"/>
          <w:sz w:val="24"/>
        </w:rPr>
        <w:t>ային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տեղա</w:t>
      </w:r>
      <w:r w:rsidR="003028B4" w:rsidRPr="00FF568D">
        <w:rPr>
          <w:b w:val="0"/>
          <w:bCs w:val="0"/>
          <w:color w:val="auto"/>
          <w:spacing w:val="2"/>
          <w:sz w:val="24"/>
        </w:rPr>
        <w:t>շարժը</w:t>
      </w:r>
      <w:r w:rsidR="004A4AD4" w:rsidRPr="00FF568D">
        <w:rPr>
          <w:b w:val="0"/>
          <w:bCs w:val="0"/>
          <w:color w:val="auto"/>
          <w:spacing w:val="2"/>
          <w:sz w:val="24"/>
        </w:rPr>
        <w:t xml:space="preserve"> որոշվում է </w:t>
      </w:r>
      <w:r w:rsidR="00257647" w:rsidRPr="00FF568D">
        <w:rPr>
          <w:b w:val="0"/>
          <w:bCs w:val="0"/>
          <w:color w:val="auto"/>
          <w:spacing w:val="2"/>
          <w:sz w:val="24"/>
        </w:rPr>
        <w:t xml:space="preserve">հետևյալ </w:t>
      </w:r>
      <w:r w:rsidR="004A4AD4" w:rsidRPr="00FF568D">
        <w:rPr>
          <w:b w:val="0"/>
          <w:bCs w:val="0"/>
          <w:color w:val="auto"/>
          <w:spacing w:val="2"/>
          <w:sz w:val="24"/>
        </w:rPr>
        <w:t>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7"/>
        <w:gridCol w:w="965"/>
      </w:tblGrid>
      <w:tr w:rsidR="006B6C8E" w:rsidRPr="006B6C8E" w14:paraId="4C1854F6" w14:textId="77777777" w:rsidTr="008F4B75">
        <w:tc>
          <w:tcPr>
            <w:tcW w:w="9146" w:type="dxa"/>
          </w:tcPr>
          <w:p w14:paraId="2A39D38E" w14:textId="77777777" w:rsidR="006B6C8E" w:rsidRPr="006B6C8E" w:rsidRDefault="006B6C8E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w:lastRenderedPageBreak/>
                  <m:t>∆=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en-US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cp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-10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αL</m:t>
                </m:r>
              </m:oMath>
            </m:oMathPara>
          </w:p>
        </w:tc>
        <w:tc>
          <w:tcPr>
            <w:tcW w:w="986" w:type="dxa"/>
            <w:vAlign w:val="center"/>
          </w:tcPr>
          <w:p w14:paraId="0775C522" w14:textId="77777777" w:rsidR="006B6C8E" w:rsidRPr="006B6C8E" w:rsidRDefault="006B6C8E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(1)</w:t>
            </w:r>
          </w:p>
        </w:tc>
      </w:tr>
    </w:tbl>
    <w:p w14:paraId="5C803044" w14:textId="77777777" w:rsidR="006B6C8E" w:rsidRPr="006B6C8E" w:rsidRDefault="00072117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  <w:lang w:val="ru-RU"/>
        </w:rPr>
      </w:pPr>
      <w:r>
        <w:rPr>
          <w:b w:val="0"/>
          <w:bCs w:val="0"/>
          <w:color w:val="auto"/>
          <w:spacing w:val="2"/>
          <w:sz w:val="24"/>
        </w:rPr>
        <w:t>որտեղ՝</w:t>
      </w:r>
      <w:r w:rsidR="006B6C8E" w:rsidRPr="006B6C8E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</w:p>
    <w:p w14:paraId="3CC884CF" w14:textId="77777777" w:rsidR="006B6C8E" w:rsidRPr="006B6C8E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rFonts w:eastAsiaTheme="minorEastAsia"/>
          <w:b w:val="0"/>
          <w:color w:val="auto"/>
          <w:sz w:val="24"/>
          <w:lang w:val="ru-RU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  <w:lang w:val="en-US"/>
          </w:rPr>
          <m:t>t</m:t>
        </m:r>
      </m:oMath>
      <w:r w:rsidRPr="006B6C8E">
        <w:rPr>
          <w:rFonts w:eastAsiaTheme="minorEastAsia"/>
          <w:b w:val="0"/>
          <w:color w:val="auto"/>
          <w:sz w:val="24"/>
          <w:lang w:val="ru-RU"/>
        </w:rPr>
        <w:t xml:space="preserve"> – </w:t>
      </w:r>
      <w:r w:rsidR="00072117">
        <w:rPr>
          <w:rFonts w:eastAsiaTheme="minorEastAsia"/>
          <w:b w:val="0"/>
          <w:color w:val="auto"/>
          <w:sz w:val="24"/>
        </w:rPr>
        <w:t>օդի ջերմաստիճանն է</w:t>
      </w:r>
      <w:r w:rsidRPr="006B6C8E">
        <w:rPr>
          <w:rFonts w:eastAsiaTheme="minorEastAsia"/>
          <w:b w:val="0"/>
          <w:color w:val="auto"/>
          <w:sz w:val="24"/>
          <w:lang w:val="ru-RU"/>
        </w:rPr>
        <w:t xml:space="preserve">, </w:t>
      </w:r>
      <w:r w:rsidRPr="006B6C8E">
        <w:rPr>
          <w:rFonts w:eastAsiaTheme="minorEastAsia"/>
          <w:b w:val="0"/>
          <w:color w:val="auto"/>
          <w:sz w:val="24"/>
          <w:vertAlign w:val="superscript"/>
          <w:lang w:val="ru-RU"/>
        </w:rPr>
        <w:t>о</w:t>
      </w:r>
      <w:r w:rsidR="00072117">
        <w:rPr>
          <w:rFonts w:eastAsiaTheme="minorEastAsia"/>
          <w:b w:val="0"/>
          <w:color w:val="auto"/>
          <w:sz w:val="24"/>
          <w:lang w:val="ru-RU"/>
        </w:rPr>
        <w:t>С,</w:t>
      </w:r>
    </w:p>
    <w:p w14:paraId="739BC673" w14:textId="77777777" w:rsidR="0006766C" w:rsidRPr="0006766C" w:rsidRDefault="00000000" w:rsidP="0006766C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rFonts w:eastAsiaTheme="minorEastAsia"/>
          <w:b w:val="0"/>
          <w:color w:val="auto"/>
          <w:sz w:val="24"/>
          <w:lang w:val="ru-RU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0</m:t>
            </m:r>
          </m:sub>
        </m:sSub>
      </m:oMath>
      <w:r w:rsidR="006B6C8E" w:rsidRPr="00FF568D">
        <w:rPr>
          <w:rFonts w:eastAsiaTheme="minorEastAsia"/>
          <w:b w:val="0"/>
          <w:color w:val="auto"/>
          <w:sz w:val="24"/>
          <w:lang w:val="ru-RU"/>
        </w:rPr>
        <w:t xml:space="preserve"> – </w:t>
      </w:r>
      <w:r w:rsidR="00072117" w:rsidRPr="00FF568D">
        <w:rPr>
          <w:rFonts w:eastAsiaTheme="minorEastAsia"/>
          <w:b w:val="0"/>
          <w:color w:val="auto"/>
          <w:sz w:val="24"/>
          <w:lang w:val="ru-RU"/>
        </w:rPr>
        <w:t>միջին տարեկան ջերմաստիճան</w:t>
      </w:r>
      <w:r w:rsidR="005E7FA1" w:rsidRPr="00FF568D">
        <w:rPr>
          <w:rFonts w:eastAsiaTheme="minorEastAsia"/>
          <w:b w:val="0"/>
          <w:color w:val="auto"/>
          <w:sz w:val="24"/>
        </w:rPr>
        <w:t>ը</w:t>
      </w:r>
      <w:r w:rsidR="00072117" w:rsidRPr="00FF568D">
        <w:rPr>
          <w:rFonts w:eastAsiaTheme="minorEastAsia"/>
          <w:b w:val="0"/>
          <w:color w:val="auto"/>
          <w:sz w:val="24"/>
        </w:rPr>
        <w:t xml:space="preserve"> է</w:t>
      </w:r>
      <w:r w:rsidR="00072117" w:rsidRPr="00FF568D">
        <w:rPr>
          <w:rFonts w:eastAsiaTheme="minorEastAsia"/>
          <w:b w:val="0"/>
          <w:color w:val="auto"/>
          <w:sz w:val="24"/>
          <w:lang w:val="ru-RU"/>
        </w:rPr>
        <w:t xml:space="preserve"> տվյալ տարածքի համար</w:t>
      </w:r>
      <w:r w:rsidR="006B6C8E" w:rsidRPr="00FF568D">
        <w:rPr>
          <w:rFonts w:eastAsiaTheme="minorEastAsia"/>
          <w:b w:val="0"/>
          <w:color w:val="auto"/>
          <w:sz w:val="24"/>
          <w:lang w:val="ru-RU"/>
        </w:rPr>
        <w:t xml:space="preserve">, </w:t>
      </w:r>
      <w:r w:rsidR="006B6C8E" w:rsidRPr="00FF568D">
        <w:rPr>
          <w:rFonts w:eastAsiaTheme="minorEastAsia"/>
          <w:b w:val="0"/>
          <w:color w:val="auto"/>
          <w:sz w:val="24"/>
          <w:vertAlign w:val="superscript"/>
          <w:lang w:val="ru-RU"/>
        </w:rPr>
        <w:t>о</w:t>
      </w:r>
      <w:r w:rsidR="00072117" w:rsidRPr="00FF568D">
        <w:rPr>
          <w:rFonts w:eastAsiaTheme="minorEastAsia"/>
          <w:b w:val="0"/>
          <w:color w:val="auto"/>
          <w:sz w:val="24"/>
          <w:lang w:val="ru-RU"/>
        </w:rPr>
        <w:t>С,</w:t>
      </w:r>
      <w:r w:rsidR="003028B4" w:rsidRPr="00FF568D">
        <w:rPr>
          <w:rFonts w:eastAsiaTheme="minorEastAsia"/>
          <w:b w:val="0"/>
          <w:color w:val="auto"/>
          <w:sz w:val="24"/>
        </w:rPr>
        <w:t xml:space="preserve"> </w:t>
      </w:r>
      <w:r w:rsidR="0006766C" w:rsidRPr="00FF568D">
        <w:rPr>
          <w:b w:val="0"/>
          <w:color w:val="auto"/>
          <w:sz w:val="24"/>
          <w:lang w:val="ru-RU"/>
        </w:rPr>
        <w:t>(</w:t>
      </w:r>
      <w:r w:rsidR="0006766C" w:rsidRPr="00FF568D">
        <w:rPr>
          <w:b w:val="0"/>
          <w:color w:val="auto"/>
          <w:sz w:val="24"/>
        </w:rPr>
        <w:t>համաձայն</w:t>
      </w:r>
      <w:r w:rsidR="0006766C" w:rsidRPr="00FF568D">
        <w:rPr>
          <w:b w:val="0"/>
          <w:color w:val="auto"/>
          <w:sz w:val="24"/>
          <w:lang w:val="ru-RU"/>
        </w:rPr>
        <w:t xml:space="preserve"> </w:t>
      </w:r>
      <w:r w:rsidR="0006766C" w:rsidRPr="00FF568D">
        <w:rPr>
          <w:b w:val="0"/>
          <w:color w:val="auto"/>
          <w:sz w:val="24"/>
        </w:rPr>
        <w:t>ՀՀՇՆ  22-01-2024</w:t>
      </w:r>
      <w:r w:rsidR="0006766C" w:rsidRPr="00FF568D">
        <w:rPr>
          <w:rFonts w:ascii="Calibri" w:hAnsi="Calibri" w:cs="Calibri"/>
          <w:b w:val="0"/>
          <w:color w:val="auto"/>
          <w:sz w:val="24"/>
        </w:rPr>
        <w:t> </w:t>
      </w:r>
      <w:r w:rsidR="0006766C" w:rsidRPr="00FF568D">
        <w:rPr>
          <w:b w:val="0"/>
          <w:color w:val="auto"/>
          <w:sz w:val="24"/>
        </w:rPr>
        <w:t xml:space="preserve">«Շինարարական կլիմաբանություն» հաստատված </w:t>
      </w:r>
      <w:r w:rsidR="0006766C" w:rsidRPr="00FF568D">
        <w:rPr>
          <w:b w:val="0"/>
          <w:color w:val="auto"/>
          <w:sz w:val="24"/>
          <w:lang w:val="ru-RU"/>
        </w:rPr>
        <w:t xml:space="preserve"> </w:t>
      </w:r>
      <w:r w:rsidR="0006766C" w:rsidRPr="00FF568D">
        <w:rPr>
          <w:b w:val="0"/>
          <w:color w:val="auto"/>
          <w:sz w:val="24"/>
        </w:rPr>
        <w:t>ՀՀ քաղաքաշինության նախարարության 2024 թվականի հունվարի 15-ի N 03-Ն հրամանով</w:t>
      </w:r>
      <w:r w:rsidR="0006766C" w:rsidRPr="00FF568D">
        <w:rPr>
          <w:b w:val="0"/>
          <w:color w:val="auto"/>
          <w:sz w:val="24"/>
          <w:lang w:val="ru-RU"/>
        </w:rPr>
        <w:t>)</w:t>
      </w:r>
    </w:p>
    <w:p w14:paraId="3A190E08" w14:textId="77777777" w:rsidR="006B6C8E" w:rsidRPr="003028B4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rFonts w:eastAsiaTheme="minorEastAsia"/>
          <w:b w:val="0"/>
          <w:color w:val="auto"/>
          <w:sz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α</m:t>
        </m:r>
      </m:oMath>
      <w:r w:rsidRPr="003028B4">
        <w:rPr>
          <w:rFonts w:eastAsiaTheme="minorEastAsia"/>
          <w:b w:val="0"/>
          <w:color w:val="auto"/>
          <w:sz w:val="24"/>
        </w:rPr>
        <w:t xml:space="preserve"> – </w:t>
      </w:r>
      <w:r w:rsidR="00072117">
        <w:rPr>
          <w:rFonts w:eastAsiaTheme="minorEastAsia"/>
          <w:b w:val="0"/>
          <w:color w:val="auto"/>
          <w:sz w:val="24"/>
        </w:rPr>
        <w:t xml:space="preserve">թռիչքային կառուցվածքի մետաղի գծային ընդարձակման գործակիցն է, պողպատե թռիչքային կառուցվածքների համար ընդունվող՝ </w:t>
      </w:r>
      <w:r w:rsidRPr="003028B4">
        <w:rPr>
          <w:rFonts w:eastAsiaTheme="minorEastAsia"/>
          <w:b w:val="0"/>
          <w:color w:val="auto"/>
          <w:sz w:val="24"/>
        </w:rPr>
        <w:t xml:space="preserve">0,000012, </w:t>
      </w:r>
      <w:r w:rsidR="00072117">
        <w:rPr>
          <w:rFonts w:eastAsiaTheme="minorEastAsia"/>
          <w:b w:val="0"/>
          <w:color w:val="auto"/>
          <w:sz w:val="24"/>
        </w:rPr>
        <w:t>պողպատ</w:t>
      </w:r>
      <w:r w:rsidR="00F30E25">
        <w:rPr>
          <w:rFonts w:eastAsiaTheme="minorEastAsia"/>
          <w:b w:val="0"/>
          <w:color w:val="auto"/>
          <w:sz w:val="24"/>
        </w:rPr>
        <w:t>ա</w:t>
      </w:r>
      <w:r w:rsidR="00072117">
        <w:rPr>
          <w:rFonts w:eastAsiaTheme="minorEastAsia"/>
          <w:b w:val="0"/>
          <w:color w:val="auto"/>
          <w:sz w:val="24"/>
        </w:rPr>
        <w:t xml:space="preserve">երկաթբետոնե և երկաթբետոնե թռիչքային կառուցվածքների համար՝ </w:t>
      </w:r>
      <w:r w:rsidR="00072117" w:rsidRPr="003028B4">
        <w:rPr>
          <w:rFonts w:eastAsiaTheme="minorEastAsia"/>
          <w:b w:val="0"/>
          <w:color w:val="auto"/>
          <w:sz w:val="24"/>
        </w:rPr>
        <w:t>0,00001,</w:t>
      </w:r>
    </w:p>
    <w:p w14:paraId="6E3C243E" w14:textId="77777777" w:rsidR="006B6C8E" w:rsidRPr="006B6C8E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rFonts w:ascii="Arial" w:hAnsi="Arial" w:cs="Arial"/>
          <w:color w:val="auto"/>
          <w:sz w:val="18"/>
          <w:szCs w:val="18"/>
          <w:shd w:val="clear" w:color="auto" w:fill="FFFFFF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L</m:t>
        </m:r>
      </m:oMath>
      <w:r w:rsidRPr="008B3D2E">
        <w:rPr>
          <w:rFonts w:eastAsiaTheme="minorEastAsia"/>
          <w:b w:val="0"/>
          <w:color w:val="auto"/>
          <w:sz w:val="24"/>
        </w:rPr>
        <w:t xml:space="preserve"> </w:t>
      </w:r>
      <w:r w:rsidR="00072117" w:rsidRPr="008B3D2E">
        <w:rPr>
          <w:rFonts w:eastAsiaTheme="minorEastAsia"/>
          <w:b w:val="0"/>
          <w:color w:val="auto"/>
          <w:sz w:val="24"/>
        </w:rPr>
        <w:t>–</w:t>
      </w:r>
      <w:r w:rsidRPr="008B3D2E">
        <w:rPr>
          <w:rFonts w:eastAsiaTheme="minorEastAsia"/>
          <w:b w:val="0"/>
          <w:color w:val="auto"/>
          <w:sz w:val="24"/>
        </w:rPr>
        <w:t xml:space="preserve"> </w:t>
      </w:r>
      <w:r w:rsidR="00072117">
        <w:rPr>
          <w:rFonts w:eastAsiaTheme="minorEastAsia"/>
          <w:b w:val="0"/>
          <w:color w:val="auto"/>
          <w:sz w:val="24"/>
        </w:rPr>
        <w:t>հեռավորությունն է անշարժ հենարանային մասից մինչև դիտարկվող շարժական հենարանային մասը</w:t>
      </w:r>
      <w:r w:rsidRPr="008B3D2E">
        <w:rPr>
          <w:rFonts w:eastAsiaTheme="minorEastAsia"/>
          <w:b w:val="0"/>
          <w:color w:val="auto"/>
          <w:sz w:val="24"/>
        </w:rPr>
        <w:t xml:space="preserve">, </w:t>
      </w:r>
      <w:r w:rsidR="00072117">
        <w:rPr>
          <w:rFonts w:eastAsiaTheme="minorEastAsia"/>
          <w:b w:val="0"/>
          <w:color w:val="auto"/>
          <w:sz w:val="24"/>
        </w:rPr>
        <w:t>սմ։</w:t>
      </w:r>
      <w:r w:rsidRPr="006B6C8E">
        <w:rPr>
          <w:rFonts w:ascii="Arial" w:hAnsi="Arial" w:cs="Arial"/>
          <w:color w:val="auto"/>
          <w:sz w:val="18"/>
          <w:szCs w:val="18"/>
          <w:shd w:val="clear" w:color="auto" w:fill="FFFFFF"/>
        </w:rPr>
        <w:t> </w:t>
      </w:r>
    </w:p>
    <w:p w14:paraId="1447487A" w14:textId="77777777" w:rsidR="006B6C8E" w:rsidRPr="008B3D2E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i/>
          <w:color w:val="auto"/>
          <w:spacing w:val="2"/>
          <w:sz w:val="24"/>
        </w:rPr>
      </w:pPr>
    </w:p>
    <w:p w14:paraId="0DB41DCE" w14:textId="77777777" w:rsidR="00C04DC2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center"/>
        <w:rPr>
          <w:color w:val="auto"/>
          <w:spacing w:val="2"/>
          <w:sz w:val="24"/>
        </w:rPr>
      </w:pPr>
      <w:r w:rsidRPr="008B3D2E">
        <w:rPr>
          <w:color w:val="auto"/>
          <w:spacing w:val="2"/>
          <w:sz w:val="24"/>
        </w:rPr>
        <w:t>5.</w:t>
      </w:r>
      <w:r w:rsidR="00B8764D" w:rsidRPr="008B3D2E">
        <w:rPr>
          <w:color w:val="auto"/>
          <w:spacing w:val="2"/>
          <w:sz w:val="24"/>
        </w:rPr>
        <w:t>8</w:t>
      </w:r>
      <w:r w:rsidRPr="008B3D2E">
        <w:rPr>
          <w:color w:val="auto"/>
          <w:spacing w:val="2"/>
          <w:sz w:val="24"/>
        </w:rPr>
        <w:t xml:space="preserve">. </w:t>
      </w:r>
      <w:r w:rsidR="00CB2768">
        <w:rPr>
          <w:color w:val="auto"/>
          <w:spacing w:val="2"/>
          <w:sz w:val="24"/>
        </w:rPr>
        <w:t>ԵՐԹԵՎԱԿԱՄԱՍԻ</w:t>
      </w:r>
      <w:r w:rsidR="00CF64D1">
        <w:rPr>
          <w:color w:val="auto"/>
          <w:spacing w:val="2"/>
          <w:sz w:val="24"/>
        </w:rPr>
        <w:t xml:space="preserve"> </w:t>
      </w:r>
      <w:r w:rsidR="00CB2768">
        <w:rPr>
          <w:color w:val="auto"/>
          <w:spacing w:val="2"/>
          <w:sz w:val="24"/>
        </w:rPr>
        <w:t>ՊԱՍՏԱՌ</w:t>
      </w:r>
      <w:r w:rsidR="00C04DC2">
        <w:rPr>
          <w:color w:val="auto"/>
          <w:spacing w:val="2"/>
          <w:sz w:val="24"/>
        </w:rPr>
        <w:t>, ՈՒՂՈՒ ՎԵՐԻՆ ԿԱՌՈՒՑՎԱԾՔ ԵՎ ՇԱՀԱԳՈՐԾ</w:t>
      </w:r>
      <w:r w:rsidR="00CB2768">
        <w:rPr>
          <w:color w:val="auto"/>
          <w:spacing w:val="2"/>
          <w:sz w:val="24"/>
        </w:rPr>
        <w:t>ԱԿԱՆ</w:t>
      </w:r>
      <w:r w:rsidR="00C04DC2">
        <w:rPr>
          <w:color w:val="auto"/>
          <w:spacing w:val="2"/>
          <w:sz w:val="24"/>
        </w:rPr>
        <w:t xml:space="preserve"> </w:t>
      </w:r>
      <w:r w:rsidR="00003DE1" w:rsidRPr="00003DE1">
        <w:rPr>
          <w:color w:val="auto"/>
          <w:spacing w:val="2"/>
          <w:sz w:val="24"/>
        </w:rPr>
        <w:t>ՍԱՐՔԱՎՈՐՈՒՄՆԵՐ</w:t>
      </w:r>
    </w:p>
    <w:p w14:paraId="51E82520" w14:textId="77777777" w:rsidR="006B6C8E" w:rsidRPr="006B6C8E" w:rsidRDefault="005C199E" w:rsidP="007A1CF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5C199E">
        <w:rPr>
          <w:b w:val="0"/>
          <w:bCs w:val="0"/>
          <w:color w:val="auto"/>
          <w:spacing w:val="2"/>
          <w:sz w:val="24"/>
        </w:rPr>
        <w:t>Ավտոճանապարհային</w:t>
      </w:r>
      <w:r w:rsidRPr="006B6C8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 xml:space="preserve">և քաղաքային կամուրջների </w:t>
      </w:r>
      <w:r w:rsidR="00CB2768">
        <w:rPr>
          <w:b w:val="0"/>
          <w:bCs w:val="0"/>
          <w:color w:val="auto"/>
          <w:spacing w:val="2"/>
          <w:sz w:val="24"/>
        </w:rPr>
        <w:t xml:space="preserve">երթևեկամասի պաստառի 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CB2768">
        <w:rPr>
          <w:b w:val="0"/>
          <w:bCs w:val="0"/>
          <w:color w:val="auto"/>
          <w:spacing w:val="2"/>
          <w:sz w:val="24"/>
        </w:rPr>
        <w:t>հետա</w:t>
      </w:r>
      <w:r>
        <w:rPr>
          <w:b w:val="0"/>
          <w:bCs w:val="0"/>
          <w:color w:val="auto"/>
          <w:spacing w:val="2"/>
          <w:sz w:val="24"/>
        </w:rPr>
        <w:t>զննման ժամանակ բացահայտում են՝</w:t>
      </w:r>
    </w:p>
    <w:p w14:paraId="51E52CCB" w14:textId="77777777" w:rsidR="006B6C8E" w:rsidRPr="006B6C8E" w:rsidRDefault="009E29C5" w:rsidP="005C199E">
      <w:pPr>
        <w:pStyle w:val="a"/>
        <w:numPr>
          <w:ilvl w:val="0"/>
          <w:numId w:val="3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երթևեկ</w:t>
      </w:r>
      <w:r w:rsidR="00CB2768">
        <w:rPr>
          <w:b w:val="0"/>
          <w:bCs w:val="0"/>
          <w:color w:val="auto"/>
          <w:spacing w:val="2"/>
          <w:sz w:val="24"/>
        </w:rPr>
        <w:t>ա</w:t>
      </w:r>
      <w:r>
        <w:rPr>
          <w:b w:val="0"/>
          <w:bCs w:val="0"/>
          <w:color w:val="auto"/>
          <w:spacing w:val="2"/>
          <w:sz w:val="24"/>
        </w:rPr>
        <w:t>մասի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մայթերի</w:t>
      </w:r>
      <w:r w:rsidRPr="009E29C5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ծածկի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երկայնական և լայնակ</w:t>
      </w:r>
      <w:r>
        <w:rPr>
          <w:b w:val="0"/>
          <w:bCs w:val="0"/>
          <w:color w:val="auto"/>
          <w:spacing w:val="2"/>
          <w:sz w:val="24"/>
        </w:rPr>
        <w:t>ան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թեքությունների առկայությունը և մեծություն</w:t>
      </w:r>
      <w:r>
        <w:rPr>
          <w:b w:val="0"/>
          <w:bCs w:val="0"/>
          <w:color w:val="auto"/>
          <w:spacing w:val="2"/>
          <w:sz w:val="24"/>
        </w:rPr>
        <w:t>ներ</w:t>
      </w:r>
      <w:r w:rsidR="005C199E" w:rsidRPr="005C199E">
        <w:rPr>
          <w:b w:val="0"/>
          <w:bCs w:val="0"/>
          <w:color w:val="auto"/>
          <w:spacing w:val="2"/>
          <w:sz w:val="24"/>
        </w:rPr>
        <w:t>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5FF43E5D" w14:textId="77777777" w:rsidR="005C199E" w:rsidRPr="005C199E" w:rsidRDefault="009E29C5" w:rsidP="005C199E">
      <w:pPr>
        <w:pStyle w:val="a"/>
        <w:numPr>
          <w:ilvl w:val="0"/>
          <w:numId w:val="3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9E29C5">
        <w:rPr>
          <w:b w:val="0"/>
          <w:bCs w:val="0"/>
          <w:color w:val="auto"/>
          <w:spacing w:val="2"/>
          <w:sz w:val="24"/>
        </w:rPr>
        <w:t>երթևեկ</w:t>
      </w:r>
      <w:r w:rsidR="00CB2768">
        <w:rPr>
          <w:b w:val="0"/>
          <w:bCs w:val="0"/>
          <w:color w:val="auto"/>
          <w:spacing w:val="2"/>
          <w:sz w:val="24"/>
        </w:rPr>
        <w:t>ա</w:t>
      </w:r>
      <w:r w:rsidRPr="009E29C5">
        <w:rPr>
          <w:b w:val="0"/>
          <w:bCs w:val="0"/>
          <w:color w:val="auto"/>
          <w:spacing w:val="2"/>
          <w:sz w:val="24"/>
        </w:rPr>
        <w:t xml:space="preserve">մասի </w:t>
      </w:r>
      <w:r w:rsidR="00CB2768">
        <w:rPr>
          <w:b w:val="0"/>
          <w:bCs w:val="0"/>
          <w:color w:val="auto"/>
          <w:spacing w:val="2"/>
          <w:sz w:val="24"/>
        </w:rPr>
        <w:t>պաստառի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շերտերի հաստությունը</w:t>
      </w:r>
      <w:r w:rsidR="00CB2768">
        <w:rPr>
          <w:b w:val="0"/>
          <w:bCs w:val="0"/>
          <w:color w:val="auto"/>
          <w:spacing w:val="2"/>
          <w:sz w:val="24"/>
        </w:rPr>
        <w:t>՝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հիմնականում </w:t>
      </w:r>
      <w:r w:rsidR="00CB2768">
        <w:rPr>
          <w:b w:val="0"/>
          <w:bCs w:val="0"/>
          <w:color w:val="auto"/>
          <w:spacing w:val="2"/>
          <w:sz w:val="24"/>
        </w:rPr>
        <w:t xml:space="preserve">երթևեկամասի սահմաններում </w:t>
      </w:r>
      <w:r w:rsidR="005C199E" w:rsidRPr="005C199E">
        <w:rPr>
          <w:b w:val="0"/>
          <w:bCs w:val="0"/>
          <w:color w:val="auto"/>
          <w:spacing w:val="2"/>
          <w:sz w:val="24"/>
        </w:rPr>
        <w:t>ծածկ</w:t>
      </w:r>
      <w:r>
        <w:rPr>
          <w:b w:val="0"/>
          <w:bCs w:val="0"/>
          <w:color w:val="auto"/>
          <w:spacing w:val="2"/>
          <w:sz w:val="24"/>
        </w:rPr>
        <w:t>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ջրամեկուսացման պաշտպանիչ շերտ</w:t>
      </w:r>
      <w:r>
        <w:rPr>
          <w:b w:val="0"/>
          <w:bCs w:val="0"/>
          <w:color w:val="auto"/>
          <w:spacing w:val="2"/>
          <w:sz w:val="24"/>
        </w:rPr>
        <w:t>ի,</w:t>
      </w:r>
    </w:p>
    <w:p w14:paraId="38094EBA" w14:textId="77777777" w:rsidR="006B6C8E" w:rsidRPr="006B6C8E" w:rsidRDefault="00FF568D" w:rsidP="005C199E">
      <w:pPr>
        <w:pStyle w:val="a"/>
        <w:numPr>
          <w:ilvl w:val="0"/>
          <w:numId w:val="3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թերությունն</w:t>
      </w:r>
      <w:r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CB2768">
        <w:rPr>
          <w:b w:val="0"/>
          <w:bCs w:val="0"/>
          <w:color w:val="auto"/>
          <w:spacing w:val="2"/>
          <w:sz w:val="24"/>
        </w:rPr>
        <w:t>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վնաս</w:t>
      </w:r>
      <w:r w:rsidR="009E29C5">
        <w:rPr>
          <w:b w:val="0"/>
          <w:bCs w:val="0"/>
          <w:color w:val="auto"/>
          <w:spacing w:val="2"/>
          <w:sz w:val="24"/>
        </w:rPr>
        <w:t>վածք</w:t>
      </w:r>
      <w:r w:rsidR="005C199E" w:rsidRPr="005C199E">
        <w:rPr>
          <w:b w:val="0"/>
          <w:bCs w:val="0"/>
          <w:color w:val="auto"/>
          <w:spacing w:val="2"/>
          <w:sz w:val="24"/>
        </w:rPr>
        <w:t>ների առկայություն</w:t>
      </w:r>
      <w:r w:rsidR="00CB2768">
        <w:rPr>
          <w:b w:val="0"/>
          <w:bCs w:val="0"/>
          <w:color w:val="auto"/>
          <w:spacing w:val="2"/>
          <w:sz w:val="24"/>
        </w:rPr>
        <w:t>ը –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ճանապարհի </w:t>
      </w:r>
      <w:r w:rsidR="009E29C5" w:rsidRPr="009E29C5">
        <w:rPr>
          <w:b w:val="0"/>
          <w:bCs w:val="0"/>
          <w:color w:val="auto"/>
          <w:spacing w:val="2"/>
          <w:sz w:val="24"/>
        </w:rPr>
        <w:t>երթևեկ</w:t>
      </w:r>
      <w:r w:rsidR="00CB2768">
        <w:rPr>
          <w:b w:val="0"/>
          <w:bCs w:val="0"/>
          <w:color w:val="auto"/>
          <w:spacing w:val="2"/>
          <w:sz w:val="24"/>
        </w:rPr>
        <w:t>ա</w:t>
      </w:r>
      <w:r w:rsidR="009E29C5" w:rsidRPr="009E29C5">
        <w:rPr>
          <w:b w:val="0"/>
          <w:bCs w:val="0"/>
          <w:color w:val="auto"/>
          <w:spacing w:val="2"/>
          <w:sz w:val="24"/>
        </w:rPr>
        <w:t>մասի ծածկ</w:t>
      </w:r>
      <w:r w:rsidR="005C199E" w:rsidRPr="005C199E">
        <w:rPr>
          <w:b w:val="0"/>
          <w:bCs w:val="0"/>
          <w:color w:val="auto"/>
          <w:spacing w:val="2"/>
          <w:sz w:val="24"/>
        </w:rPr>
        <w:t>ում</w:t>
      </w:r>
      <w:r w:rsidR="00CB2768">
        <w:rPr>
          <w:b w:val="0"/>
          <w:bCs w:val="0"/>
          <w:color w:val="auto"/>
          <w:spacing w:val="2"/>
          <w:sz w:val="24"/>
        </w:rPr>
        <w:t>՝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ճաքեր, փոսեր, տեղային ան</w:t>
      </w:r>
      <w:r w:rsidR="001971C8">
        <w:rPr>
          <w:b w:val="0"/>
          <w:bCs w:val="0"/>
          <w:color w:val="auto"/>
          <w:spacing w:val="2"/>
          <w:sz w:val="24"/>
        </w:rPr>
        <w:t>հարթ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ություններ (հատկապես </w:t>
      </w:r>
      <w:r w:rsidR="001971C8">
        <w:rPr>
          <w:b w:val="0"/>
          <w:bCs w:val="0"/>
          <w:color w:val="auto"/>
          <w:spacing w:val="2"/>
          <w:sz w:val="24"/>
        </w:rPr>
        <w:t>դեֆորմացիոն կարանների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մոտ)</w:t>
      </w:r>
      <w:r w:rsidR="001971C8">
        <w:rPr>
          <w:b w:val="0"/>
          <w:bCs w:val="0"/>
          <w:color w:val="auto"/>
          <w:spacing w:val="2"/>
          <w:sz w:val="24"/>
        </w:rPr>
        <w:t>,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մայթերի կ</w:t>
      </w:r>
      <w:r w:rsidR="001971C8">
        <w:rPr>
          <w:b w:val="0"/>
          <w:bCs w:val="0"/>
          <w:color w:val="auto"/>
          <w:spacing w:val="2"/>
          <w:sz w:val="24"/>
        </w:rPr>
        <w:t>ոնստրուկցիա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ներում, եզրաքարերում, </w:t>
      </w:r>
      <w:r w:rsidR="001971C8">
        <w:rPr>
          <w:b w:val="0"/>
          <w:bCs w:val="0"/>
          <w:color w:val="auto"/>
          <w:spacing w:val="2"/>
          <w:sz w:val="24"/>
        </w:rPr>
        <w:t>արգելապատնեշներում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</w:t>
      </w:r>
      <w:r w:rsidR="00CB2768">
        <w:rPr>
          <w:b w:val="0"/>
          <w:bCs w:val="0"/>
          <w:sz w:val="24"/>
        </w:rPr>
        <w:t>բազրիք</w:t>
      </w:r>
      <w:r w:rsidR="00985189" w:rsidRPr="00985189">
        <w:rPr>
          <w:b w:val="0"/>
          <w:bCs w:val="0"/>
          <w:sz w:val="24"/>
        </w:rPr>
        <w:t>ներ</w:t>
      </w:r>
      <w:r w:rsidR="005C199E" w:rsidRPr="005C199E">
        <w:rPr>
          <w:b w:val="0"/>
          <w:bCs w:val="0"/>
          <w:color w:val="auto"/>
          <w:spacing w:val="2"/>
          <w:sz w:val="24"/>
        </w:rPr>
        <w:t>ում։</w:t>
      </w:r>
    </w:p>
    <w:p w14:paraId="581E0059" w14:textId="77777777" w:rsidR="006B6C8E" w:rsidRPr="006B6C8E" w:rsidRDefault="001971C8" w:rsidP="005C199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Ավտոճ</w:t>
      </w:r>
      <w:r w:rsidR="005C199E" w:rsidRPr="005C199E">
        <w:rPr>
          <w:b w:val="0"/>
          <w:bCs w:val="0"/>
          <w:color w:val="auto"/>
          <w:spacing w:val="2"/>
          <w:sz w:val="24"/>
        </w:rPr>
        <w:t>անապարհ</w:t>
      </w:r>
      <w:r>
        <w:rPr>
          <w:b w:val="0"/>
          <w:bCs w:val="0"/>
          <w:color w:val="auto"/>
          <w:spacing w:val="2"/>
          <w:sz w:val="24"/>
        </w:rPr>
        <w:t>ային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քաղաք</w:t>
      </w:r>
      <w:r>
        <w:rPr>
          <w:b w:val="0"/>
          <w:bCs w:val="0"/>
          <w:color w:val="auto"/>
          <w:spacing w:val="2"/>
          <w:sz w:val="24"/>
        </w:rPr>
        <w:t>ային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կամուրջներում առանձնահատուկ ուշադրություն է դարձվում ջրահեռացման և ջրամեկուսացման վիճակին: Այդ նպատակով գնահատվում է ջրահեռացման սարք</w:t>
      </w:r>
      <w:r>
        <w:rPr>
          <w:b w:val="0"/>
          <w:bCs w:val="0"/>
          <w:color w:val="auto"/>
          <w:spacing w:val="2"/>
          <w:sz w:val="24"/>
        </w:rPr>
        <w:t>ավորումն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երի բավարարությունն ու ճիշտ աշխատանքը, ինչպես նաև </w:t>
      </w:r>
      <w:r>
        <w:rPr>
          <w:b w:val="0"/>
          <w:bCs w:val="0"/>
          <w:color w:val="auto"/>
          <w:spacing w:val="2"/>
          <w:sz w:val="24"/>
        </w:rPr>
        <w:t>գնահատ</w:t>
      </w:r>
      <w:r w:rsidR="00CB2768">
        <w:rPr>
          <w:b w:val="0"/>
          <w:bCs w:val="0"/>
          <w:color w:val="auto"/>
          <w:spacing w:val="2"/>
          <w:sz w:val="24"/>
        </w:rPr>
        <w:t>վ</w:t>
      </w:r>
      <w:r>
        <w:rPr>
          <w:b w:val="0"/>
          <w:bCs w:val="0"/>
          <w:color w:val="auto"/>
          <w:spacing w:val="2"/>
          <w:sz w:val="24"/>
        </w:rPr>
        <w:t xml:space="preserve">ում </w:t>
      </w:r>
      <w:r w:rsidR="00CB2768">
        <w:rPr>
          <w:b w:val="0"/>
          <w:bCs w:val="0"/>
          <w:color w:val="auto"/>
          <w:spacing w:val="2"/>
          <w:sz w:val="24"/>
        </w:rPr>
        <w:t>է</w:t>
      </w:r>
      <w:r>
        <w:rPr>
          <w:b w:val="0"/>
          <w:bCs w:val="0"/>
          <w:color w:val="auto"/>
          <w:spacing w:val="2"/>
          <w:sz w:val="24"/>
        </w:rPr>
        <w:t xml:space="preserve"> ջրի</w:t>
      </w:r>
      <w:r w:rsidR="00CB2768">
        <w:rPr>
          <w:b w:val="0"/>
          <w:bCs w:val="0"/>
          <w:color w:val="auto"/>
          <w:spacing w:val="2"/>
          <w:sz w:val="24"/>
        </w:rPr>
        <w:t>,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CB2768" w:rsidRPr="005C199E">
        <w:rPr>
          <w:b w:val="0"/>
          <w:bCs w:val="0"/>
          <w:color w:val="auto"/>
          <w:spacing w:val="2"/>
          <w:sz w:val="24"/>
        </w:rPr>
        <w:t>կամր</w:t>
      </w:r>
      <w:r w:rsidR="00CB2768">
        <w:rPr>
          <w:b w:val="0"/>
          <w:bCs w:val="0"/>
          <w:color w:val="auto"/>
          <w:spacing w:val="2"/>
          <w:sz w:val="24"/>
        </w:rPr>
        <w:t>ջ</w:t>
      </w:r>
      <w:r w:rsidR="00CB2768" w:rsidRPr="005C199E">
        <w:rPr>
          <w:b w:val="0"/>
          <w:bCs w:val="0"/>
          <w:color w:val="auto"/>
          <w:spacing w:val="2"/>
          <w:sz w:val="24"/>
        </w:rPr>
        <w:t>ի</w:t>
      </w:r>
      <w:r w:rsidR="00CB2768">
        <w:rPr>
          <w:b w:val="0"/>
          <w:bCs w:val="0"/>
          <w:color w:val="auto"/>
          <w:spacing w:val="2"/>
          <w:sz w:val="24"/>
        </w:rPr>
        <w:t xml:space="preserve"> սահմաններից դուրս, </w:t>
      </w:r>
      <w:r>
        <w:rPr>
          <w:b w:val="0"/>
          <w:bCs w:val="0"/>
          <w:color w:val="auto"/>
          <w:spacing w:val="2"/>
          <w:sz w:val="24"/>
        </w:rPr>
        <w:t>հեռացման ապահովվածությունը։</w:t>
      </w:r>
    </w:p>
    <w:p w14:paraId="12003AD0" w14:textId="77777777" w:rsidR="006B6C8E" w:rsidRPr="0052501C" w:rsidRDefault="005C199E" w:rsidP="005C199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4"/>
        </w:rPr>
      </w:pPr>
      <w:r w:rsidRPr="005C199E">
        <w:rPr>
          <w:b w:val="0"/>
          <w:bCs w:val="0"/>
          <w:color w:val="auto"/>
          <w:spacing w:val="2"/>
          <w:sz w:val="24"/>
        </w:rPr>
        <w:lastRenderedPageBreak/>
        <w:t>Ջրամեկուսացման վիճակը գնահատվում է ջրի արտահոսք</w:t>
      </w:r>
      <w:r w:rsidR="0052501C">
        <w:rPr>
          <w:b w:val="0"/>
          <w:bCs w:val="0"/>
          <w:color w:val="auto"/>
          <w:spacing w:val="2"/>
          <w:sz w:val="24"/>
        </w:rPr>
        <w:t>եր</w:t>
      </w:r>
      <w:r w:rsidRPr="005C199E">
        <w:rPr>
          <w:b w:val="0"/>
          <w:bCs w:val="0"/>
          <w:color w:val="auto"/>
          <w:spacing w:val="2"/>
          <w:sz w:val="24"/>
        </w:rPr>
        <w:t xml:space="preserve">ի բացակայությամբ (կամ առկայությամբ) կամ ջրի արտահոսքի հետքերով, բետոնի </w:t>
      </w:r>
      <w:r w:rsidR="001971C8">
        <w:rPr>
          <w:b w:val="0"/>
          <w:bCs w:val="0"/>
          <w:color w:val="auto"/>
          <w:spacing w:val="2"/>
          <w:sz w:val="24"/>
        </w:rPr>
        <w:t>աղակալմամբ</w:t>
      </w:r>
      <w:r w:rsidRPr="005C199E">
        <w:rPr>
          <w:b w:val="0"/>
          <w:bCs w:val="0"/>
          <w:color w:val="auto"/>
          <w:spacing w:val="2"/>
          <w:sz w:val="24"/>
        </w:rPr>
        <w:t>, ժանգ</w:t>
      </w:r>
      <w:r w:rsidR="001971C8">
        <w:rPr>
          <w:b w:val="0"/>
          <w:bCs w:val="0"/>
          <w:color w:val="auto"/>
          <w:spacing w:val="2"/>
          <w:sz w:val="24"/>
        </w:rPr>
        <w:t>ա</w:t>
      </w:r>
      <w:r w:rsidRPr="005C199E">
        <w:rPr>
          <w:b w:val="0"/>
          <w:bCs w:val="0"/>
          <w:color w:val="auto"/>
          <w:spacing w:val="2"/>
          <w:sz w:val="24"/>
        </w:rPr>
        <w:t>բծերի առկայությամբ: Անհրաժեշտության դեպքում ջրամեկուսացման վիճակը ստուգելու համար կատարվում է ծածկի, պաշտպանիչ շերտի կամ բալաստի ընտրովի բացում։</w:t>
      </w:r>
    </w:p>
    <w:p w14:paraId="2DDD074B" w14:textId="77777777" w:rsidR="006B6C8E" w:rsidRPr="006B6C8E" w:rsidRDefault="000C5F0C" w:rsidP="005C199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>
        <w:rPr>
          <w:b w:val="0"/>
          <w:bCs w:val="0"/>
          <w:color w:val="auto"/>
          <w:spacing w:val="2"/>
          <w:sz w:val="24"/>
        </w:rPr>
        <w:t>Ավտոճ</w:t>
      </w:r>
      <w:r w:rsidRPr="005C199E">
        <w:rPr>
          <w:b w:val="0"/>
          <w:bCs w:val="0"/>
          <w:color w:val="auto"/>
          <w:spacing w:val="2"/>
          <w:sz w:val="24"/>
        </w:rPr>
        <w:t>անապարհ</w:t>
      </w:r>
      <w:r>
        <w:rPr>
          <w:b w:val="0"/>
          <w:bCs w:val="0"/>
          <w:color w:val="auto"/>
          <w:spacing w:val="2"/>
          <w:sz w:val="24"/>
        </w:rPr>
        <w:t>ային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քաղաքային կամուրջների </w:t>
      </w:r>
      <w:r>
        <w:rPr>
          <w:b w:val="0"/>
          <w:bCs w:val="0"/>
          <w:color w:val="auto"/>
          <w:spacing w:val="2"/>
          <w:sz w:val="24"/>
        </w:rPr>
        <w:t>դեֆորմացիոն կարանների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</w:t>
      </w:r>
      <w:r w:rsidR="00930B23">
        <w:rPr>
          <w:b w:val="0"/>
          <w:bCs w:val="0"/>
          <w:color w:val="auto"/>
          <w:spacing w:val="2"/>
          <w:sz w:val="24"/>
        </w:rPr>
        <w:t>կոնստրուկցիա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ները </w:t>
      </w:r>
      <w:r w:rsidR="008133A5">
        <w:rPr>
          <w:b w:val="0"/>
          <w:bCs w:val="0"/>
          <w:color w:val="auto"/>
          <w:spacing w:val="2"/>
          <w:sz w:val="24"/>
        </w:rPr>
        <w:t>դիտարկելիս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պարզում </w:t>
      </w:r>
      <w:r w:rsidR="00930B23">
        <w:rPr>
          <w:b w:val="0"/>
          <w:bCs w:val="0"/>
          <w:color w:val="auto"/>
          <w:spacing w:val="2"/>
          <w:sz w:val="24"/>
        </w:rPr>
        <w:t>են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</w:t>
      </w:r>
      <w:r w:rsidR="00586DB9" w:rsidRPr="005C199E">
        <w:rPr>
          <w:b w:val="0"/>
          <w:bCs w:val="0"/>
          <w:color w:val="auto"/>
          <w:spacing w:val="2"/>
          <w:sz w:val="24"/>
        </w:rPr>
        <w:t>ջերմաստիճանի և ժամանակավոր բեռն</w:t>
      </w:r>
      <w:r w:rsidR="00586DB9">
        <w:rPr>
          <w:b w:val="0"/>
          <w:bCs w:val="0"/>
          <w:color w:val="auto"/>
          <w:spacing w:val="2"/>
          <w:sz w:val="24"/>
        </w:rPr>
        <w:t>վածքն</w:t>
      </w:r>
      <w:r w:rsidR="00586DB9" w:rsidRPr="005C199E">
        <w:rPr>
          <w:b w:val="0"/>
          <w:bCs w:val="0"/>
          <w:color w:val="auto"/>
          <w:spacing w:val="2"/>
          <w:sz w:val="24"/>
        </w:rPr>
        <w:t>երի ազդեցությունից</w:t>
      </w:r>
      <w:r w:rsidR="00586DB9">
        <w:rPr>
          <w:b w:val="0"/>
          <w:bCs w:val="0"/>
          <w:color w:val="auto"/>
          <w:spacing w:val="2"/>
          <w:sz w:val="24"/>
        </w:rPr>
        <w:t xml:space="preserve"> </w:t>
      </w:r>
      <w:r w:rsidR="00930B23"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ծայրեր</w:t>
      </w:r>
      <w:r w:rsidR="00930B23">
        <w:rPr>
          <w:b w:val="0"/>
          <w:bCs w:val="0"/>
          <w:color w:val="auto"/>
          <w:spacing w:val="2"/>
          <w:sz w:val="24"/>
        </w:rPr>
        <w:t>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ազատ </w:t>
      </w:r>
      <w:r w:rsidR="00930B23">
        <w:rPr>
          <w:b w:val="0"/>
          <w:bCs w:val="0"/>
          <w:color w:val="auto"/>
          <w:spacing w:val="2"/>
          <w:sz w:val="24"/>
        </w:rPr>
        <w:t>տեղափոխման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</w:t>
      </w:r>
      <w:r w:rsidR="00930B23">
        <w:rPr>
          <w:b w:val="0"/>
          <w:bCs w:val="0"/>
          <w:color w:val="auto"/>
          <w:spacing w:val="2"/>
          <w:sz w:val="24"/>
        </w:rPr>
        <w:t>ապահովվածությունը</w:t>
      </w:r>
      <w:r w:rsidR="00586DB9">
        <w:rPr>
          <w:b w:val="0"/>
          <w:bCs w:val="0"/>
          <w:color w:val="auto"/>
          <w:spacing w:val="2"/>
          <w:sz w:val="24"/>
        </w:rPr>
        <w:t>,</w:t>
      </w:r>
      <w:r w:rsidR="00930B23">
        <w:rPr>
          <w:b w:val="0"/>
          <w:bCs w:val="0"/>
          <w:color w:val="auto"/>
          <w:spacing w:val="2"/>
          <w:sz w:val="24"/>
        </w:rPr>
        <w:t xml:space="preserve"> 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ինչպես նաև </w:t>
      </w:r>
      <w:r w:rsidR="00586DB9" w:rsidRPr="009E29C5">
        <w:rPr>
          <w:b w:val="0"/>
          <w:bCs w:val="0"/>
          <w:color w:val="auto"/>
          <w:spacing w:val="2"/>
          <w:sz w:val="24"/>
        </w:rPr>
        <w:t>երթևեկելի մասի ծածկի</w:t>
      </w:r>
      <w:r w:rsidR="00586DB9" w:rsidRPr="005C199E">
        <w:rPr>
          <w:b w:val="0"/>
          <w:bCs w:val="0"/>
          <w:color w:val="auto"/>
          <w:spacing w:val="2"/>
          <w:sz w:val="24"/>
        </w:rPr>
        <w:t xml:space="preserve"> հետ</w:t>
      </w:r>
      <w:r w:rsidR="00586DB9">
        <w:rPr>
          <w:b w:val="0"/>
          <w:bCs w:val="0"/>
          <w:color w:val="auto"/>
          <w:spacing w:val="2"/>
          <w:sz w:val="24"/>
        </w:rPr>
        <w:t xml:space="preserve"> </w:t>
      </w:r>
      <w:r w:rsidR="00930B23">
        <w:rPr>
          <w:b w:val="0"/>
          <w:bCs w:val="0"/>
          <w:color w:val="auto"/>
          <w:spacing w:val="2"/>
          <w:sz w:val="24"/>
        </w:rPr>
        <w:t>կարանն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երի </w:t>
      </w:r>
      <w:r w:rsidR="00930B23">
        <w:rPr>
          <w:b w:val="0"/>
          <w:bCs w:val="0"/>
          <w:color w:val="auto"/>
          <w:spacing w:val="2"/>
          <w:sz w:val="24"/>
        </w:rPr>
        <w:t>կոնստրուկտիվ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տարրերի </w:t>
      </w:r>
      <w:r w:rsidR="00586DB9">
        <w:rPr>
          <w:b w:val="0"/>
          <w:bCs w:val="0"/>
          <w:color w:val="auto"/>
          <w:spacing w:val="2"/>
          <w:sz w:val="24"/>
        </w:rPr>
        <w:t>կցորդման</w:t>
      </w:r>
      <w:r w:rsidR="00586DB9" w:rsidRPr="005C199E">
        <w:rPr>
          <w:b w:val="0"/>
          <w:bCs w:val="0"/>
          <w:color w:val="auto"/>
          <w:spacing w:val="2"/>
          <w:sz w:val="24"/>
        </w:rPr>
        <w:t xml:space="preserve"> </w:t>
      </w:r>
      <w:r w:rsidR="005C199E" w:rsidRPr="005C199E">
        <w:rPr>
          <w:b w:val="0"/>
          <w:bCs w:val="0"/>
          <w:color w:val="auto"/>
          <w:spacing w:val="2"/>
          <w:sz w:val="24"/>
        </w:rPr>
        <w:t>սահուն</w:t>
      </w:r>
      <w:r w:rsidR="00586DB9">
        <w:rPr>
          <w:b w:val="0"/>
          <w:bCs w:val="0"/>
          <w:color w:val="auto"/>
          <w:spacing w:val="2"/>
          <w:sz w:val="24"/>
        </w:rPr>
        <w:t>ությունը։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Փակ և լցված տիպի կար</w:t>
      </w:r>
      <w:r w:rsidR="00930B23">
        <w:rPr>
          <w:b w:val="0"/>
          <w:bCs w:val="0"/>
          <w:color w:val="auto"/>
          <w:spacing w:val="2"/>
          <w:sz w:val="24"/>
        </w:rPr>
        <w:t>անն</w:t>
      </w:r>
      <w:r w:rsidR="005C199E" w:rsidRPr="005C199E">
        <w:rPr>
          <w:b w:val="0"/>
          <w:bCs w:val="0"/>
          <w:color w:val="auto"/>
          <w:spacing w:val="2"/>
          <w:sz w:val="24"/>
        </w:rPr>
        <w:t>երում ստուգ</w:t>
      </w:r>
      <w:r w:rsidR="00930B23">
        <w:rPr>
          <w:b w:val="0"/>
          <w:bCs w:val="0"/>
          <w:color w:val="auto"/>
          <w:spacing w:val="2"/>
          <w:sz w:val="24"/>
        </w:rPr>
        <w:t>ում են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կար</w:t>
      </w:r>
      <w:r w:rsidR="00930B23">
        <w:rPr>
          <w:b w:val="0"/>
          <w:bCs w:val="0"/>
          <w:color w:val="auto"/>
          <w:spacing w:val="2"/>
          <w:sz w:val="24"/>
        </w:rPr>
        <w:t>անն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երի </w:t>
      </w:r>
      <w:r w:rsidR="00930B23">
        <w:rPr>
          <w:b w:val="0"/>
          <w:bCs w:val="0"/>
          <w:color w:val="auto"/>
          <w:spacing w:val="2"/>
          <w:sz w:val="24"/>
        </w:rPr>
        <w:t>հերմետիկ</w:t>
      </w:r>
      <w:r w:rsidR="005C199E" w:rsidRPr="005C199E">
        <w:rPr>
          <w:b w:val="0"/>
          <w:bCs w:val="0"/>
          <w:color w:val="auto"/>
          <w:spacing w:val="2"/>
          <w:sz w:val="24"/>
        </w:rPr>
        <w:t>ությունը, մետաղ</w:t>
      </w:r>
      <w:r w:rsidR="00930B23">
        <w:rPr>
          <w:b w:val="0"/>
          <w:bCs w:val="0"/>
          <w:color w:val="auto"/>
          <w:spacing w:val="2"/>
          <w:sz w:val="24"/>
        </w:rPr>
        <w:t>ական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և ռետինե </w:t>
      </w:r>
      <w:r w:rsidR="00930B23" w:rsidRPr="00930B23">
        <w:rPr>
          <w:b w:val="0"/>
          <w:bCs w:val="0"/>
          <w:color w:val="auto"/>
          <w:spacing w:val="2"/>
          <w:sz w:val="24"/>
        </w:rPr>
        <w:t>կոմպենսատորների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առկայությունն ու վիճակը, մա</w:t>
      </w:r>
      <w:r w:rsidR="009E04E4">
        <w:rPr>
          <w:b w:val="0"/>
          <w:bCs w:val="0"/>
          <w:color w:val="auto"/>
          <w:spacing w:val="2"/>
          <w:sz w:val="24"/>
        </w:rPr>
        <w:t>ծ</w:t>
      </w:r>
      <w:r w:rsidR="005C199E" w:rsidRPr="005C199E">
        <w:rPr>
          <w:b w:val="0"/>
          <w:bCs w:val="0"/>
          <w:color w:val="auto"/>
          <w:spacing w:val="2"/>
          <w:sz w:val="24"/>
        </w:rPr>
        <w:t>իկ</w:t>
      </w:r>
      <w:r w:rsidR="009E04E4">
        <w:rPr>
          <w:b w:val="0"/>
          <w:bCs w:val="0"/>
          <w:color w:val="auto"/>
          <w:spacing w:val="2"/>
          <w:sz w:val="24"/>
        </w:rPr>
        <w:t>ային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լց</w:t>
      </w:r>
      <w:r w:rsidR="009E04E4">
        <w:rPr>
          <w:b w:val="0"/>
          <w:bCs w:val="0"/>
          <w:color w:val="auto"/>
          <w:spacing w:val="2"/>
          <w:sz w:val="24"/>
        </w:rPr>
        <w:t>իչի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, ռետինե </w:t>
      </w:r>
      <w:r w:rsidR="009E04E4">
        <w:rPr>
          <w:b w:val="0"/>
          <w:bCs w:val="0"/>
          <w:color w:val="auto"/>
          <w:spacing w:val="2"/>
          <w:sz w:val="24"/>
        </w:rPr>
        <w:t>ներդրակների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կամ բաց</w:t>
      </w:r>
      <w:r w:rsidR="009E04E4">
        <w:rPr>
          <w:b w:val="0"/>
          <w:bCs w:val="0"/>
          <w:color w:val="auto"/>
          <w:spacing w:val="2"/>
          <w:sz w:val="24"/>
        </w:rPr>
        <w:t>ակը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փակող ասֆալտբետոնի վիճակը։ </w:t>
      </w:r>
      <w:r w:rsidR="00FE2596">
        <w:rPr>
          <w:b w:val="0"/>
          <w:bCs w:val="0"/>
          <w:color w:val="auto"/>
          <w:spacing w:val="2"/>
          <w:sz w:val="24"/>
        </w:rPr>
        <w:t xml:space="preserve">Սահող </w:t>
      </w:r>
      <w:r w:rsidR="00814D9D">
        <w:rPr>
          <w:b w:val="0"/>
          <w:bCs w:val="0"/>
          <w:color w:val="auto"/>
          <w:spacing w:val="2"/>
          <w:sz w:val="24"/>
        </w:rPr>
        <w:t>տիպի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կար</w:t>
      </w:r>
      <w:r w:rsidR="009E04E4">
        <w:rPr>
          <w:b w:val="0"/>
          <w:bCs w:val="0"/>
          <w:color w:val="auto"/>
          <w:spacing w:val="2"/>
          <w:sz w:val="24"/>
        </w:rPr>
        <w:t>անն</w:t>
      </w:r>
      <w:r w:rsidR="005C199E" w:rsidRPr="005C199E">
        <w:rPr>
          <w:b w:val="0"/>
          <w:bCs w:val="0"/>
          <w:color w:val="auto"/>
          <w:spacing w:val="2"/>
          <w:sz w:val="24"/>
        </w:rPr>
        <w:t>երում որոշում են ծածկո</w:t>
      </w:r>
      <w:r w:rsidR="009E04E4">
        <w:rPr>
          <w:b w:val="0"/>
          <w:bCs w:val="0"/>
          <w:color w:val="auto"/>
          <w:spacing w:val="2"/>
          <w:sz w:val="24"/>
        </w:rPr>
        <w:t>ղ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տարրերի (թերթ</w:t>
      </w:r>
      <w:r w:rsidR="009E04E4">
        <w:rPr>
          <w:b w:val="0"/>
          <w:bCs w:val="0"/>
          <w:color w:val="auto"/>
          <w:spacing w:val="2"/>
          <w:sz w:val="24"/>
        </w:rPr>
        <w:t>երի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, </w:t>
      </w:r>
      <w:r w:rsidR="005E7FA1">
        <w:rPr>
          <w:b w:val="0"/>
          <w:bCs w:val="0"/>
          <w:color w:val="auto"/>
          <w:spacing w:val="2"/>
          <w:sz w:val="24"/>
        </w:rPr>
        <w:t>սան</w:t>
      </w:r>
      <w:r w:rsidR="009E04E4">
        <w:rPr>
          <w:b w:val="0"/>
          <w:bCs w:val="0"/>
          <w:color w:val="auto"/>
          <w:spacing w:val="2"/>
          <w:sz w:val="24"/>
        </w:rPr>
        <w:t>րաձև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կամ </w:t>
      </w:r>
      <w:r w:rsidR="009E04E4">
        <w:rPr>
          <w:b w:val="0"/>
          <w:bCs w:val="0"/>
          <w:color w:val="auto"/>
          <w:spacing w:val="2"/>
          <w:sz w:val="24"/>
        </w:rPr>
        <w:t>հետ</w:t>
      </w:r>
      <w:r w:rsidR="005C199E" w:rsidRPr="005C199E">
        <w:rPr>
          <w:b w:val="0"/>
          <w:bCs w:val="0"/>
          <w:color w:val="auto"/>
          <w:spacing w:val="2"/>
          <w:sz w:val="24"/>
        </w:rPr>
        <w:t>սահ</w:t>
      </w:r>
      <w:r w:rsidR="00FE2596">
        <w:rPr>
          <w:b w:val="0"/>
          <w:bCs w:val="0"/>
          <w:color w:val="auto"/>
          <w:spacing w:val="2"/>
          <w:sz w:val="24"/>
        </w:rPr>
        <w:t>քի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 սալեր</w:t>
      </w:r>
      <w:r w:rsidR="009E04E4">
        <w:rPr>
          <w:b w:val="0"/>
          <w:bCs w:val="0"/>
          <w:color w:val="auto"/>
          <w:spacing w:val="2"/>
          <w:sz w:val="24"/>
        </w:rPr>
        <w:t>ի</w:t>
      </w:r>
      <w:r w:rsidR="005C199E" w:rsidRPr="005C199E">
        <w:rPr>
          <w:b w:val="0"/>
          <w:bCs w:val="0"/>
          <w:color w:val="auto"/>
          <w:spacing w:val="2"/>
          <w:sz w:val="24"/>
        </w:rPr>
        <w:t xml:space="preserve">), եզրային տարրերի վիճակը և դրանց խարսխման հուսալիությունը, ջրահեռացման </w:t>
      </w:r>
      <w:r w:rsidR="009E04E4">
        <w:rPr>
          <w:b w:val="0"/>
          <w:bCs w:val="0"/>
          <w:color w:val="auto"/>
          <w:spacing w:val="2"/>
          <w:sz w:val="24"/>
        </w:rPr>
        <w:t>վաք</w:t>
      </w:r>
      <w:r w:rsidR="005C199E" w:rsidRPr="005C199E">
        <w:rPr>
          <w:b w:val="0"/>
          <w:bCs w:val="0"/>
          <w:color w:val="auto"/>
          <w:spacing w:val="2"/>
          <w:sz w:val="24"/>
        </w:rPr>
        <w:t>երի առկայությունը և վիճակը։</w:t>
      </w:r>
      <w:r w:rsidR="006B6C8E" w:rsidRPr="005C199E">
        <w:rPr>
          <w:b w:val="0"/>
          <w:bCs w:val="0"/>
          <w:color w:val="auto"/>
          <w:spacing w:val="2"/>
          <w:sz w:val="24"/>
        </w:rPr>
        <w:t xml:space="preserve"> </w:t>
      </w:r>
    </w:p>
    <w:p w14:paraId="136D97E6" w14:textId="77777777" w:rsidR="006B6C8E" w:rsidRPr="006B6C8E" w:rsidRDefault="00473BD9" w:rsidP="00473B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73BD9">
        <w:rPr>
          <w:b w:val="0"/>
          <w:bCs w:val="0"/>
          <w:color w:val="auto"/>
          <w:spacing w:val="2"/>
          <w:sz w:val="24"/>
        </w:rPr>
        <w:t xml:space="preserve">Երկաթուղային կամուրջներում </w:t>
      </w:r>
      <w:r w:rsidR="009E04E4">
        <w:rPr>
          <w:b w:val="0"/>
          <w:bCs w:val="0"/>
          <w:color w:val="auto"/>
          <w:spacing w:val="2"/>
          <w:sz w:val="24"/>
        </w:rPr>
        <w:t>ուղու</w:t>
      </w:r>
      <w:r w:rsidRPr="00473BD9">
        <w:rPr>
          <w:b w:val="0"/>
          <w:bCs w:val="0"/>
          <w:color w:val="auto"/>
          <w:spacing w:val="2"/>
          <w:sz w:val="24"/>
        </w:rPr>
        <w:t xml:space="preserve"> վեր</w:t>
      </w:r>
      <w:r w:rsidR="009E04E4">
        <w:rPr>
          <w:b w:val="0"/>
          <w:bCs w:val="0"/>
          <w:color w:val="auto"/>
          <w:spacing w:val="2"/>
          <w:sz w:val="24"/>
        </w:rPr>
        <w:t>ին կառուցվածքի</w:t>
      </w:r>
      <w:r w:rsidRPr="00473BD9">
        <w:rPr>
          <w:b w:val="0"/>
          <w:bCs w:val="0"/>
          <w:color w:val="auto"/>
          <w:spacing w:val="2"/>
          <w:sz w:val="24"/>
        </w:rPr>
        <w:t xml:space="preserve"> </w:t>
      </w:r>
      <w:r w:rsidR="00D71A04">
        <w:rPr>
          <w:b w:val="0"/>
          <w:bCs w:val="0"/>
          <w:color w:val="auto"/>
          <w:spacing w:val="2"/>
          <w:sz w:val="24"/>
        </w:rPr>
        <w:t>հետա</w:t>
      </w:r>
      <w:r w:rsidR="009E04E4">
        <w:rPr>
          <w:b w:val="0"/>
          <w:bCs w:val="0"/>
          <w:color w:val="auto"/>
          <w:spacing w:val="2"/>
          <w:sz w:val="24"/>
        </w:rPr>
        <w:t>զննման ժամանակ</w:t>
      </w:r>
      <w:r w:rsidRPr="00473BD9">
        <w:rPr>
          <w:b w:val="0"/>
          <w:bCs w:val="0"/>
          <w:color w:val="auto"/>
          <w:spacing w:val="2"/>
          <w:sz w:val="24"/>
        </w:rPr>
        <w:t xml:space="preserve"> հատուկ ուշադրություն է դարձվում հետևյալ բնութագրերին</w:t>
      </w:r>
      <w:r w:rsidR="009E04E4">
        <w:rPr>
          <w:b w:val="0"/>
          <w:bCs w:val="0"/>
          <w:color w:val="auto"/>
          <w:spacing w:val="2"/>
          <w:sz w:val="24"/>
        </w:rPr>
        <w:t>՝</w:t>
      </w:r>
    </w:p>
    <w:p w14:paraId="6E690940" w14:textId="77777777" w:rsidR="006B6C8E" w:rsidRPr="006B6C8E" w:rsidRDefault="00271AA3" w:rsidP="00473BD9">
      <w:pPr>
        <w:pStyle w:val="a"/>
        <w:numPr>
          <w:ilvl w:val="0"/>
          <w:numId w:val="3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խճային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 բալաստի վիճակ</w:t>
      </w:r>
      <w:r w:rsidR="00D71A04">
        <w:rPr>
          <w:b w:val="0"/>
          <w:bCs w:val="0"/>
          <w:color w:val="auto"/>
          <w:spacing w:val="2"/>
          <w:sz w:val="24"/>
        </w:rPr>
        <w:t>ին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 (մաքրություն, </w:t>
      </w:r>
      <w:r w:rsidR="002F131D" w:rsidRPr="002F131D">
        <w:rPr>
          <w:b w:val="0"/>
          <w:bCs w:val="0"/>
          <w:color w:val="auto"/>
          <w:spacing w:val="2"/>
          <w:sz w:val="24"/>
        </w:rPr>
        <w:t xml:space="preserve">գերանակոճի </w:t>
      </w:r>
      <w:r w:rsidR="00473BD9" w:rsidRPr="00473BD9">
        <w:rPr>
          <w:b w:val="0"/>
          <w:bCs w:val="0"/>
          <w:color w:val="auto"/>
          <w:spacing w:val="2"/>
          <w:sz w:val="24"/>
        </w:rPr>
        <w:t>տակ</w:t>
      </w:r>
      <w:r w:rsidR="00F0638A" w:rsidRPr="00F0638A">
        <w:rPr>
          <w:b w:val="0"/>
          <w:bCs w:val="0"/>
          <w:color w:val="auto"/>
          <w:spacing w:val="2"/>
          <w:sz w:val="24"/>
        </w:rPr>
        <w:t xml:space="preserve"> </w:t>
      </w:r>
      <w:r w:rsidR="00F0638A" w:rsidRPr="00473BD9">
        <w:rPr>
          <w:b w:val="0"/>
          <w:bCs w:val="0"/>
          <w:color w:val="auto"/>
          <w:spacing w:val="2"/>
          <w:sz w:val="24"/>
        </w:rPr>
        <w:t>հաստություն</w:t>
      </w:r>
      <w:r w:rsidR="00473BD9" w:rsidRPr="00473BD9">
        <w:rPr>
          <w:b w:val="0"/>
          <w:bCs w:val="0"/>
          <w:color w:val="auto"/>
          <w:spacing w:val="2"/>
          <w:sz w:val="24"/>
        </w:rPr>
        <w:t>, լայնություն, ձև, կամրջի և մոտեցումների վրա</w:t>
      </w:r>
      <w:r w:rsidR="00F0638A" w:rsidRPr="00F0638A">
        <w:rPr>
          <w:b w:val="0"/>
          <w:bCs w:val="0"/>
          <w:color w:val="auto"/>
          <w:spacing w:val="2"/>
          <w:sz w:val="24"/>
        </w:rPr>
        <w:t xml:space="preserve"> </w:t>
      </w:r>
      <w:r w:rsidR="00F0638A">
        <w:rPr>
          <w:b w:val="0"/>
          <w:bCs w:val="0"/>
          <w:color w:val="auto"/>
          <w:spacing w:val="2"/>
          <w:sz w:val="24"/>
        </w:rPr>
        <w:t>համասեռո</w:t>
      </w:r>
      <w:r w:rsidR="00F0638A" w:rsidRPr="00473BD9">
        <w:rPr>
          <w:b w:val="0"/>
          <w:bCs w:val="0"/>
          <w:color w:val="auto"/>
          <w:spacing w:val="2"/>
          <w:sz w:val="24"/>
        </w:rPr>
        <w:t>ւթյուն</w:t>
      </w:r>
      <w:r w:rsidR="00473BD9" w:rsidRPr="00473BD9">
        <w:rPr>
          <w:b w:val="0"/>
          <w:bCs w:val="0"/>
          <w:color w:val="auto"/>
          <w:spacing w:val="2"/>
          <w:sz w:val="24"/>
        </w:rPr>
        <w:t>, նստ</w:t>
      </w:r>
      <w:r w:rsidR="00F0638A">
        <w:rPr>
          <w:b w:val="0"/>
          <w:bCs w:val="0"/>
          <w:color w:val="auto"/>
          <w:spacing w:val="2"/>
          <w:sz w:val="24"/>
        </w:rPr>
        <w:t>վածքներ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, </w:t>
      </w:r>
      <w:r w:rsidR="003A4525" w:rsidRPr="002F131D">
        <w:rPr>
          <w:b w:val="0"/>
          <w:bCs w:val="0"/>
          <w:color w:val="auto"/>
          <w:spacing w:val="2"/>
          <w:sz w:val="24"/>
        </w:rPr>
        <w:t xml:space="preserve">գերանակոճի </w:t>
      </w:r>
      <w:r w:rsidR="003A4525" w:rsidRPr="00473BD9">
        <w:rPr>
          <w:b w:val="0"/>
          <w:bCs w:val="0"/>
          <w:color w:val="auto"/>
          <w:spacing w:val="2"/>
          <w:sz w:val="24"/>
        </w:rPr>
        <w:t xml:space="preserve">վերին </w:t>
      </w:r>
      <w:r w:rsidR="003A4525">
        <w:rPr>
          <w:b w:val="0"/>
          <w:bCs w:val="0"/>
          <w:color w:val="auto"/>
          <w:spacing w:val="2"/>
          <w:sz w:val="24"/>
        </w:rPr>
        <w:t>նիստի</w:t>
      </w:r>
      <w:r w:rsidR="003A4525" w:rsidRPr="00473BD9">
        <w:rPr>
          <w:b w:val="0"/>
          <w:bCs w:val="0"/>
          <w:color w:val="auto"/>
          <w:spacing w:val="2"/>
          <w:sz w:val="24"/>
        </w:rPr>
        <w:t xml:space="preserve"> </w:t>
      </w:r>
      <w:r w:rsidR="003A4525">
        <w:rPr>
          <w:b w:val="0"/>
          <w:bCs w:val="0"/>
          <w:color w:val="auto"/>
          <w:spacing w:val="2"/>
          <w:sz w:val="24"/>
        </w:rPr>
        <w:t>բարձրացում</w:t>
      </w:r>
      <w:r w:rsidR="003A4525" w:rsidRPr="00473BD9">
        <w:rPr>
          <w:b w:val="0"/>
          <w:bCs w:val="0"/>
          <w:color w:val="auto"/>
          <w:spacing w:val="2"/>
          <w:sz w:val="24"/>
        </w:rPr>
        <w:t xml:space="preserve"> </w:t>
      </w:r>
      <w:r w:rsidR="00F0638A" w:rsidRPr="00473BD9">
        <w:rPr>
          <w:b w:val="0"/>
          <w:bCs w:val="0"/>
          <w:color w:val="auto"/>
          <w:spacing w:val="2"/>
          <w:sz w:val="24"/>
        </w:rPr>
        <w:t>բալաստի մակեր</w:t>
      </w:r>
      <w:r w:rsidR="00F0638A">
        <w:rPr>
          <w:b w:val="0"/>
          <w:bCs w:val="0"/>
          <w:color w:val="auto"/>
          <w:spacing w:val="2"/>
          <w:sz w:val="24"/>
        </w:rPr>
        <w:t>ևույթի</w:t>
      </w:r>
      <w:r w:rsidR="003A4525">
        <w:rPr>
          <w:b w:val="0"/>
          <w:bCs w:val="0"/>
          <w:color w:val="auto"/>
          <w:spacing w:val="2"/>
          <w:sz w:val="24"/>
        </w:rPr>
        <w:t xml:space="preserve"> նկատմամբ</w:t>
      </w:r>
      <w:r w:rsidR="00473BD9" w:rsidRPr="00473BD9">
        <w:rPr>
          <w:b w:val="0"/>
          <w:bCs w:val="0"/>
          <w:color w:val="auto"/>
          <w:spacing w:val="2"/>
          <w:sz w:val="24"/>
        </w:rPr>
        <w:t>)</w:t>
      </w:r>
      <w:r w:rsidR="002F131D">
        <w:rPr>
          <w:b w:val="0"/>
          <w:bCs w:val="0"/>
          <w:color w:val="auto"/>
          <w:spacing w:val="2"/>
          <w:sz w:val="24"/>
        </w:rPr>
        <w:t>,</w:t>
      </w:r>
    </w:p>
    <w:p w14:paraId="4E94CD04" w14:textId="77777777" w:rsidR="00473BD9" w:rsidRPr="00473BD9" w:rsidRDefault="002F131D" w:rsidP="00473BD9">
      <w:pPr>
        <w:pStyle w:val="a"/>
        <w:numPr>
          <w:ilvl w:val="0"/>
          <w:numId w:val="3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2F131D">
        <w:rPr>
          <w:b w:val="0"/>
          <w:bCs w:val="0"/>
          <w:color w:val="auto"/>
          <w:spacing w:val="2"/>
          <w:sz w:val="24"/>
        </w:rPr>
        <w:t>գերանակոճ</w:t>
      </w:r>
      <w:r>
        <w:rPr>
          <w:b w:val="0"/>
          <w:bCs w:val="0"/>
          <w:color w:val="auto"/>
          <w:spacing w:val="2"/>
          <w:sz w:val="24"/>
        </w:rPr>
        <w:t>ե</w:t>
      </w:r>
      <w:r w:rsidR="003A4525">
        <w:rPr>
          <w:b w:val="0"/>
          <w:bCs w:val="0"/>
          <w:color w:val="auto"/>
          <w:spacing w:val="2"/>
          <w:sz w:val="24"/>
        </w:rPr>
        <w:t>ր</w:t>
      </w:r>
      <w:r w:rsidRPr="002F131D">
        <w:rPr>
          <w:b w:val="0"/>
          <w:bCs w:val="0"/>
          <w:color w:val="auto"/>
          <w:spacing w:val="2"/>
          <w:sz w:val="24"/>
        </w:rPr>
        <w:t>ի (շպալ</w:t>
      </w:r>
      <w:r w:rsidR="003A4525">
        <w:rPr>
          <w:b w:val="0"/>
          <w:bCs w:val="0"/>
          <w:color w:val="auto"/>
          <w:spacing w:val="2"/>
          <w:sz w:val="24"/>
        </w:rPr>
        <w:t>ն</w:t>
      </w:r>
      <w:r>
        <w:rPr>
          <w:b w:val="0"/>
          <w:bCs w:val="0"/>
          <w:color w:val="auto"/>
          <w:spacing w:val="2"/>
          <w:sz w:val="24"/>
        </w:rPr>
        <w:t>ե</w:t>
      </w:r>
      <w:r w:rsidR="003A4525">
        <w:rPr>
          <w:b w:val="0"/>
          <w:bCs w:val="0"/>
          <w:color w:val="auto"/>
          <w:spacing w:val="2"/>
          <w:sz w:val="24"/>
        </w:rPr>
        <w:t>ր</w:t>
      </w:r>
      <w:r w:rsidRPr="002F131D">
        <w:rPr>
          <w:b w:val="0"/>
          <w:bCs w:val="0"/>
          <w:color w:val="auto"/>
          <w:spacing w:val="2"/>
          <w:sz w:val="24"/>
        </w:rPr>
        <w:t>ի)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 և </w:t>
      </w:r>
      <w:r w:rsidRPr="002F131D">
        <w:rPr>
          <w:b w:val="0"/>
          <w:bCs w:val="0"/>
          <w:color w:val="auto"/>
          <w:spacing w:val="2"/>
          <w:sz w:val="24"/>
        </w:rPr>
        <w:t>կամրջային հեծաններ</w:t>
      </w:r>
      <w:r w:rsidR="003A4525">
        <w:rPr>
          <w:b w:val="0"/>
          <w:bCs w:val="0"/>
          <w:color w:val="auto"/>
          <w:spacing w:val="2"/>
          <w:sz w:val="24"/>
        </w:rPr>
        <w:t>ի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 առկայությունը և վիճակը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3D89FA87" w14:textId="77777777" w:rsidR="00473BD9" w:rsidRPr="00473BD9" w:rsidRDefault="00473BD9" w:rsidP="00473BD9">
      <w:pPr>
        <w:pStyle w:val="a"/>
        <w:numPr>
          <w:ilvl w:val="0"/>
          <w:numId w:val="3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73BD9">
        <w:rPr>
          <w:b w:val="0"/>
          <w:bCs w:val="0"/>
          <w:color w:val="auto"/>
          <w:spacing w:val="2"/>
          <w:sz w:val="24"/>
        </w:rPr>
        <w:t>ռելսերի և ռելս</w:t>
      </w:r>
      <w:r w:rsidR="002F131D">
        <w:rPr>
          <w:b w:val="0"/>
          <w:bCs w:val="0"/>
          <w:color w:val="auto"/>
          <w:spacing w:val="2"/>
          <w:sz w:val="24"/>
        </w:rPr>
        <w:t>ային</w:t>
      </w:r>
      <w:r w:rsidRPr="00473BD9">
        <w:rPr>
          <w:b w:val="0"/>
          <w:bCs w:val="0"/>
          <w:color w:val="auto"/>
          <w:spacing w:val="2"/>
          <w:sz w:val="24"/>
        </w:rPr>
        <w:t xml:space="preserve"> ամրա</w:t>
      </w:r>
      <w:r w:rsidR="003A4525">
        <w:rPr>
          <w:b w:val="0"/>
          <w:bCs w:val="0"/>
          <w:color w:val="auto"/>
          <w:spacing w:val="2"/>
          <w:sz w:val="24"/>
        </w:rPr>
        <w:t>կ</w:t>
      </w:r>
      <w:r w:rsidRPr="00473BD9">
        <w:rPr>
          <w:b w:val="0"/>
          <w:bCs w:val="0"/>
          <w:color w:val="auto"/>
          <w:spacing w:val="2"/>
          <w:sz w:val="24"/>
        </w:rPr>
        <w:t>ցումների վիճակը</w:t>
      </w:r>
      <w:r w:rsidR="002F131D">
        <w:rPr>
          <w:b w:val="0"/>
          <w:bCs w:val="0"/>
          <w:color w:val="auto"/>
          <w:spacing w:val="2"/>
          <w:sz w:val="24"/>
        </w:rPr>
        <w:t>,</w:t>
      </w:r>
    </w:p>
    <w:p w14:paraId="715CF258" w14:textId="77777777" w:rsidR="00473BD9" w:rsidRPr="001C5AA9" w:rsidRDefault="002508A0" w:rsidP="00473BD9">
      <w:pPr>
        <w:pStyle w:val="a"/>
        <w:numPr>
          <w:ilvl w:val="0"/>
          <w:numId w:val="3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գծի </w:t>
      </w:r>
      <w:r w:rsidR="00724240" w:rsidRPr="001C5AA9">
        <w:rPr>
          <w:b w:val="0"/>
          <w:bCs w:val="0"/>
          <w:color w:val="auto"/>
          <w:spacing w:val="2"/>
          <w:sz w:val="24"/>
        </w:rPr>
        <w:t>հակա</w:t>
      </w:r>
      <w:r w:rsidR="0069636B" w:rsidRPr="001C5AA9">
        <w:rPr>
          <w:b w:val="0"/>
          <w:bCs w:val="0"/>
          <w:color w:val="auto"/>
          <w:spacing w:val="2"/>
          <w:sz w:val="24"/>
        </w:rPr>
        <w:t xml:space="preserve">շեղումային տարրերի </w:t>
      </w:r>
      <w:r w:rsidR="00724240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473BD9" w:rsidRPr="001C5AA9">
        <w:rPr>
          <w:b w:val="0"/>
          <w:bCs w:val="0"/>
          <w:color w:val="auto"/>
          <w:spacing w:val="2"/>
          <w:sz w:val="24"/>
        </w:rPr>
        <w:t>առկայությունը և տեղադր</w:t>
      </w:r>
      <w:r w:rsidR="0069636B" w:rsidRPr="001C5AA9">
        <w:rPr>
          <w:b w:val="0"/>
          <w:bCs w:val="0"/>
          <w:color w:val="auto"/>
          <w:spacing w:val="2"/>
          <w:sz w:val="24"/>
        </w:rPr>
        <w:t>ման  ճշտությունը,</w:t>
      </w:r>
    </w:p>
    <w:p w14:paraId="15CA09FD" w14:textId="77777777" w:rsidR="006B6C8E" w:rsidRPr="001C5AA9" w:rsidRDefault="002508A0" w:rsidP="00473BD9">
      <w:pPr>
        <w:pStyle w:val="a"/>
        <w:numPr>
          <w:ilvl w:val="0"/>
          <w:numId w:val="3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կամրջային պաստառի անբալաստ սալերի վիճակը և թռիչքային կառուցվածքին </w:t>
      </w:r>
      <w:r w:rsidR="00473BD9" w:rsidRPr="001C5AA9">
        <w:rPr>
          <w:b w:val="0"/>
          <w:bCs w:val="0"/>
          <w:color w:val="auto"/>
          <w:spacing w:val="2"/>
          <w:sz w:val="24"/>
        </w:rPr>
        <w:t>ամրա</w:t>
      </w:r>
      <w:r w:rsidRPr="001C5AA9">
        <w:rPr>
          <w:b w:val="0"/>
          <w:bCs w:val="0"/>
          <w:color w:val="auto"/>
          <w:spacing w:val="2"/>
          <w:sz w:val="24"/>
        </w:rPr>
        <w:t>կ</w:t>
      </w:r>
      <w:r w:rsidR="00473BD9" w:rsidRPr="001C5AA9">
        <w:rPr>
          <w:b w:val="0"/>
          <w:bCs w:val="0"/>
          <w:color w:val="auto"/>
          <w:spacing w:val="2"/>
          <w:sz w:val="24"/>
        </w:rPr>
        <w:t>ցումը</w:t>
      </w:r>
      <w:r w:rsidR="00724240" w:rsidRPr="001C5AA9">
        <w:rPr>
          <w:b w:val="0"/>
          <w:bCs w:val="0"/>
          <w:color w:val="auto"/>
          <w:spacing w:val="2"/>
          <w:sz w:val="24"/>
        </w:rPr>
        <w:t>։</w:t>
      </w:r>
    </w:p>
    <w:p w14:paraId="02EDF7AB" w14:textId="77777777" w:rsidR="006B6C8E" w:rsidRPr="006B6C8E" w:rsidRDefault="00473BD9" w:rsidP="00473B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73BD9">
        <w:rPr>
          <w:b w:val="0"/>
          <w:bCs w:val="0"/>
          <w:color w:val="auto"/>
          <w:spacing w:val="2"/>
          <w:sz w:val="24"/>
        </w:rPr>
        <w:t xml:space="preserve">Բոլոր կամուրջների վրա ստուգվում է </w:t>
      </w:r>
      <w:r w:rsidR="002508A0">
        <w:rPr>
          <w:b w:val="0"/>
          <w:bCs w:val="0"/>
          <w:color w:val="auto"/>
          <w:spacing w:val="2"/>
          <w:sz w:val="24"/>
        </w:rPr>
        <w:t>բազրիքների</w:t>
      </w:r>
      <w:r w:rsidRPr="00473BD9">
        <w:rPr>
          <w:b w:val="0"/>
          <w:bCs w:val="0"/>
          <w:color w:val="auto"/>
          <w:spacing w:val="2"/>
          <w:sz w:val="24"/>
        </w:rPr>
        <w:t xml:space="preserve">, </w:t>
      </w:r>
      <w:r w:rsidR="0071764D" w:rsidRPr="0071764D">
        <w:rPr>
          <w:b w:val="0"/>
          <w:bCs w:val="0"/>
          <w:color w:val="auto"/>
          <w:spacing w:val="2"/>
          <w:sz w:val="24"/>
        </w:rPr>
        <w:t>արգելապատնեշների</w:t>
      </w:r>
      <w:r w:rsidRPr="00473BD9">
        <w:rPr>
          <w:b w:val="0"/>
          <w:bCs w:val="0"/>
          <w:color w:val="auto"/>
          <w:spacing w:val="2"/>
          <w:sz w:val="24"/>
        </w:rPr>
        <w:t xml:space="preserve">, </w:t>
      </w:r>
      <w:r w:rsidRPr="001C5AA9">
        <w:rPr>
          <w:b w:val="0"/>
          <w:bCs w:val="0"/>
          <w:color w:val="auto"/>
          <w:spacing w:val="2"/>
          <w:sz w:val="24"/>
        </w:rPr>
        <w:t>եզրաքարերի, լուսավորության կայմ</w:t>
      </w:r>
      <w:r w:rsidR="001C5AA9" w:rsidRPr="001C5AA9">
        <w:rPr>
          <w:b w:val="0"/>
          <w:bCs w:val="0"/>
          <w:color w:val="auto"/>
          <w:spacing w:val="2"/>
          <w:sz w:val="24"/>
        </w:rPr>
        <w:t>ասյունն</w:t>
      </w:r>
      <w:r w:rsidRPr="001C5AA9">
        <w:rPr>
          <w:b w:val="0"/>
          <w:bCs w:val="0"/>
          <w:color w:val="auto"/>
          <w:spacing w:val="2"/>
          <w:sz w:val="24"/>
        </w:rPr>
        <w:t xml:space="preserve">երի, էլեկտրիֆիկացված տրանսպորտի </w:t>
      </w:r>
      <w:r w:rsidR="002508A0" w:rsidRPr="001C5AA9">
        <w:rPr>
          <w:b w:val="0"/>
          <w:bCs w:val="0"/>
          <w:color w:val="auto"/>
          <w:spacing w:val="2"/>
          <w:sz w:val="24"/>
        </w:rPr>
        <w:t>հպակային</w:t>
      </w:r>
      <w:r w:rsidRPr="001C5AA9">
        <w:rPr>
          <w:b w:val="0"/>
          <w:bCs w:val="0"/>
          <w:color w:val="auto"/>
          <w:spacing w:val="2"/>
          <w:sz w:val="24"/>
        </w:rPr>
        <w:t xml:space="preserve"> ցանցերի </w:t>
      </w:r>
      <w:r w:rsidR="001C5AA9" w:rsidRPr="001C5AA9">
        <w:rPr>
          <w:b w:val="0"/>
          <w:bCs w:val="0"/>
          <w:color w:val="auto"/>
          <w:spacing w:val="2"/>
          <w:sz w:val="24"/>
        </w:rPr>
        <w:t>կայմասյունների</w:t>
      </w:r>
      <w:r w:rsidR="002508A0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266BFC" w:rsidRPr="001C5AA9">
        <w:rPr>
          <w:b w:val="0"/>
          <w:bCs w:val="0"/>
          <w:color w:val="auto"/>
          <w:spacing w:val="2"/>
          <w:sz w:val="24"/>
        </w:rPr>
        <w:t xml:space="preserve">և բարձակների </w:t>
      </w:r>
      <w:r w:rsidRPr="001C5AA9">
        <w:rPr>
          <w:b w:val="0"/>
          <w:bCs w:val="0"/>
          <w:color w:val="auto"/>
          <w:spacing w:val="2"/>
          <w:sz w:val="24"/>
        </w:rPr>
        <w:t>ամրա</w:t>
      </w:r>
      <w:r w:rsidR="0071764D" w:rsidRPr="001C5AA9">
        <w:rPr>
          <w:b w:val="0"/>
          <w:bCs w:val="0"/>
          <w:color w:val="auto"/>
          <w:spacing w:val="2"/>
          <w:sz w:val="24"/>
        </w:rPr>
        <w:t>կ</w:t>
      </w:r>
      <w:r w:rsidRPr="001C5AA9">
        <w:rPr>
          <w:b w:val="0"/>
          <w:bCs w:val="0"/>
          <w:color w:val="auto"/>
          <w:spacing w:val="2"/>
          <w:sz w:val="24"/>
        </w:rPr>
        <w:t>ցման հուսալիությունը։</w:t>
      </w:r>
    </w:p>
    <w:p w14:paraId="7E431CE8" w14:textId="77777777" w:rsidR="006B6C8E" w:rsidRPr="006B6C8E" w:rsidRDefault="00003DE1" w:rsidP="00473B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lastRenderedPageBreak/>
        <w:t xml:space="preserve">Դիտարկման 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ընթացքում ստուգվում է </w:t>
      </w:r>
      <w:r w:rsidR="0071764D">
        <w:rPr>
          <w:b w:val="0"/>
          <w:bCs w:val="0"/>
          <w:color w:val="auto"/>
          <w:spacing w:val="2"/>
          <w:sz w:val="24"/>
        </w:rPr>
        <w:t>զննման հարմարանքների</w:t>
      </w:r>
      <w:r>
        <w:rPr>
          <w:b w:val="0"/>
          <w:bCs w:val="0"/>
          <w:color w:val="auto"/>
          <w:spacing w:val="2"/>
          <w:sz w:val="24"/>
        </w:rPr>
        <w:t>,</w:t>
      </w:r>
      <w:r w:rsidR="005E7FA1">
        <w:rPr>
          <w:b w:val="0"/>
          <w:bCs w:val="0"/>
          <w:color w:val="auto"/>
          <w:spacing w:val="2"/>
          <w:sz w:val="24"/>
        </w:rPr>
        <w:t xml:space="preserve"> </w:t>
      </w:r>
      <w:r w:rsidR="00473BD9" w:rsidRPr="00473BD9">
        <w:rPr>
          <w:b w:val="0"/>
          <w:bCs w:val="0"/>
          <w:color w:val="auto"/>
          <w:spacing w:val="2"/>
          <w:sz w:val="24"/>
        </w:rPr>
        <w:t>ապաստարան</w:t>
      </w:r>
      <w:r>
        <w:rPr>
          <w:b w:val="0"/>
          <w:bCs w:val="0"/>
          <w:color w:val="auto"/>
          <w:spacing w:val="2"/>
          <w:sz w:val="24"/>
        </w:rPr>
        <w:t>–հարթակ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ների, հակահրդեհային սարքավորումների, հողակցող տարրերի և </w:t>
      </w:r>
      <w:r w:rsidR="0071764D">
        <w:rPr>
          <w:b w:val="0"/>
          <w:bCs w:val="0"/>
          <w:color w:val="auto"/>
          <w:spacing w:val="2"/>
          <w:sz w:val="24"/>
        </w:rPr>
        <w:t>շահագործ</w:t>
      </w:r>
      <w:r>
        <w:rPr>
          <w:b w:val="0"/>
          <w:bCs w:val="0"/>
          <w:color w:val="auto"/>
          <w:spacing w:val="2"/>
          <w:sz w:val="24"/>
        </w:rPr>
        <w:t>ական</w:t>
      </w:r>
      <w:r w:rsidR="00473BD9" w:rsidRPr="00473BD9">
        <w:rPr>
          <w:b w:val="0"/>
          <w:bCs w:val="0"/>
          <w:color w:val="auto"/>
          <w:spacing w:val="2"/>
          <w:sz w:val="24"/>
        </w:rPr>
        <w:t xml:space="preserve"> այլ սարքավորումների վիճակը:</w:t>
      </w:r>
    </w:p>
    <w:p w14:paraId="6FB8DC8D" w14:textId="77777777" w:rsidR="006B6C8E" w:rsidRDefault="00473BD9" w:rsidP="00473B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Եթե </w:t>
      </w:r>
      <w:r w:rsidRPr="001C5AA9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1C5AA9">
        <w:rPr>
          <w:b w:val="0"/>
          <w:bCs w:val="0"/>
          <w:color w:val="auto"/>
          <w:spacing w:val="2"/>
          <w:sz w:val="24"/>
        </w:rPr>
        <w:t xml:space="preserve">կամրջի վրա </w:t>
      </w:r>
      <w:r w:rsidR="002C4914" w:rsidRPr="001C5AA9">
        <w:rPr>
          <w:b w:val="0"/>
          <w:bCs w:val="0"/>
          <w:color w:val="auto"/>
          <w:spacing w:val="2"/>
          <w:sz w:val="24"/>
        </w:rPr>
        <w:t xml:space="preserve">առկա են </w:t>
      </w:r>
      <w:r w:rsidRPr="001C5AA9">
        <w:rPr>
          <w:b w:val="0"/>
          <w:bCs w:val="0"/>
          <w:color w:val="auto"/>
          <w:spacing w:val="2"/>
          <w:sz w:val="24"/>
        </w:rPr>
        <w:t xml:space="preserve">նախագծով թույլատրված </w:t>
      </w:r>
      <w:r w:rsidR="002C4914" w:rsidRPr="001C5AA9">
        <w:rPr>
          <w:b w:val="0"/>
          <w:bCs w:val="0"/>
          <w:color w:val="auto"/>
          <w:spacing w:val="2"/>
          <w:sz w:val="24"/>
        </w:rPr>
        <w:t xml:space="preserve">հաղորդակցուղիներ </w:t>
      </w:r>
      <w:r w:rsidRPr="001C5AA9">
        <w:rPr>
          <w:b w:val="0"/>
          <w:bCs w:val="0"/>
          <w:color w:val="auto"/>
          <w:spacing w:val="2"/>
          <w:sz w:val="24"/>
        </w:rPr>
        <w:t>(</w:t>
      </w:r>
      <w:r w:rsidR="002C4914" w:rsidRPr="001C5AA9">
        <w:rPr>
          <w:b w:val="0"/>
          <w:bCs w:val="0"/>
          <w:color w:val="auto"/>
          <w:spacing w:val="2"/>
          <w:sz w:val="24"/>
        </w:rPr>
        <w:t>կապի</w:t>
      </w:r>
      <w:r w:rsidRPr="001C5AA9">
        <w:rPr>
          <w:b w:val="0"/>
          <w:bCs w:val="0"/>
          <w:color w:val="auto"/>
          <w:spacing w:val="2"/>
          <w:sz w:val="24"/>
        </w:rPr>
        <w:t xml:space="preserve"> գծեր, ջեռուցում, ջրամատակարարում, հեղեղա</w:t>
      </w:r>
      <w:r w:rsidR="005D1181" w:rsidRPr="001C5AA9">
        <w:rPr>
          <w:b w:val="0"/>
          <w:bCs w:val="0"/>
          <w:color w:val="auto"/>
          <w:spacing w:val="2"/>
          <w:sz w:val="24"/>
        </w:rPr>
        <w:t>տար</w:t>
      </w:r>
      <w:r w:rsidRPr="001C5AA9">
        <w:rPr>
          <w:b w:val="0"/>
          <w:bCs w:val="0"/>
          <w:color w:val="auto"/>
          <w:spacing w:val="2"/>
          <w:sz w:val="24"/>
        </w:rPr>
        <w:t xml:space="preserve">ներ և այլն), </w:t>
      </w:r>
      <w:r w:rsidR="005D1181" w:rsidRPr="001C5AA9">
        <w:rPr>
          <w:b w:val="0"/>
          <w:bCs w:val="0"/>
          <w:color w:val="auto"/>
          <w:spacing w:val="2"/>
          <w:sz w:val="24"/>
        </w:rPr>
        <w:t xml:space="preserve">ապա </w:t>
      </w:r>
      <w:r w:rsidRPr="001C5AA9">
        <w:rPr>
          <w:b w:val="0"/>
          <w:bCs w:val="0"/>
          <w:color w:val="auto"/>
          <w:spacing w:val="2"/>
          <w:sz w:val="24"/>
        </w:rPr>
        <w:t xml:space="preserve">ստուգում են </w:t>
      </w:r>
      <w:r w:rsidR="002C4914" w:rsidRPr="001C5AA9">
        <w:rPr>
          <w:b w:val="0"/>
          <w:bCs w:val="0"/>
          <w:color w:val="auto"/>
          <w:spacing w:val="2"/>
          <w:sz w:val="24"/>
        </w:rPr>
        <w:t xml:space="preserve">կամրջի տարրերի հետ դրանց  ամրակցման </w:t>
      </w:r>
      <w:r w:rsidRPr="001C5AA9">
        <w:rPr>
          <w:b w:val="0"/>
          <w:bCs w:val="0"/>
          <w:color w:val="auto"/>
          <w:spacing w:val="2"/>
          <w:sz w:val="24"/>
        </w:rPr>
        <w:t>կ</w:t>
      </w:r>
      <w:r w:rsidR="005D1181" w:rsidRPr="001C5AA9">
        <w:rPr>
          <w:b w:val="0"/>
          <w:bCs w:val="0"/>
          <w:color w:val="auto"/>
          <w:spacing w:val="2"/>
          <w:sz w:val="24"/>
        </w:rPr>
        <w:t>ոնստրուկցիա</w:t>
      </w:r>
      <w:r w:rsidRPr="001C5AA9">
        <w:rPr>
          <w:b w:val="0"/>
          <w:bCs w:val="0"/>
          <w:color w:val="auto"/>
          <w:spacing w:val="2"/>
          <w:sz w:val="24"/>
        </w:rPr>
        <w:t xml:space="preserve">ների </w:t>
      </w:r>
      <w:r w:rsidR="002C4914" w:rsidRPr="001C5AA9">
        <w:rPr>
          <w:b w:val="0"/>
          <w:bCs w:val="0"/>
          <w:color w:val="auto"/>
          <w:spacing w:val="2"/>
          <w:sz w:val="24"/>
        </w:rPr>
        <w:t>համապատասխանությունը</w:t>
      </w:r>
      <w:r w:rsidR="002C4914" w:rsidRPr="00473BD9">
        <w:rPr>
          <w:b w:val="0"/>
          <w:bCs w:val="0"/>
          <w:color w:val="auto"/>
          <w:spacing w:val="2"/>
          <w:sz w:val="24"/>
        </w:rPr>
        <w:t xml:space="preserve"> </w:t>
      </w:r>
      <w:r w:rsidRPr="00473BD9">
        <w:rPr>
          <w:b w:val="0"/>
          <w:bCs w:val="0"/>
          <w:color w:val="auto"/>
          <w:spacing w:val="2"/>
          <w:sz w:val="24"/>
        </w:rPr>
        <w:t>նախագծ</w:t>
      </w:r>
      <w:r w:rsidR="005D1181">
        <w:rPr>
          <w:b w:val="0"/>
          <w:bCs w:val="0"/>
          <w:color w:val="auto"/>
          <w:spacing w:val="2"/>
          <w:sz w:val="24"/>
        </w:rPr>
        <w:t>ի</w:t>
      </w:r>
      <w:r w:rsidRPr="00473BD9">
        <w:rPr>
          <w:b w:val="0"/>
          <w:bCs w:val="0"/>
          <w:color w:val="auto"/>
          <w:spacing w:val="2"/>
          <w:sz w:val="24"/>
        </w:rPr>
        <w:t xml:space="preserve">ն, ինչպես նաև </w:t>
      </w:r>
      <w:r w:rsidR="005D1181">
        <w:rPr>
          <w:b w:val="0"/>
          <w:bCs w:val="0"/>
          <w:color w:val="auto"/>
          <w:spacing w:val="2"/>
          <w:sz w:val="24"/>
        </w:rPr>
        <w:t>բացահայտում</w:t>
      </w:r>
      <w:r w:rsidRPr="00473BD9">
        <w:rPr>
          <w:b w:val="0"/>
          <w:bCs w:val="0"/>
          <w:color w:val="auto"/>
          <w:spacing w:val="2"/>
          <w:sz w:val="24"/>
        </w:rPr>
        <w:t xml:space="preserve"> են </w:t>
      </w:r>
      <w:r w:rsidR="005D1181">
        <w:rPr>
          <w:b w:val="0"/>
          <w:bCs w:val="0"/>
          <w:color w:val="auto"/>
          <w:spacing w:val="2"/>
          <w:sz w:val="24"/>
        </w:rPr>
        <w:t xml:space="preserve">այդ </w:t>
      </w:r>
      <w:r w:rsidRPr="00473BD9">
        <w:rPr>
          <w:b w:val="0"/>
          <w:bCs w:val="0"/>
          <w:color w:val="auto"/>
          <w:spacing w:val="2"/>
          <w:sz w:val="24"/>
        </w:rPr>
        <w:t xml:space="preserve">հաղորդակցությունների հնարավոր բացասական ազդեցությունը կամրջի շահագործման պայմանների վրա (խոնավության բարձրացում, աղտոտվածության ավելացում, </w:t>
      </w:r>
      <w:r w:rsidR="002C4914">
        <w:rPr>
          <w:b w:val="0"/>
          <w:bCs w:val="0"/>
          <w:color w:val="auto"/>
          <w:spacing w:val="2"/>
          <w:sz w:val="24"/>
        </w:rPr>
        <w:t xml:space="preserve">դեպի </w:t>
      </w:r>
      <w:r w:rsidRPr="00473BD9">
        <w:rPr>
          <w:b w:val="0"/>
          <w:bCs w:val="0"/>
          <w:color w:val="auto"/>
          <w:spacing w:val="2"/>
          <w:sz w:val="24"/>
        </w:rPr>
        <w:t>կամրջի տարրեր հասանելիության սահմանափակում և այլն):</w:t>
      </w:r>
    </w:p>
    <w:p w14:paraId="21F21020" w14:textId="77777777" w:rsidR="006B6C8E" w:rsidRPr="006B6C8E" w:rsidRDefault="00473BD9" w:rsidP="00473BD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Տուփա</w:t>
      </w:r>
      <w:r w:rsidR="005D1181" w:rsidRPr="001C5AA9">
        <w:rPr>
          <w:b w:val="0"/>
          <w:bCs w:val="0"/>
          <w:color w:val="auto"/>
          <w:spacing w:val="2"/>
          <w:sz w:val="24"/>
        </w:rPr>
        <w:t>ձև</w:t>
      </w:r>
      <w:r w:rsidRPr="001C5AA9">
        <w:rPr>
          <w:b w:val="0"/>
          <w:bCs w:val="0"/>
          <w:color w:val="auto"/>
          <w:spacing w:val="2"/>
          <w:sz w:val="24"/>
        </w:rPr>
        <w:t xml:space="preserve"> հատված</w:t>
      </w:r>
      <w:r w:rsidR="005D1181" w:rsidRPr="001C5AA9">
        <w:rPr>
          <w:b w:val="0"/>
          <w:bCs w:val="0"/>
          <w:color w:val="auto"/>
          <w:spacing w:val="2"/>
          <w:sz w:val="24"/>
        </w:rPr>
        <w:t>ք</w:t>
      </w:r>
      <w:r w:rsidRPr="001C5AA9">
        <w:rPr>
          <w:b w:val="0"/>
          <w:bCs w:val="0"/>
          <w:color w:val="auto"/>
          <w:spacing w:val="2"/>
          <w:sz w:val="24"/>
        </w:rPr>
        <w:t xml:space="preserve">ի </w:t>
      </w:r>
      <w:r w:rsidR="005D1181" w:rsidRPr="001C5AA9">
        <w:rPr>
          <w:b w:val="0"/>
          <w:bCs w:val="0"/>
          <w:color w:val="auto"/>
          <w:spacing w:val="2"/>
          <w:sz w:val="24"/>
        </w:rPr>
        <w:t>թռիչքային կառուցվածքներում</w:t>
      </w:r>
      <w:r w:rsidRPr="001C5AA9">
        <w:rPr>
          <w:b w:val="0"/>
          <w:bCs w:val="0"/>
          <w:color w:val="auto"/>
          <w:spacing w:val="2"/>
          <w:sz w:val="24"/>
        </w:rPr>
        <w:t xml:space="preserve"> ուշադրություն է դարձվում հաղորդակցության խափանման դեպքում հեղուկների արտահոսքի</w:t>
      </w:r>
      <w:r w:rsidR="005D1181" w:rsidRPr="001C5AA9">
        <w:rPr>
          <w:b w:val="0"/>
          <w:bCs w:val="0"/>
          <w:color w:val="auto"/>
          <w:spacing w:val="2"/>
          <w:sz w:val="24"/>
        </w:rPr>
        <w:t xml:space="preserve"> համար</w:t>
      </w:r>
      <w:r w:rsidRPr="001C5AA9">
        <w:rPr>
          <w:b w:val="0"/>
          <w:bCs w:val="0"/>
          <w:color w:val="auto"/>
          <w:spacing w:val="2"/>
          <w:sz w:val="24"/>
        </w:rPr>
        <w:t xml:space="preserve"> բացվածքների առկայությանը և </w:t>
      </w:r>
      <w:r w:rsidR="00B21AA1" w:rsidRPr="001C5AA9">
        <w:rPr>
          <w:b w:val="0"/>
          <w:bCs w:val="0"/>
          <w:color w:val="auto"/>
          <w:spacing w:val="2"/>
          <w:sz w:val="24"/>
        </w:rPr>
        <w:t>ներ</w:t>
      </w:r>
      <w:r w:rsidRPr="001C5AA9">
        <w:rPr>
          <w:b w:val="0"/>
          <w:bCs w:val="0"/>
          <w:color w:val="auto"/>
          <w:spacing w:val="2"/>
          <w:sz w:val="24"/>
        </w:rPr>
        <w:t>փակ</w:t>
      </w:r>
      <w:r w:rsidR="00B21AA1" w:rsidRPr="001C5AA9">
        <w:rPr>
          <w:b w:val="0"/>
          <w:bCs w:val="0"/>
          <w:color w:val="auto"/>
          <w:spacing w:val="2"/>
          <w:sz w:val="24"/>
        </w:rPr>
        <w:t>ված</w:t>
      </w:r>
      <w:r w:rsidRPr="001C5AA9">
        <w:rPr>
          <w:b w:val="0"/>
          <w:bCs w:val="0"/>
          <w:color w:val="auto"/>
          <w:spacing w:val="2"/>
          <w:sz w:val="24"/>
        </w:rPr>
        <w:t xml:space="preserve"> կ</w:t>
      </w:r>
      <w:r w:rsidR="00B21AA1" w:rsidRPr="001C5AA9">
        <w:rPr>
          <w:b w:val="0"/>
          <w:bCs w:val="0"/>
          <w:color w:val="auto"/>
          <w:spacing w:val="2"/>
          <w:sz w:val="24"/>
        </w:rPr>
        <w:t>ոնստրուկցիաներից</w:t>
      </w:r>
      <w:r w:rsidRPr="00473BD9">
        <w:rPr>
          <w:b w:val="0"/>
          <w:bCs w:val="0"/>
          <w:color w:val="auto"/>
          <w:spacing w:val="2"/>
          <w:sz w:val="24"/>
        </w:rPr>
        <w:t xml:space="preserve"> օդափոխության պայմաններին:</w:t>
      </w:r>
    </w:p>
    <w:p w14:paraId="5E615BB0" w14:textId="77777777" w:rsidR="006B6C8E" w:rsidRPr="00473BD9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center"/>
        <w:rPr>
          <w:color w:val="auto"/>
          <w:spacing w:val="2"/>
          <w:sz w:val="24"/>
        </w:rPr>
      </w:pPr>
    </w:p>
    <w:p w14:paraId="58075464" w14:textId="77777777" w:rsidR="00473BD9" w:rsidRDefault="006B6C8E" w:rsidP="006B6C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center"/>
        <w:rPr>
          <w:color w:val="auto"/>
          <w:spacing w:val="2"/>
          <w:sz w:val="24"/>
        </w:rPr>
      </w:pPr>
      <w:r w:rsidRPr="00473BD9">
        <w:rPr>
          <w:color w:val="auto"/>
          <w:spacing w:val="2"/>
          <w:sz w:val="24"/>
        </w:rPr>
        <w:t xml:space="preserve">5.9. </w:t>
      </w:r>
      <w:r w:rsidR="00473BD9">
        <w:rPr>
          <w:color w:val="auto"/>
          <w:spacing w:val="2"/>
          <w:sz w:val="24"/>
        </w:rPr>
        <w:t>ԿԱՄՐՋԱ</w:t>
      </w:r>
      <w:r w:rsidR="005E7FA1">
        <w:rPr>
          <w:color w:val="auto"/>
          <w:spacing w:val="2"/>
          <w:sz w:val="24"/>
        </w:rPr>
        <w:t>ՏԱԿ</w:t>
      </w:r>
      <w:r w:rsidR="00473BD9">
        <w:rPr>
          <w:color w:val="auto"/>
          <w:spacing w:val="2"/>
          <w:sz w:val="24"/>
        </w:rPr>
        <w:t xml:space="preserve"> ԳՈՏԻ ԵՎ ԿԱՄՈՒՐՋՆԵՐԻ ՄՈՏԵՑՈՒՄՆԵՐ</w:t>
      </w:r>
    </w:p>
    <w:p w14:paraId="2C3D57EC" w14:textId="77777777" w:rsidR="006B6C8E" w:rsidRPr="001C5AA9" w:rsidRDefault="00751D7D" w:rsidP="00751D7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Կամուրջների կամրջ</w:t>
      </w:r>
      <w:r w:rsidR="003F643E" w:rsidRPr="001C5AA9">
        <w:rPr>
          <w:b w:val="0"/>
          <w:bCs w:val="0"/>
          <w:color w:val="auto"/>
          <w:spacing w:val="2"/>
          <w:sz w:val="24"/>
        </w:rPr>
        <w:t xml:space="preserve">ատակ գոտու </w:t>
      </w:r>
      <w:r w:rsidR="008B3D2E" w:rsidRPr="001C5AA9">
        <w:rPr>
          <w:b w:val="0"/>
          <w:bCs w:val="0"/>
          <w:color w:val="auto"/>
          <w:spacing w:val="2"/>
          <w:sz w:val="24"/>
        </w:rPr>
        <w:t>հետազննման ժամանակ, որն իրականացվում է  դիտարկումների</w:t>
      </w:r>
      <w:r w:rsidRPr="001C5AA9">
        <w:rPr>
          <w:b w:val="0"/>
          <w:bCs w:val="0"/>
          <w:color w:val="auto"/>
          <w:spacing w:val="2"/>
          <w:sz w:val="24"/>
        </w:rPr>
        <w:t>, չափումներ</w:t>
      </w:r>
      <w:r w:rsidR="003F643E" w:rsidRPr="001C5AA9">
        <w:rPr>
          <w:b w:val="0"/>
          <w:bCs w:val="0"/>
          <w:color w:val="auto"/>
          <w:spacing w:val="2"/>
          <w:sz w:val="24"/>
        </w:rPr>
        <w:t>ի</w:t>
      </w:r>
      <w:r w:rsidRPr="001C5AA9">
        <w:rPr>
          <w:b w:val="0"/>
          <w:bCs w:val="0"/>
          <w:color w:val="auto"/>
          <w:spacing w:val="2"/>
          <w:sz w:val="24"/>
        </w:rPr>
        <w:t>, հանու</w:t>
      </w:r>
      <w:r w:rsidR="003F643E" w:rsidRPr="001C5AA9">
        <w:rPr>
          <w:b w:val="0"/>
          <w:bCs w:val="0"/>
          <w:color w:val="auto"/>
          <w:spacing w:val="2"/>
          <w:sz w:val="24"/>
        </w:rPr>
        <w:t>յթն</w:t>
      </w:r>
      <w:r w:rsidRPr="001C5AA9">
        <w:rPr>
          <w:b w:val="0"/>
          <w:bCs w:val="0"/>
          <w:color w:val="auto"/>
          <w:spacing w:val="2"/>
          <w:sz w:val="24"/>
        </w:rPr>
        <w:t>եր</w:t>
      </w:r>
      <w:r w:rsidR="003F643E" w:rsidRPr="001C5AA9">
        <w:rPr>
          <w:b w:val="0"/>
          <w:bCs w:val="0"/>
          <w:color w:val="auto"/>
          <w:spacing w:val="2"/>
          <w:sz w:val="24"/>
        </w:rPr>
        <w:t>ի</w:t>
      </w:r>
      <w:r w:rsidRPr="001C5AA9">
        <w:rPr>
          <w:b w:val="0"/>
          <w:bCs w:val="0"/>
          <w:color w:val="auto"/>
          <w:spacing w:val="2"/>
          <w:sz w:val="24"/>
        </w:rPr>
        <w:t xml:space="preserve"> և շահագործող </w:t>
      </w:r>
      <w:r w:rsidR="003F643E" w:rsidRPr="001C5AA9">
        <w:rPr>
          <w:b w:val="0"/>
          <w:bCs w:val="0"/>
          <w:color w:val="auto"/>
          <w:spacing w:val="2"/>
          <w:sz w:val="24"/>
        </w:rPr>
        <w:t>ծառայության անձնակազմի</w:t>
      </w:r>
      <w:r w:rsidRPr="001C5AA9">
        <w:rPr>
          <w:b w:val="0"/>
          <w:bCs w:val="0"/>
          <w:color w:val="auto"/>
          <w:spacing w:val="2"/>
          <w:sz w:val="24"/>
        </w:rPr>
        <w:t xml:space="preserve"> հարց</w:t>
      </w:r>
      <w:r w:rsidR="003F643E" w:rsidRPr="001C5AA9">
        <w:rPr>
          <w:b w:val="0"/>
          <w:bCs w:val="0"/>
          <w:color w:val="auto"/>
          <w:spacing w:val="2"/>
          <w:sz w:val="24"/>
        </w:rPr>
        <w:t>ման միջոցով</w:t>
      </w:r>
      <w:r w:rsidRPr="001C5AA9">
        <w:rPr>
          <w:b w:val="0"/>
          <w:bCs w:val="0"/>
          <w:color w:val="auto"/>
          <w:spacing w:val="2"/>
          <w:sz w:val="24"/>
        </w:rPr>
        <w:t xml:space="preserve">, </w:t>
      </w:r>
      <w:r w:rsidR="003F643E" w:rsidRPr="001C5AA9">
        <w:rPr>
          <w:b w:val="0"/>
          <w:bCs w:val="0"/>
          <w:color w:val="auto"/>
          <w:spacing w:val="2"/>
          <w:sz w:val="24"/>
        </w:rPr>
        <w:t>բացահայտում են՝</w:t>
      </w:r>
    </w:p>
    <w:p w14:paraId="4862B92C" w14:textId="77777777" w:rsidR="006B6C8E" w:rsidRPr="001C5AA9" w:rsidRDefault="003F643E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կամրջատակի հունի</w:t>
      </w:r>
      <w:r w:rsidR="00751D7D" w:rsidRPr="001C5AA9">
        <w:rPr>
          <w:b w:val="0"/>
          <w:bCs w:val="0"/>
          <w:color w:val="auto"/>
          <w:spacing w:val="2"/>
          <w:sz w:val="24"/>
        </w:rPr>
        <w:t xml:space="preserve">, </w:t>
      </w:r>
      <w:r w:rsidRPr="001C5AA9">
        <w:rPr>
          <w:b w:val="0"/>
          <w:bCs w:val="0"/>
          <w:color w:val="auto"/>
          <w:spacing w:val="2"/>
          <w:sz w:val="24"/>
        </w:rPr>
        <w:t>ողող</w:t>
      </w:r>
      <w:r w:rsidR="008B3D2E" w:rsidRPr="001C5AA9">
        <w:rPr>
          <w:b w:val="0"/>
          <w:bCs w:val="0"/>
          <w:color w:val="auto"/>
          <w:spacing w:val="2"/>
          <w:sz w:val="24"/>
        </w:rPr>
        <w:t>ահունային</w:t>
      </w:r>
      <w:r w:rsidRPr="001C5AA9">
        <w:rPr>
          <w:b w:val="0"/>
          <w:bCs w:val="0"/>
          <w:color w:val="auto"/>
          <w:spacing w:val="2"/>
          <w:sz w:val="24"/>
        </w:rPr>
        <w:t xml:space="preserve"> տեղամասերի</w:t>
      </w:r>
      <w:r w:rsidR="00751D7D" w:rsidRPr="001C5AA9">
        <w:rPr>
          <w:b w:val="0"/>
          <w:bCs w:val="0"/>
          <w:color w:val="auto"/>
          <w:spacing w:val="2"/>
          <w:sz w:val="24"/>
        </w:rPr>
        <w:t>, ափերի, ափ</w:t>
      </w:r>
      <w:r w:rsidR="008B3D2E" w:rsidRPr="001C5AA9">
        <w:rPr>
          <w:b w:val="0"/>
          <w:bCs w:val="0"/>
          <w:color w:val="auto"/>
          <w:spacing w:val="2"/>
          <w:sz w:val="24"/>
        </w:rPr>
        <w:t xml:space="preserve">ապաշտպան </w:t>
      </w:r>
      <w:r w:rsidR="00751D7D" w:rsidRPr="001C5AA9">
        <w:rPr>
          <w:b w:val="0"/>
          <w:bCs w:val="0"/>
          <w:color w:val="auto"/>
          <w:spacing w:val="2"/>
          <w:sz w:val="24"/>
        </w:rPr>
        <w:t xml:space="preserve"> և </w:t>
      </w:r>
      <w:r w:rsidR="00E5532B" w:rsidRPr="001C5AA9">
        <w:rPr>
          <w:b w:val="0"/>
          <w:bCs w:val="0"/>
          <w:color w:val="auto"/>
          <w:spacing w:val="2"/>
          <w:sz w:val="24"/>
        </w:rPr>
        <w:t>կարգավորիչ կառուցվածք</w:t>
      </w:r>
      <w:r w:rsidR="00751D7D" w:rsidRPr="001C5AA9">
        <w:rPr>
          <w:b w:val="0"/>
          <w:bCs w:val="0"/>
          <w:color w:val="auto"/>
          <w:spacing w:val="2"/>
          <w:sz w:val="24"/>
        </w:rPr>
        <w:t>ների վիճակը</w:t>
      </w:r>
      <w:r w:rsidRPr="001C5AA9">
        <w:rPr>
          <w:b w:val="0"/>
          <w:bCs w:val="0"/>
          <w:color w:val="auto"/>
          <w:spacing w:val="2"/>
          <w:sz w:val="24"/>
        </w:rPr>
        <w:t>,</w:t>
      </w:r>
    </w:p>
    <w:p w14:paraId="0E66AEEB" w14:textId="77777777" w:rsidR="00751D7D" w:rsidRPr="00751D7D" w:rsidRDefault="008B3D2E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 xml:space="preserve">հենարանների նկատմամբ 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հիմնական </w:t>
      </w:r>
      <w:r w:rsidR="003F643E">
        <w:rPr>
          <w:b w:val="0"/>
          <w:bCs w:val="0"/>
          <w:color w:val="auto"/>
          <w:spacing w:val="2"/>
          <w:sz w:val="24"/>
        </w:rPr>
        <w:t>հունի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դիրքի փոփոխություն</w:t>
      </w:r>
      <w:r w:rsidR="003F643E">
        <w:rPr>
          <w:b w:val="0"/>
          <w:bCs w:val="0"/>
          <w:color w:val="auto"/>
          <w:spacing w:val="2"/>
          <w:sz w:val="24"/>
        </w:rPr>
        <w:t>ը,</w:t>
      </w:r>
    </w:p>
    <w:p w14:paraId="1451305C" w14:textId="77777777" w:rsidR="00751D7D" w:rsidRPr="00751D7D" w:rsidRDefault="00751D7D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 xml:space="preserve">նոր </w:t>
      </w:r>
      <w:r w:rsidR="003F643E">
        <w:rPr>
          <w:b w:val="0"/>
          <w:bCs w:val="0"/>
          <w:color w:val="auto"/>
          <w:spacing w:val="2"/>
          <w:sz w:val="24"/>
        </w:rPr>
        <w:t>հոս</w:t>
      </w:r>
      <w:r w:rsidRPr="00751D7D">
        <w:rPr>
          <w:b w:val="0"/>
          <w:bCs w:val="0"/>
          <w:color w:val="auto"/>
          <w:spacing w:val="2"/>
          <w:sz w:val="24"/>
        </w:rPr>
        <w:t>ք</w:t>
      </w:r>
      <w:r w:rsidR="008B3D2E">
        <w:rPr>
          <w:b w:val="0"/>
          <w:bCs w:val="0"/>
          <w:color w:val="auto"/>
          <w:spacing w:val="2"/>
          <w:sz w:val="24"/>
        </w:rPr>
        <w:t>ահուների</w:t>
      </w:r>
      <w:r w:rsidRPr="00751D7D">
        <w:rPr>
          <w:b w:val="0"/>
          <w:bCs w:val="0"/>
          <w:color w:val="auto"/>
          <w:spacing w:val="2"/>
          <w:sz w:val="24"/>
        </w:rPr>
        <w:t xml:space="preserve"> և կղզիների ձևավորում</w:t>
      </w:r>
      <w:r w:rsidR="003F643E">
        <w:rPr>
          <w:b w:val="0"/>
          <w:bCs w:val="0"/>
          <w:color w:val="auto"/>
          <w:spacing w:val="2"/>
          <w:sz w:val="24"/>
        </w:rPr>
        <w:t>ը</w:t>
      </w:r>
      <w:r w:rsidRPr="00751D7D">
        <w:rPr>
          <w:b w:val="0"/>
          <w:bCs w:val="0"/>
          <w:color w:val="auto"/>
          <w:spacing w:val="2"/>
          <w:sz w:val="24"/>
        </w:rPr>
        <w:t xml:space="preserve"> (նախագծի կամ նախորդ </w:t>
      </w:r>
      <w:r w:rsidR="008B3D2E">
        <w:rPr>
          <w:b w:val="0"/>
          <w:bCs w:val="0"/>
          <w:color w:val="auto"/>
          <w:spacing w:val="2"/>
          <w:sz w:val="24"/>
        </w:rPr>
        <w:t>հետա</w:t>
      </w:r>
      <w:r w:rsidR="003F643E">
        <w:rPr>
          <w:b w:val="0"/>
          <w:bCs w:val="0"/>
          <w:color w:val="auto"/>
          <w:spacing w:val="2"/>
          <w:sz w:val="24"/>
        </w:rPr>
        <w:t>զննման</w:t>
      </w:r>
      <w:r w:rsidRPr="00751D7D">
        <w:rPr>
          <w:b w:val="0"/>
          <w:bCs w:val="0"/>
          <w:color w:val="auto"/>
          <w:spacing w:val="2"/>
          <w:sz w:val="24"/>
        </w:rPr>
        <w:t xml:space="preserve"> համեմատ)</w:t>
      </w:r>
      <w:r w:rsidR="003F643E">
        <w:rPr>
          <w:b w:val="0"/>
          <w:bCs w:val="0"/>
          <w:color w:val="auto"/>
          <w:spacing w:val="2"/>
          <w:sz w:val="24"/>
        </w:rPr>
        <w:t>,</w:t>
      </w:r>
    </w:p>
    <w:p w14:paraId="09B8FBBD" w14:textId="77777777" w:rsidR="00751D7D" w:rsidRPr="00751D7D" w:rsidRDefault="00751D7D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>օտար առարկաների և կառու</w:t>
      </w:r>
      <w:r w:rsidR="003F643E">
        <w:rPr>
          <w:b w:val="0"/>
          <w:bCs w:val="0"/>
          <w:color w:val="auto"/>
          <w:spacing w:val="2"/>
          <w:sz w:val="24"/>
        </w:rPr>
        <w:t>յ</w:t>
      </w:r>
      <w:r w:rsidRPr="00751D7D">
        <w:rPr>
          <w:b w:val="0"/>
          <w:bCs w:val="0"/>
          <w:color w:val="auto"/>
          <w:spacing w:val="2"/>
          <w:sz w:val="24"/>
        </w:rPr>
        <w:t xml:space="preserve">ցների մնացորդների առկայությունը, որոնք լրացուցիչ սահմանափակում են ստեղծում գետի հունի կամ </w:t>
      </w:r>
      <w:r w:rsidR="008B3D2E">
        <w:rPr>
          <w:b w:val="0"/>
          <w:bCs w:val="0"/>
          <w:color w:val="auto"/>
          <w:spacing w:val="2"/>
          <w:sz w:val="24"/>
        </w:rPr>
        <w:t>ողողահունի</w:t>
      </w:r>
      <w:r w:rsidRPr="00751D7D">
        <w:rPr>
          <w:b w:val="0"/>
          <w:bCs w:val="0"/>
          <w:color w:val="auto"/>
          <w:spacing w:val="2"/>
          <w:sz w:val="24"/>
        </w:rPr>
        <w:t xml:space="preserve"> վրա</w:t>
      </w:r>
      <w:r w:rsidR="00C04559">
        <w:rPr>
          <w:b w:val="0"/>
          <w:bCs w:val="0"/>
          <w:color w:val="auto"/>
          <w:spacing w:val="2"/>
          <w:sz w:val="24"/>
        </w:rPr>
        <w:t>,</w:t>
      </w:r>
    </w:p>
    <w:p w14:paraId="189E2B9F" w14:textId="77777777" w:rsidR="00751D7D" w:rsidRPr="00751D7D" w:rsidRDefault="00751D7D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 xml:space="preserve">հենարանների մոտ գետի հունի </w:t>
      </w:r>
      <w:r w:rsidR="00C04559" w:rsidRPr="00C04559">
        <w:rPr>
          <w:b w:val="0"/>
          <w:bCs w:val="0"/>
          <w:color w:val="auto"/>
          <w:spacing w:val="2"/>
          <w:sz w:val="24"/>
        </w:rPr>
        <w:t>ողողումների</w:t>
      </w:r>
      <w:r w:rsidRPr="00751D7D">
        <w:rPr>
          <w:b w:val="0"/>
          <w:bCs w:val="0"/>
          <w:color w:val="auto"/>
          <w:spacing w:val="2"/>
          <w:sz w:val="24"/>
        </w:rPr>
        <w:t xml:space="preserve"> առկայությունը</w:t>
      </w:r>
      <w:r w:rsidR="00C04559">
        <w:rPr>
          <w:b w:val="0"/>
          <w:bCs w:val="0"/>
          <w:color w:val="auto"/>
          <w:spacing w:val="2"/>
          <w:sz w:val="24"/>
        </w:rPr>
        <w:t>,</w:t>
      </w:r>
    </w:p>
    <w:p w14:paraId="06FC41D1" w14:textId="77777777" w:rsidR="00751D7D" w:rsidRPr="00751D7D" w:rsidRDefault="00751D7D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>կամրջի բացվածքի խցանումը և տ</w:t>
      </w:r>
      <w:r w:rsidR="00992590">
        <w:rPr>
          <w:b w:val="0"/>
          <w:bCs w:val="0"/>
          <w:color w:val="auto"/>
          <w:spacing w:val="2"/>
          <w:sz w:val="24"/>
        </w:rPr>
        <w:t>ղմակալումը</w:t>
      </w:r>
      <w:r w:rsidR="00C04559">
        <w:rPr>
          <w:b w:val="0"/>
          <w:bCs w:val="0"/>
          <w:color w:val="auto"/>
          <w:spacing w:val="2"/>
          <w:sz w:val="24"/>
        </w:rPr>
        <w:t>,</w:t>
      </w:r>
    </w:p>
    <w:p w14:paraId="1675943E" w14:textId="77777777" w:rsidR="006B6C8E" w:rsidRPr="006B6C8E" w:rsidRDefault="00751D7D" w:rsidP="00751D7D">
      <w:pPr>
        <w:pStyle w:val="a"/>
        <w:numPr>
          <w:ilvl w:val="0"/>
          <w:numId w:val="32"/>
        </w:numPr>
        <w:tabs>
          <w:tab w:val="left" w:pos="568"/>
          <w:tab w:val="left" w:pos="810"/>
          <w:tab w:val="left" w:pos="1080"/>
        </w:tabs>
        <w:spacing w:line="360" w:lineRule="auto"/>
        <w:rPr>
          <w:color w:val="auto"/>
          <w:spacing w:val="2"/>
          <w:sz w:val="21"/>
          <w:szCs w:val="21"/>
        </w:rPr>
      </w:pPr>
      <w:r w:rsidRPr="00751D7D">
        <w:rPr>
          <w:b w:val="0"/>
          <w:bCs w:val="0"/>
          <w:color w:val="auto"/>
          <w:spacing w:val="2"/>
          <w:sz w:val="24"/>
        </w:rPr>
        <w:t>շրջակա միջավայրի վրա կամ</w:t>
      </w:r>
      <w:r w:rsidR="00C04559">
        <w:rPr>
          <w:b w:val="0"/>
          <w:bCs w:val="0"/>
          <w:color w:val="auto"/>
          <w:spacing w:val="2"/>
          <w:sz w:val="24"/>
        </w:rPr>
        <w:t>ր</w:t>
      </w:r>
      <w:r w:rsidRPr="00751D7D">
        <w:rPr>
          <w:b w:val="0"/>
          <w:bCs w:val="0"/>
          <w:color w:val="auto"/>
          <w:spacing w:val="2"/>
          <w:sz w:val="24"/>
        </w:rPr>
        <w:t xml:space="preserve">ջային </w:t>
      </w:r>
      <w:r w:rsidR="00C04559">
        <w:rPr>
          <w:b w:val="0"/>
          <w:bCs w:val="0"/>
          <w:color w:val="auto"/>
          <w:spacing w:val="2"/>
          <w:sz w:val="24"/>
        </w:rPr>
        <w:t>անցման կառույցների</w:t>
      </w:r>
      <w:r w:rsidRPr="00751D7D">
        <w:rPr>
          <w:b w:val="0"/>
          <w:bCs w:val="0"/>
          <w:color w:val="auto"/>
          <w:spacing w:val="2"/>
          <w:sz w:val="24"/>
        </w:rPr>
        <w:t xml:space="preserve"> բացասական ազդեցության բնույթը (</w:t>
      </w:r>
      <w:r w:rsidR="0009308E">
        <w:rPr>
          <w:b w:val="0"/>
          <w:bCs w:val="0"/>
          <w:color w:val="auto"/>
          <w:spacing w:val="2"/>
          <w:sz w:val="24"/>
        </w:rPr>
        <w:t xml:space="preserve">ողողում դիմհարված </w:t>
      </w:r>
      <w:r w:rsidRPr="00751D7D">
        <w:rPr>
          <w:b w:val="0"/>
          <w:bCs w:val="0"/>
          <w:color w:val="auto"/>
          <w:spacing w:val="2"/>
          <w:sz w:val="24"/>
        </w:rPr>
        <w:t>ջրեր</w:t>
      </w:r>
      <w:r w:rsidR="0009308E">
        <w:rPr>
          <w:b w:val="0"/>
          <w:bCs w:val="0"/>
          <w:color w:val="auto"/>
          <w:spacing w:val="2"/>
          <w:sz w:val="24"/>
        </w:rPr>
        <w:t>ով</w:t>
      </w:r>
      <w:r w:rsidRPr="00751D7D">
        <w:rPr>
          <w:b w:val="0"/>
          <w:bCs w:val="0"/>
          <w:color w:val="auto"/>
          <w:spacing w:val="2"/>
          <w:sz w:val="24"/>
        </w:rPr>
        <w:t>, գյուղատնտեսական և անտառային հողերի ճահճացում, սողանքների, ձոր</w:t>
      </w:r>
      <w:r w:rsidR="00C04559">
        <w:rPr>
          <w:b w:val="0"/>
          <w:bCs w:val="0"/>
          <w:color w:val="auto"/>
          <w:spacing w:val="2"/>
          <w:sz w:val="24"/>
        </w:rPr>
        <w:t>ակնե</w:t>
      </w:r>
      <w:r w:rsidRPr="00751D7D">
        <w:rPr>
          <w:b w:val="0"/>
          <w:bCs w:val="0"/>
          <w:color w:val="auto"/>
          <w:spacing w:val="2"/>
          <w:sz w:val="24"/>
        </w:rPr>
        <w:t>րի առաջացում և այլն)</w:t>
      </w:r>
      <w:r w:rsidR="00C04559">
        <w:rPr>
          <w:b w:val="0"/>
          <w:bCs w:val="0"/>
          <w:color w:val="auto"/>
          <w:spacing w:val="2"/>
          <w:sz w:val="24"/>
        </w:rPr>
        <w:t>։</w:t>
      </w:r>
    </w:p>
    <w:p w14:paraId="37C4D389" w14:textId="77777777" w:rsidR="003F6670" w:rsidRPr="001C5AA9" w:rsidRDefault="003F6670" w:rsidP="003F667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lastRenderedPageBreak/>
        <w:t>Ուղեանցերի կ</w:t>
      </w:r>
      <w:r w:rsidR="00E23F37" w:rsidRPr="001C5AA9">
        <w:rPr>
          <w:b w:val="0"/>
          <w:bCs w:val="0"/>
          <w:color w:val="auto"/>
          <w:spacing w:val="2"/>
          <w:sz w:val="24"/>
        </w:rPr>
        <w:t>ամրջ</w:t>
      </w:r>
      <w:r w:rsidR="00C04559" w:rsidRPr="001C5AA9">
        <w:rPr>
          <w:b w:val="0"/>
          <w:bCs w:val="0"/>
          <w:color w:val="auto"/>
          <w:spacing w:val="2"/>
          <w:sz w:val="24"/>
        </w:rPr>
        <w:t>ատակ</w:t>
      </w:r>
      <w:r w:rsidR="00E23F37" w:rsidRPr="001C5AA9">
        <w:rPr>
          <w:b w:val="0"/>
          <w:bCs w:val="0"/>
          <w:color w:val="auto"/>
          <w:spacing w:val="2"/>
          <w:sz w:val="24"/>
        </w:rPr>
        <w:t xml:space="preserve"> գոտու </w:t>
      </w:r>
      <w:r w:rsidR="005E7FA1" w:rsidRPr="001C5AA9">
        <w:rPr>
          <w:b w:val="0"/>
          <w:bCs w:val="0"/>
          <w:color w:val="auto"/>
          <w:spacing w:val="2"/>
          <w:sz w:val="24"/>
        </w:rPr>
        <w:t>հետա</w:t>
      </w:r>
      <w:r w:rsidR="00E23F37" w:rsidRPr="001C5AA9">
        <w:rPr>
          <w:b w:val="0"/>
          <w:bCs w:val="0"/>
          <w:color w:val="auto"/>
          <w:spacing w:val="2"/>
          <w:sz w:val="24"/>
        </w:rPr>
        <w:t>զննման ժամանակ</w:t>
      </w:r>
      <w:r w:rsidRPr="001C5AA9">
        <w:rPr>
          <w:b w:val="0"/>
          <w:bCs w:val="0"/>
          <w:color w:val="auto"/>
          <w:spacing w:val="2"/>
          <w:sz w:val="24"/>
        </w:rPr>
        <w:t>,</w:t>
      </w:r>
      <w:r w:rsidR="00E23F37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Pr="001C5AA9">
        <w:rPr>
          <w:b w:val="0"/>
          <w:bCs w:val="0"/>
          <w:color w:val="auto"/>
          <w:spacing w:val="2"/>
          <w:sz w:val="24"/>
        </w:rPr>
        <w:t>որն իրականացվում է  դիտարկումների, չափումների, հանույթների և շահագործող ծառայության անձնակազմի հարցման միջոցով, բացահայտում են՝</w:t>
      </w:r>
    </w:p>
    <w:p w14:paraId="14F3ED6A" w14:textId="77777777" w:rsidR="006B6C8E" w:rsidRPr="006B6C8E" w:rsidRDefault="003F6670" w:rsidP="00751D7D">
      <w:pPr>
        <w:pStyle w:val="a"/>
        <w:numPr>
          <w:ilvl w:val="0"/>
          <w:numId w:val="3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փոխ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հատվող ճանապարհի </w:t>
      </w:r>
      <w:r>
        <w:rPr>
          <w:b w:val="0"/>
          <w:bCs w:val="0"/>
          <w:color w:val="auto"/>
          <w:spacing w:val="2"/>
          <w:sz w:val="24"/>
        </w:rPr>
        <w:t>ծածկի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վիճակը և հարթությունը, ինչպես նաև դրա վրա </w:t>
      </w:r>
      <w:r w:rsidR="00C04559">
        <w:rPr>
          <w:b w:val="0"/>
          <w:bCs w:val="0"/>
          <w:color w:val="auto"/>
          <w:spacing w:val="2"/>
          <w:sz w:val="24"/>
        </w:rPr>
        <w:t>արգելապատնեշների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առկայությունը և վիճակը</w:t>
      </w:r>
      <w:r w:rsidR="00C04559">
        <w:rPr>
          <w:b w:val="0"/>
          <w:bCs w:val="0"/>
          <w:color w:val="auto"/>
          <w:spacing w:val="2"/>
          <w:sz w:val="24"/>
        </w:rPr>
        <w:t>,</w:t>
      </w:r>
    </w:p>
    <w:p w14:paraId="6CE7A949" w14:textId="77777777" w:rsidR="006B6C8E" w:rsidRPr="006B6C8E" w:rsidRDefault="00C04559" w:rsidP="00751D7D">
      <w:pPr>
        <w:pStyle w:val="a"/>
        <w:numPr>
          <w:ilvl w:val="0"/>
          <w:numId w:val="3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ուղեանցի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տակով անցնելու համար սահմանված </w:t>
      </w:r>
      <w:r w:rsidR="008C4700">
        <w:rPr>
          <w:b w:val="0"/>
          <w:bCs w:val="0"/>
          <w:color w:val="auto"/>
          <w:spacing w:val="2"/>
          <w:sz w:val="24"/>
        </w:rPr>
        <w:t>եզրաչափք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երի բավարարությունը, ինչպես նաև համապատասխան ճանապարհային նշանների առկայությունը և </w:t>
      </w:r>
      <w:r w:rsidR="003F6670">
        <w:rPr>
          <w:b w:val="0"/>
          <w:bCs w:val="0"/>
          <w:color w:val="auto"/>
          <w:spacing w:val="2"/>
          <w:sz w:val="24"/>
        </w:rPr>
        <w:t>տեղադրման</w:t>
      </w:r>
      <w:r w:rsidR="003F6670" w:rsidRPr="003F6670">
        <w:rPr>
          <w:b w:val="0"/>
          <w:bCs w:val="0"/>
          <w:color w:val="auto"/>
          <w:spacing w:val="2"/>
          <w:sz w:val="24"/>
        </w:rPr>
        <w:t xml:space="preserve"> </w:t>
      </w:r>
      <w:r w:rsidR="003F6670" w:rsidRPr="00751D7D">
        <w:rPr>
          <w:b w:val="0"/>
          <w:bCs w:val="0"/>
          <w:color w:val="auto"/>
          <w:spacing w:val="2"/>
          <w:sz w:val="24"/>
        </w:rPr>
        <w:t>ճ</w:t>
      </w:r>
      <w:r w:rsidR="003F6670">
        <w:rPr>
          <w:b w:val="0"/>
          <w:bCs w:val="0"/>
          <w:color w:val="auto"/>
          <w:spacing w:val="2"/>
          <w:sz w:val="24"/>
        </w:rPr>
        <w:t>շտությունը։</w:t>
      </w:r>
    </w:p>
    <w:p w14:paraId="0E56550D" w14:textId="77777777" w:rsidR="006B6C8E" w:rsidRPr="003F6670" w:rsidRDefault="003F6670" w:rsidP="00751D7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>
        <w:rPr>
          <w:b w:val="0"/>
          <w:bCs w:val="0"/>
          <w:color w:val="auto"/>
          <w:spacing w:val="2"/>
          <w:sz w:val="24"/>
        </w:rPr>
        <w:t>Է</w:t>
      </w:r>
      <w:r w:rsidRPr="00D03878">
        <w:rPr>
          <w:b w:val="0"/>
          <w:bCs w:val="0"/>
          <w:color w:val="auto"/>
          <w:spacing w:val="2"/>
          <w:sz w:val="24"/>
        </w:rPr>
        <w:t>ստակադների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 xml:space="preserve">և կամուրջների </w:t>
      </w:r>
      <w:r w:rsidRPr="00D03878">
        <w:rPr>
          <w:b w:val="0"/>
          <w:bCs w:val="0"/>
          <w:color w:val="auto"/>
          <w:spacing w:val="2"/>
          <w:sz w:val="24"/>
        </w:rPr>
        <w:t>էստակադ</w:t>
      </w:r>
      <w:r>
        <w:rPr>
          <w:b w:val="0"/>
          <w:bCs w:val="0"/>
          <w:color w:val="auto"/>
          <w:spacing w:val="2"/>
          <w:sz w:val="24"/>
        </w:rPr>
        <w:t>ային մասերի կ</w:t>
      </w:r>
      <w:r w:rsidR="00D03878">
        <w:rPr>
          <w:b w:val="0"/>
          <w:bCs w:val="0"/>
          <w:color w:val="auto"/>
          <w:spacing w:val="2"/>
          <w:sz w:val="24"/>
        </w:rPr>
        <w:t xml:space="preserve">ամրջատակ գոտու </w:t>
      </w:r>
      <w:r w:rsidR="005E7FA1">
        <w:rPr>
          <w:b w:val="0"/>
          <w:bCs w:val="0"/>
          <w:color w:val="auto"/>
          <w:spacing w:val="2"/>
          <w:sz w:val="24"/>
        </w:rPr>
        <w:t>հետա</w:t>
      </w:r>
      <w:r w:rsidR="00D03878">
        <w:rPr>
          <w:b w:val="0"/>
          <w:bCs w:val="0"/>
          <w:color w:val="auto"/>
          <w:spacing w:val="2"/>
          <w:sz w:val="24"/>
        </w:rPr>
        <w:t xml:space="preserve">զննման </w:t>
      </w:r>
      <w:r w:rsidR="00D03878" w:rsidRPr="001C5AA9">
        <w:rPr>
          <w:b w:val="0"/>
          <w:bCs w:val="0"/>
          <w:color w:val="auto"/>
          <w:spacing w:val="2"/>
          <w:sz w:val="24"/>
        </w:rPr>
        <w:t xml:space="preserve">ժամանակ </w:t>
      </w:r>
      <w:r w:rsidRPr="001C5AA9">
        <w:rPr>
          <w:b w:val="0"/>
          <w:bCs w:val="0"/>
          <w:color w:val="auto"/>
          <w:spacing w:val="2"/>
          <w:sz w:val="24"/>
        </w:rPr>
        <w:t>բացահայտում են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5E7FA1">
        <w:rPr>
          <w:b w:val="0"/>
          <w:bCs w:val="0"/>
          <w:color w:val="auto"/>
          <w:spacing w:val="2"/>
          <w:sz w:val="24"/>
        </w:rPr>
        <w:t xml:space="preserve">կամրջի տակ և </w:t>
      </w:r>
      <w:r w:rsidR="00362783">
        <w:rPr>
          <w:b w:val="0"/>
          <w:bCs w:val="0"/>
          <w:color w:val="auto"/>
          <w:spacing w:val="2"/>
          <w:sz w:val="24"/>
        </w:rPr>
        <w:t>դ</w:t>
      </w:r>
      <w:r w:rsidR="005E7FA1">
        <w:rPr>
          <w:b w:val="0"/>
          <w:bCs w:val="0"/>
          <w:color w:val="auto"/>
          <w:spacing w:val="2"/>
          <w:sz w:val="24"/>
        </w:rPr>
        <w:t>րան հարող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տարածքներում տեղակայված հիմնարկների և ձեռնարկությունների գործունեության</w:t>
      </w:r>
      <w:r w:rsidR="00D03878" w:rsidRPr="00D03878">
        <w:rPr>
          <w:b w:val="0"/>
          <w:bCs w:val="0"/>
          <w:color w:val="auto"/>
          <w:spacing w:val="2"/>
          <w:sz w:val="24"/>
        </w:rPr>
        <w:t xml:space="preserve"> </w:t>
      </w:r>
      <w:r w:rsidR="00E02D01" w:rsidRPr="00751D7D">
        <w:rPr>
          <w:b w:val="0"/>
          <w:bCs w:val="0"/>
          <w:color w:val="auto"/>
          <w:spacing w:val="2"/>
          <w:sz w:val="24"/>
        </w:rPr>
        <w:t>կառու</w:t>
      </w:r>
      <w:r w:rsidR="00E02D01">
        <w:rPr>
          <w:b w:val="0"/>
          <w:bCs w:val="0"/>
          <w:color w:val="auto"/>
          <w:spacing w:val="2"/>
          <w:sz w:val="24"/>
        </w:rPr>
        <w:t>յց</w:t>
      </w:r>
      <w:r w:rsidR="00E02D01" w:rsidRPr="00751D7D">
        <w:rPr>
          <w:b w:val="0"/>
          <w:bCs w:val="0"/>
          <w:color w:val="auto"/>
          <w:spacing w:val="2"/>
          <w:sz w:val="24"/>
        </w:rPr>
        <w:t xml:space="preserve">ի համար </w:t>
      </w:r>
      <w:r w:rsidR="00D03878" w:rsidRPr="00751D7D">
        <w:rPr>
          <w:b w:val="0"/>
          <w:bCs w:val="0"/>
          <w:color w:val="auto"/>
          <w:spacing w:val="2"/>
          <w:sz w:val="24"/>
        </w:rPr>
        <w:t>վնասակար հետևանքների բնույթը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(օրինակ, </w:t>
      </w:r>
      <w:r w:rsidR="00D03878">
        <w:rPr>
          <w:b w:val="0"/>
          <w:bCs w:val="0"/>
          <w:color w:val="auto"/>
          <w:spacing w:val="2"/>
          <w:sz w:val="24"/>
        </w:rPr>
        <w:t>վիբրացիոն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և </w:t>
      </w:r>
      <w:r w:rsidR="00D03878">
        <w:rPr>
          <w:b w:val="0"/>
          <w:bCs w:val="0"/>
          <w:color w:val="auto"/>
          <w:spacing w:val="2"/>
          <w:sz w:val="24"/>
        </w:rPr>
        <w:t>հարվածային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ազդեցություն</w:t>
      </w:r>
      <w:r w:rsidR="00D03878">
        <w:rPr>
          <w:b w:val="0"/>
          <w:bCs w:val="0"/>
          <w:color w:val="auto"/>
          <w:spacing w:val="2"/>
          <w:sz w:val="24"/>
        </w:rPr>
        <w:t>ներ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, ագրեսիվ </w:t>
      </w:r>
      <w:r w:rsidR="00D03878" w:rsidRPr="00751D7D">
        <w:rPr>
          <w:b w:val="0"/>
          <w:bCs w:val="0"/>
          <w:color w:val="auto"/>
          <w:spacing w:val="2"/>
          <w:sz w:val="24"/>
        </w:rPr>
        <w:t>միջավայր</w:t>
      </w:r>
      <w:r w:rsidR="00D03878">
        <w:rPr>
          <w:b w:val="0"/>
          <w:bCs w:val="0"/>
          <w:color w:val="auto"/>
          <w:spacing w:val="2"/>
          <w:sz w:val="24"/>
        </w:rPr>
        <w:t>ի</w:t>
      </w:r>
      <w:r w:rsidR="00D03878"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751D7D" w:rsidRPr="00751D7D">
        <w:rPr>
          <w:b w:val="0"/>
          <w:bCs w:val="0"/>
          <w:color w:val="auto"/>
          <w:spacing w:val="2"/>
          <w:sz w:val="24"/>
        </w:rPr>
        <w:t>և օդի բարձր խոնավությամբ միջավայր</w:t>
      </w:r>
      <w:r w:rsidR="00D03878">
        <w:rPr>
          <w:b w:val="0"/>
          <w:bCs w:val="0"/>
          <w:color w:val="auto"/>
          <w:spacing w:val="2"/>
          <w:sz w:val="24"/>
        </w:rPr>
        <w:t>ի</w:t>
      </w:r>
      <w:r w:rsidR="00D03878" w:rsidRPr="00D03878">
        <w:rPr>
          <w:b w:val="0"/>
          <w:bCs w:val="0"/>
          <w:color w:val="auto"/>
          <w:spacing w:val="2"/>
          <w:sz w:val="24"/>
        </w:rPr>
        <w:t xml:space="preserve"> </w:t>
      </w:r>
      <w:r w:rsidR="00D03878" w:rsidRPr="00751D7D">
        <w:rPr>
          <w:b w:val="0"/>
          <w:bCs w:val="0"/>
          <w:color w:val="auto"/>
          <w:spacing w:val="2"/>
          <w:sz w:val="24"/>
        </w:rPr>
        <w:t>ստեղծում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և այլն):</w:t>
      </w:r>
    </w:p>
    <w:p w14:paraId="21098D32" w14:textId="77777777" w:rsidR="006B6C8E" w:rsidRPr="000E653B" w:rsidRDefault="00751D7D" w:rsidP="00751D7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 w:rsidRPr="00751D7D">
        <w:rPr>
          <w:b w:val="0"/>
          <w:bCs w:val="0"/>
          <w:color w:val="auto"/>
          <w:spacing w:val="2"/>
          <w:sz w:val="24"/>
        </w:rPr>
        <w:t>Կամուրջների մոտեցումները</w:t>
      </w:r>
      <w:r w:rsidR="000E653B">
        <w:rPr>
          <w:b w:val="0"/>
          <w:bCs w:val="0"/>
          <w:color w:val="auto"/>
          <w:spacing w:val="2"/>
          <w:sz w:val="24"/>
        </w:rPr>
        <w:t xml:space="preserve"> դիտարկելիս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0E653B" w:rsidRPr="001C5AA9">
        <w:rPr>
          <w:b w:val="0"/>
          <w:bCs w:val="0"/>
          <w:color w:val="auto"/>
          <w:spacing w:val="2"/>
          <w:sz w:val="24"/>
        </w:rPr>
        <w:t xml:space="preserve">բացահայտվում </w:t>
      </w:r>
      <w:r w:rsidRPr="00751D7D">
        <w:rPr>
          <w:b w:val="0"/>
          <w:bCs w:val="0"/>
          <w:color w:val="auto"/>
          <w:spacing w:val="2"/>
          <w:sz w:val="24"/>
        </w:rPr>
        <w:t>է</w:t>
      </w:r>
      <w:r w:rsidR="00EB17F7">
        <w:rPr>
          <w:b w:val="0"/>
          <w:bCs w:val="0"/>
          <w:color w:val="auto"/>
          <w:spacing w:val="2"/>
          <w:sz w:val="24"/>
        </w:rPr>
        <w:t>՝ լիցքերի,</w:t>
      </w:r>
      <w:r w:rsidR="00EB17F7" w:rsidRPr="00EB17F7">
        <w:rPr>
          <w:b w:val="0"/>
          <w:bCs w:val="0"/>
          <w:color w:val="auto"/>
          <w:spacing w:val="2"/>
          <w:sz w:val="24"/>
        </w:rPr>
        <w:t xml:space="preserve"> կողնակների, </w:t>
      </w:r>
      <w:r w:rsidR="000E653B">
        <w:rPr>
          <w:b w:val="0"/>
          <w:bCs w:val="0"/>
          <w:color w:val="auto"/>
          <w:spacing w:val="2"/>
          <w:sz w:val="24"/>
        </w:rPr>
        <w:t>բերմաների</w:t>
      </w:r>
      <w:r w:rsidR="00EB17F7">
        <w:rPr>
          <w:b w:val="0"/>
          <w:bCs w:val="0"/>
          <w:color w:val="auto"/>
          <w:spacing w:val="2"/>
          <w:sz w:val="24"/>
        </w:rPr>
        <w:t>, շեպերի և դրանց ամր</w:t>
      </w:r>
      <w:r w:rsidR="000E653B">
        <w:rPr>
          <w:b w:val="0"/>
          <w:bCs w:val="0"/>
          <w:color w:val="auto"/>
          <w:spacing w:val="2"/>
          <w:sz w:val="24"/>
        </w:rPr>
        <w:t>ա</w:t>
      </w:r>
      <w:r w:rsidR="00EB17F7">
        <w:rPr>
          <w:b w:val="0"/>
          <w:bCs w:val="0"/>
          <w:color w:val="auto"/>
          <w:spacing w:val="2"/>
          <w:sz w:val="24"/>
        </w:rPr>
        <w:t>ցումների վիճակը,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EB17F7">
        <w:rPr>
          <w:b w:val="0"/>
          <w:bCs w:val="0"/>
          <w:color w:val="auto"/>
          <w:spacing w:val="2"/>
          <w:sz w:val="24"/>
        </w:rPr>
        <w:t xml:space="preserve">լիցքի </w:t>
      </w:r>
      <w:r w:rsidR="00EB17F7" w:rsidRPr="00EB17F7">
        <w:rPr>
          <w:b w:val="0"/>
          <w:bCs w:val="0"/>
          <w:color w:val="auto"/>
          <w:spacing w:val="2"/>
          <w:sz w:val="24"/>
        </w:rPr>
        <w:t xml:space="preserve">ողողաքանդումների և </w:t>
      </w:r>
      <w:r w:rsidR="000E653B">
        <w:rPr>
          <w:b w:val="0"/>
          <w:bCs w:val="0"/>
          <w:color w:val="auto"/>
          <w:spacing w:val="2"/>
          <w:sz w:val="24"/>
        </w:rPr>
        <w:t>լիցքի</w:t>
      </w:r>
      <w:r w:rsidR="00EB17F7" w:rsidRPr="00EB17F7">
        <w:rPr>
          <w:b w:val="0"/>
          <w:bCs w:val="0"/>
          <w:color w:val="auto"/>
          <w:spacing w:val="2"/>
          <w:sz w:val="24"/>
        </w:rPr>
        <w:t xml:space="preserve"> միջով ջրի ֆիլտրացիայի առկայությունը</w:t>
      </w:r>
      <w:r w:rsidR="000E653B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ճանապարհի</w:t>
      </w:r>
      <w:r w:rsidR="00EB17F7">
        <w:rPr>
          <w:b w:val="0"/>
          <w:bCs w:val="0"/>
          <w:color w:val="auto"/>
          <w:spacing w:val="2"/>
          <w:sz w:val="24"/>
        </w:rPr>
        <w:t xml:space="preserve"> երթևեկելի մասի ծածկի</w:t>
      </w:r>
      <w:r w:rsidRPr="00751D7D">
        <w:rPr>
          <w:b w:val="0"/>
          <w:bCs w:val="0"/>
          <w:color w:val="auto"/>
          <w:spacing w:val="2"/>
          <w:sz w:val="24"/>
        </w:rPr>
        <w:t xml:space="preserve"> վիճակը և հարթությունը (հատկապես կամրջի հետ </w:t>
      </w:r>
      <w:r w:rsidR="000E653B">
        <w:rPr>
          <w:b w:val="0"/>
          <w:bCs w:val="0"/>
          <w:color w:val="auto"/>
          <w:spacing w:val="2"/>
          <w:sz w:val="24"/>
        </w:rPr>
        <w:t>լծ</w:t>
      </w:r>
      <w:r w:rsidR="00EB17F7">
        <w:rPr>
          <w:b w:val="0"/>
          <w:bCs w:val="0"/>
          <w:color w:val="auto"/>
          <w:spacing w:val="2"/>
          <w:sz w:val="24"/>
        </w:rPr>
        <w:t>որդման մասերում</w:t>
      </w:r>
      <w:r w:rsidRPr="00751D7D">
        <w:rPr>
          <w:b w:val="0"/>
          <w:bCs w:val="0"/>
          <w:color w:val="auto"/>
          <w:spacing w:val="2"/>
          <w:sz w:val="24"/>
        </w:rPr>
        <w:t>)</w:t>
      </w:r>
      <w:r w:rsidR="00EB17F7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անցումային </w:t>
      </w:r>
      <w:r w:rsidR="00EB17F7">
        <w:rPr>
          <w:b w:val="0"/>
          <w:bCs w:val="0"/>
          <w:color w:val="auto"/>
          <w:spacing w:val="2"/>
          <w:sz w:val="24"/>
        </w:rPr>
        <w:t>սալ</w:t>
      </w:r>
      <w:r w:rsidRPr="00751D7D">
        <w:rPr>
          <w:b w:val="0"/>
          <w:bCs w:val="0"/>
          <w:color w:val="auto"/>
          <w:spacing w:val="2"/>
          <w:sz w:val="24"/>
        </w:rPr>
        <w:t>երի</w:t>
      </w:r>
      <w:r w:rsidR="00EB17F7">
        <w:rPr>
          <w:b w:val="0"/>
          <w:bCs w:val="0"/>
          <w:color w:val="auto"/>
          <w:spacing w:val="2"/>
          <w:sz w:val="24"/>
        </w:rPr>
        <w:t xml:space="preserve"> աշխատանքի</w:t>
      </w:r>
      <w:r w:rsidRPr="00751D7D">
        <w:rPr>
          <w:b w:val="0"/>
          <w:bCs w:val="0"/>
          <w:color w:val="auto"/>
          <w:spacing w:val="2"/>
          <w:sz w:val="24"/>
        </w:rPr>
        <w:t xml:space="preserve"> արդյունավետություն</w:t>
      </w:r>
      <w:r w:rsidR="00EB17F7">
        <w:rPr>
          <w:b w:val="0"/>
          <w:bCs w:val="0"/>
          <w:color w:val="auto"/>
          <w:spacing w:val="2"/>
          <w:sz w:val="24"/>
        </w:rPr>
        <w:t>ը,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8B1948">
        <w:rPr>
          <w:b w:val="0"/>
          <w:bCs w:val="0"/>
          <w:color w:val="auto"/>
          <w:spacing w:val="2"/>
          <w:sz w:val="24"/>
        </w:rPr>
        <w:t xml:space="preserve">ռելսային </w:t>
      </w:r>
      <w:r w:rsidRPr="00751D7D">
        <w:rPr>
          <w:b w:val="0"/>
          <w:bCs w:val="0"/>
          <w:color w:val="auto"/>
          <w:spacing w:val="2"/>
          <w:sz w:val="24"/>
        </w:rPr>
        <w:t>ուղու և անվտանգության սարք</w:t>
      </w:r>
      <w:r w:rsidR="008B1948">
        <w:rPr>
          <w:b w:val="0"/>
          <w:bCs w:val="0"/>
          <w:color w:val="auto"/>
          <w:spacing w:val="2"/>
          <w:sz w:val="24"/>
        </w:rPr>
        <w:t>ավորումն</w:t>
      </w:r>
      <w:r w:rsidRPr="00751D7D">
        <w:rPr>
          <w:b w:val="0"/>
          <w:bCs w:val="0"/>
          <w:color w:val="auto"/>
          <w:spacing w:val="2"/>
          <w:sz w:val="24"/>
        </w:rPr>
        <w:t>երի տեղադր</w:t>
      </w:r>
      <w:r w:rsidR="000E653B">
        <w:rPr>
          <w:b w:val="0"/>
          <w:bCs w:val="0"/>
          <w:color w:val="auto"/>
          <w:spacing w:val="2"/>
          <w:sz w:val="24"/>
        </w:rPr>
        <w:t>ման</w:t>
      </w:r>
      <w:r w:rsidR="000E653B" w:rsidRPr="000E653B">
        <w:rPr>
          <w:b w:val="0"/>
          <w:bCs w:val="0"/>
          <w:color w:val="auto"/>
          <w:spacing w:val="2"/>
          <w:sz w:val="24"/>
        </w:rPr>
        <w:t xml:space="preserve"> </w:t>
      </w:r>
      <w:r w:rsidR="000E653B" w:rsidRPr="00751D7D">
        <w:rPr>
          <w:b w:val="0"/>
          <w:bCs w:val="0"/>
          <w:color w:val="auto"/>
          <w:spacing w:val="2"/>
          <w:sz w:val="24"/>
        </w:rPr>
        <w:t>ճշտ</w:t>
      </w:r>
      <w:r w:rsidR="000E653B">
        <w:rPr>
          <w:b w:val="0"/>
          <w:bCs w:val="0"/>
          <w:color w:val="auto"/>
          <w:spacing w:val="2"/>
          <w:sz w:val="24"/>
        </w:rPr>
        <w:t>ությունը</w:t>
      </w:r>
      <w:r w:rsidR="008B1948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5A5DC7">
        <w:rPr>
          <w:b w:val="0"/>
          <w:bCs w:val="0"/>
          <w:color w:val="auto"/>
          <w:spacing w:val="2"/>
          <w:sz w:val="24"/>
        </w:rPr>
        <w:t>ռելսային ուղու</w:t>
      </w:r>
      <w:r w:rsidR="008B1948" w:rsidRPr="008B1948">
        <w:rPr>
          <w:b w:val="0"/>
          <w:bCs w:val="0"/>
          <w:color w:val="auto"/>
          <w:spacing w:val="2"/>
          <w:sz w:val="24"/>
        </w:rPr>
        <w:t xml:space="preserve"> </w:t>
      </w:r>
      <w:r w:rsidR="008B1948" w:rsidRPr="00751D7D">
        <w:rPr>
          <w:b w:val="0"/>
          <w:bCs w:val="0"/>
          <w:color w:val="auto"/>
          <w:spacing w:val="2"/>
          <w:sz w:val="24"/>
        </w:rPr>
        <w:t>ապահով</w:t>
      </w:r>
      <w:r w:rsidR="008B1948">
        <w:rPr>
          <w:b w:val="0"/>
          <w:bCs w:val="0"/>
          <w:color w:val="auto"/>
          <w:spacing w:val="2"/>
          <w:sz w:val="24"/>
        </w:rPr>
        <w:t>վածությունը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5A5DC7">
        <w:rPr>
          <w:b w:val="0"/>
          <w:bCs w:val="0"/>
          <w:color w:val="auto"/>
          <w:spacing w:val="2"/>
          <w:sz w:val="24"/>
        </w:rPr>
        <w:t>շեղումից</w:t>
      </w:r>
      <w:r w:rsidR="008B1948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ջրահեռացման սարք</w:t>
      </w:r>
      <w:r w:rsidR="008B1948">
        <w:rPr>
          <w:b w:val="0"/>
          <w:bCs w:val="0"/>
          <w:color w:val="auto"/>
          <w:spacing w:val="2"/>
          <w:sz w:val="24"/>
        </w:rPr>
        <w:t>ավորումն</w:t>
      </w:r>
      <w:r w:rsidRPr="00751D7D">
        <w:rPr>
          <w:b w:val="0"/>
          <w:bCs w:val="0"/>
          <w:color w:val="auto"/>
          <w:spacing w:val="2"/>
          <w:sz w:val="24"/>
        </w:rPr>
        <w:t>երի առկայությունը և վիճակը</w:t>
      </w:r>
      <w:r w:rsidR="008B1948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8B1948" w:rsidRPr="00BB1D6D">
        <w:rPr>
          <w:b w:val="0"/>
          <w:bCs w:val="0"/>
          <w:color w:val="auto"/>
          <w:spacing w:val="2"/>
          <w:sz w:val="24"/>
        </w:rPr>
        <w:t>արգելապատնեշների</w:t>
      </w:r>
      <w:r w:rsidRPr="00751D7D">
        <w:rPr>
          <w:b w:val="0"/>
          <w:bCs w:val="0"/>
          <w:color w:val="auto"/>
          <w:spacing w:val="2"/>
          <w:sz w:val="24"/>
        </w:rPr>
        <w:t xml:space="preserve"> (եզր</w:t>
      </w:r>
      <w:r w:rsidR="008B1948">
        <w:rPr>
          <w:b w:val="0"/>
          <w:bCs w:val="0"/>
          <w:color w:val="auto"/>
          <w:spacing w:val="2"/>
          <w:sz w:val="24"/>
        </w:rPr>
        <w:t>աքարեր</w:t>
      </w:r>
      <w:r w:rsidRPr="00751D7D">
        <w:rPr>
          <w:b w:val="0"/>
          <w:bCs w:val="0"/>
          <w:color w:val="auto"/>
          <w:spacing w:val="2"/>
          <w:sz w:val="24"/>
        </w:rPr>
        <w:t xml:space="preserve">, </w:t>
      </w:r>
      <w:r w:rsidR="008B1948">
        <w:rPr>
          <w:b w:val="0"/>
          <w:bCs w:val="0"/>
          <w:color w:val="auto"/>
          <w:spacing w:val="2"/>
          <w:sz w:val="24"/>
        </w:rPr>
        <w:t>ուղեցցեր</w:t>
      </w:r>
      <w:r w:rsidRPr="00751D7D">
        <w:rPr>
          <w:b w:val="0"/>
          <w:bCs w:val="0"/>
          <w:color w:val="auto"/>
          <w:spacing w:val="2"/>
          <w:sz w:val="24"/>
        </w:rPr>
        <w:t>, պարապետներ, հենապատեր և այլն), աստիճանավանդակներ</w:t>
      </w:r>
      <w:r w:rsidR="008B1948">
        <w:rPr>
          <w:b w:val="0"/>
          <w:bCs w:val="0"/>
          <w:color w:val="auto"/>
          <w:spacing w:val="2"/>
          <w:sz w:val="24"/>
        </w:rPr>
        <w:t>ի</w:t>
      </w:r>
      <w:r w:rsidRPr="00751D7D">
        <w:rPr>
          <w:b w:val="0"/>
          <w:bCs w:val="0"/>
          <w:color w:val="auto"/>
          <w:spacing w:val="2"/>
          <w:sz w:val="24"/>
        </w:rPr>
        <w:t>, ճանապարհային նշաններ</w:t>
      </w:r>
      <w:r w:rsidR="008B1948">
        <w:rPr>
          <w:b w:val="0"/>
          <w:bCs w:val="0"/>
          <w:color w:val="auto"/>
          <w:spacing w:val="2"/>
          <w:sz w:val="24"/>
        </w:rPr>
        <w:t>ի</w:t>
      </w:r>
      <w:r w:rsidR="008B1948" w:rsidRPr="008B1948">
        <w:rPr>
          <w:b w:val="0"/>
          <w:bCs w:val="0"/>
          <w:color w:val="auto"/>
          <w:spacing w:val="2"/>
          <w:sz w:val="24"/>
        </w:rPr>
        <w:t xml:space="preserve"> </w:t>
      </w:r>
      <w:r w:rsidR="008B1948" w:rsidRPr="00751D7D">
        <w:rPr>
          <w:b w:val="0"/>
          <w:bCs w:val="0"/>
          <w:color w:val="auto"/>
          <w:spacing w:val="2"/>
          <w:sz w:val="24"/>
        </w:rPr>
        <w:t xml:space="preserve">վիճակը </w:t>
      </w:r>
      <w:r w:rsidR="008B1948">
        <w:rPr>
          <w:b w:val="0"/>
          <w:bCs w:val="0"/>
          <w:color w:val="auto"/>
          <w:spacing w:val="2"/>
          <w:sz w:val="24"/>
        </w:rPr>
        <w:t xml:space="preserve">և </w:t>
      </w:r>
      <w:r w:rsidR="008B1948" w:rsidRPr="00751D7D">
        <w:rPr>
          <w:b w:val="0"/>
          <w:bCs w:val="0"/>
          <w:color w:val="auto"/>
          <w:spacing w:val="2"/>
          <w:sz w:val="24"/>
        </w:rPr>
        <w:t>ամրա</w:t>
      </w:r>
      <w:r w:rsidR="000E653B">
        <w:rPr>
          <w:b w:val="0"/>
          <w:bCs w:val="0"/>
          <w:color w:val="auto"/>
          <w:spacing w:val="2"/>
          <w:sz w:val="24"/>
        </w:rPr>
        <w:t>կ</w:t>
      </w:r>
      <w:r w:rsidR="008B1948" w:rsidRPr="00751D7D">
        <w:rPr>
          <w:b w:val="0"/>
          <w:bCs w:val="0"/>
          <w:color w:val="auto"/>
          <w:spacing w:val="2"/>
          <w:sz w:val="24"/>
        </w:rPr>
        <w:t>ցման հուսալիությունը</w:t>
      </w:r>
      <w:r w:rsidR="008B1948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ճանապարհների հորիզոնական և ուղղա</w:t>
      </w:r>
      <w:r w:rsidR="000E653B">
        <w:rPr>
          <w:b w:val="0"/>
          <w:bCs w:val="0"/>
          <w:color w:val="auto"/>
          <w:spacing w:val="2"/>
          <w:sz w:val="24"/>
        </w:rPr>
        <w:t>ձիգ</w:t>
      </w:r>
      <w:r w:rsidRPr="00751D7D">
        <w:rPr>
          <w:b w:val="0"/>
          <w:bCs w:val="0"/>
          <w:color w:val="auto"/>
          <w:spacing w:val="2"/>
          <w:sz w:val="24"/>
        </w:rPr>
        <w:t xml:space="preserve"> գծանշումների </w:t>
      </w:r>
      <w:r w:rsidR="00BB1D6D">
        <w:rPr>
          <w:b w:val="0"/>
          <w:bCs w:val="0"/>
          <w:color w:val="auto"/>
          <w:spacing w:val="2"/>
          <w:sz w:val="24"/>
        </w:rPr>
        <w:t>իրականաց</w:t>
      </w:r>
      <w:r w:rsidR="000E653B">
        <w:rPr>
          <w:b w:val="0"/>
          <w:bCs w:val="0"/>
          <w:color w:val="auto"/>
          <w:spacing w:val="2"/>
          <w:sz w:val="24"/>
        </w:rPr>
        <w:t>ման</w:t>
      </w:r>
      <w:r w:rsidR="000E653B" w:rsidRPr="000E653B">
        <w:rPr>
          <w:b w:val="0"/>
          <w:bCs w:val="0"/>
          <w:color w:val="auto"/>
          <w:spacing w:val="2"/>
          <w:sz w:val="24"/>
        </w:rPr>
        <w:t xml:space="preserve"> </w:t>
      </w:r>
      <w:r w:rsidR="000E653B" w:rsidRPr="00751D7D">
        <w:rPr>
          <w:b w:val="0"/>
          <w:bCs w:val="0"/>
          <w:color w:val="auto"/>
          <w:spacing w:val="2"/>
          <w:sz w:val="24"/>
        </w:rPr>
        <w:t>ճշտ</w:t>
      </w:r>
      <w:r w:rsidR="000E653B">
        <w:rPr>
          <w:b w:val="0"/>
          <w:bCs w:val="0"/>
          <w:color w:val="auto"/>
          <w:spacing w:val="2"/>
          <w:sz w:val="24"/>
        </w:rPr>
        <w:t>ությունը։</w:t>
      </w:r>
    </w:p>
    <w:p w14:paraId="067A76DB" w14:textId="77777777" w:rsidR="003F6280" w:rsidRPr="006B6C8E" w:rsidRDefault="003F6280" w:rsidP="003F628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color w:val="auto"/>
          <w:spacing w:val="2"/>
          <w:sz w:val="21"/>
          <w:szCs w:val="21"/>
        </w:rPr>
      </w:pPr>
    </w:p>
    <w:p w14:paraId="232E722C" w14:textId="77777777" w:rsidR="00751D7D" w:rsidRDefault="003227EB" w:rsidP="003227EB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751D7D">
        <w:rPr>
          <w:color w:val="auto"/>
          <w:spacing w:val="2"/>
          <w:sz w:val="24"/>
        </w:rPr>
        <w:t>5.</w:t>
      </w:r>
      <w:r w:rsidR="00B8764D" w:rsidRPr="00751D7D">
        <w:rPr>
          <w:color w:val="auto"/>
          <w:spacing w:val="2"/>
          <w:sz w:val="24"/>
        </w:rPr>
        <w:t>10</w:t>
      </w:r>
      <w:r w:rsidRPr="00751D7D">
        <w:rPr>
          <w:color w:val="auto"/>
          <w:spacing w:val="2"/>
          <w:sz w:val="24"/>
        </w:rPr>
        <w:t xml:space="preserve">. </w:t>
      </w:r>
      <w:r w:rsidR="00751D7D">
        <w:rPr>
          <w:color w:val="auto"/>
          <w:spacing w:val="2"/>
          <w:sz w:val="24"/>
        </w:rPr>
        <w:t>ՍՏՈՒԳՈՂԱԿԱՆ ՉԱՓՈՒՄՆԵՐ ԵՎ ԳՈՐԾԻՔԱՅԻՆ ՀԱՆՈՒՅԹՆԵՐ</w:t>
      </w:r>
    </w:p>
    <w:p w14:paraId="47DEC7D1" w14:textId="77777777" w:rsidR="003227EB" w:rsidRDefault="00751D7D" w:rsidP="00751D7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 xml:space="preserve">Կառույցի </w:t>
      </w:r>
      <w:r w:rsidR="006009B1">
        <w:rPr>
          <w:b w:val="0"/>
          <w:bCs w:val="0"/>
          <w:color w:val="auto"/>
          <w:spacing w:val="2"/>
          <w:sz w:val="24"/>
        </w:rPr>
        <w:t>հիմնական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C36235">
        <w:rPr>
          <w:b w:val="0"/>
          <w:bCs w:val="0"/>
          <w:color w:val="auto"/>
          <w:spacing w:val="2"/>
          <w:sz w:val="24"/>
        </w:rPr>
        <w:t>տարրերի,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6009B1">
        <w:rPr>
          <w:b w:val="0"/>
          <w:bCs w:val="0"/>
          <w:color w:val="auto"/>
          <w:spacing w:val="2"/>
          <w:sz w:val="24"/>
        </w:rPr>
        <w:t xml:space="preserve">լայնական հատվածքների, կցվանքների և ամրակցումների </w:t>
      </w:r>
      <w:r w:rsidRPr="00751D7D">
        <w:rPr>
          <w:b w:val="0"/>
          <w:bCs w:val="0"/>
          <w:color w:val="auto"/>
          <w:spacing w:val="2"/>
          <w:sz w:val="24"/>
        </w:rPr>
        <w:t>չափերի հսկիչ ստուգումներ</w:t>
      </w:r>
      <w:r w:rsidR="00C36235">
        <w:rPr>
          <w:b w:val="0"/>
          <w:bCs w:val="0"/>
          <w:color w:val="auto"/>
          <w:spacing w:val="2"/>
          <w:sz w:val="24"/>
        </w:rPr>
        <w:t>ն</w:t>
      </w:r>
      <w:r w:rsidRPr="00751D7D">
        <w:rPr>
          <w:b w:val="0"/>
          <w:bCs w:val="0"/>
          <w:color w:val="auto"/>
          <w:spacing w:val="2"/>
          <w:sz w:val="24"/>
        </w:rPr>
        <w:t xml:space="preserve"> իրականացվում</w:t>
      </w:r>
      <w:r w:rsidR="006009B1">
        <w:rPr>
          <w:b w:val="0"/>
          <w:bCs w:val="0"/>
          <w:color w:val="auto"/>
          <w:spacing w:val="2"/>
          <w:sz w:val="24"/>
        </w:rPr>
        <w:t xml:space="preserve"> են</w:t>
      </w:r>
      <w:r w:rsidRPr="00751D7D">
        <w:rPr>
          <w:b w:val="0"/>
          <w:bCs w:val="0"/>
          <w:color w:val="auto"/>
          <w:spacing w:val="2"/>
          <w:sz w:val="24"/>
        </w:rPr>
        <w:t xml:space="preserve">՝ գնահատելու </w:t>
      </w:r>
      <w:r w:rsidR="006009B1">
        <w:rPr>
          <w:b w:val="0"/>
          <w:bCs w:val="0"/>
          <w:color w:val="auto"/>
          <w:spacing w:val="2"/>
          <w:sz w:val="24"/>
        </w:rPr>
        <w:t xml:space="preserve">համար </w:t>
      </w:r>
      <w:r w:rsidRPr="00751D7D">
        <w:rPr>
          <w:b w:val="0"/>
          <w:bCs w:val="0"/>
          <w:color w:val="auto"/>
          <w:spacing w:val="2"/>
          <w:sz w:val="24"/>
        </w:rPr>
        <w:t>կառույցի փաստացի երկրաչափական բնութագրերի համապատասխանությունը նախագծ</w:t>
      </w:r>
      <w:r w:rsidR="006009B1">
        <w:rPr>
          <w:b w:val="0"/>
          <w:bCs w:val="0"/>
          <w:color w:val="auto"/>
          <w:spacing w:val="2"/>
          <w:sz w:val="24"/>
        </w:rPr>
        <w:t>ային</w:t>
      </w:r>
      <w:r w:rsidRPr="00751D7D">
        <w:rPr>
          <w:b w:val="0"/>
          <w:bCs w:val="0"/>
          <w:color w:val="auto"/>
          <w:spacing w:val="2"/>
          <w:sz w:val="24"/>
        </w:rPr>
        <w:t xml:space="preserve">, </w:t>
      </w:r>
      <w:r w:rsidR="006009B1">
        <w:rPr>
          <w:b w:val="0"/>
          <w:bCs w:val="0"/>
          <w:color w:val="auto"/>
          <w:spacing w:val="2"/>
          <w:sz w:val="24"/>
        </w:rPr>
        <w:t>կատարողական</w:t>
      </w:r>
      <w:r w:rsidRPr="00751D7D">
        <w:rPr>
          <w:b w:val="0"/>
          <w:bCs w:val="0"/>
          <w:color w:val="auto"/>
          <w:spacing w:val="2"/>
          <w:sz w:val="24"/>
        </w:rPr>
        <w:t xml:space="preserve"> կամ </w:t>
      </w:r>
      <w:r w:rsidR="006009B1">
        <w:rPr>
          <w:b w:val="0"/>
          <w:bCs w:val="0"/>
          <w:color w:val="auto"/>
          <w:spacing w:val="2"/>
          <w:sz w:val="24"/>
        </w:rPr>
        <w:t>շահագործ</w:t>
      </w:r>
      <w:r w:rsidR="00C36235">
        <w:rPr>
          <w:b w:val="0"/>
          <w:bCs w:val="0"/>
          <w:color w:val="auto"/>
          <w:spacing w:val="2"/>
          <w:sz w:val="24"/>
        </w:rPr>
        <w:t>ական</w:t>
      </w:r>
      <w:r w:rsidRPr="00751D7D">
        <w:rPr>
          <w:b w:val="0"/>
          <w:bCs w:val="0"/>
          <w:color w:val="auto"/>
          <w:spacing w:val="2"/>
          <w:sz w:val="24"/>
        </w:rPr>
        <w:t xml:space="preserve"> տեխնիկական փաստաթղթերում նշված բնութագրերին: Կատարվ</w:t>
      </w:r>
      <w:r w:rsidR="006009B1">
        <w:rPr>
          <w:b w:val="0"/>
          <w:bCs w:val="0"/>
          <w:color w:val="auto"/>
          <w:spacing w:val="2"/>
          <w:sz w:val="24"/>
        </w:rPr>
        <w:t>ող</w:t>
      </w:r>
      <w:r w:rsidRPr="00751D7D">
        <w:rPr>
          <w:b w:val="0"/>
          <w:bCs w:val="0"/>
          <w:color w:val="auto"/>
          <w:spacing w:val="2"/>
          <w:sz w:val="24"/>
        </w:rPr>
        <w:t xml:space="preserve"> հսկող</w:t>
      </w:r>
      <w:r w:rsidR="006009B1">
        <w:rPr>
          <w:b w:val="0"/>
          <w:bCs w:val="0"/>
          <w:color w:val="auto"/>
          <w:spacing w:val="2"/>
          <w:sz w:val="24"/>
        </w:rPr>
        <w:t>ակ</w:t>
      </w:r>
      <w:r w:rsidRPr="00751D7D">
        <w:rPr>
          <w:b w:val="0"/>
          <w:bCs w:val="0"/>
          <w:color w:val="auto"/>
          <w:spacing w:val="2"/>
          <w:sz w:val="24"/>
        </w:rPr>
        <w:t xml:space="preserve">ան չափումների տեսակը և պահանջվող </w:t>
      </w:r>
      <w:r w:rsidRPr="00751D7D">
        <w:rPr>
          <w:b w:val="0"/>
          <w:bCs w:val="0"/>
          <w:color w:val="auto"/>
          <w:spacing w:val="2"/>
          <w:sz w:val="24"/>
        </w:rPr>
        <w:lastRenderedPageBreak/>
        <w:t>ծավալը որոշվում է աշխատանքի ղեկավարի կողմից</w:t>
      </w:r>
      <w:r w:rsidR="00C36235">
        <w:rPr>
          <w:b w:val="0"/>
          <w:bCs w:val="0"/>
          <w:color w:val="auto"/>
          <w:spacing w:val="2"/>
          <w:sz w:val="24"/>
        </w:rPr>
        <w:t>՝</w:t>
      </w:r>
      <w:r w:rsidRPr="00751D7D">
        <w:rPr>
          <w:b w:val="0"/>
          <w:bCs w:val="0"/>
          <w:color w:val="auto"/>
          <w:spacing w:val="2"/>
          <w:sz w:val="24"/>
        </w:rPr>
        <w:t xml:space="preserve"> տեխնիկական փաստաթղթեր</w:t>
      </w:r>
      <w:r w:rsidR="00C36235">
        <w:rPr>
          <w:b w:val="0"/>
          <w:bCs w:val="0"/>
          <w:color w:val="auto"/>
          <w:spacing w:val="2"/>
          <w:sz w:val="24"/>
        </w:rPr>
        <w:t>ի հետ ծանոթանալուց</w:t>
      </w:r>
      <w:r w:rsidRPr="00751D7D">
        <w:rPr>
          <w:b w:val="0"/>
          <w:bCs w:val="0"/>
          <w:color w:val="auto"/>
          <w:spacing w:val="2"/>
          <w:sz w:val="24"/>
        </w:rPr>
        <w:t xml:space="preserve"> և կառու</w:t>
      </w:r>
      <w:r w:rsidR="004C1E42">
        <w:rPr>
          <w:b w:val="0"/>
          <w:bCs w:val="0"/>
          <w:color w:val="auto"/>
          <w:spacing w:val="2"/>
          <w:sz w:val="24"/>
        </w:rPr>
        <w:t>յ</w:t>
      </w:r>
      <w:r w:rsidRPr="00751D7D">
        <w:rPr>
          <w:b w:val="0"/>
          <w:bCs w:val="0"/>
          <w:color w:val="auto"/>
          <w:spacing w:val="2"/>
          <w:sz w:val="24"/>
        </w:rPr>
        <w:t xml:space="preserve">ցը </w:t>
      </w:r>
      <w:r w:rsidR="00C36235">
        <w:rPr>
          <w:b w:val="0"/>
          <w:bCs w:val="0"/>
          <w:color w:val="auto"/>
          <w:spacing w:val="2"/>
          <w:sz w:val="24"/>
        </w:rPr>
        <w:t>դիտարկել</w:t>
      </w:r>
      <w:r w:rsidRPr="00751D7D">
        <w:rPr>
          <w:b w:val="0"/>
          <w:bCs w:val="0"/>
          <w:color w:val="auto"/>
          <w:spacing w:val="2"/>
          <w:sz w:val="24"/>
        </w:rPr>
        <w:t>ուց հետո:</w:t>
      </w:r>
    </w:p>
    <w:p w14:paraId="48A481DB" w14:textId="77777777" w:rsidR="003227EB" w:rsidRPr="00D84DA8" w:rsidRDefault="00751D7D" w:rsidP="00751D7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 xml:space="preserve">Կամուրջները </w:t>
      </w:r>
      <w:r w:rsidR="005A5DC7">
        <w:rPr>
          <w:b w:val="0"/>
          <w:bCs w:val="0"/>
          <w:color w:val="auto"/>
          <w:spacing w:val="2"/>
          <w:sz w:val="24"/>
        </w:rPr>
        <w:t>հետա</w:t>
      </w:r>
      <w:r w:rsidRPr="00751D7D">
        <w:rPr>
          <w:b w:val="0"/>
          <w:bCs w:val="0"/>
          <w:color w:val="auto"/>
          <w:spacing w:val="2"/>
          <w:sz w:val="24"/>
        </w:rPr>
        <w:t xml:space="preserve">զննելիս գեոդեզիական գործիքների </w:t>
      </w:r>
      <w:r w:rsidR="004C1E42">
        <w:rPr>
          <w:b w:val="0"/>
          <w:bCs w:val="0"/>
          <w:color w:val="auto"/>
          <w:spacing w:val="2"/>
          <w:sz w:val="24"/>
        </w:rPr>
        <w:t>միջոցով</w:t>
      </w:r>
      <w:r w:rsidRPr="00751D7D">
        <w:rPr>
          <w:b w:val="0"/>
          <w:bCs w:val="0"/>
          <w:color w:val="auto"/>
          <w:spacing w:val="2"/>
          <w:sz w:val="24"/>
        </w:rPr>
        <w:t xml:space="preserve"> հ</w:t>
      </w:r>
      <w:r w:rsidR="00722E1E">
        <w:rPr>
          <w:b w:val="0"/>
          <w:bCs w:val="0"/>
          <w:color w:val="auto"/>
          <w:spacing w:val="2"/>
          <w:sz w:val="24"/>
        </w:rPr>
        <w:t>անույթներ</w:t>
      </w:r>
      <w:r w:rsidRPr="00751D7D">
        <w:rPr>
          <w:b w:val="0"/>
          <w:bCs w:val="0"/>
          <w:color w:val="auto"/>
          <w:spacing w:val="2"/>
          <w:sz w:val="24"/>
        </w:rPr>
        <w:t xml:space="preserve"> կատարվում</w:t>
      </w:r>
      <w:r w:rsidR="004C1E42" w:rsidRPr="004C1E42">
        <w:rPr>
          <w:b w:val="0"/>
          <w:bCs w:val="0"/>
          <w:color w:val="auto"/>
          <w:spacing w:val="2"/>
          <w:sz w:val="24"/>
        </w:rPr>
        <w:t xml:space="preserve"> </w:t>
      </w:r>
      <w:r w:rsidR="004C1E42" w:rsidRPr="00751D7D">
        <w:rPr>
          <w:b w:val="0"/>
          <w:bCs w:val="0"/>
          <w:color w:val="auto"/>
          <w:spacing w:val="2"/>
          <w:sz w:val="24"/>
        </w:rPr>
        <w:t>են</w:t>
      </w:r>
      <w:r w:rsidRPr="00751D7D">
        <w:rPr>
          <w:b w:val="0"/>
          <w:bCs w:val="0"/>
          <w:color w:val="auto"/>
          <w:spacing w:val="2"/>
          <w:sz w:val="24"/>
        </w:rPr>
        <w:t xml:space="preserve">, </w:t>
      </w:r>
      <w:r w:rsidR="004C1E42">
        <w:rPr>
          <w:b w:val="0"/>
          <w:bCs w:val="0"/>
          <w:color w:val="auto"/>
          <w:spacing w:val="2"/>
          <w:sz w:val="24"/>
        </w:rPr>
        <w:t>հետևյալ նպատակներով՝</w:t>
      </w:r>
    </w:p>
    <w:p w14:paraId="6A167BBC" w14:textId="77777777" w:rsidR="003227EB" w:rsidRPr="00D84DA8" w:rsidRDefault="00751D7D" w:rsidP="00751D7D">
      <w:pPr>
        <w:pStyle w:val="a"/>
        <w:numPr>
          <w:ilvl w:val="0"/>
          <w:numId w:val="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>կառու</w:t>
      </w:r>
      <w:r w:rsidR="004C1E42">
        <w:rPr>
          <w:b w:val="0"/>
          <w:bCs w:val="0"/>
          <w:color w:val="auto"/>
          <w:spacing w:val="2"/>
          <w:sz w:val="24"/>
        </w:rPr>
        <w:t>յ</w:t>
      </w:r>
      <w:r w:rsidRPr="00751D7D">
        <w:rPr>
          <w:b w:val="0"/>
          <w:bCs w:val="0"/>
          <w:color w:val="auto"/>
          <w:spacing w:val="2"/>
          <w:sz w:val="24"/>
        </w:rPr>
        <w:t>ց</w:t>
      </w:r>
      <w:r w:rsidR="004C1E42">
        <w:rPr>
          <w:b w:val="0"/>
          <w:bCs w:val="0"/>
          <w:color w:val="auto"/>
          <w:spacing w:val="2"/>
          <w:sz w:val="24"/>
        </w:rPr>
        <w:t>ներով</w:t>
      </w:r>
      <w:r w:rsidRPr="00751D7D">
        <w:rPr>
          <w:b w:val="0"/>
          <w:bCs w:val="0"/>
          <w:color w:val="auto"/>
          <w:spacing w:val="2"/>
          <w:sz w:val="24"/>
        </w:rPr>
        <w:t xml:space="preserve"> (կամ դրանց տակ</w:t>
      </w:r>
      <w:r w:rsidR="00722E1E">
        <w:rPr>
          <w:b w:val="0"/>
          <w:bCs w:val="0"/>
          <w:color w:val="auto"/>
          <w:spacing w:val="2"/>
          <w:sz w:val="24"/>
        </w:rPr>
        <w:t>ով</w:t>
      </w:r>
      <w:r w:rsidRPr="00751D7D">
        <w:rPr>
          <w:b w:val="0"/>
          <w:bCs w:val="0"/>
          <w:color w:val="auto"/>
          <w:spacing w:val="2"/>
          <w:sz w:val="24"/>
        </w:rPr>
        <w:t xml:space="preserve">) </w:t>
      </w:r>
      <w:r w:rsidR="004C1E42" w:rsidRPr="00751D7D">
        <w:rPr>
          <w:b w:val="0"/>
          <w:bCs w:val="0"/>
          <w:color w:val="auto"/>
          <w:spacing w:val="2"/>
          <w:sz w:val="24"/>
        </w:rPr>
        <w:t xml:space="preserve">տրանսպորտային միջոցների </w:t>
      </w:r>
      <w:r w:rsidRPr="00751D7D">
        <w:rPr>
          <w:b w:val="0"/>
          <w:bCs w:val="0"/>
          <w:color w:val="auto"/>
          <w:spacing w:val="2"/>
          <w:sz w:val="24"/>
        </w:rPr>
        <w:t xml:space="preserve">երթևեկության պայմանների </w:t>
      </w:r>
      <w:r w:rsidR="004C1E42">
        <w:rPr>
          <w:b w:val="0"/>
          <w:bCs w:val="0"/>
          <w:color w:val="auto"/>
          <w:spacing w:val="2"/>
          <w:sz w:val="24"/>
        </w:rPr>
        <w:t>գնահատում</w:t>
      </w:r>
      <w:r w:rsidRPr="00751D7D">
        <w:rPr>
          <w:b w:val="0"/>
          <w:bCs w:val="0"/>
          <w:color w:val="auto"/>
          <w:spacing w:val="2"/>
          <w:sz w:val="24"/>
        </w:rPr>
        <w:t xml:space="preserve"> և սահմանված պահանջներին այդ պայմանների համապատասխանության </w:t>
      </w:r>
      <w:r w:rsidR="004C1E42">
        <w:rPr>
          <w:b w:val="0"/>
          <w:bCs w:val="0"/>
          <w:color w:val="auto"/>
          <w:spacing w:val="2"/>
          <w:sz w:val="24"/>
        </w:rPr>
        <w:t>որոշում,</w:t>
      </w:r>
    </w:p>
    <w:p w14:paraId="7B95B894" w14:textId="77777777" w:rsidR="003227EB" w:rsidRPr="00751D7D" w:rsidRDefault="004C1E42" w:rsidP="006009B1">
      <w:pPr>
        <w:pStyle w:val="a"/>
        <w:numPr>
          <w:ilvl w:val="0"/>
          <w:numId w:val="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մոնտաժային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աշխատանքների որակի բացահայտում (նոր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751D7D" w:rsidRPr="00751D7D">
        <w:rPr>
          <w:b w:val="0"/>
          <w:bCs w:val="0"/>
          <w:color w:val="auto"/>
          <w:spacing w:val="2"/>
          <w:sz w:val="24"/>
        </w:rPr>
        <w:t>կառուց</w:t>
      </w:r>
      <w:r>
        <w:rPr>
          <w:b w:val="0"/>
          <w:bCs w:val="0"/>
          <w:color w:val="auto"/>
          <w:spacing w:val="2"/>
          <w:sz w:val="24"/>
        </w:rPr>
        <w:t>ված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կառույցների վրա)</w:t>
      </w:r>
      <w:r>
        <w:rPr>
          <w:b w:val="0"/>
          <w:bCs w:val="0"/>
          <w:color w:val="auto"/>
          <w:spacing w:val="2"/>
          <w:sz w:val="24"/>
        </w:rPr>
        <w:t xml:space="preserve">, </w:t>
      </w:r>
      <w:r w:rsidR="00751D7D" w:rsidRPr="00751D7D">
        <w:rPr>
          <w:b w:val="0"/>
          <w:bCs w:val="0"/>
          <w:color w:val="auto"/>
          <w:spacing w:val="2"/>
          <w:sz w:val="24"/>
        </w:rPr>
        <w:t>կառու</w:t>
      </w:r>
      <w:r>
        <w:rPr>
          <w:b w:val="0"/>
          <w:bCs w:val="0"/>
          <w:color w:val="auto"/>
          <w:spacing w:val="2"/>
          <w:sz w:val="24"/>
        </w:rPr>
        <w:t>յ</w:t>
      </w:r>
      <w:r w:rsidR="00751D7D" w:rsidRPr="00751D7D">
        <w:rPr>
          <w:b w:val="0"/>
          <w:bCs w:val="0"/>
          <w:color w:val="auto"/>
          <w:spacing w:val="2"/>
          <w:sz w:val="24"/>
        </w:rPr>
        <w:t>ցում նախատեսված թեքությունների ստուգում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39D70B70" w14:textId="77777777" w:rsidR="003227EB" w:rsidRDefault="00751D7D" w:rsidP="00751D7D">
      <w:pPr>
        <w:pStyle w:val="a"/>
        <w:numPr>
          <w:ilvl w:val="0"/>
          <w:numId w:val="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>կառու</w:t>
      </w:r>
      <w:r w:rsidR="004C1E42">
        <w:rPr>
          <w:b w:val="0"/>
          <w:bCs w:val="0"/>
          <w:color w:val="auto"/>
          <w:spacing w:val="2"/>
          <w:sz w:val="24"/>
        </w:rPr>
        <w:t>յ</w:t>
      </w:r>
      <w:r w:rsidRPr="00751D7D">
        <w:rPr>
          <w:b w:val="0"/>
          <w:bCs w:val="0"/>
          <w:color w:val="auto"/>
          <w:spacing w:val="2"/>
          <w:sz w:val="24"/>
        </w:rPr>
        <w:t>ցի առանձին մասերի և տարրերի դիրքի գեոդեզիական ամրա</w:t>
      </w:r>
      <w:r w:rsidR="004D59A3">
        <w:rPr>
          <w:b w:val="0"/>
          <w:bCs w:val="0"/>
          <w:color w:val="auto"/>
          <w:spacing w:val="2"/>
          <w:sz w:val="24"/>
        </w:rPr>
        <w:t>ցում</w:t>
      </w:r>
      <w:r w:rsidRPr="00751D7D">
        <w:rPr>
          <w:b w:val="0"/>
          <w:bCs w:val="0"/>
          <w:color w:val="auto"/>
          <w:spacing w:val="2"/>
          <w:sz w:val="24"/>
        </w:rPr>
        <w:t xml:space="preserve">` </w:t>
      </w:r>
      <w:r w:rsidR="004D59A3" w:rsidRPr="00751D7D">
        <w:rPr>
          <w:b w:val="0"/>
          <w:bCs w:val="0"/>
          <w:color w:val="auto"/>
          <w:spacing w:val="2"/>
          <w:sz w:val="24"/>
        </w:rPr>
        <w:t xml:space="preserve">հետագա </w:t>
      </w:r>
      <w:r w:rsidR="004D59A3">
        <w:rPr>
          <w:b w:val="0"/>
          <w:bCs w:val="0"/>
          <w:color w:val="auto"/>
          <w:spacing w:val="2"/>
          <w:sz w:val="24"/>
        </w:rPr>
        <w:t>հետազննում</w:t>
      </w:r>
      <w:r w:rsidR="004D59A3" w:rsidRPr="00751D7D">
        <w:rPr>
          <w:b w:val="0"/>
          <w:bCs w:val="0"/>
          <w:color w:val="auto"/>
          <w:spacing w:val="2"/>
          <w:sz w:val="24"/>
        </w:rPr>
        <w:t xml:space="preserve">ների ժամանակ </w:t>
      </w:r>
      <w:r w:rsidRPr="00751D7D">
        <w:rPr>
          <w:b w:val="0"/>
          <w:bCs w:val="0"/>
          <w:color w:val="auto"/>
          <w:spacing w:val="2"/>
          <w:sz w:val="24"/>
        </w:rPr>
        <w:t>կառու</w:t>
      </w:r>
      <w:r w:rsidR="004C1E42">
        <w:rPr>
          <w:b w:val="0"/>
          <w:bCs w:val="0"/>
          <w:color w:val="auto"/>
          <w:spacing w:val="2"/>
          <w:sz w:val="24"/>
        </w:rPr>
        <w:t>յ</w:t>
      </w:r>
      <w:r w:rsidRPr="00751D7D">
        <w:rPr>
          <w:b w:val="0"/>
          <w:bCs w:val="0"/>
          <w:color w:val="auto"/>
          <w:spacing w:val="2"/>
          <w:sz w:val="24"/>
        </w:rPr>
        <w:t>ցի շահագործման ընթացքում առաջացող փոփոխություններ</w:t>
      </w:r>
      <w:r w:rsidR="004C1E42">
        <w:rPr>
          <w:b w:val="0"/>
          <w:bCs w:val="0"/>
          <w:color w:val="auto"/>
          <w:spacing w:val="2"/>
          <w:sz w:val="24"/>
        </w:rPr>
        <w:t>ը</w:t>
      </w:r>
      <w:r w:rsidRPr="00751D7D">
        <w:rPr>
          <w:b w:val="0"/>
          <w:bCs w:val="0"/>
          <w:color w:val="auto"/>
          <w:spacing w:val="2"/>
          <w:sz w:val="24"/>
        </w:rPr>
        <w:t xml:space="preserve"> (այդ թվում` դեֆորմացիաներ</w:t>
      </w:r>
      <w:r w:rsidR="004D59A3">
        <w:rPr>
          <w:b w:val="0"/>
          <w:bCs w:val="0"/>
          <w:color w:val="auto"/>
          <w:spacing w:val="2"/>
          <w:sz w:val="24"/>
        </w:rPr>
        <w:t>ը</w:t>
      </w:r>
      <w:r w:rsidRPr="00751D7D">
        <w:rPr>
          <w:b w:val="0"/>
          <w:bCs w:val="0"/>
          <w:color w:val="auto"/>
          <w:spacing w:val="2"/>
          <w:sz w:val="24"/>
        </w:rPr>
        <w:t xml:space="preserve">) </w:t>
      </w:r>
      <w:r w:rsidR="004D59A3">
        <w:rPr>
          <w:b w:val="0"/>
          <w:bCs w:val="0"/>
          <w:color w:val="auto"/>
          <w:spacing w:val="2"/>
          <w:sz w:val="24"/>
        </w:rPr>
        <w:t>արձանագրելու</w:t>
      </w:r>
      <w:r w:rsidRPr="00751D7D">
        <w:rPr>
          <w:b w:val="0"/>
          <w:bCs w:val="0"/>
          <w:color w:val="auto"/>
          <w:spacing w:val="2"/>
          <w:sz w:val="24"/>
        </w:rPr>
        <w:t xml:space="preserve"> համար</w:t>
      </w:r>
      <w:r>
        <w:rPr>
          <w:b w:val="0"/>
          <w:bCs w:val="0"/>
          <w:color w:val="auto"/>
          <w:spacing w:val="2"/>
          <w:sz w:val="24"/>
        </w:rPr>
        <w:t>։</w:t>
      </w:r>
    </w:p>
    <w:p w14:paraId="09DEA354" w14:textId="77777777" w:rsidR="003227EB" w:rsidRPr="00D84DA8" w:rsidRDefault="00751D7D" w:rsidP="00751D7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751D7D">
        <w:rPr>
          <w:b w:val="0"/>
          <w:bCs w:val="0"/>
          <w:color w:val="auto"/>
          <w:spacing w:val="2"/>
          <w:sz w:val="24"/>
        </w:rPr>
        <w:t xml:space="preserve">Երկաթուղային </w:t>
      </w:r>
      <w:r w:rsidR="004C1E42">
        <w:rPr>
          <w:b w:val="0"/>
          <w:bCs w:val="0"/>
          <w:color w:val="auto"/>
          <w:spacing w:val="2"/>
          <w:sz w:val="24"/>
        </w:rPr>
        <w:t xml:space="preserve">և </w:t>
      </w:r>
      <w:r w:rsidR="004C1E42" w:rsidRPr="00751D7D">
        <w:rPr>
          <w:b w:val="0"/>
          <w:bCs w:val="0"/>
          <w:color w:val="auto"/>
          <w:spacing w:val="2"/>
          <w:sz w:val="24"/>
        </w:rPr>
        <w:t xml:space="preserve">մետրոյի </w:t>
      </w:r>
      <w:r w:rsidRPr="00751D7D">
        <w:rPr>
          <w:b w:val="0"/>
          <w:bCs w:val="0"/>
          <w:color w:val="auto"/>
          <w:spacing w:val="2"/>
          <w:sz w:val="24"/>
        </w:rPr>
        <w:t>կամուրջների վրա</w:t>
      </w:r>
      <w:r w:rsidR="004C1E42">
        <w:rPr>
          <w:b w:val="0"/>
          <w:bCs w:val="0"/>
          <w:color w:val="auto"/>
          <w:spacing w:val="2"/>
          <w:sz w:val="24"/>
        </w:rPr>
        <w:t>,</w:t>
      </w:r>
      <w:r w:rsidRPr="00751D7D">
        <w:rPr>
          <w:b w:val="0"/>
          <w:bCs w:val="0"/>
          <w:color w:val="auto"/>
          <w:spacing w:val="2"/>
          <w:sz w:val="24"/>
        </w:rPr>
        <w:t xml:space="preserve"> գեոդեզիական գործիքներ</w:t>
      </w:r>
      <w:r w:rsidR="004C1E42">
        <w:rPr>
          <w:b w:val="0"/>
          <w:bCs w:val="0"/>
          <w:color w:val="auto"/>
          <w:spacing w:val="2"/>
          <w:sz w:val="24"/>
        </w:rPr>
        <w:t>ի օգնությամբ</w:t>
      </w:r>
      <w:r w:rsidRPr="00751D7D">
        <w:rPr>
          <w:b w:val="0"/>
          <w:bCs w:val="0"/>
          <w:color w:val="auto"/>
          <w:spacing w:val="2"/>
          <w:sz w:val="24"/>
        </w:rPr>
        <w:t>, կառու</w:t>
      </w:r>
      <w:r w:rsidR="004C1E42">
        <w:rPr>
          <w:b w:val="0"/>
          <w:bCs w:val="0"/>
          <w:color w:val="auto"/>
          <w:spacing w:val="2"/>
          <w:sz w:val="24"/>
        </w:rPr>
        <w:t>յ</w:t>
      </w:r>
      <w:r w:rsidRPr="00751D7D">
        <w:rPr>
          <w:b w:val="0"/>
          <w:bCs w:val="0"/>
          <w:color w:val="auto"/>
          <w:spacing w:val="2"/>
          <w:sz w:val="24"/>
        </w:rPr>
        <w:t xml:space="preserve">ցի բնորոշ կետերում </w:t>
      </w:r>
      <w:r w:rsidRPr="001C5AA9">
        <w:rPr>
          <w:b w:val="0"/>
          <w:bCs w:val="0"/>
          <w:color w:val="auto"/>
          <w:spacing w:val="2"/>
          <w:sz w:val="24"/>
        </w:rPr>
        <w:t xml:space="preserve">պետք է </w:t>
      </w:r>
      <w:r w:rsidR="00252C22" w:rsidRPr="001C5AA9">
        <w:rPr>
          <w:b w:val="0"/>
          <w:bCs w:val="0"/>
          <w:color w:val="auto"/>
          <w:spacing w:val="2"/>
          <w:sz w:val="24"/>
        </w:rPr>
        <w:t>բացահայտվեն՝</w:t>
      </w:r>
    </w:p>
    <w:p w14:paraId="3D2C869D" w14:textId="77777777" w:rsidR="003227EB" w:rsidRPr="00751D7D" w:rsidRDefault="00FD3935" w:rsidP="00751D7D">
      <w:pPr>
        <w:pStyle w:val="a"/>
        <w:numPr>
          <w:ilvl w:val="0"/>
          <w:numId w:val="1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ռելսային</w:t>
      </w:r>
      <w:r w:rsidR="004C1E42">
        <w:rPr>
          <w:b w:val="0"/>
          <w:bCs w:val="0"/>
          <w:color w:val="auto"/>
          <w:spacing w:val="2"/>
          <w:sz w:val="24"/>
        </w:rPr>
        <w:t xml:space="preserve"> ուղու </w:t>
      </w:r>
      <w:r w:rsidR="00751D7D" w:rsidRPr="00751D7D">
        <w:rPr>
          <w:b w:val="0"/>
          <w:bCs w:val="0"/>
          <w:color w:val="auto"/>
          <w:spacing w:val="2"/>
          <w:sz w:val="24"/>
        </w:rPr>
        <w:t>երկայնական պրոֆիլը (յուրաքանչյուր գծի համար)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7034F83E" w14:textId="77777777" w:rsidR="003227EB" w:rsidRPr="00D84DA8" w:rsidRDefault="00FD3935" w:rsidP="00751D7D">
      <w:pPr>
        <w:pStyle w:val="a"/>
        <w:numPr>
          <w:ilvl w:val="0"/>
          <w:numId w:val="1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ռելսային ուղու</w:t>
      </w:r>
      <w:r w:rsidRPr="00751D7D">
        <w:rPr>
          <w:b w:val="0"/>
          <w:bCs w:val="0"/>
          <w:color w:val="auto"/>
          <w:spacing w:val="2"/>
          <w:sz w:val="24"/>
        </w:rPr>
        <w:t xml:space="preserve"> 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հատակագիծը (այն կապելով կամրջի առանցքի կամ </w:t>
      </w:r>
      <w:r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="00751D7D" w:rsidRPr="00751D7D">
        <w:rPr>
          <w:b w:val="0"/>
          <w:bCs w:val="0"/>
          <w:color w:val="auto"/>
          <w:spacing w:val="2"/>
          <w:sz w:val="24"/>
        </w:rPr>
        <w:t xml:space="preserve"> առանցքների հետ)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3B24601B" w14:textId="77777777" w:rsidR="0019105E" w:rsidRPr="0019105E" w:rsidRDefault="00FD3935" w:rsidP="0019105E">
      <w:pPr>
        <w:pStyle w:val="a"/>
        <w:numPr>
          <w:ilvl w:val="0"/>
          <w:numId w:val="1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թռիչքային կառուցվածքների</w:t>
      </w:r>
      <w:r w:rsidR="0019105E" w:rsidRPr="0019105E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գլխավոր</w:t>
      </w:r>
      <w:r w:rsidR="0019105E" w:rsidRPr="0019105E">
        <w:rPr>
          <w:b w:val="0"/>
          <w:bCs w:val="0"/>
          <w:color w:val="auto"/>
          <w:spacing w:val="2"/>
          <w:sz w:val="24"/>
        </w:rPr>
        <w:t xml:space="preserve"> ֆերմա</w:t>
      </w:r>
      <w:r>
        <w:rPr>
          <w:b w:val="0"/>
          <w:bCs w:val="0"/>
          <w:color w:val="auto"/>
          <w:spacing w:val="2"/>
          <w:sz w:val="24"/>
        </w:rPr>
        <w:t>ների</w:t>
      </w:r>
      <w:r w:rsidR="0019105E" w:rsidRPr="0019105E">
        <w:rPr>
          <w:b w:val="0"/>
          <w:bCs w:val="0"/>
          <w:color w:val="auto"/>
          <w:spacing w:val="2"/>
          <w:sz w:val="24"/>
        </w:rPr>
        <w:t xml:space="preserve"> (</w:t>
      </w:r>
      <w:r>
        <w:rPr>
          <w:b w:val="0"/>
          <w:bCs w:val="0"/>
          <w:color w:val="auto"/>
          <w:spacing w:val="2"/>
          <w:sz w:val="24"/>
        </w:rPr>
        <w:t>հեծան</w:t>
      </w:r>
      <w:r w:rsidR="0019105E" w:rsidRPr="0019105E">
        <w:rPr>
          <w:b w:val="0"/>
          <w:bCs w:val="0"/>
          <w:color w:val="auto"/>
          <w:spacing w:val="2"/>
          <w:sz w:val="24"/>
        </w:rPr>
        <w:t>ների) երկայնական պրոֆիլները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7D87AFC4" w14:textId="77777777" w:rsidR="0019105E" w:rsidRPr="001C5AA9" w:rsidRDefault="004A4B47" w:rsidP="0019105E">
      <w:pPr>
        <w:pStyle w:val="a"/>
        <w:numPr>
          <w:ilvl w:val="0"/>
          <w:numId w:val="1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թռիչքային կառուցվածքների գլխավոր ֆերմաների (հեծանների) հատակագիծը՝  կամուրջների շահագործման համար </w:t>
      </w:r>
      <w:r w:rsidR="00FD3935" w:rsidRPr="001C5AA9">
        <w:rPr>
          <w:b w:val="0"/>
          <w:bCs w:val="0"/>
          <w:color w:val="auto"/>
          <w:spacing w:val="2"/>
          <w:sz w:val="24"/>
        </w:rPr>
        <w:t>ընդունման ժամանակ և այ</w:t>
      </w:r>
      <w:r w:rsidRPr="001C5AA9">
        <w:rPr>
          <w:b w:val="0"/>
          <w:bCs w:val="0"/>
          <w:color w:val="auto"/>
          <w:spacing w:val="2"/>
          <w:sz w:val="24"/>
        </w:rPr>
        <w:t>ն</w:t>
      </w:r>
      <w:r w:rsidR="00FD3935" w:rsidRPr="001C5AA9">
        <w:rPr>
          <w:b w:val="0"/>
          <w:bCs w:val="0"/>
          <w:color w:val="auto"/>
          <w:spacing w:val="2"/>
          <w:sz w:val="24"/>
        </w:rPr>
        <w:t xml:space="preserve"> դեպքերում, երբ հայտնաբերվում է դրանց տեղափոխություն հատակագծում, </w:t>
      </w:r>
    </w:p>
    <w:p w14:paraId="596EE8BD" w14:textId="77777777" w:rsidR="003227EB" w:rsidRPr="001C5AA9" w:rsidRDefault="0019105E" w:rsidP="0019105E">
      <w:pPr>
        <w:pStyle w:val="a"/>
        <w:numPr>
          <w:ilvl w:val="0"/>
          <w:numId w:val="1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կամրջի հենարաններին բնորոշ մասերի </w:t>
      </w:r>
      <w:r w:rsidR="004A4B47" w:rsidRPr="001C5AA9">
        <w:rPr>
          <w:b w:val="0"/>
          <w:bCs w:val="0"/>
          <w:color w:val="auto"/>
          <w:spacing w:val="2"/>
          <w:sz w:val="24"/>
        </w:rPr>
        <w:t xml:space="preserve">(ֆերմատակերի, պարզունակների, հիմքերի ներբանների և այլն) </w:t>
      </w:r>
      <w:r w:rsidRPr="001C5AA9">
        <w:rPr>
          <w:b w:val="0"/>
          <w:bCs w:val="0"/>
          <w:color w:val="auto"/>
          <w:spacing w:val="2"/>
          <w:sz w:val="24"/>
        </w:rPr>
        <w:t>բարձր</w:t>
      </w:r>
      <w:r w:rsidR="004A4B47" w:rsidRPr="001C5AA9">
        <w:rPr>
          <w:b w:val="0"/>
          <w:bCs w:val="0"/>
          <w:color w:val="auto"/>
          <w:spacing w:val="2"/>
          <w:sz w:val="24"/>
        </w:rPr>
        <w:t>ունքային</w:t>
      </w:r>
      <w:r w:rsidRPr="001C5AA9">
        <w:rPr>
          <w:b w:val="0"/>
          <w:bCs w:val="0"/>
          <w:color w:val="auto"/>
          <w:spacing w:val="2"/>
          <w:sz w:val="24"/>
        </w:rPr>
        <w:t xml:space="preserve"> տեղակայումը</w:t>
      </w:r>
      <w:r w:rsidR="004A4B47" w:rsidRPr="001C5AA9">
        <w:rPr>
          <w:b w:val="0"/>
          <w:bCs w:val="0"/>
          <w:color w:val="auto"/>
          <w:spacing w:val="2"/>
          <w:sz w:val="24"/>
        </w:rPr>
        <w:t>։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</w:p>
    <w:p w14:paraId="0EE3824A" w14:textId="77777777" w:rsidR="003227EB" w:rsidRPr="001C5AA9" w:rsidRDefault="00FD3935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2"/>
          <w:szCs w:val="22"/>
        </w:rPr>
      </w:pPr>
      <w:r w:rsidRPr="001C5AA9">
        <w:rPr>
          <w:b w:val="0"/>
          <w:bCs w:val="0"/>
          <w:color w:val="auto"/>
          <w:spacing w:val="2"/>
          <w:sz w:val="24"/>
        </w:rPr>
        <w:t>Ավտոճ</w:t>
      </w:r>
      <w:r w:rsidR="0019105E" w:rsidRPr="001C5AA9">
        <w:rPr>
          <w:b w:val="0"/>
          <w:bCs w:val="0"/>
          <w:color w:val="auto"/>
          <w:spacing w:val="2"/>
          <w:sz w:val="24"/>
        </w:rPr>
        <w:t>անապարհ</w:t>
      </w:r>
      <w:r w:rsidRPr="001C5AA9">
        <w:rPr>
          <w:b w:val="0"/>
          <w:bCs w:val="0"/>
          <w:color w:val="auto"/>
          <w:spacing w:val="2"/>
          <w:sz w:val="24"/>
        </w:rPr>
        <w:t>ային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և քաղաք</w:t>
      </w:r>
      <w:r w:rsidRPr="001C5AA9">
        <w:rPr>
          <w:b w:val="0"/>
          <w:bCs w:val="0"/>
          <w:color w:val="auto"/>
          <w:spacing w:val="2"/>
          <w:sz w:val="24"/>
        </w:rPr>
        <w:t>ային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կամուրջների վրա, գեոդեզիական գործիքներ</w:t>
      </w:r>
      <w:r w:rsidR="000A738C" w:rsidRPr="001C5AA9">
        <w:rPr>
          <w:b w:val="0"/>
          <w:bCs w:val="0"/>
          <w:color w:val="auto"/>
          <w:spacing w:val="2"/>
          <w:sz w:val="24"/>
        </w:rPr>
        <w:t>ի</w:t>
      </w:r>
      <w:r w:rsidR="00A90C2C" w:rsidRPr="001C5AA9">
        <w:rPr>
          <w:b w:val="0"/>
          <w:bCs w:val="0"/>
          <w:color w:val="auto"/>
          <w:spacing w:val="2"/>
          <w:sz w:val="24"/>
        </w:rPr>
        <w:t xml:space="preserve"> օգնությամբ</w:t>
      </w:r>
      <w:r w:rsidR="0019105E" w:rsidRPr="001C5AA9">
        <w:rPr>
          <w:b w:val="0"/>
          <w:bCs w:val="0"/>
          <w:color w:val="auto"/>
          <w:spacing w:val="2"/>
          <w:sz w:val="24"/>
        </w:rPr>
        <w:t>, կառու</w:t>
      </w:r>
      <w:r w:rsidR="00A90C2C" w:rsidRPr="001C5AA9">
        <w:rPr>
          <w:b w:val="0"/>
          <w:bCs w:val="0"/>
          <w:color w:val="auto"/>
          <w:spacing w:val="2"/>
          <w:sz w:val="24"/>
        </w:rPr>
        <w:t>յ</w:t>
      </w:r>
      <w:r w:rsidR="0019105E" w:rsidRPr="001C5AA9">
        <w:rPr>
          <w:b w:val="0"/>
          <w:bCs w:val="0"/>
          <w:color w:val="auto"/>
          <w:spacing w:val="2"/>
          <w:sz w:val="24"/>
        </w:rPr>
        <w:t>ցի բնորոշ կետերում պետք</w:t>
      </w:r>
      <w:r w:rsidR="000A738C" w:rsidRPr="001C5AA9">
        <w:rPr>
          <w:b w:val="0"/>
          <w:bCs w:val="0"/>
          <w:color w:val="auto"/>
          <w:spacing w:val="2"/>
          <w:sz w:val="24"/>
        </w:rPr>
        <w:t xml:space="preserve"> է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6234FB" w:rsidRPr="001C5AA9">
        <w:rPr>
          <w:b w:val="0"/>
          <w:bCs w:val="0"/>
          <w:color w:val="auto"/>
          <w:spacing w:val="2"/>
          <w:sz w:val="24"/>
        </w:rPr>
        <w:t>բացահայտվեն</w:t>
      </w:r>
      <w:r w:rsidR="00A90C2C" w:rsidRPr="001C5AA9">
        <w:rPr>
          <w:b w:val="0"/>
          <w:bCs w:val="0"/>
          <w:color w:val="auto"/>
          <w:spacing w:val="2"/>
          <w:sz w:val="24"/>
        </w:rPr>
        <w:t>՝</w:t>
      </w:r>
    </w:p>
    <w:p w14:paraId="490A0C60" w14:textId="77777777" w:rsidR="003227EB" w:rsidRPr="001C5AA9" w:rsidRDefault="00A90C2C" w:rsidP="0019105E">
      <w:pPr>
        <w:pStyle w:val="a"/>
        <w:numPr>
          <w:ilvl w:val="0"/>
          <w:numId w:val="1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երթևեկելի մասի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կամ </w:t>
      </w:r>
      <w:r w:rsidR="006234FB" w:rsidRPr="001C5AA9">
        <w:rPr>
          <w:b w:val="0"/>
          <w:bCs w:val="0"/>
          <w:color w:val="auto"/>
          <w:spacing w:val="2"/>
          <w:sz w:val="24"/>
        </w:rPr>
        <w:t>հետիոտնային ուղիների (հետիոտնային կամուրջների վրա)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երկայնական պրոֆիլներ</w:t>
      </w:r>
      <w:r w:rsidR="006234FB" w:rsidRPr="001C5AA9">
        <w:rPr>
          <w:b w:val="0"/>
          <w:bCs w:val="0"/>
          <w:color w:val="auto"/>
          <w:spacing w:val="2"/>
          <w:sz w:val="24"/>
        </w:rPr>
        <w:t>ը,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</w:t>
      </w:r>
    </w:p>
    <w:p w14:paraId="2189A142" w14:textId="77777777" w:rsidR="0019105E" w:rsidRPr="001C5AA9" w:rsidRDefault="00A90C2C" w:rsidP="0019105E">
      <w:pPr>
        <w:pStyle w:val="a"/>
        <w:numPr>
          <w:ilvl w:val="0"/>
          <w:numId w:val="1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երթևեկելի մասի (</w:t>
      </w:r>
      <w:r w:rsidR="006234FB" w:rsidRPr="001C5AA9">
        <w:rPr>
          <w:b w:val="0"/>
          <w:bCs w:val="0"/>
          <w:color w:val="auto"/>
          <w:spacing w:val="2"/>
          <w:sz w:val="24"/>
        </w:rPr>
        <w:t>հետիոտնային ուղ</w:t>
      </w:r>
      <w:r w:rsidRPr="001C5AA9">
        <w:rPr>
          <w:b w:val="0"/>
          <w:bCs w:val="0"/>
          <w:color w:val="auto"/>
          <w:spacing w:val="2"/>
          <w:sz w:val="24"/>
        </w:rPr>
        <w:t>ու) և մայթերի լայնական պրոֆիլներ</w:t>
      </w:r>
      <w:r w:rsidR="006234FB" w:rsidRPr="001C5AA9">
        <w:rPr>
          <w:b w:val="0"/>
          <w:bCs w:val="0"/>
          <w:color w:val="auto"/>
          <w:spacing w:val="2"/>
          <w:sz w:val="24"/>
        </w:rPr>
        <w:t>ը</w:t>
      </w:r>
      <w:r w:rsidRPr="001C5AA9">
        <w:rPr>
          <w:b w:val="0"/>
          <w:bCs w:val="0"/>
          <w:color w:val="auto"/>
          <w:spacing w:val="2"/>
          <w:sz w:val="24"/>
        </w:rPr>
        <w:t>,</w:t>
      </w:r>
    </w:p>
    <w:p w14:paraId="37FC2769" w14:textId="77777777" w:rsidR="0019105E" w:rsidRPr="001C5AA9" w:rsidRDefault="00A90C2C" w:rsidP="0019105E">
      <w:pPr>
        <w:pStyle w:val="a"/>
        <w:numPr>
          <w:ilvl w:val="0"/>
          <w:numId w:val="1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lastRenderedPageBreak/>
        <w:t>թռիչքային կառուցվածքների գլխավոր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Pr="001C5AA9">
        <w:rPr>
          <w:b w:val="0"/>
          <w:bCs w:val="0"/>
          <w:color w:val="auto"/>
          <w:spacing w:val="2"/>
          <w:sz w:val="24"/>
        </w:rPr>
        <w:t>ֆերմաներ</w:t>
      </w:r>
      <w:r w:rsidR="0019105E" w:rsidRPr="001C5AA9">
        <w:rPr>
          <w:b w:val="0"/>
          <w:bCs w:val="0"/>
          <w:color w:val="auto"/>
          <w:spacing w:val="2"/>
          <w:sz w:val="24"/>
        </w:rPr>
        <w:t>ի (</w:t>
      </w:r>
      <w:r w:rsidRPr="001C5AA9">
        <w:rPr>
          <w:b w:val="0"/>
          <w:bCs w:val="0"/>
          <w:color w:val="auto"/>
          <w:spacing w:val="2"/>
          <w:sz w:val="24"/>
        </w:rPr>
        <w:t>հեծան</w:t>
      </w:r>
      <w:r w:rsidR="0019105E" w:rsidRPr="001C5AA9">
        <w:rPr>
          <w:b w:val="0"/>
          <w:bCs w:val="0"/>
          <w:color w:val="auto"/>
          <w:spacing w:val="2"/>
          <w:sz w:val="24"/>
        </w:rPr>
        <w:t>ների) երկայնական պրոֆիլներ</w:t>
      </w:r>
      <w:r w:rsidR="006234FB" w:rsidRPr="001C5AA9">
        <w:rPr>
          <w:b w:val="0"/>
          <w:bCs w:val="0"/>
          <w:color w:val="auto"/>
          <w:spacing w:val="2"/>
          <w:sz w:val="24"/>
        </w:rPr>
        <w:t>ը</w:t>
      </w:r>
      <w:r w:rsidRPr="001C5AA9">
        <w:rPr>
          <w:b w:val="0"/>
          <w:bCs w:val="0"/>
          <w:color w:val="auto"/>
          <w:spacing w:val="2"/>
          <w:sz w:val="24"/>
        </w:rPr>
        <w:t>,</w:t>
      </w:r>
    </w:p>
    <w:p w14:paraId="5F80B717" w14:textId="77777777" w:rsidR="0019105E" w:rsidRPr="001C5AA9" w:rsidRDefault="00A90C2C" w:rsidP="0019105E">
      <w:pPr>
        <w:pStyle w:val="a"/>
        <w:numPr>
          <w:ilvl w:val="0"/>
          <w:numId w:val="1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թռիչքային կառուցվածքների գլխավոր ֆերմաների</w:t>
      </w:r>
      <w:r w:rsidR="0019105E" w:rsidRPr="001C5AA9">
        <w:rPr>
          <w:b w:val="0"/>
          <w:bCs w:val="0"/>
          <w:color w:val="auto"/>
          <w:spacing w:val="2"/>
          <w:sz w:val="24"/>
        </w:rPr>
        <w:t xml:space="preserve"> (</w:t>
      </w:r>
      <w:r w:rsidRPr="001C5AA9">
        <w:rPr>
          <w:b w:val="0"/>
          <w:bCs w:val="0"/>
          <w:color w:val="auto"/>
          <w:spacing w:val="2"/>
          <w:sz w:val="24"/>
        </w:rPr>
        <w:t>հեծանների</w:t>
      </w:r>
      <w:r w:rsidR="0019105E" w:rsidRPr="001C5AA9">
        <w:rPr>
          <w:b w:val="0"/>
          <w:bCs w:val="0"/>
          <w:color w:val="auto"/>
          <w:spacing w:val="2"/>
          <w:sz w:val="24"/>
        </w:rPr>
        <w:t>) հատակագիծ</w:t>
      </w:r>
      <w:r w:rsidR="006234FB" w:rsidRPr="001C5AA9">
        <w:rPr>
          <w:b w:val="0"/>
          <w:bCs w:val="0"/>
          <w:color w:val="auto"/>
          <w:spacing w:val="2"/>
          <w:sz w:val="24"/>
        </w:rPr>
        <w:t>ը</w:t>
      </w:r>
      <w:r w:rsidRPr="001C5AA9">
        <w:rPr>
          <w:b w:val="0"/>
          <w:bCs w:val="0"/>
          <w:color w:val="auto"/>
          <w:spacing w:val="2"/>
          <w:sz w:val="24"/>
        </w:rPr>
        <w:t>,</w:t>
      </w:r>
    </w:p>
    <w:p w14:paraId="67FCE64A" w14:textId="77777777" w:rsidR="003227EB" w:rsidRPr="001C5AA9" w:rsidRDefault="00A90C2C" w:rsidP="0019105E">
      <w:pPr>
        <w:pStyle w:val="a"/>
        <w:numPr>
          <w:ilvl w:val="0"/>
          <w:numId w:val="1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կամրջի հենարաններին բնորոշ մասերի </w:t>
      </w:r>
      <w:r w:rsidR="006234FB" w:rsidRPr="001C5AA9">
        <w:rPr>
          <w:b w:val="0"/>
          <w:bCs w:val="0"/>
          <w:color w:val="auto"/>
          <w:spacing w:val="2"/>
          <w:sz w:val="24"/>
        </w:rPr>
        <w:t xml:space="preserve">բարձրունքային </w:t>
      </w:r>
      <w:r w:rsidRPr="001C5AA9">
        <w:rPr>
          <w:b w:val="0"/>
          <w:bCs w:val="0"/>
          <w:color w:val="auto"/>
          <w:spacing w:val="2"/>
          <w:sz w:val="24"/>
        </w:rPr>
        <w:t>տեղակայումը։</w:t>
      </w:r>
    </w:p>
    <w:p w14:paraId="6C1B852A" w14:textId="77777777" w:rsidR="003227EB" w:rsidRPr="007C2B9B" w:rsidRDefault="0019105E" w:rsidP="007805C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7C2B9B">
        <w:rPr>
          <w:b w:val="0"/>
          <w:bCs w:val="0"/>
          <w:color w:val="auto"/>
          <w:spacing w:val="2"/>
          <w:sz w:val="24"/>
        </w:rPr>
        <w:t>Գործիքային հ</w:t>
      </w:r>
      <w:r w:rsidR="00963D1A" w:rsidRPr="007C2B9B">
        <w:rPr>
          <w:b w:val="0"/>
          <w:bCs w:val="0"/>
          <w:color w:val="auto"/>
          <w:spacing w:val="2"/>
          <w:sz w:val="24"/>
        </w:rPr>
        <w:t>անույթների</w:t>
      </w:r>
      <w:r w:rsidRPr="007C2B9B">
        <w:rPr>
          <w:b w:val="0"/>
          <w:bCs w:val="0"/>
          <w:color w:val="auto"/>
          <w:spacing w:val="2"/>
          <w:sz w:val="24"/>
        </w:rPr>
        <w:t xml:space="preserve"> անհրաժեշտ տեսակները, </w:t>
      </w:r>
      <w:r w:rsidR="007C2B9B" w:rsidRPr="007C2B9B">
        <w:rPr>
          <w:b w:val="0"/>
          <w:bCs w:val="0"/>
          <w:color w:val="auto"/>
          <w:spacing w:val="2"/>
          <w:sz w:val="24"/>
        </w:rPr>
        <w:t>հանույթ</w:t>
      </w:r>
      <w:r w:rsidR="007C2B9B">
        <w:rPr>
          <w:b w:val="0"/>
          <w:bCs w:val="0"/>
          <w:color w:val="auto"/>
          <w:spacing w:val="2"/>
          <w:sz w:val="24"/>
        </w:rPr>
        <w:t>ի</w:t>
      </w:r>
      <w:r w:rsidR="007C2B9B" w:rsidRPr="007C2B9B">
        <w:rPr>
          <w:b w:val="0"/>
          <w:bCs w:val="0"/>
          <w:color w:val="auto"/>
          <w:spacing w:val="2"/>
          <w:sz w:val="24"/>
        </w:rPr>
        <w:t xml:space="preserve"> կատա</w:t>
      </w:r>
      <w:r w:rsidR="007C2B9B">
        <w:rPr>
          <w:b w:val="0"/>
          <w:bCs w:val="0"/>
          <w:color w:val="auto"/>
          <w:spacing w:val="2"/>
          <w:sz w:val="24"/>
        </w:rPr>
        <w:t xml:space="preserve">րման ժամանակ </w:t>
      </w:r>
      <w:r w:rsidR="00B66044">
        <w:rPr>
          <w:b w:val="0"/>
          <w:bCs w:val="0"/>
          <w:color w:val="auto"/>
          <w:spacing w:val="2"/>
          <w:sz w:val="24"/>
        </w:rPr>
        <w:t>անհրաժեշտ</w:t>
      </w:r>
      <w:r w:rsidR="007C2B9B">
        <w:rPr>
          <w:b w:val="0"/>
          <w:bCs w:val="0"/>
          <w:color w:val="auto"/>
          <w:spacing w:val="2"/>
          <w:sz w:val="24"/>
        </w:rPr>
        <w:t xml:space="preserve"> կայանների, </w:t>
      </w:r>
      <w:r w:rsidR="00963D1A" w:rsidRPr="007C2B9B">
        <w:rPr>
          <w:b w:val="0"/>
          <w:bCs w:val="0"/>
          <w:color w:val="auto"/>
          <w:spacing w:val="2"/>
          <w:sz w:val="24"/>
        </w:rPr>
        <w:t>լայնականների</w:t>
      </w:r>
      <w:r w:rsidRPr="007C2B9B">
        <w:rPr>
          <w:b w:val="0"/>
          <w:bCs w:val="0"/>
          <w:color w:val="auto"/>
          <w:spacing w:val="2"/>
          <w:sz w:val="24"/>
        </w:rPr>
        <w:t xml:space="preserve"> և կետեր</w:t>
      </w:r>
      <w:r w:rsidR="007C2B9B">
        <w:rPr>
          <w:b w:val="0"/>
          <w:bCs w:val="0"/>
          <w:color w:val="auto"/>
          <w:spacing w:val="2"/>
          <w:sz w:val="24"/>
        </w:rPr>
        <w:t>ի</w:t>
      </w:r>
      <w:r w:rsidRPr="007C2B9B">
        <w:rPr>
          <w:b w:val="0"/>
          <w:bCs w:val="0"/>
          <w:color w:val="auto"/>
          <w:spacing w:val="2"/>
          <w:sz w:val="24"/>
        </w:rPr>
        <w:t xml:space="preserve"> </w:t>
      </w:r>
      <w:r w:rsidR="007C2B9B" w:rsidRPr="007C2B9B">
        <w:rPr>
          <w:b w:val="0"/>
          <w:bCs w:val="0"/>
          <w:color w:val="auto"/>
          <w:spacing w:val="2"/>
          <w:sz w:val="24"/>
        </w:rPr>
        <w:t>քանակը</w:t>
      </w:r>
      <w:r w:rsidRPr="007C2B9B">
        <w:rPr>
          <w:b w:val="0"/>
          <w:bCs w:val="0"/>
          <w:color w:val="auto"/>
          <w:spacing w:val="2"/>
          <w:sz w:val="24"/>
        </w:rPr>
        <w:t xml:space="preserve"> </w:t>
      </w:r>
      <w:r w:rsidR="00B64501" w:rsidRPr="007C2B9B">
        <w:rPr>
          <w:b w:val="0"/>
          <w:bCs w:val="0"/>
          <w:color w:val="auto"/>
          <w:spacing w:val="2"/>
          <w:sz w:val="24"/>
        </w:rPr>
        <w:t>նշ</w:t>
      </w:r>
      <w:r w:rsidR="007C2B9B">
        <w:rPr>
          <w:b w:val="0"/>
          <w:bCs w:val="0"/>
          <w:color w:val="auto"/>
          <w:spacing w:val="2"/>
          <w:sz w:val="24"/>
        </w:rPr>
        <w:t>վ</w:t>
      </w:r>
      <w:r w:rsidR="00B64501" w:rsidRPr="007C2B9B">
        <w:rPr>
          <w:b w:val="0"/>
          <w:bCs w:val="0"/>
          <w:color w:val="auto"/>
          <w:spacing w:val="2"/>
          <w:sz w:val="24"/>
        </w:rPr>
        <w:t>ում</w:t>
      </w:r>
      <w:r w:rsidRPr="007C2B9B">
        <w:rPr>
          <w:b w:val="0"/>
          <w:bCs w:val="0"/>
          <w:color w:val="auto"/>
          <w:spacing w:val="2"/>
          <w:sz w:val="24"/>
        </w:rPr>
        <w:t xml:space="preserve"> </w:t>
      </w:r>
      <w:r w:rsidR="007C2B9B">
        <w:rPr>
          <w:b w:val="0"/>
          <w:bCs w:val="0"/>
          <w:color w:val="auto"/>
          <w:spacing w:val="2"/>
          <w:sz w:val="24"/>
        </w:rPr>
        <w:t>է</w:t>
      </w:r>
      <w:r w:rsidRPr="007C2B9B">
        <w:rPr>
          <w:b w:val="0"/>
          <w:bCs w:val="0"/>
          <w:color w:val="auto"/>
          <w:spacing w:val="2"/>
          <w:sz w:val="24"/>
        </w:rPr>
        <w:t xml:space="preserve"> հետազ</w:t>
      </w:r>
      <w:r w:rsidR="00B66044">
        <w:rPr>
          <w:b w:val="0"/>
          <w:bCs w:val="0"/>
          <w:color w:val="auto"/>
          <w:spacing w:val="2"/>
          <w:sz w:val="24"/>
        </w:rPr>
        <w:t xml:space="preserve">ննումների </w:t>
      </w:r>
      <w:r w:rsidRPr="007C2B9B">
        <w:rPr>
          <w:b w:val="0"/>
          <w:bCs w:val="0"/>
          <w:color w:val="auto"/>
          <w:spacing w:val="2"/>
          <w:sz w:val="24"/>
        </w:rPr>
        <w:t xml:space="preserve">ծրագրում և </w:t>
      </w:r>
      <w:r w:rsidR="00B66044">
        <w:rPr>
          <w:b w:val="0"/>
          <w:bCs w:val="0"/>
          <w:color w:val="auto"/>
          <w:spacing w:val="2"/>
          <w:sz w:val="24"/>
        </w:rPr>
        <w:t>ճշտվում</w:t>
      </w:r>
      <w:r w:rsidRPr="007C2B9B">
        <w:rPr>
          <w:b w:val="0"/>
          <w:bCs w:val="0"/>
          <w:color w:val="auto"/>
          <w:spacing w:val="2"/>
          <w:sz w:val="24"/>
        </w:rPr>
        <w:t xml:space="preserve"> տեղում՝ հաշվի առնելով սույն շինարարական </w:t>
      </w:r>
      <w:r w:rsidR="00B64501" w:rsidRPr="007C2B9B">
        <w:rPr>
          <w:b w:val="0"/>
          <w:bCs w:val="0"/>
          <w:color w:val="auto"/>
          <w:spacing w:val="2"/>
          <w:sz w:val="24"/>
        </w:rPr>
        <w:t>նորմերի</w:t>
      </w:r>
      <w:r w:rsidRPr="007C2B9B">
        <w:rPr>
          <w:b w:val="0"/>
          <w:bCs w:val="0"/>
          <w:color w:val="auto"/>
          <w:spacing w:val="2"/>
          <w:sz w:val="24"/>
        </w:rPr>
        <w:t xml:space="preserve"> 134-րդ և 135-րդ </w:t>
      </w:r>
      <w:r w:rsidR="00B64501" w:rsidRPr="007C2B9B">
        <w:rPr>
          <w:b w:val="0"/>
          <w:bCs w:val="0"/>
          <w:color w:val="auto"/>
          <w:spacing w:val="2"/>
          <w:sz w:val="24"/>
        </w:rPr>
        <w:t>կետերում նշված ցուցումները</w:t>
      </w:r>
      <w:r w:rsidRPr="007C2B9B">
        <w:rPr>
          <w:b w:val="0"/>
          <w:bCs w:val="0"/>
          <w:color w:val="auto"/>
          <w:spacing w:val="2"/>
          <w:sz w:val="24"/>
        </w:rPr>
        <w:t xml:space="preserve">, ինչպես նաև </w:t>
      </w:r>
      <w:r w:rsidR="00B66044">
        <w:rPr>
          <w:b w:val="0"/>
          <w:bCs w:val="0"/>
          <w:color w:val="auto"/>
          <w:spacing w:val="2"/>
          <w:sz w:val="24"/>
        </w:rPr>
        <w:t>հետա</w:t>
      </w:r>
      <w:r w:rsidR="00B64501" w:rsidRPr="007C2B9B">
        <w:rPr>
          <w:b w:val="0"/>
          <w:bCs w:val="0"/>
          <w:color w:val="auto"/>
          <w:spacing w:val="2"/>
          <w:sz w:val="24"/>
        </w:rPr>
        <w:t>զննման</w:t>
      </w:r>
      <w:r w:rsidRPr="007C2B9B">
        <w:rPr>
          <w:b w:val="0"/>
          <w:bCs w:val="0"/>
          <w:color w:val="auto"/>
          <w:spacing w:val="2"/>
          <w:sz w:val="24"/>
        </w:rPr>
        <w:t xml:space="preserve"> ծրագրում առաջադրված խնդիրները, կառու</w:t>
      </w:r>
      <w:r w:rsidR="00B64501" w:rsidRPr="007C2B9B">
        <w:rPr>
          <w:b w:val="0"/>
          <w:bCs w:val="0"/>
          <w:color w:val="auto"/>
          <w:spacing w:val="2"/>
          <w:sz w:val="24"/>
        </w:rPr>
        <w:t>յ</w:t>
      </w:r>
      <w:r w:rsidRPr="007C2B9B">
        <w:rPr>
          <w:b w:val="0"/>
          <w:bCs w:val="0"/>
          <w:color w:val="auto"/>
          <w:spacing w:val="2"/>
          <w:sz w:val="24"/>
        </w:rPr>
        <w:t xml:space="preserve">ցի </w:t>
      </w:r>
      <w:r w:rsidR="00B64501" w:rsidRPr="007C2B9B">
        <w:rPr>
          <w:b w:val="0"/>
          <w:bCs w:val="0"/>
          <w:color w:val="auto"/>
          <w:spacing w:val="2"/>
          <w:sz w:val="24"/>
        </w:rPr>
        <w:t>կոնստրուկտիվ</w:t>
      </w:r>
      <w:r w:rsidRPr="007C2B9B">
        <w:rPr>
          <w:b w:val="0"/>
          <w:bCs w:val="0"/>
          <w:color w:val="auto"/>
          <w:spacing w:val="2"/>
          <w:sz w:val="24"/>
        </w:rPr>
        <w:t xml:space="preserve"> առանձնահատկությունները, նախկինում կատարված գործիքային </w:t>
      </w:r>
      <w:r w:rsidR="00B64501" w:rsidRPr="007C2B9B">
        <w:rPr>
          <w:b w:val="0"/>
          <w:bCs w:val="0"/>
          <w:color w:val="auto"/>
          <w:spacing w:val="2"/>
          <w:sz w:val="24"/>
        </w:rPr>
        <w:t>հանույթ</w:t>
      </w:r>
      <w:r w:rsidRPr="007C2B9B">
        <w:rPr>
          <w:b w:val="0"/>
          <w:bCs w:val="0"/>
          <w:color w:val="auto"/>
          <w:spacing w:val="2"/>
          <w:sz w:val="24"/>
        </w:rPr>
        <w:t>ների արդյունքներ</w:t>
      </w:r>
      <w:r w:rsidR="00B64501" w:rsidRPr="007C2B9B">
        <w:rPr>
          <w:b w:val="0"/>
          <w:bCs w:val="0"/>
          <w:color w:val="auto"/>
          <w:spacing w:val="2"/>
          <w:sz w:val="24"/>
        </w:rPr>
        <w:t xml:space="preserve">ի առկայությունը </w:t>
      </w:r>
      <w:r w:rsidRPr="007C2B9B">
        <w:rPr>
          <w:b w:val="0"/>
          <w:bCs w:val="0"/>
          <w:color w:val="auto"/>
          <w:spacing w:val="2"/>
          <w:sz w:val="24"/>
        </w:rPr>
        <w:t>և այլ հանգամանքներ:</w:t>
      </w:r>
    </w:p>
    <w:p w14:paraId="76D085C1" w14:textId="77777777" w:rsidR="008C31A1" w:rsidRDefault="00AB137A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AB137A">
        <w:rPr>
          <w:b w:val="0"/>
          <w:bCs w:val="0"/>
          <w:color w:val="auto"/>
          <w:spacing w:val="2"/>
          <w:sz w:val="24"/>
        </w:rPr>
        <w:t>Ուղեանցերի և էստակադների կամրջատակ եզրաչափքի բարձրության ստուգման ժամանակ</w:t>
      </w:r>
      <w:r w:rsidRPr="0019105E">
        <w:rPr>
          <w:b w:val="0"/>
          <w:bCs w:val="0"/>
          <w:color w:val="auto"/>
          <w:spacing w:val="2"/>
          <w:sz w:val="24"/>
        </w:rPr>
        <w:t xml:space="preserve"> </w:t>
      </w:r>
      <w:r w:rsidR="0019105E" w:rsidRPr="0019105E">
        <w:rPr>
          <w:b w:val="0"/>
          <w:bCs w:val="0"/>
          <w:color w:val="auto"/>
          <w:spacing w:val="2"/>
          <w:sz w:val="24"/>
        </w:rPr>
        <w:t xml:space="preserve">պետք է </w:t>
      </w:r>
      <w:r w:rsidRPr="0019105E">
        <w:rPr>
          <w:b w:val="0"/>
          <w:bCs w:val="0"/>
          <w:color w:val="auto"/>
          <w:spacing w:val="2"/>
          <w:sz w:val="24"/>
        </w:rPr>
        <w:t xml:space="preserve">կատարվեն </w:t>
      </w:r>
      <w:r w:rsidR="0019105E" w:rsidRPr="0019105E">
        <w:rPr>
          <w:b w:val="0"/>
          <w:bCs w:val="0"/>
          <w:color w:val="auto"/>
          <w:spacing w:val="2"/>
          <w:sz w:val="24"/>
        </w:rPr>
        <w:t>ուղղակի չափումներ</w:t>
      </w:r>
      <w:r w:rsidR="00B66044">
        <w:rPr>
          <w:b w:val="0"/>
          <w:bCs w:val="0"/>
          <w:color w:val="auto"/>
          <w:spacing w:val="2"/>
          <w:sz w:val="24"/>
        </w:rPr>
        <w:t>՝</w:t>
      </w:r>
      <w:r w:rsidR="0019105E" w:rsidRPr="0019105E">
        <w:rPr>
          <w:b w:val="0"/>
          <w:bCs w:val="0"/>
          <w:color w:val="auto"/>
          <w:spacing w:val="2"/>
          <w:sz w:val="24"/>
        </w:rPr>
        <w:t xml:space="preserve"> նվազագույն արժեքներ</w:t>
      </w:r>
      <w:r>
        <w:rPr>
          <w:b w:val="0"/>
          <w:bCs w:val="0"/>
          <w:color w:val="auto"/>
          <w:spacing w:val="2"/>
          <w:sz w:val="24"/>
        </w:rPr>
        <w:t>ի</w:t>
      </w:r>
      <w:r w:rsidR="0019105E" w:rsidRPr="0019105E">
        <w:rPr>
          <w:b w:val="0"/>
          <w:bCs w:val="0"/>
          <w:color w:val="auto"/>
          <w:spacing w:val="2"/>
          <w:sz w:val="24"/>
        </w:rPr>
        <w:t xml:space="preserve"> բացահայտ</w:t>
      </w:r>
      <w:r>
        <w:rPr>
          <w:b w:val="0"/>
          <w:bCs w:val="0"/>
          <w:color w:val="auto"/>
          <w:spacing w:val="2"/>
          <w:sz w:val="24"/>
        </w:rPr>
        <w:t>մամբ</w:t>
      </w:r>
      <w:r w:rsidR="0019105E" w:rsidRPr="0019105E">
        <w:rPr>
          <w:b w:val="0"/>
          <w:bCs w:val="0"/>
          <w:color w:val="auto"/>
          <w:spacing w:val="2"/>
          <w:sz w:val="24"/>
        </w:rPr>
        <w:t>:</w:t>
      </w:r>
    </w:p>
    <w:p w14:paraId="38A833BA" w14:textId="77777777" w:rsidR="008C31A1" w:rsidRDefault="0019105E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9105E">
        <w:rPr>
          <w:b w:val="0"/>
          <w:bCs w:val="0"/>
          <w:color w:val="auto"/>
          <w:spacing w:val="2"/>
          <w:sz w:val="24"/>
        </w:rPr>
        <w:t xml:space="preserve">Գործիքային </w:t>
      </w:r>
      <w:r w:rsidR="00AB137A">
        <w:rPr>
          <w:b w:val="0"/>
          <w:bCs w:val="0"/>
          <w:color w:val="auto"/>
          <w:spacing w:val="2"/>
          <w:sz w:val="24"/>
        </w:rPr>
        <w:t>հանույթները</w:t>
      </w:r>
      <w:r w:rsidRPr="0019105E">
        <w:rPr>
          <w:b w:val="0"/>
          <w:bCs w:val="0"/>
          <w:color w:val="auto"/>
          <w:spacing w:val="2"/>
          <w:sz w:val="24"/>
        </w:rPr>
        <w:t xml:space="preserve"> պետք է իրականացվեն</w:t>
      </w:r>
      <w:r w:rsidR="00D4308C" w:rsidRPr="00D4308C">
        <w:rPr>
          <w:b w:val="0"/>
          <w:bCs w:val="0"/>
          <w:color w:val="auto"/>
          <w:spacing w:val="2"/>
          <w:sz w:val="24"/>
        </w:rPr>
        <w:t>՝</w:t>
      </w:r>
      <w:r w:rsidRPr="0019105E">
        <w:rPr>
          <w:b w:val="0"/>
          <w:bCs w:val="0"/>
          <w:color w:val="auto"/>
          <w:spacing w:val="2"/>
          <w:sz w:val="24"/>
        </w:rPr>
        <w:t xml:space="preserve"> </w:t>
      </w:r>
      <w:r w:rsidR="00D4308C" w:rsidRPr="00D4308C">
        <w:rPr>
          <w:b w:val="0"/>
          <w:bCs w:val="0"/>
          <w:color w:val="auto"/>
          <w:spacing w:val="2"/>
          <w:sz w:val="24"/>
        </w:rPr>
        <w:t xml:space="preserve">կապելով </w:t>
      </w:r>
      <w:r w:rsidRPr="0019105E">
        <w:rPr>
          <w:b w:val="0"/>
          <w:bCs w:val="0"/>
          <w:color w:val="auto"/>
          <w:spacing w:val="2"/>
          <w:sz w:val="24"/>
        </w:rPr>
        <w:t>հուսալիորեն ամրա</w:t>
      </w:r>
      <w:r w:rsidR="00B66044">
        <w:rPr>
          <w:b w:val="0"/>
          <w:bCs w:val="0"/>
          <w:color w:val="auto"/>
          <w:spacing w:val="2"/>
          <w:sz w:val="24"/>
        </w:rPr>
        <w:t>ցված</w:t>
      </w:r>
      <w:r w:rsidRPr="0019105E">
        <w:rPr>
          <w:b w:val="0"/>
          <w:bCs w:val="0"/>
          <w:color w:val="auto"/>
          <w:spacing w:val="2"/>
          <w:sz w:val="24"/>
        </w:rPr>
        <w:t xml:space="preserve"> կետեր</w:t>
      </w:r>
      <w:r w:rsidR="00D4308C" w:rsidRPr="00D4308C">
        <w:rPr>
          <w:b w:val="0"/>
          <w:bCs w:val="0"/>
          <w:color w:val="auto"/>
          <w:spacing w:val="2"/>
          <w:sz w:val="24"/>
        </w:rPr>
        <w:t>ի</w:t>
      </w:r>
      <w:r w:rsidRPr="0019105E">
        <w:rPr>
          <w:b w:val="0"/>
          <w:bCs w:val="0"/>
          <w:color w:val="auto"/>
          <w:spacing w:val="2"/>
          <w:sz w:val="24"/>
        </w:rPr>
        <w:t xml:space="preserve"> կամ երկարաժամկետ </w:t>
      </w:r>
      <w:r w:rsidR="00E72820">
        <w:rPr>
          <w:b w:val="0"/>
          <w:bCs w:val="0"/>
          <w:color w:val="auto"/>
          <w:spacing w:val="2"/>
          <w:sz w:val="24"/>
        </w:rPr>
        <w:t>հիմնակետեր</w:t>
      </w:r>
      <w:r w:rsidR="00D4308C" w:rsidRPr="00D4308C">
        <w:rPr>
          <w:b w:val="0"/>
          <w:bCs w:val="0"/>
          <w:color w:val="auto"/>
          <w:spacing w:val="2"/>
          <w:sz w:val="24"/>
        </w:rPr>
        <w:t>ի</w:t>
      </w:r>
      <w:r w:rsidRPr="0019105E">
        <w:rPr>
          <w:b w:val="0"/>
          <w:bCs w:val="0"/>
          <w:color w:val="auto"/>
          <w:spacing w:val="2"/>
          <w:sz w:val="24"/>
        </w:rPr>
        <w:t xml:space="preserve"> (երկարատև հատուկ դիտարկումների դեպքում) </w:t>
      </w:r>
      <w:r w:rsidR="00D4308C" w:rsidRPr="00D4308C">
        <w:rPr>
          <w:b w:val="0"/>
          <w:bCs w:val="0"/>
          <w:color w:val="auto"/>
          <w:spacing w:val="2"/>
          <w:sz w:val="24"/>
        </w:rPr>
        <w:t xml:space="preserve">հետ </w:t>
      </w:r>
      <w:r w:rsidRPr="0019105E">
        <w:rPr>
          <w:b w:val="0"/>
          <w:bCs w:val="0"/>
          <w:color w:val="auto"/>
          <w:spacing w:val="2"/>
          <w:sz w:val="24"/>
        </w:rPr>
        <w:t>և բարենպաստ եղանակային պայմաններում</w:t>
      </w:r>
      <w:r w:rsidR="008651A3">
        <w:rPr>
          <w:b w:val="0"/>
          <w:bCs w:val="0"/>
          <w:color w:val="auto"/>
          <w:spacing w:val="2"/>
          <w:sz w:val="24"/>
        </w:rPr>
        <w:t>՝</w:t>
      </w:r>
      <w:r w:rsidRPr="0019105E">
        <w:rPr>
          <w:b w:val="0"/>
          <w:bCs w:val="0"/>
          <w:color w:val="auto"/>
          <w:spacing w:val="2"/>
          <w:sz w:val="24"/>
        </w:rPr>
        <w:t xml:space="preserve"> տես սույն շինարարական կանոնների 23-րդ կետի պահանջները:</w:t>
      </w:r>
    </w:p>
    <w:p w14:paraId="27D52EBA" w14:textId="77777777" w:rsidR="008C31A1" w:rsidRPr="00D84DA8" w:rsidRDefault="0019105E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9105E">
        <w:rPr>
          <w:b w:val="0"/>
          <w:bCs w:val="0"/>
          <w:color w:val="auto"/>
          <w:spacing w:val="2"/>
          <w:sz w:val="24"/>
        </w:rPr>
        <w:t>Բարձրու</w:t>
      </w:r>
      <w:r w:rsidR="00672ED7">
        <w:rPr>
          <w:b w:val="0"/>
          <w:bCs w:val="0"/>
          <w:color w:val="auto"/>
          <w:spacing w:val="2"/>
          <w:sz w:val="24"/>
        </w:rPr>
        <w:t>նքային</w:t>
      </w:r>
      <w:r w:rsidR="00AB137A">
        <w:rPr>
          <w:b w:val="0"/>
          <w:bCs w:val="0"/>
          <w:color w:val="auto"/>
          <w:spacing w:val="2"/>
          <w:sz w:val="24"/>
        </w:rPr>
        <w:t xml:space="preserve"> նիշերը</w:t>
      </w:r>
      <w:r w:rsidRPr="0019105E">
        <w:rPr>
          <w:b w:val="0"/>
          <w:bCs w:val="0"/>
          <w:color w:val="auto"/>
          <w:spacing w:val="2"/>
          <w:sz w:val="24"/>
        </w:rPr>
        <w:t xml:space="preserve">, որպես կանոն, պետք է կապված լինեն մշտական </w:t>
      </w:r>
      <w:r w:rsidRPr="0019105E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19105E">
        <w:rPr>
          <w:b w:val="0"/>
          <w:bCs w:val="0"/>
          <w:color w:val="auto"/>
          <w:spacing w:val="2"/>
          <w:sz w:val="24"/>
        </w:rPr>
        <w:t xml:space="preserve">գեոդեզիական </w:t>
      </w:r>
      <w:r w:rsidRPr="005A5DC7">
        <w:rPr>
          <w:b w:val="0"/>
          <w:bCs w:val="0"/>
          <w:color w:val="auto"/>
          <w:spacing w:val="2"/>
          <w:sz w:val="24"/>
        </w:rPr>
        <w:t>հենանիշերի</w:t>
      </w:r>
      <w:r w:rsidR="005A5DC7" w:rsidRPr="005A5DC7">
        <w:rPr>
          <w:b w:val="0"/>
          <w:bCs w:val="0"/>
          <w:color w:val="auto"/>
          <w:spacing w:val="2"/>
          <w:sz w:val="24"/>
        </w:rPr>
        <w:t xml:space="preserve"> (</w:t>
      </w:r>
      <w:r w:rsidR="00AB137A" w:rsidRPr="005A5DC7">
        <w:rPr>
          <w:b w:val="0"/>
          <w:bCs w:val="0"/>
          <w:color w:val="auto"/>
          <w:spacing w:val="2"/>
          <w:sz w:val="24"/>
        </w:rPr>
        <w:t>ռեպերների</w:t>
      </w:r>
      <w:r w:rsidR="005A5DC7" w:rsidRPr="005A5DC7">
        <w:rPr>
          <w:b w:val="0"/>
          <w:bCs w:val="0"/>
          <w:color w:val="auto"/>
          <w:spacing w:val="2"/>
          <w:sz w:val="24"/>
        </w:rPr>
        <w:t>)</w:t>
      </w:r>
      <w:r w:rsidRPr="0019105E">
        <w:rPr>
          <w:b w:val="0"/>
          <w:bCs w:val="0"/>
          <w:color w:val="auto"/>
          <w:spacing w:val="2"/>
          <w:sz w:val="24"/>
        </w:rPr>
        <w:t xml:space="preserve"> հետ:</w:t>
      </w:r>
    </w:p>
    <w:p w14:paraId="386E6C57" w14:textId="77777777" w:rsidR="008C31A1" w:rsidRPr="00D84DA8" w:rsidRDefault="0019105E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9105E">
        <w:rPr>
          <w:b w:val="0"/>
          <w:bCs w:val="0"/>
          <w:color w:val="auto"/>
          <w:spacing w:val="2"/>
          <w:sz w:val="24"/>
        </w:rPr>
        <w:t xml:space="preserve">Գործիքային </w:t>
      </w:r>
      <w:r w:rsidR="00AB137A">
        <w:rPr>
          <w:b w:val="0"/>
          <w:bCs w:val="0"/>
          <w:color w:val="auto"/>
          <w:spacing w:val="2"/>
          <w:sz w:val="24"/>
        </w:rPr>
        <w:t>հանույթների</w:t>
      </w:r>
      <w:r w:rsidRPr="0019105E">
        <w:rPr>
          <w:b w:val="0"/>
          <w:bCs w:val="0"/>
          <w:color w:val="auto"/>
          <w:spacing w:val="2"/>
          <w:sz w:val="24"/>
        </w:rPr>
        <w:t xml:space="preserve"> նյութերում պետք է նշվեն </w:t>
      </w:r>
      <w:r w:rsidR="00AB137A">
        <w:rPr>
          <w:b w:val="0"/>
          <w:bCs w:val="0"/>
          <w:color w:val="auto"/>
          <w:spacing w:val="2"/>
          <w:sz w:val="24"/>
        </w:rPr>
        <w:t>հանույթների</w:t>
      </w:r>
      <w:r w:rsidR="00AB137A" w:rsidRPr="0019105E">
        <w:rPr>
          <w:b w:val="0"/>
          <w:bCs w:val="0"/>
          <w:color w:val="auto"/>
          <w:spacing w:val="2"/>
          <w:sz w:val="24"/>
        </w:rPr>
        <w:t xml:space="preserve"> </w:t>
      </w:r>
      <w:r w:rsidR="00AB137A">
        <w:rPr>
          <w:b w:val="0"/>
          <w:bCs w:val="0"/>
          <w:color w:val="auto"/>
          <w:spacing w:val="2"/>
          <w:sz w:val="24"/>
        </w:rPr>
        <w:t xml:space="preserve">կատարման </w:t>
      </w:r>
      <w:r w:rsidRPr="0019105E">
        <w:rPr>
          <w:b w:val="0"/>
          <w:bCs w:val="0"/>
          <w:color w:val="auto"/>
          <w:spacing w:val="2"/>
          <w:sz w:val="24"/>
        </w:rPr>
        <w:t>ժամ</w:t>
      </w:r>
      <w:r w:rsidR="005F2C77" w:rsidRPr="005F2C77">
        <w:rPr>
          <w:b w:val="0"/>
          <w:bCs w:val="0"/>
          <w:color w:val="auto"/>
          <w:spacing w:val="2"/>
          <w:sz w:val="24"/>
        </w:rPr>
        <w:t>կետները</w:t>
      </w:r>
      <w:r w:rsidRPr="0019105E">
        <w:rPr>
          <w:b w:val="0"/>
          <w:bCs w:val="0"/>
          <w:color w:val="auto"/>
          <w:spacing w:val="2"/>
          <w:sz w:val="24"/>
        </w:rPr>
        <w:t>, եղանակային պայմանները, օգտագործվող գեոդեզիական գործիքների տեսակներն ու ճշգրտությունը, օգտագործված հենանիշերը</w:t>
      </w:r>
      <w:r w:rsidR="005A5DC7">
        <w:rPr>
          <w:b w:val="0"/>
          <w:bCs w:val="0"/>
          <w:color w:val="auto"/>
          <w:spacing w:val="2"/>
          <w:sz w:val="24"/>
        </w:rPr>
        <w:t xml:space="preserve"> </w:t>
      </w:r>
      <w:r w:rsidR="005A5DC7" w:rsidRPr="005A5DC7">
        <w:rPr>
          <w:b w:val="0"/>
          <w:bCs w:val="0"/>
          <w:color w:val="auto"/>
          <w:spacing w:val="2"/>
          <w:sz w:val="24"/>
        </w:rPr>
        <w:t>(ռեպերներ</w:t>
      </w:r>
      <w:r w:rsidR="005A5DC7">
        <w:rPr>
          <w:b w:val="0"/>
          <w:bCs w:val="0"/>
          <w:color w:val="auto"/>
          <w:spacing w:val="2"/>
          <w:sz w:val="24"/>
        </w:rPr>
        <w:t>ը</w:t>
      </w:r>
      <w:r w:rsidR="005A5DC7" w:rsidRPr="005A5DC7">
        <w:rPr>
          <w:b w:val="0"/>
          <w:bCs w:val="0"/>
          <w:color w:val="auto"/>
          <w:spacing w:val="2"/>
          <w:sz w:val="24"/>
        </w:rPr>
        <w:t>)</w:t>
      </w:r>
      <w:r w:rsidRPr="0019105E">
        <w:rPr>
          <w:b w:val="0"/>
          <w:bCs w:val="0"/>
          <w:color w:val="auto"/>
          <w:spacing w:val="2"/>
          <w:sz w:val="24"/>
        </w:rPr>
        <w:t>:</w:t>
      </w:r>
    </w:p>
    <w:p w14:paraId="7F3F061D" w14:textId="77777777" w:rsidR="008C31A1" w:rsidRPr="00D84DA8" w:rsidRDefault="0019105E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9105E">
        <w:rPr>
          <w:b w:val="0"/>
          <w:bCs w:val="0"/>
          <w:color w:val="auto"/>
          <w:spacing w:val="2"/>
          <w:sz w:val="24"/>
        </w:rPr>
        <w:t>Անհրաժեշտ դեպքերում (օրինակ, ե</w:t>
      </w:r>
      <w:r w:rsidR="005A5DC7">
        <w:rPr>
          <w:b w:val="0"/>
          <w:bCs w:val="0"/>
          <w:color w:val="auto"/>
          <w:spacing w:val="2"/>
          <w:sz w:val="24"/>
        </w:rPr>
        <w:t>ր</w:t>
      </w:r>
      <w:r w:rsidRPr="0019105E">
        <w:rPr>
          <w:b w:val="0"/>
          <w:bCs w:val="0"/>
          <w:color w:val="auto"/>
          <w:spacing w:val="2"/>
          <w:sz w:val="24"/>
        </w:rPr>
        <w:t>բ հայտնաբերվում է հենարանների նստ</w:t>
      </w:r>
      <w:r w:rsidR="003B60B4" w:rsidRPr="003B60B4">
        <w:rPr>
          <w:b w:val="0"/>
          <w:bCs w:val="0"/>
          <w:color w:val="auto"/>
          <w:spacing w:val="2"/>
          <w:sz w:val="24"/>
        </w:rPr>
        <w:t>վածքներ</w:t>
      </w:r>
      <w:r w:rsidRPr="0019105E">
        <w:rPr>
          <w:b w:val="0"/>
          <w:bCs w:val="0"/>
          <w:color w:val="auto"/>
          <w:spacing w:val="2"/>
          <w:sz w:val="24"/>
        </w:rPr>
        <w:t xml:space="preserve"> կամ թեք</w:t>
      </w:r>
      <w:r w:rsidR="003B60B4" w:rsidRPr="003B60B4">
        <w:rPr>
          <w:b w:val="0"/>
          <w:bCs w:val="0"/>
          <w:color w:val="auto"/>
          <w:spacing w:val="2"/>
          <w:sz w:val="24"/>
        </w:rPr>
        <w:t>վածություններ</w:t>
      </w:r>
      <w:r w:rsidRPr="0019105E">
        <w:rPr>
          <w:b w:val="0"/>
          <w:bCs w:val="0"/>
          <w:color w:val="auto"/>
          <w:spacing w:val="2"/>
          <w:sz w:val="24"/>
        </w:rPr>
        <w:t xml:space="preserve">, </w:t>
      </w:r>
      <w:r w:rsidR="00EA0DD4">
        <w:rPr>
          <w:b w:val="0"/>
          <w:bCs w:val="0"/>
          <w:color w:val="auto"/>
          <w:spacing w:val="2"/>
          <w:sz w:val="24"/>
        </w:rPr>
        <w:t>թռիչքային կառուցվածքների տեղա</w:t>
      </w:r>
      <w:r w:rsidR="003B60B4" w:rsidRPr="003B60B4">
        <w:rPr>
          <w:b w:val="0"/>
          <w:bCs w:val="0"/>
          <w:color w:val="auto"/>
          <w:spacing w:val="2"/>
          <w:sz w:val="24"/>
        </w:rPr>
        <w:t>շարժեր</w:t>
      </w:r>
      <w:r w:rsidRPr="0019105E">
        <w:rPr>
          <w:b w:val="0"/>
          <w:bCs w:val="0"/>
          <w:color w:val="auto"/>
          <w:spacing w:val="2"/>
          <w:sz w:val="24"/>
        </w:rPr>
        <w:t xml:space="preserve">, ճաքերի զարգացում, կլոր խողովակների </w:t>
      </w:r>
      <w:r w:rsidR="00EA0DD4">
        <w:rPr>
          <w:b w:val="0"/>
          <w:bCs w:val="0"/>
          <w:color w:val="auto"/>
          <w:spacing w:val="2"/>
          <w:sz w:val="24"/>
        </w:rPr>
        <w:t>օվալ</w:t>
      </w:r>
      <w:r w:rsidRPr="0019105E">
        <w:rPr>
          <w:b w:val="0"/>
          <w:bCs w:val="0"/>
          <w:color w:val="auto"/>
          <w:spacing w:val="2"/>
          <w:sz w:val="24"/>
        </w:rPr>
        <w:t xml:space="preserve">ության ավելացում և այլն), կառույցը շահագործող կազմակերպությունը մոնիտորինգի համար տեղադրում է հատուկ երկարաժամկետ </w:t>
      </w:r>
      <w:r w:rsidR="005A5DC7">
        <w:rPr>
          <w:b w:val="0"/>
          <w:bCs w:val="0"/>
          <w:color w:val="auto"/>
          <w:spacing w:val="2"/>
          <w:sz w:val="24"/>
        </w:rPr>
        <w:t>հ</w:t>
      </w:r>
      <w:r w:rsidR="003B60B4" w:rsidRPr="003B60B4">
        <w:rPr>
          <w:b w:val="0"/>
          <w:bCs w:val="0"/>
          <w:color w:val="auto"/>
          <w:spacing w:val="2"/>
          <w:sz w:val="24"/>
        </w:rPr>
        <w:t>իմնա</w:t>
      </w:r>
      <w:r w:rsidRPr="0019105E">
        <w:rPr>
          <w:b w:val="0"/>
          <w:bCs w:val="0"/>
          <w:color w:val="auto"/>
          <w:spacing w:val="2"/>
          <w:sz w:val="24"/>
        </w:rPr>
        <w:t>ն</w:t>
      </w:r>
      <w:r w:rsidR="00EA0DD4">
        <w:rPr>
          <w:b w:val="0"/>
          <w:bCs w:val="0"/>
          <w:color w:val="auto"/>
          <w:spacing w:val="2"/>
          <w:sz w:val="24"/>
        </w:rPr>
        <w:t>իշ</w:t>
      </w:r>
      <w:r w:rsidRPr="0019105E">
        <w:rPr>
          <w:b w:val="0"/>
          <w:bCs w:val="0"/>
          <w:color w:val="auto"/>
          <w:spacing w:val="2"/>
          <w:sz w:val="24"/>
        </w:rPr>
        <w:t>եր:</w:t>
      </w:r>
    </w:p>
    <w:p w14:paraId="2FDA95CD" w14:textId="77777777" w:rsidR="003B60B4" w:rsidRPr="003B60B4" w:rsidRDefault="0019105E" w:rsidP="0019105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19105E">
        <w:rPr>
          <w:b w:val="0"/>
          <w:bCs w:val="0"/>
          <w:color w:val="auto"/>
          <w:spacing w:val="2"/>
          <w:sz w:val="24"/>
        </w:rPr>
        <w:lastRenderedPageBreak/>
        <w:t xml:space="preserve">Չափումների տեսակներն ու </w:t>
      </w:r>
      <w:r w:rsidR="00656615" w:rsidRPr="00656615">
        <w:rPr>
          <w:b w:val="0"/>
          <w:bCs w:val="0"/>
          <w:color w:val="auto"/>
          <w:spacing w:val="2"/>
          <w:sz w:val="24"/>
        </w:rPr>
        <w:t>պարբերականությունը</w:t>
      </w:r>
      <w:r w:rsidRPr="0019105E">
        <w:rPr>
          <w:b w:val="0"/>
          <w:bCs w:val="0"/>
          <w:color w:val="auto"/>
          <w:spacing w:val="2"/>
          <w:sz w:val="24"/>
        </w:rPr>
        <w:t xml:space="preserve"> սահմանվում են աշխատանքի հատուկ ծրագրով՝ կախված ուսումնասիրվող երևույթների բնույթից և կանխատեսվող արագությունից։</w:t>
      </w:r>
    </w:p>
    <w:p w14:paraId="6FB19856" w14:textId="77777777" w:rsidR="008E043B" w:rsidRDefault="008E043B" w:rsidP="008C31A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</w:p>
    <w:p w14:paraId="0B2E044C" w14:textId="77777777" w:rsidR="00B00DC1" w:rsidRPr="000F7DC2" w:rsidRDefault="008C31A1" w:rsidP="008C31A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  <w:lang w:val="en-US"/>
        </w:rPr>
      </w:pPr>
      <w:r w:rsidRPr="006009B1">
        <w:rPr>
          <w:bCs w:val="0"/>
          <w:color w:val="auto"/>
          <w:sz w:val="24"/>
        </w:rPr>
        <w:t xml:space="preserve">6. </w:t>
      </w:r>
      <w:r w:rsidR="00B00DC1">
        <w:rPr>
          <w:bCs w:val="0"/>
          <w:color w:val="auto"/>
          <w:sz w:val="24"/>
        </w:rPr>
        <w:t>ԿԱՄՈՒՐՋՆԵՐԻ ՓՈՐՁԱՐԿՈՒՄ</w:t>
      </w:r>
      <w:r w:rsidR="000F7DC2">
        <w:rPr>
          <w:bCs w:val="0"/>
          <w:color w:val="auto"/>
          <w:sz w:val="24"/>
          <w:lang w:val="en-US"/>
        </w:rPr>
        <w:t>ՆԵՐ</w:t>
      </w:r>
    </w:p>
    <w:p w14:paraId="7F677E32" w14:textId="77777777" w:rsidR="00B00DC1" w:rsidRDefault="008C31A1" w:rsidP="008C31A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 w:rsidRPr="006009B1">
        <w:rPr>
          <w:bCs w:val="0"/>
          <w:color w:val="auto"/>
          <w:sz w:val="24"/>
        </w:rPr>
        <w:t xml:space="preserve">6.1. </w:t>
      </w:r>
      <w:r w:rsidR="00B00DC1">
        <w:rPr>
          <w:bCs w:val="0"/>
          <w:color w:val="auto"/>
          <w:sz w:val="24"/>
        </w:rPr>
        <w:t>ԸՆԴՀԱՆՈՒՐ ՊԱՀԱՆՋՆԵՐ</w:t>
      </w:r>
    </w:p>
    <w:p w14:paraId="406132E9" w14:textId="77777777" w:rsidR="008C31A1" w:rsidRPr="00D84DA8" w:rsidRDefault="00B00DC1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B00DC1">
        <w:rPr>
          <w:b w:val="0"/>
          <w:bCs w:val="0"/>
          <w:color w:val="auto"/>
          <w:spacing w:val="2"/>
          <w:sz w:val="24"/>
        </w:rPr>
        <w:t xml:space="preserve">Կամուրջների փորձարկումներն իրականացվում են՝ </w:t>
      </w:r>
      <w:r w:rsidR="000F7DC2" w:rsidRPr="00B00DC1">
        <w:rPr>
          <w:b w:val="0"/>
          <w:bCs w:val="0"/>
          <w:color w:val="auto"/>
          <w:spacing w:val="2"/>
          <w:sz w:val="24"/>
        </w:rPr>
        <w:t>վերահսկելո</w:t>
      </w:r>
      <w:r w:rsidR="000F7DC2">
        <w:rPr>
          <w:b w:val="0"/>
          <w:bCs w:val="0"/>
          <w:color w:val="auto"/>
          <w:spacing w:val="2"/>
          <w:sz w:val="24"/>
        </w:rPr>
        <w:t>ւ</w:t>
      </w:r>
      <w:r w:rsidR="000F7DC2"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0F7DC2" w:rsidRPr="000F7DC2">
        <w:rPr>
          <w:b w:val="0"/>
          <w:bCs w:val="0"/>
          <w:color w:val="auto"/>
          <w:spacing w:val="2"/>
          <w:sz w:val="24"/>
        </w:rPr>
        <w:t xml:space="preserve">համար </w:t>
      </w:r>
      <w:r w:rsidRPr="00B00DC1">
        <w:rPr>
          <w:b w:val="0"/>
          <w:bCs w:val="0"/>
          <w:color w:val="auto"/>
          <w:spacing w:val="2"/>
          <w:sz w:val="24"/>
        </w:rPr>
        <w:t>դրանց լարված</w:t>
      </w:r>
      <w:r w:rsidR="00624513">
        <w:rPr>
          <w:b w:val="0"/>
          <w:bCs w:val="0"/>
          <w:color w:val="auto"/>
          <w:spacing w:val="2"/>
          <w:sz w:val="24"/>
        </w:rPr>
        <w:t>ադեֆորմացված</w:t>
      </w:r>
      <w:r w:rsidRPr="00B00DC1">
        <w:rPr>
          <w:b w:val="0"/>
          <w:bCs w:val="0"/>
          <w:color w:val="auto"/>
          <w:spacing w:val="2"/>
          <w:sz w:val="24"/>
        </w:rPr>
        <w:t xml:space="preserve"> վիճակը, </w:t>
      </w:r>
      <w:r w:rsidR="000F7DC2" w:rsidRPr="000F7DC2">
        <w:rPr>
          <w:b w:val="0"/>
          <w:bCs w:val="0"/>
          <w:color w:val="auto"/>
          <w:spacing w:val="2"/>
          <w:sz w:val="24"/>
        </w:rPr>
        <w:t xml:space="preserve">ինչպես նաև </w:t>
      </w:r>
      <w:r w:rsidR="000F7DC2" w:rsidRPr="00B00DC1">
        <w:rPr>
          <w:b w:val="0"/>
          <w:bCs w:val="0"/>
          <w:color w:val="auto"/>
          <w:spacing w:val="2"/>
          <w:sz w:val="24"/>
        </w:rPr>
        <w:t>բացահայտելու</w:t>
      </w:r>
      <w:r w:rsidR="000F7DC2">
        <w:rPr>
          <w:b w:val="0"/>
          <w:bCs w:val="0"/>
          <w:color w:val="auto"/>
          <w:spacing w:val="2"/>
          <w:sz w:val="24"/>
        </w:rPr>
        <w:t xml:space="preserve"> </w:t>
      </w:r>
      <w:r w:rsidR="000F7DC2" w:rsidRPr="000F7DC2">
        <w:rPr>
          <w:b w:val="0"/>
          <w:bCs w:val="0"/>
          <w:color w:val="auto"/>
          <w:spacing w:val="2"/>
          <w:sz w:val="24"/>
        </w:rPr>
        <w:t xml:space="preserve">աշխատանքի </w:t>
      </w:r>
      <w:r w:rsidRPr="00B00DC1">
        <w:rPr>
          <w:b w:val="0"/>
          <w:bCs w:val="0"/>
          <w:color w:val="auto"/>
          <w:spacing w:val="2"/>
          <w:sz w:val="24"/>
        </w:rPr>
        <w:t>առանձնահատկություններ</w:t>
      </w:r>
      <w:r w:rsidR="000F7DC2" w:rsidRPr="000F7DC2">
        <w:rPr>
          <w:b w:val="0"/>
          <w:bCs w:val="0"/>
          <w:color w:val="auto"/>
          <w:spacing w:val="2"/>
          <w:sz w:val="24"/>
        </w:rPr>
        <w:t>ը</w:t>
      </w:r>
      <w:r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624513">
        <w:rPr>
          <w:b w:val="0"/>
          <w:bCs w:val="0"/>
          <w:color w:val="auto"/>
          <w:spacing w:val="2"/>
          <w:sz w:val="24"/>
        </w:rPr>
        <w:t>և ն</w:t>
      </w:r>
      <w:r w:rsidR="00624513" w:rsidRPr="00B00DC1">
        <w:rPr>
          <w:b w:val="0"/>
          <w:bCs w:val="0"/>
          <w:color w:val="auto"/>
          <w:spacing w:val="2"/>
          <w:sz w:val="24"/>
        </w:rPr>
        <w:t xml:space="preserve">ախագծային պարամետրերին </w:t>
      </w:r>
      <w:r w:rsidR="00624513">
        <w:rPr>
          <w:b w:val="0"/>
          <w:bCs w:val="0"/>
          <w:color w:val="auto"/>
          <w:spacing w:val="2"/>
          <w:sz w:val="24"/>
        </w:rPr>
        <w:t>ու</w:t>
      </w:r>
      <w:r w:rsidR="00624513" w:rsidRPr="00B00DC1">
        <w:rPr>
          <w:b w:val="0"/>
          <w:bCs w:val="0"/>
          <w:color w:val="auto"/>
          <w:spacing w:val="2"/>
          <w:sz w:val="24"/>
        </w:rPr>
        <w:t xml:space="preserve"> հաշվարկների</w:t>
      </w:r>
      <w:r w:rsidR="00624513">
        <w:rPr>
          <w:b w:val="0"/>
          <w:bCs w:val="0"/>
          <w:color w:val="auto"/>
          <w:spacing w:val="2"/>
          <w:sz w:val="24"/>
        </w:rPr>
        <w:t xml:space="preserve">ն </w:t>
      </w:r>
      <w:r w:rsidRPr="00B00DC1">
        <w:rPr>
          <w:b w:val="0"/>
          <w:bCs w:val="0"/>
          <w:color w:val="auto"/>
          <w:spacing w:val="2"/>
          <w:sz w:val="24"/>
        </w:rPr>
        <w:t>համապատասխան</w:t>
      </w:r>
      <w:r w:rsidR="00624513">
        <w:rPr>
          <w:b w:val="0"/>
          <w:bCs w:val="0"/>
          <w:color w:val="auto"/>
          <w:spacing w:val="2"/>
          <w:sz w:val="24"/>
        </w:rPr>
        <w:t>ությունը</w:t>
      </w:r>
      <w:r w:rsidRPr="00B00DC1">
        <w:rPr>
          <w:b w:val="0"/>
          <w:bCs w:val="0"/>
          <w:color w:val="auto"/>
          <w:spacing w:val="2"/>
          <w:sz w:val="24"/>
        </w:rPr>
        <w:t>:</w:t>
      </w:r>
    </w:p>
    <w:p w14:paraId="6BEADA1A" w14:textId="77777777" w:rsidR="008C31A1" w:rsidRPr="000F7DC2" w:rsidRDefault="002547B1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Տարբերում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են </w:t>
      </w:r>
      <w:r w:rsidRPr="00B00DC1">
        <w:rPr>
          <w:b w:val="0"/>
          <w:bCs w:val="0"/>
          <w:color w:val="auto"/>
          <w:spacing w:val="2"/>
          <w:sz w:val="24"/>
        </w:rPr>
        <w:t>փորձարկումներ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ի հետևյալ տեսակները՝ ստատիկ,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և </w:t>
      </w:r>
      <w:r>
        <w:rPr>
          <w:b w:val="0"/>
          <w:bCs w:val="0"/>
          <w:color w:val="auto"/>
          <w:spacing w:val="2"/>
          <w:sz w:val="24"/>
        </w:rPr>
        <w:t>երթևեկությամբ</w:t>
      </w:r>
      <w:r w:rsidR="000F7DC2" w:rsidRPr="000F7DC2">
        <w:rPr>
          <w:b w:val="0"/>
          <w:bCs w:val="0"/>
          <w:color w:val="auto"/>
          <w:spacing w:val="2"/>
          <w:sz w:val="24"/>
        </w:rPr>
        <w:t xml:space="preserve"> գործարկ</w:t>
      </w:r>
      <w:r w:rsidR="000F7DC2">
        <w:rPr>
          <w:b w:val="0"/>
          <w:bCs w:val="0"/>
          <w:color w:val="auto"/>
          <w:spacing w:val="2"/>
          <w:sz w:val="24"/>
        </w:rPr>
        <w:t xml:space="preserve">ում </w:t>
      </w:r>
      <w:r w:rsidR="00B00DC1" w:rsidRPr="00B00DC1">
        <w:rPr>
          <w:b w:val="0"/>
          <w:bCs w:val="0"/>
          <w:color w:val="auto"/>
          <w:spacing w:val="2"/>
          <w:sz w:val="24"/>
        </w:rPr>
        <w:t>։</w:t>
      </w:r>
    </w:p>
    <w:p w14:paraId="2BBDFFE6" w14:textId="77777777" w:rsidR="008C31A1" w:rsidRPr="00D84DA8" w:rsidRDefault="00B00DC1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B00DC1">
        <w:rPr>
          <w:b w:val="0"/>
          <w:bCs w:val="0"/>
          <w:color w:val="auto"/>
          <w:spacing w:val="2"/>
          <w:sz w:val="24"/>
        </w:rPr>
        <w:t>Փորձարկում</w:t>
      </w:r>
      <w:r w:rsidR="00A55170" w:rsidRPr="00A55170">
        <w:rPr>
          <w:b w:val="0"/>
          <w:bCs w:val="0"/>
          <w:color w:val="auto"/>
          <w:spacing w:val="2"/>
          <w:sz w:val="24"/>
        </w:rPr>
        <w:t>ներ</w:t>
      </w:r>
      <w:r w:rsidRPr="00B00DC1">
        <w:rPr>
          <w:b w:val="0"/>
          <w:bCs w:val="0"/>
          <w:color w:val="auto"/>
          <w:spacing w:val="2"/>
          <w:sz w:val="24"/>
        </w:rPr>
        <w:t xml:space="preserve">ի կամ </w:t>
      </w:r>
      <w:r w:rsidR="002547B1">
        <w:rPr>
          <w:b w:val="0"/>
          <w:bCs w:val="0"/>
          <w:color w:val="auto"/>
          <w:spacing w:val="2"/>
          <w:sz w:val="24"/>
        </w:rPr>
        <w:t>երթևեկությամբ</w:t>
      </w:r>
      <w:r w:rsidR="002547B1" w:rsidRPr="002547B1">
        <w:rPr>
          <w:b w:val="0"/>
          <w:bCs w:val="0"/>
          <w:color w:val="auto"/>
          <w:spacing w:val="2"/>
          <w:sz w:val="24"/>
        </w:rPr>
        <w:t xml:space="preserve"> </w:t>
      </w:r>
      <w:r w:rsidR="00A55170" w:rsidRPr="000F7DC2">
        <w:rPr>
          <w:b w:val="0"/>
          <w:bCs w:val="0"/>
          <w:color w:val="auto"/>
          <w:spacing w:val="2"/>
          <w:sz w:val="24"/>
        </w:rPr>
        <w:t>գործարկ</w:t>
      </w:r>
      <w:r w:rsidR="00A55170">
        <w:rPr>
          <w:b w:val="0"/>
          <w:bCs w:val="0"/>
          <w:color w:val="auto"/>
          <w:spacing w:val="2"/>
          <w:sz w:val="24"/>
        </w:rPr>
        <w:t>ում</w:t>
      </w:r>
      <w:r w:rsidR="002547B1">
        <w:rPr>
          <w:b w:val="0"/>
          <w:bCs w:val="0"/>
          <w:color w:val="auto"/>
          <w:spacing w:val="2"/>
          <w:sz w:val="24"/>
        </w:rPr>
        <w:t>ից առաջ</w:t>
      </w:r>
      <w:r w:rsidRPr="00B00DC1">
        <w:rPr>
          <w:b w:val="0"/>
          <w:bCs w:val="0"/>
          <w:color w:val="auto"/>
          <w:spacing w:val="2"/>
          <w:sz w:val="24"/>
        </w:rPr>
        <w:t xml:space="preserve"> պետք է իրականացվի </w:t>
      </w:r>
      <w:r w:rsidR="002547B1" w:rsidRPr="00B00DC1">
        <w:rPr>
          <w:b w:val="0"/>
          <w:bCs w:val="0"/>
          <w:color w:val="auto"/>
          <w:spacing w:val="2"/>
          <w:sz w:val="24"/>
        </w:rPr>
        <w:t>կառու</w:t>
      </w:r>
      <w:r w:rsidR="002547B1">
        <w:rPr>
          <w:b w:val="0"/>
          <w:bCs w:val="0"/>
          <w:color w:val="auto"/>
          <w:spacing w:val="2"/>
          <w:sz w:val="24"/>
        </w:rPr>
        <w:t>յ</w:t>
      </w:r>
      <w:r w:rsidR="002547B1" w:rsidRPr="00B00DC1">
        <w:rPr>
          <w:b w:val="0"/>
          <w:bCs w:val="0"/>
          <w:color w:val="auto"/>
          <w:spacing w:val="2"/>
          <w:sz w:val="24"/>
        </w:rPr>
        <w:t xml:space="preserve">ցի </w:t>
      </w:r>
      <w:r w:rsidR="00D21012">
        <w:rPr>
          <w:b w:val="0"/>
          <w:bCs w:val="0"/>
          <w:color w:val="auto"/>
          <w:spacing w:val="2"/>
          <w:sz w:val="24"/>
        </w:rPr>
        <w:t>հետա</w:t>
      </w:r>
      <w:r w:rsidR="002547B1">
        <w:rPr>
          <w:b w:val="0"/>
          <w:bCs w:val="0"/>
          <w:color w:val="auto"/>
          <w:spacing w:val="2"/>
          <w:sz w:val="24"/>
        </w:rPr>
        <w:t>զննում</w:t>
      </w:r>
      <w:r w:rsidR="002547B1"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Pr="00B00DC1">
        <w:rPr>
          <w:b w:val="0"/>
          <w:bCs w:val="0"/>
          <w:color w:val="auto"/>
          <w:spacing w:val="2"/>
          <w:sz w:val="24"/>
        </w:rPr>
        <w:t>այն</w:t>
      </w:r>
      <w:r w:rsidR="002547B1">
        <w:rPr>
          <w:b w:val="0"/>
          <w:bCs w:val="0"/>
          <w:color w:val="auto"/>
          <w:spacing w:val="2"/>
          <w:sz w:val="24"/>
        </w:rPr>
        <w:t xml:space="preserve"> ծավալով</w:t>
      </w:r>
      <w:r w:rsidRPr="00B00DC1">
        <w:rPr>
          <w:b w:val="0"/>
          <w:bCs w:val="0"/>
          <w:color w:val="auto"/>
          <w:spacing w:val="2"/>
          <w:sz w:val="24"/>
        </w:rPr>
        <w:t>, որ</w:t>
      </w:r>
      <w:r w:rsidR="002547B1">
        <w:rPr>
          <w:b w:val="0"/>
          <w:bCs w:val="0"/>
          <w:color w:val="auto"/>
          <w:spacing w:val="2"/>
          <w:sz w:val="24"/>
        </w:rPr>
        <w:t>ը</w:t>
      </w:r>
      <w:r w:rsidRPr="00B00DC1">
        <w:rPr>
          <w:b w:val="0"/>
          <w:bCs w:val="0"/>
          <w:color w:val="auto"/>
          <w:spacing w:val="2"/>
          <w:sz w:val="24"/>
        </w:rPr>
        <w:t xml:space="preserve"> թույլ է տալիս</w:t>
      </w:r>
      <w:r w:rsidR="002547B1">
        <w:rPr>
          <w:b w:val="0"/>
          <w:bCs w:val="0"/>
          <w:color w:val="auto"/>
          <w:spacing w:val="2"/>
          <w:sz w:val="24"/>
        </w:rPr>
        <w:t>՝</w:t>
      </w:r>
    </w:p>
    <w:p w14:paraId="330ED620" w14:textId="77777777" w:rsidR="008C31A1" w:rsidRPr="00D84DA8" w:rsidRDefault="00B00DC1" w:rsidP="00B00DC1">
      <w:pPr>
        <w:pStyle w:val="a"/>
        <w:numPr>
          <w:ilvl w:val="0"/>
          <w:numId w:val="1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00DC1">
        <w:rPr>
          <w:b w:val="0"/>
          <w:bCs w:val="0"/>
          <w:color w:val="auto"/>
          <w:spacing w:val="2"/>
          <w:sz w:val="24"/>
        </w:rPr>
        <w:t xml:space="preserve">սահմանել </w:t>
      </w:r>
      <w:r w:rsidR="002D49E0" w:rsidRPr="00B00DC1">
        <w:rPr>
          <w:b w:val="0"/>
          <w:bCs w:val="0"/>
          <w:color w:val="auto"/>
          <w:spacing w:val="2"/>
          <w:sz w:val="24"/>
        </w:rPr>
        <w:t>կառու</w:t>
      </w:r>
      <w:r w:rsidR="002D49E0">
        <w:rPr>
          <w:b w:val="0"/>
          <w:bCs w:val="0"/>
          <w:color w:val="auto"/>
          <w:spacing w:val="2"/>
          <w:sz w:val="24"/>
        </w:rPr>
        <w:t>յ</w:t>
      </w:r>
      <w:r w:rsidR="002D49E0" w:rsidRPr="00B00DC1">
        <w:rPr>
          <w:b w:val="0"/>
          <w:bCs w:val="0"/>
          <w:color w:val="auto"/>
          <w:spacing w:val="2"/>
          <w:sz w:val="24"/>
        </w:rPr>
        <w:t>ց</w:t>
      </w:r>
      <w:r w:rsidRPr="00B00DC1">
        <w:rPr>
          <w:b w:val="0"/>
          <w:bCs w:val="0"/>
          <w:color w:val="auto"/>
          <w:spacing w:val="2"/>
          <w:sz w:val="24"/>
        </w:rPr>
        <w:t>ը փորձ</w:t>
      </w:r>
      <w:r w:rsidR="004B02FC" w:rsidRPr="004B02FC">
        <w:rPr>
          <w:b w:val="0"/>
          <w:bCs w:val="0"/>
          <w:color w:val="auto"/>
          <w:spacing w:val="2"/>
          <w:sz w:val="24"/>
        </w:rPr>
        <w:t>արկո</w:t>
      </w:r>
      <w:r w:rsidR="004B02FC" w:rsidRPr="007F73A9">
        <w:rPr>
          <w:b w:val="0"/>
          <w:bCs w:val="0"/>
          <w:color w:val="auto"/>
          <w:spacing w:val="2"/>
          <w:sz w:val="24"/>
        </w:rPr>
        <w:t>ղ</w:t>
      </w:r>
      <w:r w:rsidRPr="00B00DC1">
        <w:rPr>
          <w:b w:val="0"/>
          <w:bCs w:val="0"/>
          <w:color w:val="auto"/>
          <w:spacing w:val="2"/>
          <w:sz w:val="24"/>
        </w:rPr>
        <w:t xml:space="preserve"> բեռ</w:t>
      </w:r>
      <w:r w:rsidR="002547B1">
        <w:rPr>
          <w:b w:val="0"/>
          <w:bCs w:val="0"/>
          <w:color w:val="auto"/>
          <w:spacing w:val="2"/>
          <w:sz w:val="24"/>
        </w:rPr>
        <w:t>նվածք</w:t>
      </w:r>
      <w:r w:rsidRPr="00B00DC1">
        <w:rPr>
          <w:b w:val="0"/>
          <w:bCs w:val="0"/>
          <w:color w:val="auto"/>
          <w:spacing w:val="2"/>
          <w:sz w:val="24"/>
        </w:rPr>
        <w:t>ով բեռն</w:t>
      </w:r>
      <w:r w:rsidR="002547B1">
        <w:rPr>
          <w:b w:val="0"/>
          <w:bCs w:val="0"/>
          <w:color w:val="auto"/>
          <w:spacing w:val="2"/>
          <w:sz w:val="24"/>
        </w:rPr>
        <w:t>ավոր</w:t>
      </w:r>
      <w:r w:rsidRPr="00B00DC1">
        <w:rPr>
          <w:b w:val="0"/>
          <w:bCs w:val="0"/>
          <w:color w:val="auto"/>
          <w:spacing w:val="2"/>
          <w:sz w:val="24"/>
        </w:rPr>
        <w:t>ելու հնարավորությունը (</w:t>
      </w:r>
      <w:r w:rsidR="002D49E0" w:rsidRPr="00B00DC1">
        <w:rPr>
          <w:b w:val="0"/>
          <w:bCs w:val="0"/>
          <w:color w:val="auto"/>
          <w:spacing w:val="2"/>
          <w:sz w:val="24"/>
        </w:rPr>
        <w:t>կառու</w:t>
      </w:r>
      <w:r w:rsidR="002D49E0">
        <w:rPr>
          <w:b w:val="0"/>
          <w:bCs w:val="0"/>
          <w:color w:val="auto"/>
          <w:spacing w:val="2"/>
          <w:sz w:val="24"/>
        </w:rPr>
        <w:t>յ</w:t>
      </w:r>
      <w:r w:rsidR="002D49E0" w:rsidRPr="00B00DC1">
        <w:rPr>
          <w:b w:val="0"/>
          <w:bCs w:val="0"/>
          <w:color w:val="auto"/>
          <w:spacing w:val="2"/>
          <w:sz w:val="24"/>
        </w:rPr>
        <w:t>ցի</w:t>
      </w:r>
      <w:r w:rsidRPr="00B00DC1">
        <w:rPr>
          <w:b w:val="0"/>
          <w:bCs w:val="0"/>
          <w:color w:val="auto"/>
          <w:spacing w:val="2"/>
          <w:sz w:val="24"/>
        </w:rPr>
        <w:t xml:space="preserve"> կրող</w:t>
      </w:r>
      <w:r w:rsidR="002547B1">
        <w:rPr>
          <w:b w:val="0"/>
          <w:bCs w:val="0"/>
          <w:color w:val="auto"/>
          <w:spacing w:val="2"/>
          <w:sz w:val="24"/>
        </w:rPr>
        <w:t>ունակ</w:t>
      </w:r>
      <w:r w:rsidRPr="00B00DC1">
        <w:rPr>
          <w:b w:val="0"/>
          <w:bCs w:val="0"/>
          <w:color w:val="auto"/>
          <w:spacing w:val="2"/>
          <w:sz w:val="24"/>
        </w:rPr>
        <w:t>ությունը</w:t>
      </w:r>
      <w:r w:rsidR="0097110C">
        <w:rPr>
          <w:b w:val="0"/>
          <w:bCs w:val="0"/>
          <w:color w:val="auto"/>
          <w:spacing w:val="2"/>
          <w:sz w:val="24"/>
        </w:rPr>
        <w:t xml:space="preserve"> </w:t>
      </w:r>
      <w:r w:rsidR="0097110C" w:rsidRPr="00B00DC1">
        <w:rPr>
          <w:b w:val="0"/>
          <w:bCs w:val="0"/>
          <w:color w:val="auto"/>
          <w:spacing w:val="2"/>
          <w:sz w:val="24"/>
        </w:rPr>
        <w:t>նվազեցն</w:t>
      </w:r>
      <w:r w:rsidR="0097110C">
        <w:rPr>
          <w:b w:val="0"/>
          <w:bCs w:val="0"/>
          <w:color w:val="auto"/>
          <w:spacing w:val="2"/>
          <w:sz w:val="24"/>
        </w:rPr>
        <w:t>ող</w:t>
      </w:r>
      <w:r w:rsidR="0097110C" w:rsidRPr="0097110C">
        <w:rPr>
          <w:b w:val="0"/>
          <w:bCs w:val="0"/>
          <w:color w:val="auto"/>
          <w:spacing w:val="2"/>
          <w:sz w:val="24"/>
        </w:rPr>
        <w:t xml:space="preserve">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երի</w:t>
      </w:r>
      <w:r w:rsidRPr="00B00DC1">
        <w:rPr>
          <w:b w:val="0"/>
          <w:bCs w:val="0"/>
          <w:color w:val="auto"/>
          <w:spacing w:val="2"/>
          <w:sz w:val="24"/>
        </w:rPr>
        <w:t>, բեռ</w:t>
      </w:r>
      <w:r w:rsidR="004B02FC" w:rsidRPr="004B02FC">
        <w:rPr>
          <w:b w:val="0"/>
          <w:bCs w:val="0"/>
          <w:color w:val="auto"/>
          <w:spacing w:val="2"/>
          <w:sz w:val="24"/>
        </w:rPr>
        <w:t>նվածքի</w:t>
      </w:r>
      <w:r w:rsidRPr="00B00DC1">
        <w:rPr>
          <w:b w:val="0"/>
          <w:bCs w:val="0"/>
          <w:color w:val="auto"/>
          <w:spacing w:val="2"/>
          <w:sz w:val="24"/>
        </w:rPr>
        <w:t xml:space="preserve"> շարժման</w:t>
      </w:r>
      <w:r w:rsidR="002547B1">
        <w:rPr>
          <w:b w:val="0"/>
          <w:bCs w:val="0"/>
          <w:color w:val="auto"/>
          <w:spacing w:val="2"/>
          <w:sz w:val="24"/>
        </w:rPr>
        <w:t xml:space="preserve"> ճանապարհին</w:t>
      </w:r>
      <w:r w:rsidRPr="00B00DC1">
        <w:rPr>
          <w:b w:val="0"/>
          <w:bCs w:val="0"/>
          <w:color w:val="auto"/>
          <w:spacing w:val="2"/>
          <w:sz w:val="24"/>
        </w:rPr>
        <w:t xml:space="preserve"> խոչընդոտներ</w:t>
      </w:r>
      <w:r w:rsidR="002547B1">
        <w:rPr>
          <w:b w:val="0"/>
          <w:bCs w:val="0"/>
          <w:color w:val="auto"/>
          <w:spacing w:val="2"/>
          <w:sz w:val="24"/>
        </w:rPr>
        <w:t>ի բացակայություն</w:t>
      </w:r>
      <w:r w:rsidRPr="00B00DC1">
        <w:rPr>
          <w:b w:val="0"/>
          <w:bCs w:val="0"/>
          <w:color w:val="auto"/>
          <w:spacing w:val="2"/>
          <w:sz w:val="24"/>
        </w:rPr>
        <w:t xml:space="preserve"> և այլն)</w:t>
      </w:r>
      <w:r w:rsidR="002547B1">
        <w:rPr>
          <w:b w:val="0"/>
          <w:bCs w:val="0"/>
          <w:color w:val="auto"/>
          <w:spacing w:val="2"/>
          <w:sz w:val="24"/>
        </w:rPr>
        <w:t>,</w:t>
      </w:r>
    </w:p>
    <w:p w14:paraId="5B394C9C" w14:textId="77777777" w:rsidR="00273019" w:rsidRPr="00D84DA8" w:rsidRDefault="00B00DC1" w:rsidP="00B00DC1">
      <w:pPr>
        <w:pStyle w:val="a"/>
        <w:numPr>
          <w:ilvl w:val="0"/>
          <w:numId w:val="1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B00DC1">
        <w:rPr>
          <w:b w:val="0"/>
          <w:bCs w:val="0"/>
          <w:color w:val="auto"/>
          <w:spacing w:val="2"/>
          <w:sz w:val="24"/>
        </w:rPr>
        <w:t>որոշել փորձարկ</w:t>
      </w:r>
      <w:r w:rsidR="007F73A9" w:rsidRPr="007F73A9">
        <w:rPr>
          <w:b w:val="0"/>
          <w:bCs w:val="0"/>
          <w:color w:val="auto"/>
          <w:spacing w:val="2"/>
          <w:sz w:val="24"/>
        </w:rPr>
        <w:t>ող</w:t>
      </w:r>
      <w:r w:rsidRPr="00B00DC1">
        <w:rPr>
          <w:b w:val="0"/>
          <w:bCs w:val="0"/>
          <w:color w:val="auto"/>
          <w:spacing w:val="2"/>
          <w:sz w:val="24"/>
        </w:rPr>
        <w:t xml:space="preserve"> բեռ</w:t>
      </w:r>
      <w:r w:rsidR="007F73A9" w:rsidRPr="007F73A9">
        <w:rPr>
          <w:b w:val="0"/>
          <w:bCs w:val="0"/>
          <w:color w:val="auto"/>
          <w:spacing w:val="2"/>
          <w:sz w:val="24"/>
        </w:rPr>
        <w:t>նվածք</w:t>
      </w:r>
      <w:r w:rsidRPr="00B00DC1">
        <w:rPr>
          <w:b w:val="0"/>
          <w:bCs w:val="0"/>
          <w:color w:val="auto"/>
          <w:spacing w:val="2"/>
          <w:sz w:val="24"/>
        </w:rPr>
        <w:t xml:space="preserve">ի առավելագույն թույլատրելի արժեքը (հաշվի առնելով նախագծման </w:t>
      </w:r>
      <w:r w:rsidR="0097110C">
        <w:rPr>
          <w:b w:val="0"/>
          <w:bCs w:val="0"/>
          <w:color w:val="auto"/>
          <w:spacing w:val="2"/>
          <w:sz w:val="24"/>
        </w:rPr>
        <w:t>նորմ</w:t>
      </w:r>
      <w:r w:rsidRPr="00B00DC1">
        <w:rPr>
          <w:b w:val="0"/>
          <w:bCs w:val="0"/>
          <w:color w:val="auto"/>
          <w:spacing w:val="2"/>
          <w:sz w:val="24"/>
        </w:rPr>
        <w:t>երը և կ</w:t>
      </w:r>
      <w:r w:rsidR="002D49E0">
        <w:rPr>
          <w:b w:val="0"/>
          <w:bCs w:val="0"/>
          <w:color w:val="auto"/>
          <w:spacing w:val="2"/>
          <w:sz w:val="24"/>
        </w:rPr>
        <w:t>ոնստուկ</w:t>
      </w:r>
      <w:r w:rsidR="007E09DE">
        <w:rPr>
          <w:b w:val="0"/>
          <w:bCs w:val="0"/>
          <w:color w:val="auto"/>
          <w:spacing w:val="2"/>
          <w:sz w:val="24"/>
        </w:rPr>
        <w:t>ց</w:t>
      </w:r>
      <w:r w:rsidR="002D49E0">
        <w:rPr>
          <w:b w:val="0"/>
          <w:bCs w:val="0"/>
          <w:color w:val="auto"/>
          <w:spacing w:val="2"/>
          <w:sz w:val="24"/>
        </w:rPr>
        <w:t>իա</w:t>
      </w:r>
      <w:r w:rsidRPr="00B00DC1">
        <w:rPr>
          <w:b w:val="0"/>
          <w:bCs w:val="0"/>
          <w:color w:val="auto"/>
          <w:spacing w:val="2"/>
          <w:sz w:val="24"/>
        </w:rPr>
        <w:t>ներ</w:t>
      </w:r>
      <w:r w:rsidR="0097110C">
        <w:rPr>
          <w:b w:val="0"/>
          <w:bCs w:val="0"/>
          <w:color w:val="auto"/>
          <w:spacing w:val="2"/>
          <w:sz w:val="24"/>
        </w:rPr>
        <w:t>ում</w:t>
      </w:r>
      <w:r w:rsidRPr="00B00DC1">
        <w:rPr>
          <w:b w:val="0"/>
          <w:bCs w:val="0"/>
          <w:color w:val="auto"/>
          <w:spacing w:val="2"/>
          <w:sz w:val="24"/>
        </w:rPr>
        <w:t xml:space="preserve"> առկա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7F73A9" w:rsidRPr="007F73A9">
        <w:rPr>
          <w:b w:val="0"/>
          <w:bCs w:val="0"/>
          <w:color w:val="auto"/>
          <w:spacing w:val="2"/>
          <w:sz w:val="24"/>
        </w:rPr>
        <w:t>ն</w:t>
      </w:r>
      <w:r w:rsidRPr="00B00DC1">
        <w:rPr>
          <w:b w:val="0"/>
          <w:bCs w:val="0"/>
          <w:color w:val="auto"/>
          <w:spacing w:val="2"/>
          <w:sz w:val="24"/>
        </w:rPr>
        <w:t xml:space="preserve"> ու վնաս</w:t>
      </w:r>
      <w:r w:rsidR="0097110C">
        <w:rPr>
          <w:b w:val="0"/>
          <w:bCs w:val="0"/>
          <w:color w:val="auto"/>
          <w:spacing w:val="2"/>
          <w:sz w:val="24"/>
        </w:rPr>
        <w:t>վածք</w:t>
      </w:r>
      <w:r w:rsidRPr="00B00DC1">
        <w:rPr>
          <w:b w:val="0"/>
          <w:bCs w:val="0"/>
          <w:color w:val="auto"/>
          <w:spacing w:val="2"/>
          <w:sz w:val="24"/>
        </w:rPr>
        <w:t>ները)</w:t>
      </w:r>
      <w:r w:rsidR="0097110C">
        <w:rPr>
          <w:b w:val="0"/>
          <w:bCs w:val="0"/>
          <w:color w:val="auto"/>
          <w:spacing w:val="2"/>
          <w:sz w:val="24"/>
        </w:rPr>
        <w:t>,</w:t>
      </w:r>
    </w:p>
    <w:p w14:paraId="403CE559" w14:textId="77777777" w:rsidR="00273019" w:rsidRPr="00FF568D" w:rsidRDefault="00B00DC1" w:rsidP="00B00DC1">
      <w:pPr>
        <w:pStyle w:val="a"/>
        <w:numPr>
          <w:ilvl w:val="0"/>
          <w:numId w:val="1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 xml:space="preserve">գրանցել </w:t>
      </w:r>
      <w:r w:rsidR="002D49E0" w:rsidRPr="00FF568D">
        <w:rPr>
          <w:b w:val="0"/>
          <w:bCs w:val="0"/>
          <w:color w:val="auto"/>
          <w:spacing w:val="2"/>
          <w:sz w:val="24"/>
        </w:rPr>
        <w:t>կառույցի</w:t>
      </w:r>
      <w:r w:rsidRPr="00FF568D">
        <w:rPr>
          <w:b w:val="0"/>
          <w:bCs w:val="0"/>
          <w:color w:val="auto"/>
          <w:spacing w:val="2"/>
          <w:sz w:val="24"/>
        </w:rPr>
        <w:t xml:space="preserve"> վիճակը, </w:t>
      </w:r>
      <w:r w:rsidR="00082703" w:rsidRPr="00FF568D">
        <w:rPr>
          <w:b w:val="0"/>
          <w:bCs w:val="0"/>
          <w:color w:val="auto"/>
          <w:spacing w:val="2"/>
          <w:sz w:val="24"/>
        </w:rPr>
        <w:t xml:space="preserve">որպեսզի հնարավոր լինի բացահայտել </w:t>
      </w:r>
      <w:r w:rsidR="0097110C" w:rsidRPr="00FF568D">
        <w:rPr>
          <w:b w:val="0"/>
          <w:bCs w:val="0"/>
          <w:color w:val="auto"/>
          <w:spacing w:val="2"/>
          <w:sz w:val="24"/>
        </w:rPr>
        <w:t>բեռնավորումների արդյունքում տեղի ունեցած փոփոխություններ</w:t>
      </w:r>
      <w:r w:rsidR="00082703" w:rsidRPr="00FF568D">
        <w:rPr>
          <w:b w:val="0"/>
          <w:bCs w:val="0"/>
          <w:color w:val="auto"/>
          <w:spacing w:val="2"/>
          <w:sz w:val="24"/>
        </w:rPr>
        <w:t>ը</w:t>
      </w:r>
      <w:r w:rsidRPr="00FF568D">
        <w:rPr>
          <w:b w:val="0"/>
          <w:bCs w:val="0"/>
          <w:color w:val="auto"/>
          <w:spacing w:val="2"/>
          <w:sz w:val="24"/>
        </w:rPr>
        <w:t>,</w:t>
      </w:r>
    </w:p>
    <w:p w14:paraId="7B3757A7" w14:textId="77777777" w:rsidR="00273019" w:rsidRPr="00A55170" w:rsidRDefault="00617D77" w:rsidP="00B00DC1">
      <w:pPr>
        <w:pStyle w:val="a"/>
        <w:numPr>
          <w:ilvl w:val="0"/>
          <w:numId w:val="16"/>
        </w:numPr>
        <w:tabs>
          <w:tab w:val="left" w:pos="568"/>
          <w:tab w:val="left" w:pos="810"/>
          <w:tab w:val="left" w:pos="1080"/>
        </w:tabs>
        <w:spacing w:line="360" w:lineRule="auto"/>
        <w:rPr>
          <w:spacing w:val="2"/>
          <w:sz w:val="24"/>
        </w:rPr>
      </w:pPr>
      <w:r w:rsidRPr="00617D77">
        <w:rPr>
          <w:b w:val="0"/>
          <w:bCs w:val="0"/>
          <w:color w:val="auto"/>
          <w:spacing w:val="2"/>
          <w:sz w:val="24"/>
        </w:rPr>
        <w:t>նախան</w:t>
      </w:r>
      <w:r w:rsidR="0097110C">
        <w:rPr>
          <w:b w:val="0"/>
          <w:bCs w:val="0"/>
          <w:color w:val="auto"/>
          <w:spacing w:val="2"/>
          <w:sz w:val="24"/>
        </w:rPr>
        <w:t>շել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փորձարկումների </w:t>
      </w:r>
      <w:r w:rsidR="0097110C">
        <w:rPr>
          <w:b w:val="0"/>
          <w:bCs w:val="0"/>
          <w:color w:val="auto"/>
          <w:spacing w:val="2"/>
          <w:sz w:val="24"/>
        </w:rPr>
        <w:t>ժամանակ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բեռ</w:t>
      </w:r>
      <w:r w:rsidR="0097110C">
        <w:rPr>
          <w:b w:val="0"/>
          <w:bCs w:val="0"/>
          <w:color w:val="auto"/>
          <w:spacing w:val="2"/>
          <w:sz w:val="24"/>
        </w:rPr>
        <w:t>նվածք</w:t>
      </w:r>
      <w:r w:rsidR="00B00DC1" w:rsidRPr="00B00DC1">
        <w:rPr>
          <w:b w:val="0"/>
          <w:bCs w:val="0"/>
          <w:color w:val="auto"/>
          <w:spacing w:val="2"/>
          <w:sz w:val="24"/>
        </w:rPr>
        <w:t>ի շարժման պայմանները (հաշվի առնելով ուղու հատակագիծը և պրոֆիլը, անցու</w:t>
      </w:r>
      <w:r w:rsidRPr="00617D77">
        <w:rPr>
          <w:b w:val="0"/>
          <w:bCs w:val="0"/>
          <w:color w:val="auto"/>
          <w:spacing w:val="2"/>
          <w:sz w:val="24"/>
        </w:rPr>
        <w:t>ղում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ան</w:t>
      </w:r>
      <w:r w:rsidRPr="00617D77">
        <w:rPr>
          <w:b w:val="0"/>
          <w:bCs w:val="0"/>
          <w:color w:val="auto"/>
          <w:spacing w:val="2"/>
          <w:sz w:val="24"/>
        </w:rPr>
        <w:t>հարթությունների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առկայությունը</w:t>
      </w:r>
      <w:r w:rsidR="000C7F04" w:rsidRPr="00633909">
        <w:rPr>
          <w:b w:val="0"/>
          <w:bCs w:val="0"/>
          <w:color w:val="auto"/>
          <w:spacing w:val="2"/>
          <w:sz w:val="24"/>
        </w:rPr>
        <w:t>,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Pr="00617D77">
        <w:rPr>
          <w:b w:val="0"/>
          <w:bCs w:val="0"/>
          <w:color w:val="auto"/>
          <w:spacing w:val="2"/>
          <w:sz w:val="24"/>
        </w:rPr>
        <w:t>տեղաբաշխումը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և այլն):</w:t>
      </w:r>
    </w:p>
    <w:p w14:paraId="152A9715" w14:textId="77777777" w:rsidR="00273019" w:rsidRPr="00D84DA8" w:rsidRDefault="00B00DC1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B00DC1">
        <w:rPr>
          <w:b w:val="0"/>
          <w:bCs w:val="0"/>
          <w:color w:val="auto"/>
          <w:spacing w:val="2"/>
          <w:sz w:val="24"/>
        </w:rPr>
        <w:t>Օգտագործվ</w:t>
      </w:r>
      <w:r w:rsidR="00ED29BF">
        <w:rPr>
          <w:b w:val="0"/>
          <w:bCs w:val="0"/>
          <w:color w:val="auto"/>
          <w:spacing w:val="2"/>
          <w:sz w:val="24"/>
        </w:rPr>
        <w:t>ող</w:t>
      </w:r>
      <w:r w:rsidRPr="00B00DC1">
        <w:rPr>
          <w:b w:val="0"/>
          <w:bCs w:val="0"/>
          <w:color w:val="auto"/>
          <w:spacing w:val="2"/>
          <w:sz w:val="24"/>
        </w:rPr>
        <w:t xml:space="preserve"> մեխանիկական գործիքների և էլեկտրոնային չափ</w:t>
      </w:r>
      <w:r w:rsidR="00ED29BF">
        <w:rPr>
          <w:b w:val="0"/>
          <w:bCs w:val="0"/>
          <w:color w:val="auto"/>
          <w:spacing w:val="2"/>
          <w:sz w:val="24"/>
        </w:rPr>
        <w:t>իչ</w:t>
      </w:r>
      <w:r w:rsidRPr="00B00DC1">
        <w:rPr>
          <w:b w:val="0"/>
          <w:bCs w:val="0"/>
          <w:color w:val="auto"/>
          <w:spacing w:val="2"/>
          <w:sz w:val="24"/>
        </w:rPr>
        <w:t xml:space="preserve"> համակարգերի պարամետրերը (ճշտություն, չափման սահմաններ, հաճախականության բնութագրեր և այլն), դրանց տեղա</w:t>
      </w:r>
      <w:r w:rsidR="00481FF0" w:rsidRPr="00481FF0">
        <w:rPr>
          <w:b w:val="0"/>
          <w:bCs w:val="0"/>
          <w:color w:val="auto"/>
          <w:spacing w:val="2"/>
          <w:sz w:val="24"/>
        </w:rPr>
        <w:t>կայման</w:t>
      </w:r>
      <w:r w:rsidRPr="00B00DC1">
        <w:rPr>
          <w:b w:val="0"/>
          <w:bCs w:val="0"/>
          <w:color w:val="auto"/>
          <w:spacing w:val="2"/>
          <w:sz w:val="24"/>
        </w:rPr>
        <w:t xml:space="preserve"> մեթոդները և տեղա</w:t>
      </w:r>
      <w:r w:rsidR="00481FF0" w:rsidRPr="00481FF0">
        <w:rPr>
          <w:b w:val="0"/>
          <w:bCs w:val="0"/>
          <w:color w:val="auto"/>
          <w:spacing w:val="2"/>
          <w:sz w:val="24"/>
        </w:rPr>
        <w:t>կայման համար կիրառվող</w:t>
      </w:r>
      <w:r w:rsidR="00ED29BF"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481FF0" w:rsidRPr="00481FF0">
        <w:rPr>
          <w:b w:val="0"/>
          <w:bCs w:val="0"/>
          <w:color w:val="auto"/>
          <w:spacing w:val="2"/>
          <w:sz w:val="24"/>
        </w:rPr>
        <w:t>հարմարանքները</w:t>
      </w:r>
      <w:r w:rsidRPr="00B00DC1">
        <w:rPr>
          <w:b w:val="0"/>
          <w:bCs w:val="0"/>
          <w:color w:val="auto"/>
          <w:spacing w:val="2"/>
          <w:sz w:val="24"/>
        </w:rPr>
        <w:t xml:space="preserve"> պետք է թույլ տան </w:t>
      </w:r>
      <w:r w:rsidR="00ED29BF" w:rsidRPr="00B00DC1">
        <w:rPr>
          <w:b w:val="0"/>
          <w:bCs w:val="0"/>
          <w:color w:val="auto"/>
          <w:spacing w:val="2"/>
          <w:sz w:val="24"/>
        </w:rPr>
        <w:t xml:space="preserve">ստանալ </w:t>
      </w:r>
      <w:r w:rsidRPr="00B00DC1">
        <w:rPr>
          <w:b w:val="0"/>
          <w:bCs w:val="0"/>
          <w:color w:val="auto"/>
          <w:spacing w:val="2"/>
          <w:sz w:val="24"/>
        </w:rPr>
        <w:t>չափվ</w:t>
      </w:r>
      <w:r w:rsidR="00ED29BF">
        <w:rPr>
          <w:b w:val="0"/>
          <w:bCs w:val="0"/>
          <w:color w:val="auto"/>
          <w:spacing w:val="2"/>
          <w:sz w:val="24"/>
        </w:rPr>
        <w:t>ող</w:t>
      </w:r>
      <w:r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ED29BF">
        <w:rPr>
          <w:b w:val="0"/>
          <w:bCs w:val="0"/>
          <w:color w:val="auto"/>
          <w:spacing w:val="2"/>
          <w:sz w:val="24"/>
        </w:rPr>
        <w:t>մեծութ</w:t>
      </w:r>
      <w:r w:rsidRPr="00B00DC1">
        <w:rPr>
          <w:b w:val="0"/>
          <w:bCs w:val="0"/>
          <w:color w:val="auto"/>
          <w:spacing w:val="2"/>
          <w:sz w:val="24"/>
        </w:rPr>
        <w:t xml:space="preserve">յունների </w:t>
      </w:r>
      <w:r w:rsidR="00D147C0">
        <w:rPr>
          <w:b w:val="0"/>
          <w:bCs w:val="0"/>
          <w:color w:val="auto"/>
          <w:spacing w:val="2"/>
          <w:sz w:val="24"/>
        </w:rPr>
        <w:t>անհրաժեշտ</w:t>
      </w:r>
      <w:r w:rsidR="00D147C0" w:rsidRPr="00B00DC1">
        <w:rPr>
          <w:b w:val="0"/>
          <w:bCs w:val="0"/>
          <w:color w:val="auto"/>
          <w:spacing w:val="2"/>
          <w:sz w:val="24"/>
        </w:rPr>
        <w:t xml:space="preserve"> ճշտությամբ </w:t>
      </w:r>
      <w:r w:rsidRPr="00B00DC1">
        <w:rPr>
          <w:b w:val="0"/>
          <w:bCs w:val="0"/>
          <w:color w:val="auto"/>
          <w:spacing w:val="2"/>
          <w:sz w:val="24"/>
        </w:rPr>
        <w:t xml:space="preserve">կայուն </w:t>
      </w:r>
      <w:r w:rsidR="00ED29BF">
        <w:rPr>
          <w:b w:val="0"/>
          <w:bCs w:val="0"/>
          <w:color w:val="auto"/>
          <w:spacing w:val="2"/>
          <w:sz w:val="24"/>
        </w:rPr>
        <w:t>ցուցմունք</w:t>
      </w:r>
      <w:r w:rsidRPr="00B00DC1">
        <w:rPr>
          <w:b w:val="0"/>
          <w:bCs w:val="0"/>
          <w:color w:val="auto"/>
          <w:spacing w:val="2"/>
          <w:sz w:val="24"/>
        </w:rPr>
        <w:t>ներ:</w:t>
      </w:r>
    </w:p>
    <w:p w14:paraId="1DF2CC62" w14:textId="77777777" w:rsidR="00273019" w:rsidRPr="00481FF0" w:rsidRDefault="00B00DC1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B00DC1">
        <w:rPr>
          <w:b w:val="0"/>
          <w:bCs w:val="0"/>
          <w:color w:val="auto"/>
          <w:spacing w:val="2"/>
          <w:sz w:val="24"/>
        </w:rPr>
        <w:lastRenderedPageBreak/>
        <w:t>Փորձարկ</w:t>
      </w:r>
      <w:r w:rsidR="00A80B1F">
        <w:rPr>
          <w:b w:val="0"/>
          <w:bCs w:val="0"/>
          <w:color w:val="auto"/>
          <w:spacing w:val="2"/>
          <w:sz w:val="24"/>
        </w:rPr>
        <w:t>ումների</w:t>
      </w:r>
      <w:r w:rsidRPr="00B00DC1">
        <w:rPr>
          <w:b w:val="0"/>
          <w:bCs w:val="0"/>
          <w:color w:val="auto"/>
          <w:spacing w:val="2"/>
          <w:sz w:val="24"/>
        </w:rPr>
        <w:t xml:space="preserve"> ընթացքում սարքերը պետք է պաշտպանված լինեն մեխանիկական, կլիմայական և այլ ազդեցություններից: Եթե </w:t>
      </w:r>
      <w:r w:rsidRPr="00B00DC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B00DC1">
        <w:rPr>
          <w:b w:val="0"/>
          <w:bCs w:val="0"/>
          <w:color w:val="auto"/>
          <w:spacing w:val="2"/>
          <w:sz w:val="24"/>
        </w:rPr>
        <w:t>փորձարկ</w:t>
      </w:r>
      <w:r w:rsidR="00A80B1F">
        <w:rPr>
          <w:b w:val="0"/>
          <w:bCs w:val="0"/>
          <w:color w:val="auto"/>
          <w:spacing w:val="2"/>
          <w:sz w:val="24"/>
        </w:rPr>
        <w:t>ու</w:t>
      </w:r>
      <w:r w:rsidRPr="00B00DC1">
        <w:rPr>
          <w:b w:val="0"/>
          <w:bCs w:val="0"/>
          <w:color w:val="auto"/>
          <w:spacing w:val="2"/>
          <w:sz w:val="24"/>
        </w:rPr>
        <w:t>մ</w:t>
      </w:r>
      <w:r w:rsidR="00A80B1F">
        <w:rPr>
          <w:b w:val="0"/>
          <w:bCs w:val="0"/>
          <w:color w:val="auto"/>
          <w:spacing w:val="2"/>
          <w:sz w:val="24"/>
        </w:rPr>
        <w:t>ների</w:t>
      </w:r>
      <w:r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A80B1F">
        <w:rPr>
          <w:b w:val="0"/>
          <w:bCs w:val="0"/>
          <w:color w:val="auto"/>
          <w:spacing w:val="2"/>
          <w:sz w:val="24"/>
        </w:rPr>
        <w:t>ժամանակ</w:t>
      </w:r>
      <w:r w:rsidRPr="00B00DC1">
        <w:rPr>
          <w:b w:val="0"/>
          <w:bCs w:val="0"/>
          <w:color w:val="auto"/>
          <w:spacing w:val="2"/>
          <w:sz w:val="24"/>
        </w:rPr>
        <w:t xml:space="preserve"> անհնար է վերացնել </w:t>
      </w:r>
      <w:r w:rsidR="00F95362" w:rsidRPr="00B00DC1">
        <w:rPr>
          <w:b w:val="0"/>
          <w:bCs w:val="0"/>
          <w:color w:val="auto"/>
          <w:spacing w:val="2"/>
          <w:sz w:val="24"/>
        </w:rPr>
        <w:t xml:space="preserve">գործիքի </w:t>
      </w:r>
      <w:r w:rsidR="00F95362">
        <w:rPr>
          <w:b w:val="0"/>
          <w:bCs w:val="0"/>
          <w:color w:val="auto"/>
          <w:spacing w:val="2"/>
          <w:sz w:val="24"/>
        </w:rPr>
        <w:t>ցուցմունք</w:t>
      </w:r>
      <w:r w:rsidR="00F95362" w:rsidRPr="00B00DC1">
        <w:rPr>
          <w:b w:val="0"/>
          <w:bCs w:val="0"/>
          <w:color w:val="auto"/>
          <w:spacing w:val="2"/>
          <w:sz w:val="24"/>
        </w:rPr>
        <w:t xml:space="preserve">ների վրա </w:t>
      </w:r>
      <w:r w:rsidRPr="00B00DC1">
        <w:rPr>
          <w:b w:val="0"/>
          <w:bCs w:val="0"/>
          <w:color w:val="auto"/>
          <w:spacing w:val="2"/>
          <w:sz w:val="24"/>
        </w:rPr>
        <w:t xml:space="preserve">օդի ջերմաստիճանի փոփոխությունների ազդեցությունը, ապա այդ ազդեցությունը պետք է հաշվի առնել հատուկ </w:t>
      </w:r>
      <w:r w:rsidR="00A80B1F">
        <w:rPr>
          <w:b w:val="0"/>
          <w:bCs w:val="0"/>
          <w:color w:val="auto"/>
          <w:spacing w:val="2"/>
          <w:sz w:val="24"/>
        </w:rPr>
        <w:t>տվիչների</w:t>
      </w:r>
      <w:r w:rsidRPr="00B00DC1">
        <w:rPr>
          <w:b w:val="0"/>
          <w:bCs w:val="0"/>
          <w:color w:val="auto"/>
          <w:spacing w:val="2"/>
          <w:sz w:val="24"/>
        </w:rPr>
        <w:t xml:space="preserve"> տեղադրմամբ կամ </w:t>
      </w:r>
      <w:r w:rsidR="00A80B1F">
        <w:rPr>
          <w:b w:val="0"/>
          <w:bCs w:val="0"/>
          <w:color w:val="auto"/>
          <w:spacing w:val="2"/>
          <w:sz w:val="24"/>
        </w:rPr>
        <w:t xml:space="preserve">հաշվարկային ճանապարհով՝ </w:t>
      </w:r>
      <w:r w:rsidRPr="00B00DC1">
        <w:rPr>
          <w:b w:val="0"/>
          <w:bCs w:val="0"/>
          <w:color w:val="auto"/>
          <w:spacing w:val="2"/>
          <w:sz w:val="24"/>
        </w:rPr>
        <w:t xml:space="preserve">գործիքների </w:t>
      </w:r>
      <w:r w:rsidR="00A80B1F">
        <w:rPr>
          <w:b w:val="0"/>
          <w:bCs w:val="0"/>
          <w:color w:val="auto"/>
          <w:spacing w:val="2"/>
          <w:sz w:val="24"/>
        </w:rPr>
        <w:t>ցուցմունք</w:t>
      </w:r>
      <w:r w:rsidR="00A80B1F" w:rsidRPr="00B00DC1">
        <w:rPr>
          <w:b w:val="0"/>
          <w:bCs w:val="0"/>
          <w:color w:val="auto"/>
          <w:spacing w:val="2"/>
          <w:sz w:val="24"/>
        </w:rPr>
        <w:t>ներ</w:t>
      </w:r>
      <w:r w:rsidRPr="00B00DC1">
        <w:rPr>
          <w:b w:val="0"/>
          <w:bCs w:val="0"/>
          <w:color w:val="auto"/>
          <w:spacing w:val="2"/>
          <w:sz w:val="24"/>
        </w:rPr>
        <w:t>ը մշակելիս:</w:t>
      </w:r>
    </w:p>
    <w:p w14:paraId="06979795" w14:textId="77777777" w:rsidR="00273019" w:rsidRPr="00D84DA8" w:rsidRDefault="00BA551C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BA551C">
        <w:rPr>
          <w:b w:val="0"/>
          <w:bCs w:val="0"/>
          <w:color w:val="auto"/>
          <w:spacing w:val="2"/>
          <w:sz w:val="24"/>
        </w:rPr>
        <w:t>Փ</w:t>
      </w:r>
      <w:r w:rsidR="00B00DC1" w:rsidRPr="00B00DC1">
        <w:rPr>
          <w:b w:val="0"/>
          <w:bCs w:val="0"/>
          <w:color w:val="auto"/>
          <w:spacing w:val="2"/>
          <w:sz w:val="24"/>
        </w:rPr>
        <w:t>որձարկում</w:t>
      </w:r>
      <w:r w:rsidRPr="00BA551C">
        <w:rPr>
          <w:b w:val="0"/>
          <w:bCs w:val="0"/>
          <w:color w:val="auto"/>
          <w:spacing w:val="2"/>
          <w:sz w:val="24"/>
        </w:rPr>
        <w:t>ներից առաջ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աշխատանքի ղեկավարը պետք է մշակի և կամրջի սեփականատիրոջը ներկայացնի միջոցառումների ց</w:t>
      </w:r>
      <w:r w:rsidRPr="00BA551C">
        <w:rPr>
          <w:b w:val="0"/>
          <w:bCs w:val="0"/>
          <w:color w:val="auto"/>
          <w:spacing w:val="2"/>
          <w:sz w:val="24"/>
        </w:rPr>
        <w:t xml:space="preserve">անկ, որոնք պետք է </w:t>
      </w:r>
      <w:r w:rsidR="00B00DC1" w:rsidRPr="00B00DC1">
        <w:rPr>
          <w:b w:val="0"/>
          <w:bCs w:val="0"/>
          <w:color w:val="auto"/>
          <w:spacing w:val="2"/>
          <w:sz w:val="24"/>
        </w:rPr>
        <w:t xml:space="preserve"> ապահովե</w:t>
      </w:r>
      <w:r w:rsidRPr="00BA551C">
        <w:rPr>
          <w:b w:val="0"/>
          <w:bCs w:val="0"/>
          <w:color w:val="auto"/>
          <w:spacing w:val="2"/>
          <w:sz w:val="24"/>
        </w:rPr>
        <w:t>ն</w:t>
      </w:r>
      <w:r w:rsidR="00FE0B48">
        <w:rPr>
          <w:b w:val="0"/>
          <w:bCs w:val="0"/>
          <w:color w:val="auto"/>
          <w:spacing w:val="2"/>
          <w:sz w:val="24"/>
        </w:rPr>
        <w:t xml:space="preserve"> </w:t>
      </w:r>
      <w:r w:rsidR="00B00DC1" w:rsidRPr="00B00DC1">
        <w:rPr>
          <w:b w:val="0"/>
          <w:bCs w:val="0"/>
          <w:color w:val="auto"/>
          <w:spacing w:val="2"/>
          <w:sz w:val="24"/>
        </w:rPr>
        <w:t>տրանսպորտային միջոցների և հետիոտների ժամանակավոր տեղաշարժը կամրջին հարող և կամուրջը շրջանցող ճանապարհի հատվածներով:</w:t>
      </w:r>
    </w:p>
    <w:p w14:paraId="009EE9A7" w14:textId="77777777" w:rsidR="00974C92" w:rsidRPr="0028157A" w:rsidRDefault="00B00DC1" w:rsidP="00B00DC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spacing w:val="2"/>
          <w:sz w:val="24"/>
        </w:rPr>
      </w:pPr>
      <w:r w:rsidRPr="006009B1">
        <w:rPr>
          <w:b w:val="0"/>
          <w:bCs w:val="0"/>
          <w:color w:val="auto"/>
          <w:spacing w:val="2"/>
          <w:sz w:val="24"/>
        </w:rPr>
        <w:t>Եթե</w:t>
      </w:r>
      <w:r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Pr="00B00DC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B00DC1">
        <w:rPr>
          <w:b w:val="0"/>
          <w:bCs w:val="0"/>
          <w:color w:val="auto"/>
          <w:spacing w:val="2"/>
          <w:sz w:val="24"/>
        </w:rPr>
        <w:t>փորձարկ</w:t>
      </w:r>
      <w:r w:rsidR="0028157A" w:rsidRPr="0028157A">
        <w:rPr>
          <w:b w:val="0"/>
          <w:bCs w:val="0"/>
          <w:color w:val="auto"/>
          <w:spacing w:val="2"/>
          <w:sz w:val="24"/>
        </w:rPr>
        <w:t xml:space="preserve">ումների </w:t>
      </w:r>
      <w:r w:rsidRPr="00B00DC1">
        <w:rPr>
          <w:b w:val="0"/>
          <w:bCs w:val="0"/>
          <w:color w:val="auto"/>
          <w:spacing w:val="2"/>
          <w:sz w:val="24"/>
        </w:rPr>
        <w:t>հետ կապված աշխատանք</w:t>
      </w:r>
      <w:r w:rsidR="00FE0B48">
        <w:rPr>
          <w:b w:val="0"/>
          <w:bCs w:val="0"/>
          <w:color w:val="auto"/>
          <w:spacing w:val="2"/>
          <w:sz w:val="24"/>
        </w:rPr>
        <w:t>ներ</w:t>
      </w:r>
      <w:r w:rsidRPr="00B00DC1">
        <w:rPr>
          <w:b w:val="0"/>
          <w:bCs w:val="0"/>
          <w:color w:val="auto"/>
          <w:spacing w:val="2"/>
          <w:sz w:val="24"/>
        </w:rPr>
        <w:t>ի ընթացքում կամրջի վրա երթևեկությունն ամբողջությամբ չի դադար</w:t>
      </w:r>
      <w:r w:rsidR="00FE0B48">
        <w:rPr>
          <w:b w:val="0"/>
          <w:bCs w:val="0"/>
          <w:color w:val="auto"/>
          <w:spacing w:val="2"/>
          <w:sz w:val="24"/>
        </w:rPr>
        <w:t>եցվ</w:t>
      </w:r>
      <w:r w:rsidRPr="00B00DC1">
        <w:rPr>
          <w:b w:val="0"/>
          <w:bCs w:val="0"/>
          <w:color w:val="auto"/>
          <w:spacing w:val="2"/>
          <w:sz w:val="24"/>
        </w:rPr>
        <w:t xml:space="preserve">ում, ապա պետք է միջոցներ ձեռնարկվեն՝ ապահովելու </w:t>
      </w:r>
      <w:r w:rsidR="0028157A" w:rsidRPr="0028157A">
        <w:rPr>
          <w:b w:val="0"/>
          <w:bCs w:val="0"/>
          <w:color w:val="auto"/>
          <w:spacing w:val="2"/>
          <w:sz w:val="24"/>
        </w:rPr>
        <w:t>սեղմվա</w:t>
      </w:r>
      <w:r w:rsidR="0028157A" w:rsidRPr="006E22E9">
        <w:rPr>
          <w:b w:val="0"/>
          <w:bCs w:val="0"/>
          <w:color w:val="auto"/>
          <w:spacing w:val="2"/>
          <w:sz w:val="24"/>
        </w:rPr>
        <w:t>ծ</w:t>
      </w:r>
      <w:r w:rsidR="0028157A" w:rsidRPr="00B00DC1">
        <w:rPr>
          <w:b w:val="0"/>
          <w:bCs w:val="0"/>
          <w:color w:val="auto"/>
          <w:spacing w:val="2"/>
          <w:sz w:val="24"/>
        </w:rPr>
        <w:t xml:space="preserve"> պայմաններում </w:t>
      </w:r>
      <w:r w:rsidRPr="00B00DC1">
        <w:rPr>
          <w:b w:val="0"/>
          <w:bCs w:val="0"/>
          <w:color w:val="auto"/>
          <w:spacing w:val="2"/>
          <w:sz w:val="24"/>
        </w:rPr>
        <w:t xml:space="preserve">տրանսպորտային միջոցների </w:t>
      </w:r>
      <w:r w:rsidR="006E22E9" w:rsidRPr="006E22E9">
        <w:rPr>
          <w:b w:val="0"/>
          <w:bCs w:val="0"/>
          <w:color w:val="auto"/>
          <w:spacing w:val="2"/>
          <w:sz w:val="24"/>
        </w:rPr>
        <w:t xml:space="preserve">շարժման </w:t>
      </w:r>
      <w:r w:rsidRPr="00B00DC1">
        <w:rPr>
          <w:b w:val="0"/>
          <w:bCs w:val="0"/>
          <w:color w:val="auto"/>
          <w:spacing w:val="2"/>
          <w:sz w:val="24"/>
        </w:rPr>
        <w:t xml:space="preserve">անվտանգությունը և արգելափակելու երթևեկությունը գործիքների </w:t>
      </w:r>
      <w:r w:rsidR="00FE0B48">
        <w:rPr>
          <w:b w:val="0"/>
          <w:bCs w:val="0"/>
          <w:color w:val="auto"/>
          <w:spacing w:val="2"/>
          <w:sz w:val="24"/>
        </w:rPr>
        <w:t xml:space="preserve">ցուցմունքների </w:t>
      </w:r>
      <w:r w:rsidR="006E22E9" w:rsidRPr="006E22E9">
        <w:rPr>
          <w:b w:val="0"/>
          <w:bCs w:val="0"/>
          <w:color w:val="auto"/>
          <w:spacing w:val="2"/>
          <w:sz w:val="24"/>
        </w:rPr>
        <w:t>գրանցման</w:t>
      </w:r>
      <w:r w:rsidRPr="00B00DC1">
        <w:rPr>
          <w:b w:val="0"/>
          <w:bCs w:val="0"/>
          <w:color w:val="auto"/>
          <w:spacing w:val="2"/>
          <w:sz w:val="24"/>
        </w:rPr>
        <w:t xml:space="preserve"> ժամանակա</w:t>
      </w:r>
      <w:r w:rsidR="00FE0B48">
        <w:rPr>
          <w:b w:val="0"/>
          <w:bCs w:val="0"/>
          <w:color w:val="auto"/>
          <w:spacing w:val="2"/>
          <w:sz w:val="24"/>
        </w:rPr>
        <w:t>հատված</w:t>
      </w:r>
      <w:r w:rsidRPr="00B00DC1">
        <w:rPr>
          <w:b w:val="0"/>
          <w:bCs w:val="0"/>
          <w:color w:val="auto"/>
          <w:spacing w:val="2"/>
          <w:sz w:val="24"/>
        </w:rPr>
        <w:t>ներում:</w:t>
      </w:r>
    </w:p>
    <w:p w14:paraId="6B7659D2" w14:textId="77777777" w:rsidR="00273019" w:rsidRPr="00D84DA8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Այն դեպքերում, երբ տեղադրված չափիչ գործիքների ցուց</w:t>
      </w:r>
      <w:r w:rsidR="00FE0B48">
        <w:rPr>
          <w:b w:val="0"/>
          <w:bCs w:val="0"/>
          <w:color w:val="auto"/>
          <w:spacing w:val="2"/>
          <w:sz w:val="24"/>
        </w:rPr>
        <w:t>մ</w:t>
      </w:r>
      <w:r w:rsidRPr="00437060">
        <w:rPr>
          <w:b w:val="0"/>
          <w:bCs w:val="0"/>
          <w:color w:val="auto"/>
          <w:spacing w:val="2"/>
          <w:sz w:val="24"/>
        </w:rPr>
        <w:t>ու</w:t>
      </w:r>
      <w:r w:rsidR="00FE0B48">
        <w:rPr>
          <w:b w:val="0"/>
          <w:bCs w:val="0"/>
          <w:color w:val="auto"/>
          <w:spacing w:val="2"/>
          <w:sz w:val="24"/>
        </w:rPr>
        <w:t>նք</w:t>
      </w:r>
      <w:r w:rsidRPr="00437060">
        <w:rPr>
          <w:b w:val="0"/>
          <w:bCs w:val="0"/>
          <w:color w:val="auto"/>
          <w:spacing w:val="2"/>
          <w:sz w:val="24"/>
        </w:rPr>
        <w:t xml:space="preserve">ները գերազանցում են </w:t>
      </w:r>
      <w:r w:rsidR="00FE0B48">
        <w:rPr>
          <w:b w:val="0"/>
          <w:bCs w:val="0"/>
          <w:color w:val="auto"/>
          <w:spacing w:val="2"/>
          <w:sz w:val="24"/>
        </w:rPr>
        <w:t>կանխատես</w:t>
      </w:r>
      <w:r w:rsidRPr="00437060">
        <w:rPr>
          <w:b w:val="0"/>
          <w:bCs w:val="0"/>
          <w:color w:val="auto"/>
          <w:spacing w:val="2"/>
          <w:sz w:val="24"/>
        </w:rPr>
        <w:t xml:space="preserve">տված հաշվարկային արժեքները, ինչպես նաև, երբ հայտնաբերվում են </w:t>
      </w:r>
      <w:r w:rsidR="002D49E0" w:rsidRPr="00B00DC1">
        <w:rPr>
          <w:b w:val="0"/>
          <w:bCs w:val="0"/>
          <w:color w:val="auto"/>
          <w:spacing w:val="2"/>
          <w:sz w:val="24"/>
        </w:rPr>
        <w:t>կ</w:t>
      </w:r>
      <w:r w:rsidR="002D49E0">
        <w:rPr>
          <w:b w:val="0"/>
          <w:bCs w:val="0"/>
          <w:color w:val="auto"/>
          <w:spacing w:val="2"/>
          <w:sz w:val="24"/>
        </w:rPr>
        <w:t>ոնստուկ</w:t>
      </w:r>
      <w:r w:rsidR="007E09DE">
        <w:rPr>
          <w:b w:val="0"/>
          <w:bCs w:val="0"/>
          <w:color w:val="auto"/>
          <w:spacing w:val="2"/>
          <w:sz w:val="24"/>
        </w:rPr>
        <w:t>ց</w:t>
      </w:r>
      <w:r w:rsidR="002D49E0">
        <w:rPr>
          <w:b w:val="0"/>
          <w:bCs w:val="0"/>
          <w:color w:val="auto"/>
          <w:spacing w:val="2"/>
          <w:sz w:val="24"/>
        </w:rPr>
        <w:t>իա</w:t>
      </w:r>
      <w:r w:rsidRPr="00437060">
        <w:rPr>
          <w:b w:val="0"/>
          <w:bCs w:val="0"/>
          <w:color w:val="auto"/>
          <w:spacing w:val="2"/>
          <w:sz w:val="24"/>
        </w:rPr>
        <w:t xml:space="preserve">ի վիճակի անսպասելի փոփոխություններ (օրինակ, երբ </w:t>
      </w:r>
      <w:r w:rsidR="00FE0B48" w:rsidRPr="00437060">
        <w:rPr>
          <w:b w:val="0"/>
          <w:bCs w:val="0"/>
          <w:color w:val="auto"/>
          <w:spacing w:val="2"/>
          <w:sz w:val="24"/>
        </w:rPr>
        <w:t>առաջանում</w:t>
      </w:r>
      <w:r w:rsidR="00FE0B48">
        <w:rPr>
          <w:b w:val="0"/>
          <w:bCs w:val="0"/>
          <w:color w:val="auto"/>
          <w:spacing w:val="2"/>
          <w:sz w:val="24"/>
        </w:rPr>
        <w:t xml:space="preserve"> են</w:t>
      </w:r>
      <w:r w:rsidR="00FE0B48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Pr="00437060">
        <w:rPr>
          <w:b w:val="0"/>
          <w:bCs w:val="0"/>
          <w:color w:val="auto"/>
          <w:spacing w:val="2"/>
          <w:sz w:val="24"/>
        </w:rPr>
        <w:t xml:space="preserve">ճաքեր և </w:t>
      </w:r>
      <w:r w:rsidR="00FE0B48">
        <w:rPr>
          <w:b w:val="0"/>
          <w:bCs w:val="0"/>
          <w:color w:val="auto"/>
          <w:spacing w:val="2"/>
          <w:sz w:val="24"/>
        </w:rPr>
        <w:t>փքված</w:t>
      </w:r>
      <w:r w:rsidRPr="00437060">
        <w:rPr>
          <w:b w:val="0"/>
          <w:bCs w:val="0"/>
          <w:color w:val="auto"/>
          <w:spacing w:val="2"/>
          <w:sz w:val="24"/>
        </w:rPr>
        <w:t xml:space="preserve">քներ պողպատե տարրերում և դրանց միացումներում, երբ </w:t>
      </w:r>
      <w:r w:rsidR="00FE0B48" w:rsidRPr="00437060">
        <w:rPr>
          <w:b w:val="0"/>
          <w:bCs w:val="0"/>
          <w:color w:val="auto"/>
          <w:spacing w:val="2"/>
          <w:sz w:val="24"/>
        </w:rPr>
        <w:t>երկաթբետոնե տարրերում</w:t>
      </w:r>
      <w:r w:rsidR="00FE0B48" w:rsidRPr="00FE0B48">
        <w:rPr>
          <w:b w:val="0"/>
          <w:bCs w:val="0"/>
          <w:color w:val="auto"/>
          <w:spacing w:val="2"/>
          <w:sz w:val="24"/>
        </w:rPr>
        <w:t xml:space="preserve"> </w:t>
      </w:r>
      <w:r w:rsidR="00FE0B48" w:rsidRPr="00437060">
        <w:rPr>
          <w:b w:val="0"/>
          <w:bCs w:val="0"/>
          <w:color w:val="auto"/>
          <w:spacing w:val="2"/>
          <w:sz w:val="24"/>
        </w:rPr>
        <w:t xml:space="preserve">հայտնվում է </w:t>
      </w:r>
      <w:r w:rsidRPr="00437060">
        <w:rPr>
          <w:b w:val="0"/>
          <w:bCs w:val="0"/>
          <w:color w:val="auto"/>
          <w:spacing w:val="2"/>
          <w:sz w:val="24"/>
        </w:rPr>
        <w:t xml:space="preserve">բետոնի </w:t>
      </w:r>
      <w:r w:rsidR="00FE0B48">
        <w:rPr>
          <w:b w:val="0"/>
          <w:bCs w:val="0"/>
          <w:color w:val="auto"/>
          <w:spacing w:val="2"/>
          <w:sz w:val="24"/>
        </w:rPr>
        <w:t>կոտրման կամ փշրման</w:t>
      </w:r>
      <w:r w:rsidRPr="00437060">
        <w:rPr>
          <w:b w:val="0"/>
          <w:bCs w:val="0"/>
          <w:color w:val="auto"/>
          <w:spacing w:val="2"/>
          <w:sz w:val="24"/>
        </w:rPr>
        <w:t xml:space="preserve"> նշաններ և այլն) փորձարկում</w:t>
      </w:r>
      <w:r w:rsidR="00FE0B48">
        <w:rPr>
          <w:b w:val="0"/>
          <w:bCs w:val="0"/>
          <w:color w:val="auto"/>
          <w:spacing w:val="2"/>
          <w:sz w:val="24"/>
        </w:rPr>
        <w:t>ներ</w:t>
      </w:r>
      <w:r w:rsidRPr="00437060">
        <w:rPr>
          <w:b w:val="0"/>
          <w:bCs w:val="0"/>
          <w:color w:val="auto"/>
          <w:spacing w:val="2"/>
          <w:sz w:val="24"/>
        </w:rPr>
        <w:t>ը պետք է դադարեցվ</w:t>
      </w:r>
      <w:r w:rsidR="00FE0B48">
        <w:rPr>
          <w:b w:val="0"/>
          <w:bCs w:val="0"/>
          <w:color w:val="auto"/>
          <w:spacing w:val="2"/>
          <w:sz w:val="24"/>
        </w:rPr>
        <w:t>են</w:t>
      </w:r>
      <w:r w:rsidRPr="00437060">
        <w:rPr>
          <w:b w:val="0"/>
          <w:bCs w:val="0"/>
          <w:color w:val="auto"/>
          <w:spacing w:val="2"/>
          <w:sz w:val="24"/>
        </w:rPr>
        <w:t xml:space="preserve"> և փորձարկ</w:t>
      </w:r>
      <w:r w:rsidR="00903C84" w:rsidRPr="00903C84">
        <w:rPr>
          <w:b w:val="0"/>
          <w:bCs w:val="0"/>
          <w:color w:val="auto"/>
          <w:spacing w:val="2"/>
          <w:sz w:val="24"/>
        </w:rPr>
        <w:t>ող</w:t>
      </w:r>
      <w:r w:rsidRPr="00437060">
        <w:rPr>
          <w:b w:val="0"/>
          <w:bCs w:val="0"/>
          <w:color w:val="auto"/>
          <w:spacing w:val="2"/>
          <w:sz w:val="24"/>
        </w:rPr>
        <w:t xml:space="preserve"> բեռ</w:t>
      </w:r>
      <w:r w:rsidR="00AA41FC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ը պետք է հեռացվի փորձարկվող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</w:t>
      </w:r>
      <w:r w:rsidR="00AA41FC">
        <w:rPr>
          <w:b w:val="0"/>
          <w:bCs w:val="0"/>
          <w:color w:val="auto"/>
          <w:spacing w:val="2"/>
          <w:sz w:val="24"/>
        </w:rPr>
        <w:t>յ</w:t>
      </w:r>
      <w:r w:rsidRPr="00437060">
        <w:rPr>
          <w:b w:val="0"/>
          <w:bCs w:val="0"/>
          <w:color w:val="auto"/>
          <w:spacing w:val="2"/>
          <w:sz w:val="24"/>
        </w:rPr>
        <w:t>ի</w:t>
      </w:r>
      <w:r w:rsidR="00903C84" w:rsidRPr="00903C84">
        <w:rPr>
          <w:b w:val="0"/>
          <w:bCs w:val="0"/>
          <w:color w:val="auto"/>
          <w:spacing w:val="2"/>
          <w:sz w:val="24"/>
        </w:rPr>
        <w:t xml:space="preserve"> սահմաններից</w:t>
      </w:r>
      <w:r w:rsidRPr="00437060">
        <w:rPr>
          <w:b w:val="0"/>
          <w:bCs w:val="0"/>
          <w:color w:val="auto"/>
          <w:spacing w:val="2"/>
          <w:sz w:val="24"/>
        </w:rPr>
        <w:t xml:space="preserve">: Հետագա փորձարկումները կարող են իրականացվել միայն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</w:t>
      </w:r>
      <w:r w:rsidRPr="00437060">
        <w:rPr>
          <w:b w:val="0"/>
          <w:bCs w:val="0"/>
          <w:color w:val="auto"/>
          <w:spacing w:val="2"/>
          <w:sz w:val="24"/>
        </w:rPr>
        <w:t xml:space="preserve">ների վիճակի մանրակրկիտ </w:t>
      </w:r>
      <w:r w:rsidR="004B360F" w:rsidRPr="004B360F">
        <w:rPr>
          <w:b w:val="0"/>
          <w:bCs w:val="0"/>
          <w:color w:val="auto"/>
          <w:spacing w:val="2"/>
          <w:sz w:val="24"/>
        </w:rPr>
        <w:t>հետա</w:t>
      </w:r>
      <w:r w:rsidR="00AA41FC">
        <w:rPr>
          <w:b w:val="0"/>
          <w:bCs w:val="0"/>
          <w:color w:val="auto"/>
          <w:spacing w:val="2"/>
          <w:sz w:val="24"/>
        </w:rPr>
        <w:t>զննում</w:t>
      </w:r>
      <w:r w:rsidRPr="00437060">
        <w:rPr>
          <w:b w:val="0"/>
          <w:bCs w:val="0"/>
          <w:color w:val="auto"/>
          <w:spacing w:val="2"/>
          <w:sz w:val="24"/>
        </w:rPr>
        <w:t>ից, տեղի ունեցած երևույթների պատճառների պարզաբանումից և դրանց վտանգի գնահատումից հետո, որը պետք է գրանցվի</w:t>
      </w:r>
      <w:r w:rsidR="00AA41FC">
        <w:rPr>
          <w:b w:val="0"/>
          <w:bCs w:val="0"/>
          <w:color w:val="auto"/>
          <w:spacing w:val="2"/>
          <w:sz w:val="24"/>
        </w:rPr>
        <w:t xml:space="preserve"> </w:t>
      </w:r>
      <w:r w:rsidRPr="00437060">
        <w:rPr>
          <w:b w:val="0"/>
          <w:bCs w:val="0"/>
          <w:color w:val="auto"/>
          <w:spacing w:val="2"/>
          <w:sz w:val="24"/>
        </w:rPr>
        <w:t>պատվիրատուի</w:t>
      </w:r>
      <w:r w:rsidR="00AA41FC">
        <w:rPr>
          <w:b w:val="0"/>
          <w:bCs w:val="0"/>
          <w:color w:val="auto"/>
          <w:spacing w:val="2"/>
          <w:sz w:val="24"/>
        </w:rPr>
        <w:t>,</w:t>
      </w:r>
      <w:r w:rsidR="00AA41FC" w:rsidRPr="00AA41FC">
        <w:rPr>
          <w:b w:val="0"/>
          <w:bCs w:val="0"/>
          <w:color w:val="auto"/>
          <w:spacing w:val="2"/>
          <w:sz w:val="24"/>
        </w:rPr>
        <w:t xml:space="preserve"> </w:t>
      </w:r>
      <w:r w:rsidR="00AA41FC" w:rsidRPr="00437060">
        <w:rPr>
          <w:b w:val="0"/>
          <w:bCs w:val="0"/>
          <w:color w:val="auto"/>
          <w:spacing w:val="2"/>
          <w:sz w:val="24"/>
        </w:rPr>
        <w:t>նախագծող կազմակերպությ</w:t>
      </w:r>
      <w:r w:rsidR="00AA41FC">
        <w:rPr>
          <w:b w:val="0"/>
          <w:bCs w:val="0"/>
          <w:color w:val="auto"/>
          <w:spacing w:val="2"/>
          <w:sz w:val="24"/>
        </w:rPr>
        <w:t>ա</w:t>
      </w:r>
      <w:r w:rsidR="00AA41FC" w:rsidRPr="00437060">
        <w:rPr>
          <w:b w:val="0"/>
          <w:bCs w:val="0"/>
          <w:color w:val="auto"/>
          <w:spacing w:val="2"/>
          <w:sz w:val="24"/>
        </w:rPr>
        <w:t>ն և փորձարկումներն իրակա</w:t>
      </w:r>
      <w:r w:rsidR="00AA41FC" w:rsidRPr="00D21012">
        <w:rPr>
          <w:b w:val="0"/>
          <w:bCs w:val="0"/>
          <w:color w:val="auto"/>
          <w:spacing w:val="2"/>
          <w:sz w:val="24"/>
        </w:rPr>
        <w:t>նացնող կազմակերպության</w:t>
      </w:r>
      <w:r w:rsidRPr="00D21012">
        <w:rPr>
          <w:b w:val="0"/>
          <w:bCs w:val="0"/>
          <w:color w:val="auto"/>
          <w:spacing w:val="2"/>
          <w:sz w:val="24"/>
        </w:rPr>
        <w:t xml:space="preserve"> իրավասու ներկայացուցիչների կողմից ստորագրված </w:t>
      </w:r>
      <w:r w:rsidR="00AA41FC" w:rsidRPr="00D21012">
        <w:rPr>
          <w:b w:val="0"/>
          <w:bCs w:val="0"/>
          <w:color w:val="auto"/>
          <w:spacing w:val="2"/>
          <w:sz w:val="24"/>
        </w:rPr>
        <w:t>ակտում</w:t>
      </w:r>
      <w:r w:rsidRPr="00D21012">
        <w:rPr>
          <w:b w:val="0"/>
          <w:bCs w:val="0"/>
          <w:color w:val="auto"/>
          <w:spacing w:val="2"/>
          <w:sz w:val="24"/>
        </w:rPr>
        <w:t>։</w:t>
      </w:r>
    </w:p>
    <w:p w14:paraId="3660C94C" w14:textId="77777777" w:rsidR="00273019" w:rsidRPr="00273019" w:rsidRDefault="00273019" w:rsidP="0027301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spacing w:val="2"/>
          <w:sz w:val="21"/>
          <w:szCs w:val="21"/>
        </w:rPr>
      </w:pPr>
    </w:p>
    <w:p w14:paraId="3A173F4D" w14:textId="77777777" w:rsidR="00437060" w:rsidRDefault="00273019" w:rsidP="0027301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  <w:lang w:val="ru-RU"/>
        </w:rPr>
        <w:t xml:space="preserve">6.2. </w:t>
      </w:r>
      <w:r w:rsidR="00437060">
        <w:rPr>
          <w:bCs w:val="0"/>
          <w:color w:val="auto"/>
          <w:sz w:val="24"/>
        </w:rPr>
        <w:t>ՍՏԱՏԻԿ ՓՈՐՁԱՐԿՈՒՄՆԵՐ</w:t>
      </w:r>
    </w:p>
    <w:p w14:paraId="28E44CE2" w14:textId="77777777" w:rsidR="00974C92" w:rsidRPr="00974C92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Ստատիկ փորձարկումների ժամանակ</w:t>
      </w:r>
      <w:r w:rsidR="00E86EC4" w:rsidRPr="00E86EC4">
        <w:rPr>
          <w:b w:val="0"/>
          <w:bCs w:val="0"/>
          <w:color w:val="auto"/>
          <w:spacing w:val="2"/>
          <w:sz w:val="24"/>
        </w:rPr>
        <w:t xml:space="preserve"> </w:t>
      </w:r>
      <w:r w:rsidR="00E86EC4" w:rsidRPr="00B00DC1">
        <w:rPr>
          <w:b w:val="0"/>
          <w:bCs w:val="0"/>
          <w:color w:val="auto"/>
          <w:spacing w:val="2"/>
          <w:sz w:val="24"/>
        </w:rPr>
        <w:t>կ</w:t>
      </w:r>
      <w:r w:rsidR="00E86EC4">
        <w:rPr>
          <w:b w:val="0"/>
          <w:bCs w:val="0"/>
          <w:color w:val="auto"/>
          <w:spacing w:val="2"/>
          <w:sz w:val="24"/>
        </w:rPr>
        <w:t>ոնստուկցիա</w:t>
      </w:r>
      <w:r w:rsidR="00E86EC4" w:rsidRPr="00437060">
        <w:rPr>
          <w:b w:val="0"/>
          <w:bCs w:val="0"/>
          <w:color w:val="auto"/>
          <w:spacing w:val="2"/>
          <w:sz w:val="24"/>
        </w:rPr>
        <w:t>ների բնորոշ հատվածներում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E86EC4" w:rsidRPr="00437060">
        <w:rPr>
          <w:b w:val="0"/>
          <w:bCs w:val="0"/>
          <w:color w:val="auto"/>
          <w:spacing w:val="2"/>
          <w:sz w:val="24"/>
        </w:rPr>
        <w:t xml:space="preserve">չափվում են </w:t>
      </w:r>
      <w:r w:rsidRPr="00437060">
        <w:rPr>
          <w:b w:val="0"/>
          <w:bCs w:val="0"/>
          <w:color w:val="auto"/>
          <w:spacing w:val="2"/>
          <w:sz w:val="24"/>
        </w:rPr>
        <w:t>լարված</w:t>
      </w:r>
      <w:r w:rsidR="00E86EC4">
        <w:rPr>
          <w:b w:val="0"/>
          <w:bCs w:val="0"/>
          <w:color w:val="auto"/>
          <w:spacing w:val="2"/>
          <w:sz w:val="24"/>
        </w:rPr>
        <w:t>ա</w:t>
      </w:r>
      <w:r w:rsidRPr="00437060">
        <w:rPr>
          <w:b w:val="0"/>
          <w:bCs w:val="0"/>
          <w:color w:val="auto"/>
          <w:spacing w:val="2"/>
          <w:sz w:val="24"/>
        </w:rPr>
        <w:t>դեֆորմաց</w:t>
      </w:r>
      <w:r w:rsidR="00E86EC4">
        <w:rPr>
          <w:b w:val="0"/>
          <w:bCs w:val="0"/>
          <w:color w:val="auto"/>
          <w:spacing w:val="2"/>
          <w:sz w:val="24"/>
        </w:rPr>
        <w:t>ված</w:t>
      </w:r>
      <w:r w:rsidRPr="00437060">
        <w:rPr>
          <w:b w:val="0"/>
          <w:bCs w:val="0"/>
          <w:color w:val="auto"/>
          <w:spacing w:val="2"/>
          <w:sz w:val="24"/>
        </w:rPr>
        <w:t xml:space="preserve"> վիճակի պարամետրերը:</w:t>
      </w:r>
    </w:p>
    <w:p w14:paraId="596640C2" w14:textId="77777777" w:rsidR="00974C92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Ստատիկ փորձարկ</w:t>
      </w:r>
      <w:r w:rsidR="00CB6CBE" w:rsidRPr="00CB6CBE">
        <w:rPr>
          <w:b w:val="0"/>
          <w:bCs w:val="0"/>
          <w:color w:val="auto"/>
          <w:spacing w:val="2"/>
          <w:sz w:val="24"/>
        </w:rPr>
        <w:t>ումների</w:t>
      </w:r>
      <w:r w:rsidRPr="00437060">
        <w:rPr>
          <w:b w:val="0"/>
          <w:bCs w:val="0"/>
          <w:color w:val="auto"/>
          <w:spacing w:val="2"/>
          <w:sz w:val="24"/>
        </w:rPr>
        <w:t xml:space="preserve"> ժամանակ պետք է չափել</w:t>
      </w:r>
      <w:r w:rsidR="00E86EC4">
        <w:rPr>
          <w:b w:val="0"/>
          <w:bCs w:val="0"/>
          <w:color w:val="auto"/>
          <w:spacing w:val="2"/>
          <w:sz w:val="24"/>
        </w:rPr>
        <w:t>՝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</w:p>
    <w:p w14:paraId="42CF3755" w14:textId="77777777" w:rsidR="00974C92" w:rsidRPr="001C5AA9" w:rsidRDefault="00CB6CBE" w:rsidP="006A614F">
      <w:pPr>
        <w:pStyle w:val="a"/>
        <w:numPr>
          <w:ilvl w:val="0"/>
          <w:numId w:val="1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lastRenderedPageBreak/>
        <w:t xml:space="preserve">կառույցների և դրանց մասերի (թռիչքային կառուցվածքները, հենարանները և այլն) </w:t>
      </w:r>
      <w:r w:rsidR="00437060" w:rsidRPr="001C5AA9">
        <w:rPr>
          <w:b w:val="0"/>
          <w:bCs w:val="0"/>
          <w:color w:val="auto"/>
          <w:spacing w:val="2"/>
          <w:sz w:val="24"/>
        </w:rPr>
        <w:t xml:space="preserve">ընդհանուր </w:t>
      </w:r>
      <w:r w:rsidR="00E86EC4" w:rsidRPr="001C5AA9">
        <w:rPr>
          <w:b w:val="0"/>
          <w:bCs w:val="0"/>
          <w:color w:val="auto"/>
          <w:spacing w:val="2"/>
          <w:sz w:val="24"/>
        </w:rPr>
        <w:t>տ</w:t>
      </w:r>
      <w:r w:rsidRPr="001C5AA9">
        <w:rPr>
          <w:b w:val="0"/>
          <w:bCs w:val="0"/>
          <w:color w:val="auto"/>
          <w:spacing w:val="2"/>
          <w:sz w:val="24"/>
        </w:rPr>
        <w:t>ե</w:t>
      </w:r>
      <w:r w:rsidR="00E86EC4" w:rsidRPr="001C5AA9">
        <w:rPr>
          <w:b w:val="0"/>
          <w:bCs w:val="0"/>
          <w:color w:val="auto"/>
          <w:spacing w:val="2"/>
          <w:sz w:val="24"/>
        </w:rPr>
        <w:t>ղափոխություններն ու</w:t>
      </w:r>
      <w:r w:rsidR="00437060" w:rsidRPr="001C5AA9">
        <w:rPr>
          <w:b w:val="0"/>
          <w:bCs w:val="0"/>
          <w:color w:val="auto"/>
          <w:spacing w:val="2"/>
          <w:sz w:val="24"/>
        </w:rPr>
        <w:t xml:space="preserve"> դեֆորմացիաներ</w:t>
      </w:r>
      <w:r w:rsidR="00E86EC4" w:rsidRPr="001C5AA9">
        <w:rPr>
          <w:b w:val="0"/>
          <w:bCs w:val="0"/>
          <w:color w:val="auto"/>
          <w:spacing w:val="2"/>
          <w:sz w:val="24"/>
        </w:rPr>
        <w:t>ը,</w:t>
      </w:r>
      <w:r w:rsidR="00974C92" w:rsidRPr="001C5AA9">
        <w:rPr>
          <w:b w:val="0"/>
          <w:bCs w:val="0"/>
          <w:color w:val="auto"/>
          <w:spacing w:val="2"/>
          <w:sz w:val="24"/>
        </w:rPr>
        <w:t xml:space="preserve"> </w:t>
      </w:r>
    </w:p>
    <w:p w14:paraId="228A7E17" w14:textId="77777777" w:rsidR="00437060" w:rsidRPr="00437060" w:rsidRDefault="00437060" w:rsidP="00437060">
      <w:pPr>
        <w:pStyle w:val="a"/>
        <w:numPr>
          <w:ilvl w:val="0"/>
          <w:numId w:val="1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լարումները բնութագրող հարաբերական դեֆորմացիաներ</w:t>
      </w:r>
      <w:r w:rsidR="00E86EC4">
        <w:rPr>
          <w:b w:val="0"/>
          <w:bCs w:val="0"/>
          <w:color w:val="auto"/>
          <w:spacing w:val="2"/>
          <w:sz w:val="24"/>
        </w:rPr>
        <w:t>ը,</w:t>
      </w:r>
    </w:p>
    <w:p w14:paraId="3613F366" w14:textId="77777777" w:rsidR="00974C92" w:rsidRDefault="00437060" w:rsidP="00437060">
      <w:pPr>
        <w:pStyle w:val="a"/>
        <w:numPr>
          <w:ilvl w:val="0"/>
          <w:numId w:val="1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տեղային դեֆորմացիաներ</w:t>
      </w:r>
      <w:r w:rsidR="00E86EC4">
        <w:rPr>
          <w:b w:val="0"/>
          <w:bCs w:val="0"/>
          <w:color w:val="auto"/>
          <w:spacing w:val="2"/>
          <w:sz w:val="24"/>
        </w:rPr>
        <w:t>ը</w:t>
      </w:r>
      <w:r w:rsidRPr="00437060">
        <w:rPr>
          <w:b w:val="0"/>
          <w:bCs w:val="0"/>
          <w:color w:val="auto"/>
          <w:spacing w:val="2"/>
          <w:sz w:val="24"/>
        </w:rPr>
        <w:t xml:space="preserve"> (ճաքերի և կար</w:t>
      </w:r>
      <w:r w:rsidR="00E86EC4">
        <w:rPr>
          <w:b w:val="0"/>
          <w:bCs w:val="0"/>
          <w:color w:val="auto"/>
          <w:spacing w:val="2"/>
          <w:sz w:val="24"/>
        </w:rPr>
        <w:t>անն</w:t>
      </w:r>
      <w:r w:rsidRPr="00437060">
        <w:rPr>
          <w:b w:val="0"/>
          <w:bCs w:val="0"/>
          <w:color w:val="auto"/>
          <w:spacing w:val="2"/>
          <w:sz w:val="24"/>
        </w:rPr>
        <w:t>երի բաց</w:t>
      </w:r>
      <w:r w:rsidR="00E86EC4">
        <w:rPr>
          <w:b w:val="0"/>
          <w:bCs w:val="0"/>
          <w:color w:val="auto"/>
          <w:spacing w:val="2"/>
          <w:sz w:val="24"/>
        </w:rPr>
        <w:t>վածքները</w:t>
      </w:r>
      <w:r w:rsidRPr="00437060">
        <w:rPr>
          <w:b w:val="0"/>
          <w:bCs w:val="0"/>
          <w:color w:val="auto"/>
          <w:spacing w:val="2"/>
          <w:sz w:val="24"/>
        </w:rPr>
        <w:t xml:space="preserve">, </w:t>
      </w:r>
      <w:r w:rsidR="00CB6CBE" w:rsidRPr="00CB6CBE">
        <w:rPr>
          <w:b w:val="0"/>
          <w:bCs w:val="0"/>
          <w:color w:val="auto"/>
          <w:spacing w:val="2"/>
          <w:sz w:val="24"/>
        </w:rPr>
        <w:t xml:space="preserve">տեղաշարժեր </w:t>
      </w:r>
      <w:r w:rsidR="00E86EC4">
        <w:rPr>
          <w:b w:val="0"/>
          <w:bCs w:val="0"/>
          <w:color w:val="auto"/>
          <w:spacing w:val="2"/>
          <w:sz w:val="24"/>
        </w:rPr>
        <w:t>մ</w:t>
      </w:r>
      <w:r w:rsidR="00CB6CBE" w:rsidRPr="00CB6CBE">
        <w:rPr>
          <w:b w:val="0"/>
          <w:bCs w:val="0"/>
          <w:color w:val="auto"/>
          <w:spacing w:val="2"/>
          <w:sz w:val="24"/>
        </w:rPr>
        <w:t>ա</w:t>
      </w:r>
      <w:r w:rsidR="00E86EC4">
        <w:rPr>
          <w:b w:val="0"/>
          <w:bCs w:val="0"/>
          <w:color w:val="auto"/>
          <w:spacing w:val="2"/>
          <w:sz w:val="24"/>
        </w:rPr>
        <w:t>իցումներ</w:t>
      </w:r>
      <w:r w:rsidR="00CB6CBE" w:rsidRPr="00CB6CBE">
        <w:rPr>
          <w:b w:val="0"/>
          <w:bCs w:val="0"/>
          <w:color w:val="auto"/>
          <w:spacing w:val="2"/>
          <w:sz w:val="24"/>
        </w:rPr>
        <w:t>ում</w:t>
      </w:r>
      <w:r w:rsidRPr="00437060">
        <w:rPr>
          <w:b w:val="0"/>
          <w:bCs w:val="0"/>
          <w:color w:val="auto"/>
          <w:spacing w:val="2"/>
          <w:sz w:val="24"/>
        </w:rPr>
        <w:t xml:space="preserve"> և այլն)</w:t>
      </w:r>
      <w:r w:rsidR="00E86EC4">
        <w:rPr>
          <w:b w:val="0"/>
          <w:bCs w:val="0"/>
          <w:color w:val="auto"/>
          <w:spacing w:val="2"/>
          <w:sz w:val="24"/>
        </w:rPr>
        <w:t>։</w:t>
      </w:r>
    </w:p>
    <w:p w14:paraId="366D6EFD" w14:textId="77777777" w:rsidR="00974C92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Կախված կոնստրուկցիաների տեսակից և դրանց վիճակից և փորձարկման </w:t>
      </w:r>
      <w:r w:rsidR="00E86EC4">
        <w:rPr>
          <w:b w:val="0"/>
          <w:bCs w:val="0"/>
          <w:color w:val="auto"/>
          <w:spacing w:val="2"/>
          <w:sz w:val="24"/>
        </w:rPr>
        <w:t>խնդիր</w:t>
      </w:r>
      <w:r w:rsidRPr="00437060">
        <w:rPr>
          <w:b w:val="0"/>
          <w:bCs w:val="0"/>
          <w:color w:val="auto"/>
          <w:spacing w:val="2"/>
          <w:sz w:val="24"/>
        </w:rPr>
        <w:t>ներին համապատասխան՝ կարող են կատարվել</w:t>
      </w:r>
      <w:r w:rsidR="00E86EC4" w:rsidRPr="00E86EC4">
        <w:rPr>
          <w:b w:val="0"/>
          <w:bCs w:val="0"/>
          <w:color w:val="auto"/>
          <w:spacing w:val="2"/>
          <w:sz w:val="24"/>
        </w:rPr>
        <w:t xml:space="preserve"> </w:t>
      </w:r>
      <w:r w:rsidR="002D49E0" w:rsidRPr="00B00DC1">
        <w:rPr>
          <w:b w:val="0"/>
          <w:bCs w:val="0"/>
          <w:color w:val="auto"/>
          <w:spacing w:val="2"/>
          <w:sz w:val="24"/>
        </w:rPr>
        <w:t>կառու</w:t>
      </w:r>
      <w:r w:rsidR="002D49E0">
        <w:rPr>
          <w:b w:val="0"/>
          <w:bCs w:val="0"/>
          <w:color w:val="auto"/>
          <w:spacing w:val="2"/>
          <w:sz w:val="24"/>
        </w:rPr>
        <w:t>յ</w:t>
      </w:r>
      <w:r w:rsidR="002D49E0" w:rsidRPr="00B00DC1">
        <w:rPr>
          <w:b w:val="0"/>
          <w:bCs w:val="0"/>
          <w:color w:val="auto"/>
          <w:spacing w:val="2"/>
          <w:sz w:val="24"/>
        </w:rPr>
        <w:t>ցի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E86EC4" w:rsidRPr="00437060">
        <w:rPr>
          <w:b w:val="0"/>
          <w:bCs w:val="0"/>
          <w:color w:val="auto"/>
          <w:spacing w:val="2"/>
          <w:sz w:val="24"/>
        </w:rPr>
        <w:t xml:space="preserve">մասերի </w:t>
      </w:r>
      <w:r w:rsidRPr="00437060">
        <w:rPr>
          <w:b w:val="0"/>
          <w:bCs w:val="0"/>
          <w:color w:val="auto"/>
          <w:spacing w:val="2"/>
          <w:sz w:val="24"/>
        </w:rPr>
        <w:t xml:space="preserve">անկյունային և փոխադարձ </w:t>
      </w:r>
      <w:r w:rsidR="00E86EC4">
        <w:rPr>
          <w:b w:val="0"/>
          <w:bCs w:val="0"/>
          <w:color w:val="auto"/>
          <w:spacing w:val="2"/>
          <w:sz w:val="24"/>
        </w:rPr>
        <w:t>տեղափոխություն</w:t>
      </w:r>
      <w:r w:rsidRPr="00437060">
        <w:rPr>
          <w:b w:val="0"/>
          <w:bCs w:val="0"/>
          <w:color w:val="auto"/>
          <w:spacing w:val="2"/>
          <w:sz w:val="24"/>
        </w:rPr>
        <w:t>ների, տարրեր</w:t>
      </w:r>
      <w:r w:rsidR="00E86EC4">
        <w:rPr>
          <w:b w:val="0"/>
          <w:bCs w:val="0"/>
          <w:color w:val="auto"/>
          <w:spacing w:val="2"/>
          <w:sz w:val="24"/>
        </w:rPr>
        <w:t>ում</w:t>
      </w:r>
      <w:r w:rsidRPr="00437060">
        <w:rPr>
          <w:b w:val="0"/>
          <w:bCs w:val="0"/>
          <w:color w:val="auto"/>
          <w:spacing w:val="2"/>
          <w:sz w:val="24"/>
        </w:rPr>
        <w:t xml:space="preserve"> (</w:t>
      </w:r>
      <w:r w:rsidR="00E86EC4">
        <w:rPr>
          <w:b w:val="0"/>
          <w:bCs w:val="0"/>
          <w:color w:val="auto"/>
          <w:spacing w:val="2"/>
          <w:sz w:val="24"/>
        </w:rPr>
        <w:t>վանտերում</w:t>
      </w:r>
      <w:r w:rsidRPr="00437060">
        <w:rPr>
          <w:b w:val="0"/>
          <w:bCs w:val="0"/>
          <w:color w:val="auto"/>
          <w:spacing w:val="2"/>
          <w:sz w:val="24"/>
        </w:rPr>
        <w:t xml:space="preserve">, </w:t>
      </w:r>
      <w:r w:rsidR="00D21012">
        <w:rPr>
          <w:b w:val="0"/>
          <w:bCs w:val="0"/>
          <w:color w:val="auto"/>
          <w:spacing w:val="2"/>
          <w:sz w:val="24"/>
        </w:rPr>
        <w:t>շպրենգելներում</w:t>
      </w:r>
      <w:r w:rsidRPr="00437060">
        <w:rPr>
          <w:b w:val="0"/>
          <w:bCs w:val="0"/>
          <w:color w:val="auto"/>
          <w:spacing w:val="2"/>
          <w:sz w:val="24"/>
        </w:rPr>
        <w:t xml:space="preserve">) </w:t>
      </w:r>
      <w:r w:rsidR="00633909">
        <w:rPr>
          <w:b w:val="0"/>
          <w:bCs w:val="0"/>
          <w:color w:val="auto"/>
          <w:spacing w:val="2"/>
          <w:sz w:val="24"/>
        </w:rPr>
        <w:t>ճիգերի</w:t>
      </w:r>
      <w:r w:rsidR="00633909" w:rsidRPr="00437060">
        <w:rPr>
          <w:b w:val="0"/>
          <w:bCs w:val="0"/>
          <w:color w:val="auto"/>
          <w:spacing w:val="2"/>
          <w:sz w:val="24"/>
        </w:rPr>
        <w:t xml:space="preserve"> չափումներ </w:t>
      </w:r>
      <w:r w:rsidRPr="00437060">
        <w:rPr>
          <w:b w:val="0"/>
          <w:bCs w:val="0"/>
          <w:color w:val="auto"/>
          <w:spacing w:val="2"/>
          <w:sz w:val="24"/>
        </w:rPr>
        <w:t>և այլն:</w:t>
      </w:r>
    </w:p>
    <w:p w14:paraId="1F47BF12" w14:textId="77777777" w:rsidR="00C46020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Կամուրջների ստատիկ փորձարկման </w:t>
      </w:r>
      <w:r w:rsidR="00E86EC4">
        <w:rPr>
          <w:b w:val="0"/>
          <w:bCs w:val="0"/>
          <w:color w:val="auto"/>
          <w:spacing w:val="2"/>
          <w:sz w:val="24"/>
        </w:rPr>
        <w:t>ժամանակ</w:t>
      </w:r>
      <w:r w:rsidRPr="00437060">
        <w:rPr>
          <w:b w:val="0"/>
          <w:bCs w:val="0"/>
          <w:color w:val="auto"/>
          <w:spacing w:val="2"/>
          <w:sz w:val="24"/>
        </w:rPr>
        <w:t xml:space="preserve"> որպես բեռ</w:t>
      </w:r>
      <w:r w:rsidR="00E86EC4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 պետք է </w:t>
      </w:r>
      <w:r w:rsidR="008967EF">
        <w:rPr>
          <w:b w:val="0"/>
          <w:bCs w:val="0"/>
          <w:color w:val="auto"/>
          <w:spacing w:val="2"/>
          <w:sz w:val="24"/>
        </w:rPr>
        <w:t>կիրառել՝</w:t>
      </w:r>
      <w:r w:rsidR="00C46020" w:rsidRPr="00EA089D">
        <w:rPr>
          <w:b w:val="0"/>
          <w:bCs w:val="0"/>
          <w:color w:val="auto"/>
          <w:spacing w:val="2"/>
          <w:sz w:val="24"/>
        </w:rPr>
        <w:t xml:space="preserve"> </w:t>
      </w:r>
    </w:p>
    <w:p w14:paraId="1E79E33E" w14:textId="77777777" w:rsidR="00C46020" w:rsidRPr="00EA089D" w:rsidRDefault="00437060" w:rsidP="00437060">
      <w:pPr>
        <w:pStyle w:val="a"/>
        <w:numPr>
          <w:ilvl w:val="0"/>
          <w:numId w:val="18"/>
        </w:numPr>
        <w:tabs>
          <w:tab w:val="left" w:pos="568"/>
          <w:tab w:val="left" w:pos="810"/>
          <w:tab w:val="left" w:pos="1134"/>
        </w:tabs>
        <w:spacing w:line="360" w:lineRule="auto"/>
        <w:ind w:left="1134"/>
        <w:rPr>
          <w:color w:val="auto"/>
          <w:spacing w:val="2"/>
          <w:sz w:val="21"/>
          <w:szCs w:val="21"/>
        </w:rPr>
      </w:pPr>
      <w:r w:rsidRPr="006009B1">
        <w:rPr>
          <w:b w:val="0"/>
          <w:bCs w:val="0"/>
          <w:color w:val="auto"/>
          <w:spacing w:val="2"/>
          <w:sz w:val="24"/>
        </w:rPr>
        <w:t>երկաթուղային</w:t>
      </w:r>
      <w:r w:rsidRPr="00437060">
        <w:rPr>
          <w:b w:val="0"/>
          <w:bCs w:val="0"/>
          <w:color w:val="auto"/>
          <w:spacing w:val="2"/>
          <w:sz w:val="24"/>
        </w:rPr>
        <w:t xml:space="preserve"> տրանսպորտի կամուրջներ</w:t>
      </w:r>
      <w:r w:rsidR="00633909" w:rsidRPr="00633909">
        <w:rPr>
          <w:b w:val="0"/>
          <w:bCs w:val="0"/>
          <w:color w:val="auto"/>
          <w:spacing w:val="2"/>
          <w:sz w:val="24"/>
        </w:rPr>
        <w:t>ում</w:t>
      </w:r>
      <w:r w:rsidR="008967EF">
        <w:rPr>
          <w:b w:val="0"/>
          <w:bCs w:val="0"/>
          <w:color w:val="auto"/>
          <w:spacing w:val="2"/>
          <w:sz w:val="24"/>
        </w:rPr>
        <w:t>՝</w:t>
      </w:r>
      <w:r w:rsidRPr="00437060">
        <w:rPr>
          <w:b w:val="0"/>
          <w:bCs w:val="0"/>
          <w:color w:val="auto"/>
          <w:spacing w:val="2"/>
          <w:sz w:val="24"/>
        </w:rPr>
        <w:t xml:space="preserve"> լոկոմոտիվներ և </w:t>
      </w:r>
      <w:r w:rsidR="008967EF" w:rsidRPr="00437060">
        <w:rPr>
          <w:b w:val="0"/>
          <w:bCs w:val="0"/>
          <w:color w:val="auto"/>
          <w:spacing w:val="2"/>
          <w:sz w:val="24"/>
        </w:rPr>
        <w:t>երկաթուղ</w:t>
      </w:r>
      <w:r w:rsidR="008967EF">
        <w:rPr>
          <w:b w:val="0"/>
          <w:bCs w:val="0"/>
          <w:color w:val="auto"/>
          <w:spacing w:val="2"/>
          <w:sz w:val="24"/>
        </w:rPr>
        <w:t>ային</w:t>
      </w:r>
      <w:r w:rsidR="008967EF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Pr="00437060">
        <w:rPr>
          <w:b w:val="0"/>
          <w:bCs w:val="0"/>
          <w:color w:val="auto"/>
          <w:spacing w:val="2"/>
          <w:sz w:val="24"/>
        </w:rPr>
        <w:t>շարժակազմեր, մետրոյի գնացքներ և տրամվայներ</w:t>
      </w:r>
      <w:r w:rsidR="008967EF">
        <w:rPr>
          <w:b w:val="0"/>
          <w:bCs w:val="0"/>
          <w:color w:val="auto"/>
          <w:spacing w:val="2"/>
          <w:sz w:val="24"/>
        </w:rPr>
        <w:t>,</w:t>
      </w:r>
      <w:r w:rsidR="00C46020" w:rsidRPr="00EA089D">
        <w:rPr>
          <w:b w:val="0"/>
          <w:bCs w:val="0"/>
          <w:color w:val="auto"/>
          <w:spacing w:val="2"/>
          <w:sz w:val="24"/>
        </w:rPr>
        <w:t xml:space="preserve"> </w:t>
      </w:r>
    </w:p>
    <w:p w14:paraId="450F82DC" w14:textId="77777777" w:rsidR="00C46020" w:rsidRPr="00EA089D" w:rsidRDefault="00437060" w:rsidP="00437060">
      <w:pPr>
        <w:pStyle w:val="a"/>
        <w:numPr>
          <w:ilvl w:val="0"/>
          <w:numId w:val="18"/>
        </w:numPr>
        <w:tabs>
          <w:tab w:val="left" w:pos="568"/>
          <w:tab w:val="left" w:pos="810"/>
          <w:tab w:val="left" w:pos="1134"/>
        </w:tabs>
        <w:spacing w:line="360" w:lineRule="auto"/>
        <w:ind w:left="1134"/>
        <w:rPr>
          <w:color w:val="auto"/>
          <w:spacing w:val="2"/>
          <w:sz w:val="21"/>
          <w:szCs w:val="21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AB </w:t>
      </w:r>
      <w:r w:rsidR="008967EF">
        <w:rPr>
          <w:b w:val="0"/>
          <w:bCs w:val="0"/>
          <w:color w:val="auto"/>
          <w:spacing w:val="2"/>
          <w:sz w:val="24"/>
        </w:rPr>
        <w:t>բեռնվածք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ի տակ </w:t>
      </w:r>
      <w:r w:rsidR="00633909" w:rsidRPr="00633909">
        <w:rPr>
          <w:b w:val="0"/>
          <w:bCs w:val="0"/>
          <w:color w:val="auto"/>
          <w:spacing w:val="2"/>
          <w:sz w:val="24"/>
        </w:rPr>
        <w:t>հաշվարկված</w:t>
      </w:r>
      <w:r w:rsidRPr="00437060">
        <w:rPr>
          <w:b w:val="0"/>
          <w:bCs w:val="0"/>
          <w:color w:val="auto"/>
          <w:spacing w:val="2"/>
          <w:sz w:val="24"/>
        </w:rPr>
        <w:t xml:space="preserve"> կամուրջներ</w:t>
      </w:r>
      <w:r w:rsidR="00633909" w:rsidRPr="00633909">
        <w:rPr>
          <w:b w:val="0"/>
          <w:bCs w:val="0"/>
          <w:color w:val="auto"/>
          <w:spacing w:val="2"/>
          <w:sz w:val="24"/>
        </w:rPr>
        <w:t>ում</w:t>
      </w:r>
      <w:r w:rsidRPr="00437060">
        <w:rPr>
          <w:b w:val="0"/>
          <w:bCs w:val="0"/>
          <w:color w:val="auto"/>
          <w:spacing w:val="2"/>
          <w:sz w:val="24"/>
        </w:rPr>
        <w:t xml:space="preserve"> (</w:t>
      </w:r>
      <w:r w:rsidR="00633909" w:rsidRPr="00633909">
        <w:rPr>
          <w:b w:val="0"/>
          <w:bCs w:val="0"/>
          <w:color w:val="auto"/>
          <w:spacing w:val="2"/>
          <w:sz w:val="24"/>
        </w:rPr>
        <w:t xml:space="preserve">ըստ </w:t>
      </w:r>
      <w:r w:rsidRPr="00437060">
        <w:rPr>
          <w:b w:val="0"/>
          <w:bCs w:val="0"/>
          <w:color w:val="auto"/>
          <w:spacing w:val="2"/>
          <w:sz w:val="24"/>
        </w:rPr>
        <w:t>Հ</w:t>
      </w:r>
      <w:r w:rsidR="008967EF">
        <w:rPr>
          <w:b w:val="0"/>
          <w:bCs w:val="0"/>
          <w:color w:val="auto"/>
          <w:spacing w:val="2"/>
          <w:sz w:val="24"/>
        </w:rPr>
        <w:t>ՀՇՆ</w:t>
      </w:r>
      <w:r w:rsidRPr="00437060">
        <w:rPr>
          <w:b w:val="0"/>
          <w:bCs w:val="0"/>
          <w:color w:val="auto"/>
          <w:spacing w:val="2"/>
          <w:sz w:val="24"/>
        </w:rPr>
        <w:t xml:space="preserve"> 32-03.01-2024, հաստատված ՀՀ քաղաքաշինության կոմիտեի նախագահի 2024 թվականի փետրվարի 14-ի թիվ 08-Ն հրամանով)՝ առանձնապես ծանր բեռնատարողությամբ </w:t>
      </w:r>
      <w:r w:rsidR="008967EF">
        <w:rPr>
          <w:b w:val="0"/>
          <w:bCs w:val="0"/>
          <w:color w:val="auto"/>
          <w:spacing w:val="2"/>
          <w:sz w:val="24"/>
        </w:rPr>
        <w:t>ավտո</w:t>
      </w:r>
      <w:r w:rsidRPr="00437060">
        <w:rPr>
          <w:b w:val="0"/>
          <w:bCs w:val="0"/>
          <w:color w:val="auto"/>
          <w:spacing w:val="2"/>
          <w:sz w:val="24"/>
        </w:rPr>
        <w:t>տրանսպորտային միջոցներ</w:t>
      </w:r>
      <w:r w:rsidR="008967EF">
        <w:rPr>
          <w:b w:val="0"/>
          <w:bCs w:val="0"/>
          <w:color w:val="auto"/>
          <w:spacing w:val="2"/>
          <w:sz w:val="24"/>
        </w:rPr>
        <w:t>,</w:t>
      </w:r>
      <w:r w:rsidR="00C46020" w:rsidRPr="00EA089D">
        <w:rPr>
          <w:b w:val="0"/>
          <w:bCs w:val="0"/>
          <w:color w:val="auto"/>
          <w:spacing w:val="2"/>
          <w:sz w:val="24"/>
        </w:rPr>
        <w:t xml:space="preserve"> </w:t>
      </w:r>
    </w:p>
    <w:p w14:paraId="7F1C1ABE" w14:textId="77777777" w:rsidR="00C46020" w:rsidRPr="00633909" w:rsidRDefault="008967EF" w:rsidP="00437060">
      <w:pPr>
        <w:pStyle w:val="a"/>
        <w:numPr>
          <w:ilvl w:val="0"/>
          <w:numId w:val="18"/>
        </w:numPr>
        <w:tabs>
          <w:tab w:val="left" w:pos="568"/>
          <w:tab w:val="left" w:pos="810"/>
          <w:tab w:val="left" w:pos="1134"/>
        </w:tabs>
        <w:spacing w:line="360" w:lineRule="auto"/>
        <w:ind w:left="1134"/>
        <w:rPr>
          <w:color w:val="auto"/>
          <w:spacing w:val="2"/>
          <w:sz w:val="21"/>
          <w:szCs w:val="21"/>
        </w:rPr>
      </w:pPr>
      <w:r w:rsidRPr="00EA089D">
        <w:rPr>
          <w:b w:val="0"/>
          <w:bCs w:val="0"/>
          <w:color w:val="auto"/>
          <w:spacing w:val="2"/>
          <w:sz w:val="24"/>
        </w:rPr>
        <w:t>АК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633909">
        <w:rPr>
          <w:b w:val="0"/>
          <w:bCs w:val="0"/>
          <w:color w:val="auto"/>
          <w:spacing w:val="2"/>
          <w:sz w:val="24"/>
        </w:rPr>
        <w:t>բեռնվածք</w:t>
      </w:r>
      <w:r w:rsidR="00633909" w:rsidRPr="00437060">
        <w:rPr>
          <w:b w:val="0"/>
          <w:bCs w:val="0"/>
          <w:color w:val="auto"/>
          <w:spacing w:val="2"/>
          <w:sz w:val="24"/>
        </w:rPr>
        <w:t xml:space="preserve">ի տակ </w:t>
      </w:r>
      <w:r w:rsidR="00633909" w:rsidRPr="00633909">
        <w:rPr>
          <w:b w:val="0"/>
          <w:bCs w:val="0"/>
          <w:color w:val="auto"/>
          <w:spacing w:val="2"/>
          <w:sz w:val="24"/>
        </w:rPr>
        <w:t>հաշվարկված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կամուրջներ (</w:t>
      </w:r>
      <w:r w:rsidR="00633909" w:rsidRPr="00633909">
        <w:rPr>
          <w:b w:val="0"/>
          <w:bCs w:val="0"/>
          <w:color w:val="auto"/>
          <w:spacing w:val="2"/>
          <w:sz w:val="24"/>
        </w:rPr>
        <w:t xml:space="preserve">ըստ </w:t>
      </w:r>
      <w:r w:rsidR="00437060" w:rsidRPr="00437060">
        <w:rPr>
          <w:b w:val="0"/>
          <w:bCs w:val="0"/>
          <w:color w:val="auto"/>
          <w:spacing w:val="2"/>
          <w:sz w:val="24"/>
        </w:rPr>
        <w:t>Հ</w:t>
      </w:r>
      <w:r>
        <w:rPr>
          <w:b w:val="0"/>
          <w:bCs w:val="0"/>
          <w:color w:val="auto"/>
          <w:spacing w:val="2"/>
          <w:sz w:val="24"/>
        </w:rPr>
        <w:t>ՀՇՆ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32-03.01-2024, հաստատված ՀՀ քաղաքաշինության կոմիտեի նախագահի 2024 թվականի փետրվարի 14-ի թիվ 08-Ն հրամանով)՝ եռա</w:t>
      </w:r>
      <w:r w:rsidR="00633909" w:rsidRPr="00633909">
        <w:rPr>
          <w:b w:val="0"/>
          <w:bCs w:val="0"/>
          <w:color w:val="auto"/>
          <w:spacing w:val="2"/>
          <w:sz w:val="24"/>
        </w:rPr>
        <w:t>ռանցք</w:t>
      </w:r>
      <w:r>
        <w:rPr>
          <w:b w:val="0"/>
          <w:bCs w:val="0"/>
          <w:color w:val="auto"/>
          <w:spacing w:val="2"/>
          <w:sz w:val="24"/>
        </w:rPr>
        <w:t xml:space="preserve"> և քառա</w:t>
      </w:r>
      <w:r w:rsidR="00633909" w:rsidRPr="00633909">
        <w:rPr>
          <w:b w:val="0"/>
          <w:bCs w:val="0"/>
          <w:color w:val="auto"/>
          <w:spacing w:val="2"/>
          <w:sz w:val="24"/>
        </w:rPr>
        <w:t>ռանցք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ավտո</w:t>
      </w:r>
      <w:r w:rsidR="00437060" w:rsidRPr="00437060">
        <w:rPr>
          <w:b w:val="0"/>
          <w:bCs w:val="0"/>
          <w:color w:val="auto"/>
          <w:spacing w:val="2"/>
          <w:sz w:val="24"/>
        </w:rPr>
        <w:t>տրանսպորտային միջոցներ՝ 25-</w:t>
      </w:r>
      <w:r w:rsidRPr="008967EF">
        <w:rPr>
          <w:b w:val="0"/>
          <w:bCs w:val="0"/>
          <w:color w:val="auto"/>
          <w:spacing w:val="2"/>
          <w:sz w:val="24"/>
        </w:rPr>
        <w:t>35 տոննա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633909" w:rsidRPr="00633909">
        <w:rPr>
          <w:b w:val="0"/>
          <w:bCs w:val="0"/>
          <w:color w:val="auto"/>
          <w:spacing w:val="2"/>
          <w:sz w:val="24"/>
        </w:rPr>
        <w:t>լրիվ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քաշով</w:t>
      </w:r>
      <w:r>
        <w:rPr>
          <w:b w:val="0"/>
          <w:bCs w:val="0"/>
          <w:color w:val="auto"/>
          <w:spacing w:val="2"/>
          <w:sz w:val="24"/>
        </w:rPr>
        <w:t>։</w:t>
      </w:r>
      <w:r w:rsidR="00C46020" w:rsidRPr="00EA089D">
        <w:rPr>
          <w:b w:val="0"/>
          <w:bCs w:val="0"/>
          <w:color w:val="auto"/>
          <w:spacing w:val="2"/>
          <w:sz w:val="24"/>
        </w:rPr>
        <w:t xml:space="preserve"> </w:t>
      </w:r>
    </w:p>
    <w:p w14:paraId="743AEFA5" w14:textId="77777777" w:rsidR="00C46020" w:rsidRPr="00437F5E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 w:rsidRPr="00437060">
        <w:rPr>
          <w:b w:val="0"/>
          <w:bCs w:val="0"/>
          <w:color w:val="auto"/>
          <w:spacing w:val="2"/>
          <w:sz w:val="24"/>
        </w:rPr>
        <w:t>Հետիոտնային կամուրջները բեռն</w:t>
      </w:r>
      <w:r w:rsidR="008967EF">
        <w:rPr>
          <w:b w:val="0"/>
          <w:bCs w:val="0"/>
          <w:color w:val="auto"/>
          <w:spacing w:val="2"/>
          <w:sz w:val="24"/>
        </w:rPr>
        <w:t>ավորում</w:t>
      </w:r>
      <w:r w:rsidRPr="00437060">
        <w:rPr>
          <w:b w:val="0"/>
          <w:bCs w:val="0"/>
          <w:color w:val="auto"/>
          <w:spacing w:val="2"/>
          <w:sz w:val="24"/>
        </w:rPr>
        <w:t xml:space="preserve"> են </w:t>
      </w:r>
      <w:r w:rsidR="008967EF">
        <w:rPr>
          <w:b w:val="0"/>
          <w:bCs w:val="0"/>
          <w:color w:val="auto"/>
          <w:spacing w:val="2"/>
          <w:sz w:val="24"/>
        </w:rPr>
        <w:t>հատային բեռներով</w:t>
      </w:r>
      <w:r w:rsidRPr="00437060">
        <w:rPr>
          <w:b w:val="0"/>
          <w:bCs w:val="0"/>
          <w:color w:val="auto"/>
          <w:spacing w:val="2"/>
          <w:sz w:val="24"/>
        </w:rPr>
        <w:t xml:space="preserve"> (բետոնե բլոկներ, ավազի պարկեր և այլն):</w:t>
      </w:r>
    </w:p>
    <w:p w14:paraId="14087A44" w14:textId="77777777" w:rsidR="00C46020" w:rsidRPr="00AE6074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Որոշ դեպքերում (օրինակ՝ կամրջի առանձին տարրեր փորձարկելիս,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ոնստուկցիայ</w:t>
      </w:r>
      <w:r w:rsidRPr="00437060">
        <w:rPr>
          <w:b w:val="0"/>
          <w:bCs w:val="0"/>
          <w:color w:val="auto"/>
          <w:spacing w:val="2"/>
          <w:sz w:val="24"/>
        </w:rPr>
        <w:t>ի կոշտությունը որոշելիս և այլն), փորձարկման ընթացքում բեռ</w:t>
      </w:r>
      <w:r w:rsidR="00AE6074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ը կարող է ստեղծվել </w:t>
      </w:r>
      <w:r w:rsidR="00AE6074" w:rsidRPr="00AE6074">
        <w:rPr>
          <w:b w:val="0"/>
          <w:bCs w:val="0"/>
          <w:color w:val="auto"/>
          <w:spacing w:val="2"/>
          <w:sz w:val="24"/>
        </w:rPr>
        <w:t>ամբարձիչների</w:t>
      </w:r>
      <w:r w:rsidRPr="00437060">
        <w:rPr>
          <w:b w:val="0"/>
          <w:bCs w:val="0"/>
          <w:color w:val="auto"/>
          <w:spacing w:val="2"/>
          <w:sz w:val="24"/>
        </w:rPr>
        <w:t>, ճախարակ</w:t>
      </w:r>
      <w:r w:rsidR="00AE6074">
        <w:rPr>
          <w:b w:val="0"/>
          <w:bCs w:val="0"/>
          <w:color w:val="auto"/>
          <w:spacing w:val="2"/>
          <w:sz w:val="24"/>
        </w:rPr>
        <w:t>ներ</w:t>
      </w:r>
      <w:r w:rsidRPr="00437060">
        <w:rPr>
          <w:b w:val="0"/>
          <w:bCs w:val="0"/>
          <w:color w:val="auto"/>
          <w:spacing w:val="2"/>
          <w:sz w:val="24"/>
        </w:rPr>
        <w:t>ի կամ առանձին բեռների միջոցով՝ ստեղծվ</w:t>
      </w:r>
      <w:r w:rsidR="00AE6074">
        <w:rPr>
          <w:b w:val="0"/>
          <w:bCs w:val="0"/>
          <w:color w:val="auto"/>
          <w:spacing w:val="2"/>
          <w:sz w:val="24"/>
        </w:rPr>
        <w:t>ող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AE6074">
        <w:rPr>
          <w:b w:val="0"/>
          <w:bCs w:val="0"/>
          <w:color w:val="auto"/>
          <w:spacing w:val="2"/>
          <w:sz w:val="24"/>
        </w:rPr>
        <w:t>ճիգ</w:t>
      </w:r>
      <w:r w:rsidRPr="00437060">
        <w:rPr>
          <w:b w:val="0"/>
          <w:bCs w:val="0"/>
          <w:color w:val="auto"/>
          <w:spacing w:val="2"/>
          <w:sz w:val="24"/>
        </w:rPr>
        <w:t xml:space="preserve">երի </w:t>
      </w:r>
      <w:r w:rsidR="00AE6074">
        <w:rPr>
          <w:b w:val="0"/>
          <w:bCs w:val="0"/>
          <w:color w:val="auto"/>
          <w:spacing w:val="2"/>
          <w:sz w:val="24"/>
        </w:rPr>
        <w:t>ֆիքսումով</w:t>
      </w:r>
      <w:r w:rsidRPr="00437060">
        <w:rPr>
          <w:b w:val="0"/>
          <w:bCs w:val="0"/>
          <w:color w:val="auto"/>
          <w:spacing w:val="2"/>
          <w:sz w:val="24"/>
        </w:rPr>
        <w:t>։</w:t>
      </w:r>
    </w:p>
    <w:p w14:paraId="244736C8" w14:textId="77777777" w:rsidR="00C46020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Փորձնական բեռ</w:t>
      </w:r>
      <w:r w:rsidR="00AE6074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ից </w:t>
      </w:r>
      <w:r w:rsidR="00AE6074">
        <w:rPr>
          <w:b w:val="0"/>
          <w:bCs w:val="0"/>
          <w:color w:val="auto"/>
          <w:spacing w:val="2"/>
          <w:sz w:val="24"/>
        </w:rPr>
        <w:t>ավտո</w:t>
      </w:r>
      <w:r w:rsidRPr="00437060">
        <w:rPr>
          <w:b w:val="0"/>
          <w:bCs w:val="0"/>
          <w:color w:val="auto"/>
          <w:spacing w:val="2"/>
          <w:sz w:val="24"/>
        </w:rPr>
        <w:t xml:space="preserve">ճանապարհային և քաղաքային կամուրջների կրող տարրերում առաջացող </w:t>
      </w:r>
      <w:r w:rsidR="00AE6074">
        <w:rPr>
          <w:b w:val="0"/>
          <w:bCs w:val="0"/>
          <w:color w:val="auto"/>
          <w:spacing w:val="2"/>
          <w:sz w:val="24"/>
        </w:rPr>
        <w:t>ճիգ</w:t>
      </w:r>
      <w:r w:rsidRPr="00437060">
        <w:rPr>
          <w:b w:val="0"/>
          <w:bCs w:val="0"/>
          <w:color w:val="auto"/>
          <w:spacing w:val="2"/>
          <w:sz w:val="24"/>
        </w:rPr>
        <w:t xml:space="preserve">երը պետք է կախված լինեն նախագծում ընդունված </w:t>
      </w:r>
      <w:r w:rsidR="00AE6074">
        <w:rPr>
          <w:b w:val="0"/>
          <w:bCs w:val="0"/>
          <w:color w:val="auto"/>
          <w:spacing w:val="2"/>
          <w:sz w:val="24"/>
        </w:rPr>
        <w:t>նորմատիվային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AE6074">
        <w:rPr>
          <w:b w:val="0"/>
          <w:bCs w:val="0"/>
          <w:color w:val="auto"/>
          <w:spacing w:val="2"/>
          <w:sz w:val="24"/>
        </w:rPr>
        <w:t>ավտոմոբիլային</w:t>
      </w:r>
      <w:r w:rsidRPr="00437060">
        <w:rPr>
          <w:b w:val="0"/>
          <w:bCs w:val="0"/>
          <w:color w:val="auto"/>
          <w:spacing w:val="2"/>
          <w:sz w:val="24"/>
        </w:rPr>
        <w:t xml:space="preserve"> բեռնվածքի կողմից ստեղծված </w:t>
      </w:r>
      <w:r w:rsidR="00AE6074">
        <w:rPr>
          <w:b w:val="0"/>
          <w:bCs w:val="0"/>
          <w:color w:val="auto"/>
          <w:spacing w:val="2"/>
          <w:sz w:val="24"/>
        </w:rPr>
        <w:t>ճիգ</w:t>
      </w:r>
      <w:r w:rsidRPr="00437060">
        <w:rPr>
          <w:b w:val="0"/>
          <w:bCs w:val="0"/>
          <w:color w:val="auto"/>
          <w:spacing w:val="2"/>
          <w:sz w:val="24"/>
        </w:rPr>
        <w:t xml:space="preserve">երի մեծությունից՝ </w:t>
      </w:r>
      <w:r w:rsidRPr="00437060">
        <w:rPr>
          <w:b w:val="0"/>
          <w:bCs w:val="0"/>
          <w:color w:val="auto"/>
          <w:spacing w:val="2"/>
          <w:sz w:val="24"/>
        </w:rPr>
        <w:lastRenderedPageBreak/>
        <w:t>հաշվի առնելով բեռ</w:t>
      </w:r>
      <w:r w:rsidR="00AE6074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ի հուսալիության գործակիցը, որը հավասար է </w:t>
      </w:r>
      <w:r w:rsidR="00AE6074">
        <w:rPr>
          <w:b w:val="0"/>
          <w:bCs w:val="0"/>
          <w:color w:val="auto"/>
          <w:spacing w:val="2"/>
          <w:sz w:val="24"/>
        </w:rPr>
        <w:t>մեկի</w:t>
      </w:r>
      <w:r w:rsidRPr="00437060">
        <w:rPr>
          <w:b w:val="0"/>
          <w:bCs w:val="0"/>
          <w:color w:val="auto"/>
          <w:spacing w:val="2"/>
          <w:sz w:val="24"/>
        </w:rPr>
        <w:t xml:space="preserve">, և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Pr="00437060">
        <w:rPr>
          <w:b w:val="0"/>
          <w:bCs w:val="0"/>
          <w:color w:val="auto"/>
          <w:spacing w:val="2"/>
          <w:sz w:val="24"/>
        </w:rPr>
        <w:t xml:space="preserve"> գործակից</w:t>
      </w:r>
      <w:r w:rsidR="00AE6074">
        <w:rPr>
          <w:b w:val="0"/>
          <w:bCs w:val="0"/>
          <w:color w:val="auto"/>
          <w:spacing w:val="2"/>
          <w:sz w:val="24"/>
        </w:rPr>
        <w:t>ը</w:t>
      </w:r>
      <w:r w:rsidRPr="00437060">
        <w:rPr>
          <w:b w:val="0"/>
          <w:bCs w:val="0"/>
          <w:color w:val="auto"/>
          <w:spacing w:val="2"/>
          <w:sz w:val="24"/>
        </w:rPr>
        <w:t>, որի արժեքը ընդունվում է ոչ ավելի, քան</w:t>
      </w:r>
      <w:r w:rsidR="00AE6074">
        <w:rPr>
          <w:b w:val="0"/>
          <w:bCs w:val="0"/>
          <w:color w:val="auto"/>
          <w:spacing w:val="2"/>
          <w:sz w:val="24"/>
        </w:rPr>
        <w:t>՝</w:t>
      </w:r>
    </w:p>
    <w:p w14:paraId="5B0D5359" w14:textId="77777777" w:rsidR="00C46020" w:rsidRPr="00EA089D" w:rsidRDefault="00DC78C6" w:rsidP="00437060">
      <w:pPr>
        <w:pStyle w:val="a"/>
        <w:numPr>
          <w:ilvl w:val="0"/>
          <w:numId w:val="19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357"/>
        <w:rPr>
          <w:b w:val="0"/>
          <w:bCs w:val="0"/>
          <w:color w:val="auto"/>
          <w:spacing w:val="2"/>
          <w:sz w:val="24"/>
        </w:rPr>
      </w:pPr>
      <w:r w:rsidRPr="00DC78C6">
        <w:rPr>
          <w:b w:val="0"/>
          <w:bCs w:val="0"/>
          <w:color w:val="auto"/>
          <w:spacing w:val="2"/>
          <w:sz w:val="24"/>
        </w:rPr>
        <w:t xml:space="preserve">Նոր կառուցված </w:t>
      </w:r>
      <w:r w:rsidRPr="00D21012">
        <w:rPr>
          <w:b w:val="0"/>
          <w:bCs w:val="0"/>
          <w:color w:val="auto"/>
          <w:spacing w:val="2"/>
          <w:sz w:val="24"/>
        </w:rPr>
        <w:t>կամուրջների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ընդունման փորձարկումների ժամանակ՝ մետաղական և </w:t>
      </w:r>
      <w:r w:rsidR="00437060" w:rsidRPr="00D21012">
        <w:rPr>
          <w:b w:val="0"/>
          <w:bCs w:val="0"/>
          <w:color w:val="auto"/>
          <w:spacing w:val="2"/>
          <w:sz w:val="24"/>
        </w:rPr>
        <w:t>կոմպոզիտային</w:t>
      </w:r>
      <w:r w:rsidR="002E655B" w:rsidRPr="00D21012">
        <w:rPr>
          <w:b w:val="0"/>
          <w:bCs w:val="0"/>
          <w:color w:val="auto"/>
          <w:spacing w:val="2"/>
          <w:sz w:val="24"/>
        </w:rPr>
        <w:t xml:space="preserve"> </w:t>
      </w:r>
      <w:r w:rsidR="00437060" w:rsidRPr="00D21012">
        <w:rPr>
          <w:b w:val="0"/>
          <w:bCs w:val="0"/>
          <w:color w:val="auto"/>
          <w:spacing w:val="2"/>
          <w:sz w:val="24"/>
        </w:rPr>
        <w:t>կամուրջների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համար՝ 90%, երկաթբետոնե և պողպատ</w:t>
      </w:r>
      <w:r w:rsidR="00F30E25">
        <w:rPr>
          <w:b w:val="0"/>
          <w:bCs w:val="0"/>
          <w:color w:val="auto"/>
          <w:spacing w:val="2"/>
          <w:sz w:val="24"/>
        </w:rPr>
        <w:t>ա</w:t>
      </w:r>
      <w:r w:rsidR="00437060" w:rsidRPr="00437060">
        <w:rPr>
          <w:b w:val="0"/>
          <w:bCs w:val="0"/>
          <w:color w:val="auto"/>
          <w:spacing w:val="2"/>
          <w:sz w:val="24"/>
        </w:rPr>
        <w:t>երկաթբետոնե կամուրջների համար՝</w:t>
      </w:r>
      <w:r w:rsidR="002E655B">
        <w:rPr>
          <w:b w:val="0"/>
          <w:bCs w:val="0"/>
          <w:color w:val="auto"/>
          <w:spacing w:val="2"/>
          <w:sz w:val="24"/>
        </w:rPr>
        <w:t xml:space="preserve"> 80%,</w:t>
      </w:r>
    </w:p>
    <w:p w14:paraId="29435C1E" w14:textId="77777777" w:rsidR="00C46020" w:rsidRPr="001C5AA9" w:rsidRDefault="00027303" w:rsidP="00437060">
      <w:pPr>
        <w:pStyle w:val="a"/>
        <w:numPr>
          <w:ilvl w:val="0"/>
          <w:numId w:val="19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357"/>
        <w:rPr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շահագործվող կամուրջների փորձարկման ժամանակ, որոնք  հաշվարկվել են ըստ </w:t>
      </w:r>
      <w:r w:rsidR="00437060" w:rsidRPr="001C5AA9">
        <w:rPr>
          <w:b w:val="0"/>
          <w:bCs w:val="0"/>
          <w:color w:val="auto"/>
          <w:spacing w:val="2"/>
          <w:sz w:val="24"/>
        </w:rPr>
        <w:t>սահմանային վիճակներ</w:t>
      </w:r>
      <w:r w:rsidRPr="001C5AA9">
        <w:rPr>
          <w:b w:val="0"/>
          <w:bCs w:val="0"/>
          <w:color w:val="auto"/>
          <w:spacing w:val="2"/>
          <w:sz w:val="24"/>
        </w:rPr>
        <w:t>ի</w:t>
      </w:r>
      <w:r w:rsidR="00437060" w:rsidRPr="001C5AA9">
        <w:rPr>
          <w:b w:val="0"/>
          <w:bCs w:val="0"/>
          <w:color w:val="auto"/>
          <w:spacing w:val="2"/>
          <w:sz w:val="24"/>
        </w:rPr>
        <w:t>՝ 80%, ըստ թույլատրելի լարումների՝ 100%։</w:t>
      </w:r>
    </w:p>
    <w:p w14:paraId="1831BC20" w14:textId="77777777" w:rsidR="00C46020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Նվազեցված կրող</w:t>
      </w:r>
      <w:r w:rsidR="00424494">
        <w:rPr>
          <w:b w:val="0"/>
          <w:bCs w:val="0"/>
          <w:color w:val="auto"/>
          <w:spacing w:val="2"/>
          <w:sz w:val="24"/>
        </w:rPr>
        <w:t>ունակ</w:t>
      </w:r>
      <w:r w:rsidRPr="00437060">
        <w:rPr>
          <w:b w:val="0"/>
          <w:bCs w:val="0"/>
          <w:color w:val="auto"/>
          <w:spacing w:val="2"/>
          <w:sz w:val="24"/>
        </w:rPr>
        <w:t>ությամբ կառույցներ</w:t>
      </w:r>
      <w:r w:rsidR="00424494">
        <w:rPr>
          <w:b w:val="0"/>
          <w:bCs w:val="0"/>
          <w:color w:val="auto"/>
          <w:spacing w:val="2"/>
          <w:sz w:val="24"/>
        </w:rPr>
        <w:t>ի</w:t>
      </w:r>
      <w:r w:rsidRPr="00437060">
        <w:rPr>
          <w:b w:val="0"/>
          <w:bCs w:val="0"/>
          <w:color w:val="auto"/>
          <w:spacing w:val="2"/>
          <w:sz w:val="24"/>
        </w:rPr>
        <w:t xml:space="preserve"> և </w:t>
      </w:r>
      <w:r w:rsidR="00424494">
        <w:rPr>
          <w:b w:val="0"/>
          <w:bCs w:val="0"/>
          <w:color w:val="auto"/>
          <w:spacing w:val="2"/>
          <w:sz w:val="24"/>
        </w:rPr>
        <w:t xml:space="preserve">այն </w:t>
      </w:r>
      <w:r w:rsidRPr="00437060">
        <w:rPr>
          <w:b w:val="0"/>
          <w:bCs w:val="0"/>
          <w:color w:val="auto"/>
          <w:spacing w:val="2"/>
          <w:sz w:val="24"/>
        </w:rPr>
        <w:t>կառույցներ</w:t>
      </w:r>
      <w:r w:rsidR="00424494">
        <w:rPr>
          <w:b w:val="0"/>
          <w:bCs w:val="0"/>
          <w:color w:val="auto"/>
          <w:spacing w:val="2"/>
          <w:sz w:val="24"/>
        </w:rPr>
        <w:t>ի</w:t>
      </w:r>
      <w:r w:rsidRPr="00437060">
        <w:rPr>
          <w:b w:val="0"/>
          <w:bCs w:val="0"/>
          <w:color w:val="auto"/>
          <w:spacing w:val="2"/>
          <w:sz w:val="24"/>
        </w:rPr>
        <w:t xml:space="preserve">, որոնց համար </w:t>
      </w:r>
      <w:r w:rsidR="00424494" w:rsidRPr="00437060">
        <w:rPr>
          <w:b w:val="0"/>
          <w:bCs w:val="0"/>
          <w:color w:val="auto"/>
          <w:spacing w:val="2"/>
          <w:sz w:val="24"/>
        </w:rPr>
        <w:t>տեխնիկական փաստաթղթեր</w:t>
      </w:r>
      <w:r w:rsidR="00424494">
        <w:rPr>
          <w:b w:val="0"/>
          <w:bCs w:val="0"/>
          <w:color w:val="auto"/>
          <w:spacing w:val="2"/>
          <w:sz w:val="24"/>
        </w:rPr>
        <w:t>ը բացակայում են</w:t>
      </w:r>
      <w:r w:rsidRPr="00437060">
        <w:rPr>
          <w:b w:val="0"/>
          <w:bCs w:val="0"/>
          <w:color w:val="auto"/>
          <w:spacing w:val="2"/>
          <w:sz w:val="24"/>
        </w:rPr>
        <w:t>, փորձարկ</w:t>
      </w:r>
      <w:r w:rsidR="00424494">
        <w:rPr>
          <w:b w:val="0"/>
          <w:bCs w:val="0"/>
          <w:color w:val="auto"/>
          <w:spacing w:val="2"/>
          <w:sz w:val="24"/>
        </w:rPr>
        <w:t>ման ժամանակ</w:t>
      </w:r>
      <w:r w:rsidRPr="00437060">
        <w:rPr>
          <w:b w:val="0"/>
          <w:bCs w:val="0"/>
          <w:color w:val="auto"/>
          <w:spacing w:val="2"/>
          <w:sz w:val="24"/>
        </w:rPr>
        <w:t xml:space="preserve"> փորձնական բեռ</w:t>
      </w:r>
      <w:r w:rsidR="00424494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ից առավելագույն </w:t>
      </w:r>
      <w:r w:rsidR="00424494">
        <w:rPr>
          <w:b w:val="0"/>
          <w:bCs w:val="0"/>
          <w:color w:val="auto"/>
          <w:spacing w:val="2"/>
          <w:sz w:val="24"/>
        </w:rPr>
        <w:t>ճիգ</w:t>
      </w:r>
      <w:r w:rsidRPr="00437060">
        <w:rPr>
          <w:b w:val="0"/>
          <w:bCs w:val="0"/>
          <w:color w:val="auto"/>
          <w:spacing w:val="2"/>
          <w:sz w:val="24"/>
        </w:rPr>
        <w:t xml:space="preserve">երը որոշվում են </w:t>
      </w:r>
      <w:r w:rsidR="00424494">
        <w:rPr>
          <w:b w:val="0"/>
          <w:bCs w:val="0"/>
          <w:color w:val="auto"/>
          <w:spacing w:val="2"/>
          <w:sz w:val="24"/>
        </w:rPr>
        <w:t>գործող նորմատիվ</w:t>
      </w:r>
      <w:r w:rsidRPr="00437060">
        <w:rPr>
          <w:b w:val="0"/>
          <w:bCs w:val="0"/>
          <w:color w:val="auto"/>
          <w:spacing w:val="2"/>
          <w:sz w:val="24"/>
        </w:rPr>
        <w:t xml:space="preserve"> փաստաթղթեր</w:t>
      </w:r>
      <w:r w:rsidR="00DC78C6" w:rsidRPr="00DC78C6">
        <w:rPr>
          <w:b w:val="0"/>
          <w:bCs w:val="0"/>
          <w:color w:val="auto"/>
          <w:spacing w:val="2"/>
          <w:sz w:val="24"/>
        </w:rPr>
        <w:t>ով</w:t>
      </w:r>
      <w:r w:rsidRPr="00437060">
        <w:rPr>
          <w:b w:val="0"/>
          <w:bCs w:val="0"/>
          <w:color w:val="auto"/>
          <w:spacing w:val="2"/>
          <w:sz w:val="24"/>
        </w:rPr>
        <w:t xml:space="preserve"> հաշվարկ</w:t>
      </w:r>
      <w:r w:rsidR="004D64B2">
        <w:rPr>
          <w:b w:val="0"/>
          <w:bCs w:val="0"/>
          <w:color w:val="auto"/>
          <w:spacing w:val="2"/>
          <w:sz w:val="24"/>
        </w:rPr>
        <w:t>ի ճանապարհով</w:t>
      </w:r>
      <w:r w:rsidRPr="00437060">
        <w:rPr>
          <w:b w:val="0"/>
          <w:bCs w:val="0"/>
          <w:color w:val="auto"/>
          <w:spacing w:val="2"/>
          <w:sz w:val="24"/>
        </w:rPr>
        <w:t xml:space="preserve">` հաշվի առնելով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</w:t>
      </w:r>
      <w:r w:rsidRPr="00437060">
        <w:rPr>
          <w:b w:val="0"/>
          <w:bCs w:val="0"/>
          <w:color w:val="auto"/>
          <w:spacing w:val="2"/>
          <w:sz w:val="24"/>
        </w:rPr>
        <w:t>ների փաստացի վիճակը:</w:t>
      </w:r>
    </w:p>
    <w:p w14:paraId="470AC734" w14:textId="77777777" w:rsidR="00BD4EF4" w:rsidRPr="00EA089D" w:rsidRDefault="004D64B2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Ճիգեր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ը </w:t>
      </w:r>
      <w:r>
        <w:rPr>
          <w:b w:val="0"/>
          <w:bCs w:val="0"/>
          <w:color w:val="auto"/>
          <w:spacing w:val="2"/>
          <w:sz w:val="24"/>
        </w:rPr>
        <w:t>փ</w:t>
      </w:r>
      <w:r w:rsidRPr="00437060">
        <w:rPr>
          <w:b w:val="0"/>
          <w:bCs w:val="0"/>
          <w:color w:val="auto"/>
          <w:spacing w:val="2"/>
          <w:sz w:val="24"/>
        </w:rPr>
        <w:t>որձարկման բեռ</w:t>
      </w:r>
      <w:r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>ի</w:t>
      </w:r>
      <w:r>
        <w:rPr>
          <w:b w:val="0"/>
          <w:bCs w:val="0"/>
          <w:color w:val="auto"/>
          <w:spacing w:val="2"/>
          <w:sz w:val="24"/>
        </w:rPr>
        <w:t>ց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437060" w:rsidRPr="00437060">
        <w:rPr>
          <w:b w:val="0"/>
          <w:bCs w:val="0"/>
          <w:color w:val="auto"/>
          <w:spacing w:val="2"/>
          <w:sz w:val="24"/>
        </w:rPr>
        <w:t>պետք է լինեն ոչ պակաս, քան</w:t>
      </w:r>
      <w:r>
        <w:rPr>
          <w:b w:val="0"/>
          <w:bCs w:val="0"/>
          <w:color w:val="auto"/>
          <w:spacing w:val="2"/>
          <w:sz w:val="24"/>
        </w:rPr>
        <w:t>՝</w:t>
      </w:r>
    </w:p>
    <w:p w14:paraId="0388FCD9" w14:textId="77777777" w:rsidR="00BD4EF4" w:rsidRPr="00EA089D" w:rsidRDefault="003565CC" w:rsidP="00437060">
      <w:pPr>
        <w:pStyle w:val="a"/>
        <w:numPr>
          <w:ilvl w:val="0"/>
          <w:numId w:val="2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ավտո</w:t>
      </w:r>
      <w:r w:rsidR="00437060" w:rsidRPr="00437060">
        <w:rPr>
          <w:b w:val="0"/>
          <w:bCs w:val="0"/>
          <w:color w:val="auto"/>
          <w:spacing w:val="2"/>
          <w:sz w:val="24"/>
        </w:rPr>
        <w:t>ճանապարհային և քաղաքային կամուրջների տարրերում</w:t>
      </w:r>
      <w:r>
        <w:rPr>
          <w:b w:val="0"/>
          <w:bCs w:val="0"/>
          <w:color w:val="auto"/>
          <w:spacing w:val="2"/>
          <w:sz w:val="24"/>
        </w:rPr>
        <w:t>՝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նախագծում ընդունված </w:t>
      </w:r>
      <w:r>
        <w:rPr>
          <w:b w:val="0"/>
          <w:bCs w:val="0"/>
          <w:color w:val="auto"/>
          <w:spacing w:val="2"/>
          <w:sz w:val="24"/>
        </w:rPr>
        <w:t>նորմատիվ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բեռ</w:t>
      </w:r>
      <w:r>
        <w:rPr>
          <w:b w:val="0"/>
          <w:bCs w:val="0"/>
          <w:color w:val="auto"/>
          <w:spacing w:val="2"/>
          <w:sz w:val="24"/>
        </w:rPr>
        <w:t>նվածք</w:t>
      </w:r>
      <w:r w:rsidR="00437060" w:rsidRPr="00437060">
        <w:rPr>
          <w:b w:val="0"/>
          <w:bCs w:val="0"/>
          <w:color w:val="auto"/>
          <w:spacing w:val="2"/>
          <w:sz w:val="24"/>
        </w:rPr>
        <w:t>ի</w:t>
      </w:r>
      <w:r>
        <w:rPr>
          <w:b w:val="0"/>
          <w:bCs w:val="0"/>
          <w:color w:val="auto"/>
          <w:spacing w:val="2"/>
          <w:sz w:val="24"/>
        </w:rPr>
        <w:t>ց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ճիգեր</w:t>
      </w:r>
      <w:r w:rsidR="00437060" w:rsidRPr="00437060">
        <w:rPr>
          <w:b w:val="0"/>
          <w:bCs w:val="0"/>
          <w:color w:val="auto"/>
          <w:spacing w:val="2"/>
          <w:sz w:val="24"/>
        </w:rPr>
        <w:t>ի 60%-ը</w:t>
      </w:r>
      <w:r w:rsidR="00EA1972" w:rsidRPr="00EA1972">
        <w:rPr>
          <w:b w:val="0"/>
          <w:bCs w:val="0"/>
          <w:color w:val="auto"/>
          <w:spacing w:val="2"/>
          <w:sz w:val="24"/>
        </w:rPr>
        <w:t>՝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հաշվի առ</w:t>
      </w:r>
      <w:r w:rsidR="00C01555" w:rsidRPr="00C01555">
        <w:rPr>
          <w:b w:val="0"/>
          <w:bCs w:val="0"/>
          <w:color w:val="auto"/>
          <w:spacing w:val="2"/>
          <w:sz w:val="24"/>
        </w:rPr>
        <w:t>ած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083DCC">
        <w:rPr>
          <w:b w:val="0"/>
          <w:bCs w:val="0"/>
          <w:color w:val="auto"/>
          <w:spacing w:val="2"/>
          <w:sz w:val="24"/>
        </w:rPr>
        <w:t xml:space="preserve"> </w:t>
      </w:r>
      <w:r w:rsidR="00083DCC" w:rsidRPr="00437060">
        <w:rPr>
          <w:b w:val="0"/>
          <w:bCs w:val="0"/>
          <w:color w:val="auto"/>
          <w:spacing w:val="2"/>
          <w:sz w:val="24"/>
        </w:rPr>
        <w:t>Հ</w:t>
      </w:r>
      <w:r w:rsidR="00083DCC">
        <w:rPr>
          <w:b w:val="0"/>
          <w:bCs w:val="0"/>
          <w:color w:val="auto"/>
          <w:spacing w:val="2"/>
          <w:sz w:val="24"/>
        </w:rPr>
        <w:t>ՀՇՆ</w:t>
      </w:r>
      <w:r w:rsidR="00083DCC" w:rsidRPr="00437060">
        <w:rPr>
          <w:b w:val="0"/>
          <w:bCs w:val="0"/>
          <w:color w:val="auto"/>
          <w:spacing w:val="2"/>
          <w:sz w:val="24"/>
        </w:rPr>
        <w:t xml:space="preserve"> 32-03.01-2024</w:t>
      </w:r>
      <w:r w:rsidR="008024CD">
        <w:rPr>
          <w:b w:val="0"/>
          <w:bCs w:val="0"/>
          <w:color w:val="auto"/>
          <w:spacing w:val="2"/>
          <w:sz w:val="24"/>
        </w:rPr>
        <w:t xml:space="preserve"> նորմերի</w:t>
      </w:r>
      <w:r w:rsidR="00083DCC">
        <w:rPr>
          <w:b w:val="0"/>
          <w:bCs w:val="0"/>
          <w:color w:val="auto"/>
          <w:spacing w:val="2"/>
          <w:sz w:val="24"/>
        </w:rPr>
        <w:t xml:space="preserve"> </w:t>
      </w:r>
      <w:r w:rsidR="00083DCC" w:rsidRPr="00083DCC">
        <w:rPr>
          <w:b w:val="0"/>
          <w:bCs w:val="0"/>
          <w:color w:val="auto"/>
          <w:spacing w:val="2"/>
          <w:sz w:val="24"/>
        </w:rPr>
        <w:t>(</w:t>
      </w:r>
      <w:r w:rsidR="00083DCC" w:rsidRPr="00437060">
        <w:rPr>
          <w:b w:val="0"/>
          <w:bCs w:val="0"/>
          <w:color w:val="auto"/>
          <w:spacing w:val="2"/>
          <w:sz w:val="24"/>
        </w:rPr>
        <w:t>հաստատված ՀՀ քաղաքաշինության կոմիտեի նախագահի 2024 թվականի փետրվարի 14-ի թիվ 08-Ն հրամանով)</w:t>
      </w:r>
      <w:r w:rsidR="00083DCC">
        <w:rPr>
          <w:b w:val="0"/>
          <w:bCs w:val="0"/>
          <w:color w:val="auto"/>
          <w:spacing w:val="2"/>
          <w:sz w:val="24"/>
        </w:rPr>
        <w:t xml:space="preserve"> գլուխ 3</w:t>
      </w:r>
      <w:r w:rsidR="00083DCC" w:rsidRPr="00083DCC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․</w:t>
      </w:r>
      <w:r w:rsidR="00083DCC" w:rsidRPr="00083DCC">
        <w:rPr>
          <w:b w:val="0"/>
          <w:bCs w:val="0"/>
          <w:color w:val="auto"/>
          <w:spacing w:val="2"/>
          <w:sz w:val="24"/>
        </w:rPr>
        <w:t>12-</w:t>
      </w:r>
      <w:r w:rsidR="00C01555" w:rsidRPr="00C01555">
        <w:rPr>
          <w:b w:val="0"/>
          <w:bCs w:val="0"/>
          <w:color w:val="auto"/>
          <w:spacing w:val="2"/>
          <w:sz w:val="24"/>
        </w:rPr>
        <w:t xml:space="preserve">ով </w:t>
      </w:r>
      <w:r w:rsidR="00C01555">
        <w:rPr>
          <w:b w:val="0"/>
          <w:bCs w:val="0"/>
          <w:color w:val="auto"/>
          <w:spacing w:val="2"/>
          <w:sz w:val="24"/>
        </w:rPr>
        <w:t>ընդունվո</w:t>
      </w:r>
      <w:r w:rsidR="00C01555" w:rsidRPr="00C01555">
        <w:rPr>
          <w:b w:val="0"/>
          <w:bCs w:val="0"/>
          <w:color w:val="auto"/>
          <w:spacing w:val="2"/>
          <w:sz w:val="24"/>
        </w:rPr>
        <w:t xml:space="preserve">ղ </w:t>
      </w:r>
      <w:r w:rsidR="00C01555" w:rsidRPr="00437060">
        <w:rPr>
          <w:b w:val="0"/>
          <w:bCs w:val="0"/>
          <w:color w:val="auto"/>
          <w:spacing w:val="2"/>
          <w:sz w:val="24"/>
        </w:rPr>
        <w:t>դինամիկ</w:t>
      </w:r>
      <w:r w:rsidR="00C01555">
        <w:rPr>
          <w:b w:val="0"/>
          <w:bCs w:val="0"/>
          <w:color w:val="auto"/>
          <w:spacing w:val="2"/>
          <w:sz w:val="24"/>
        </w:rPr>
        <w:t>ական</w:t>
      </w:r>
      <w:r w:rsidR="00C01555" w:rsidRPr="00437060">
        <w:rPr>
          <w:b w:val="0"/>
          <w:bCs w:val="0"/>
          <w:color w:val="auto"/>
          <w:spacing w:val="2"/>
          <w:sz w:val="24"/>
        </w:rPr>
        <w:t xml:space="preserve"> գործակիցը</w:t>
      </w:r>
      <w:r w:rsidR="00C01555" w:rsidRPr="00C01555">
        <w:rPr>
          <w:b w:val="0"/>
          <w:bCs w:val="0"/>
          <w:color w:val="auto"/>
          <w:spacing w:val="2"/>
          <w:sz w:val="24"/>
        </w:rPr>
        <w:t>,</w:t>
      </w:r>
    </w:p>
    <w:p w14:paraId="3958B3F9" w14:textId="77777777" w:rsidR="00BD4EF4" w:rsidRPr="00EA089D" w:rsidRDefault="00437060" w:rsidP="00437060">
      <w:pPr>
        <w:pStyle w:val="a"/>
        <w:numPr>
          <w:ilvl w:val="0"/>
          <w:numId w:val="2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երկաթուղային և ծանր </w:t>
      </w:r>
      <w:r w:rsidR="003565CC">
        <w:rPr>
          <w:b w:val="0"/>
          <w:bCs w:val="0"/>
          <w:color w:val="auto"/>
          <w:spacing w:val="2"/>
          <w:sz w:val="24"/>
        </w:rPr>
        <w:t>ավտո</w:t>
      </w:r>
      <w:r w:rsidRPr="00437060">
        <w:rPr>
          <w:b w:val="0"/>
          <w:bCs w:val="0"/>
          <w:color w:val="auto"/>
          <w:spacing w:val="2"/>
          <w:sz w:val="24"/>
        </w:rPr>
        <w:t xml:space="preserve">տրանսպորտային միջոցների </w:t>
      </w:r>
      <w:r w:rsidR="00EA1972" w:rsidRPr="00EA1972">
        <w:rPr>
          <w:b w:val="0"/>
          <w:bCs w:val="0"/>
          <w:color w:val="auto"/>
          <w:spacing w:val="2"/>
          <w:sz w:val="24"/>
        </w:rPr>
        <w:t xml:space="preserve">տակ շահագործվող </w:t>
      </w:r>
      <w:r w:rsidRPr="00437060">
        <w:rPr>
          <w:b w:val="0"/>
          <w:bCs w:val="0"/>
          <w:color w:val="auto"/>
          <w:spacing w:val="2"/>
          <w:sz w:val="24"/>
        </w:rPr>
        <w:t>կամուրջների տարրերում՝ շրջանառ</w:t>
      </w:r>
      <w:r w:rsidR="003565CC">
        <w:rPr>
          <w:b w:val="0"/>
          <w:bCs w:val="0"/>
          <w:color w:val="auto"/>
          <w:spacing w:val="2"/>
          <w:sz w:val="24"/>
        </w:rPr>
        <w:t>վող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EA1972" w:rsidRPr="00437060">
        <w:rPr>
          <w:b w:val="0"/>
          <w:bCs w:val="0"/>
          <w:color w:val="auto"/>
          <w:spacing w:val="2"/>
          <w:sz w:val="24"/>
        </w:rPr>
        <w:t xml:space="preserve">ամենածանր </w:t>
      </w:r>
      <w:r w:rsidRPr="00437060">
        <w:rPr>
          <w:b w:val="0"/>
          <w:bCs w:val="0"/>
          <w:color w:val="auto"/>
          <w:spacing w:val="2"/>
          <w:sz w:val="24"/>
        </w:rPr>
        <w:t>բեռ</w:t>
      </w:r>
      <w:r w:rsidR="003565CC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>ից</w:t>
      </w:r>
      <w:r w:rsidR="003565CC" w:rsidRPr="003565CC">
        <w:rPr>
          <w:b w:val="0"/>
          <w:bCs w:val="0"/>
          <w:color w:val="auto"/>
          <w:spacing w:val="2"/>
          <w:sz w:val="24"/>
        </w:rPr>
        <w:t xml:space="preserve"> </w:t>
      </w:r>
      <w:r w:rsidR="003565CC">
        <w:rPr>
          <w:b w:val="0"/>
          <w:bCs w:val="0"/>
          <w:color w:val="auto"/>
          <w:spacing w:val="2"/>
          <w:sz w:val="24"/>
        </w:rPr>
        <w:t>ճիգ</w:t>
      </w:r>
      <w:r w:rsidR="003565CC" w:rsidRPr="00437060">
        <w:rPr>
          <w:b w:val="0"/>
          <w:bCs w:val="0"/>
          <w:color w:val="auto"/>
          <w:spacing w:val="2"/>
          <w:sz w:val="24"/>
        </w:rPr>
        <w:t>եր</w:t>
      </w:r>
      <w:r w:rsidR="00EA1972" w:rsidRPr="00773979">
        <w:rPr>
          <w:b w:val="0"/>
          <w:bCs w:val="0"/>
          <w:color w:val="auto"/>
          <w:spacing w:val="2"/>
          <w:sz w:val="24"/>
        </w:rPr>
        <w:t>ը</w:t>
      </w:r>
      <w:r w:rsidRPr="00437060">
        <w:rPr>
          <w:b w:val="0"/>
          <w:bCs w:val="0"/>
          <w:color w:val="auto"/>
          <w:spacing w:val="2"/>
          <w:sz w:val="24"/>
        </w:rPr>
        <w:t>:</w:t>
      </w:r>
    </w:p>
    <w:p w14:paraId="1AFD3891" w14:textId="77777777" w:rsidR="00BD4EF4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Հետիոտնային կամուրջների ստատիկ փորձարկումները </w:t>
      </w:r>
      <w:r w:rsidR="00154A3E" w:rsidRPr="00154A3E">
        <w:rPr>
          <w:b w:val="0"/>
          <w:bCs w:val="0"/>
          <w:color w:val="auto"/>
          <w:spacing w:val="2"/>
          <w:sz w:val="24"/>
        </w:rPr>
        <w:t xml:space="preserve">թույլատրվում է </w:t>
      </w:r>
      <w:r w:rsidRPr="00437060">
        <w:rPr>
          <w:b w:val="0"/>
          <w:bCs w:val="0"/>
          <w:color w:val="auto"/>
          <w:spacing w:val="2"/>
          <w:sz w:val="24"/>
        </w:rPr>
        <w:t xml:space="preserve"> իրականաց</w:t>
      </w:r>
      <w:r w:rsidR="00154A3E" w:rsidRPr="00154A3E">
        <w:rPr>
          <w:b w:val="0"/>
          <w:bCs w:val="0"/>
          <w:color w:val="auto"/>
          <w:spacing w:val="2"/>
          <w:sz w:val="24"/>
        </w:rPr>
        <w:t>ն</w:t>
      </w:r>
      <w:r w:rsidRPr="00437060">
        <w:rPr>
          <w:b w:val="0"/>
          <w:bCs w:val="0"/>
          <w:color w:val="auto"/>
          <w:spacing w:val="2"/>
          <w:sz w:val="24"/>
        </w:rPr>
        <w:t>ել չափվ</w:t>
      </w:r>
      <w:r w:rsidR="00931C96">
        <w:rPr>
          <w:b w:val="0"/>
          <w:bCs w:val="0"/>
          <w:color w:val="auto"/>
          <w:spacing w:val="2"/>
          <w:sz w:val="24"/>
        </w:rPr>
        <w:t>ող</w:t>
      </w:r>
      <w:r w:rsidRPr="00437060">
        <w:rPr>
          <w:b w:val="0"/>
          <w:bCs w:val="0"/>
          <w:color w:val="auto"/>
          <w:spacing w:val="2"/>
          <w:sz w:val="24"/>
        </w:rPr>
        <w:t xml:space="preserve"> պարամետրերի փորձնական </w:t>
      </w:r>
      <w:r w:rsidR="00D21012">
        <w:rPr>
          <w:b w:val="0"/>
          <w:bCs w:val="0"/>
          <w:color w:val="auto"/>
          <w:spacing w:val="2"/>
          <w:sz w:val="24"/>
        </w:rPr>
        <w:t xml:space="preserve">ազդման </w:t>
      </w:r>
      <w:r w:rsidRPr="00437060">
        <w:rPr>
          <w:b w:val="0"/>
          <w:bCs w:val="0"/>
          <w:color w:val="auto"/>
          <w:spacing w:val="2"/>
          <w:sz w:val="24"/>
        </w:rPr>
        <w:t>գծերի կառուցմա</w:t>
      </w:r>
      <w:r w:rsidR="00931C96">
        <w:rPr>
          <w:b w:val="0"/>
          <w:bCs w:val="0"/>
          <w:color w:val="auto"/>
          <w:spacing w:val="2"/>
          <w:sz w:val="24"/>
        </w:rPr>
        <w:t xml:space="preserve">ն </w:t>
      </w:r>
      <w:r w:rsidR="00154A3E" w:rsidRPr="00154A3E">
        <w:rPr>
          <w:b w:val="0"/>
          <w:bCs w:val="0"/>
          <w:color w:val="auto"/>
          <w:spacing w:val="2"/>
          <w:sz w:val="24"/>
        </w:rPr>
        <w:t>միջոցով:</w:t>
      </w:r>
    </w:p>
    <w:p w14:paraId="7F6FD5BC" w14:textId="77777777" w:rsidR="00BD4EF4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Փորձարկման ընթացքում օգտագործվող տրանսպորտային միջոցների քաշային բնութագրերը նախքան աշխատանք</w:t>
      </w:r>
      <w:r w:rsidR="00F45FE4">
        <w:rPr>
          <w:b w:val="0"/>
          <w:bCs w:val="0"/>
          <w:color w:val="auto"/>
          <w:spacing w:val="2"/>
          <w:sz w:val="24"/>
        </w:rPr>
        <w:t>ների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F45FE4">
        <w:rPr>
          <w:b w:val="0"/>
          <w:bCs w:val="0"/>
          <w:color w:val="auto"/>
          <w:spacing w:val="2"/>
          <w:sz w:val="24"/>
        </w:rPr>
        <w:t>սկիզբ</w:t>
      </w:r>
      <w:r w:rsidRPr="00437060">
        <w:rPr>
          <w:b w:val="0"/>
          <w:bCs w:val="0"/>
          <w:color w:val="auto"/>
          <w:spacing w:val="2"/>
          <w:sz w:val="24"/>
        </w:rPr>
        <w:t>ը</w:t>
      </w:r>
      <w:r w:rsidR="00485A87" w:rsidRPr="00485A87">
        <w:rPr>
          <w:b w:val="0"/>
          <w:bCs w:val="0"/>
          <w:color w:val="auto"/>
          <w:spacing w:val="2"/>
          <w:sz w:val="24"/>
        </w:rPr>
        <w:t xml:space="preserve"> </w:t>
      </w:r>
      <w:r w:rsidR="00485A87" w:rsidRPr="00437060">
        <w:rPr>
          <w:b w:val="0"/>
          <w:bCs w:val="0"/>
          <w:color w:val="auto"/>
          <w:spacing w:val="2"/>
          <w:sz w:val="24"/>
        </w:rPr>
        <w:t>պետք է հստակեցվեն</w:t>
      </w:r>
      <w:r w:rsidRPr="00437060">
        <w:rPr>
          <w:b w:val="0"/>
          <w:bCs w:val="0"/>
          <w:color w:val="auto"/>
          <w:spacing w:val="2"/>
          <w:sz w:val="24"/>
        </w:rPr>
        <w:t>: Քաշի բնութագրերի որոշման սխալ</w:t>
      </w:r>
      <w:r w:rsidR="00F45FE4">
        <w:rPr>
          <w:b w:val="0"/>
          <w:bCs w:val="0"/>
          <w:color w:val="auto"/>
          <w:spacing w:val="2"/>
          <w:sz w:val="24"/>
        </w:rPr>
        <w:t>անք</w:t>
      </w:r>
      <w:r w:rsidRPr="00437060">
        <w:rPr>
          <w:b w:val="0"/>
          <w:bCs w:val="0"/>
          <w:color w:val="auto"/>
          <w:spacing w:val="2"/>
          <w:sz w:val="24"/>
        </w:rPr>
        <w:t>ը պետք է լինի ոչ ավել, քան 5%:</w:t>
      </w:r>
      <w:r w:rsidR="00BD4EF4" w:rsidRPr="00437060">
        <w:rPr>
          <w:b w:val="0"/>
          <w:bCs w:val="0"/>
          <w:color w:val="auto"/>
          <w:spacing w:val="2"/>
          <w:sz w:val="24"/>
        </w:rPr>
        <w:t xml:space="preserve"> </w:t>
      </w:r>
    </w:p>
    <w:p w14:paraId="00677CF2" w14:textId="77777777" w:rsidR="00BD4EF4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Երկաթուղիների, մետրոների, տրամվայի լոկոմոտիվների և </w:t>
      </w:r>
      <w:r w:rsidR="00F45FE4">
        <w:rPr>
          <w:b w:val="0"/>
          <w:bCs w:val="0"/>
          <w:color w:val="auto"/>
          <w:spacing w:val="2"/>
          <w:sz w:val="24"/>
        </w:rPr>
        <w:t>չ</w:t>
      </w:r>
      <w:r w:rsidRPr="00437060">
        <w:rPr>
          <w:b w:val="0"/>
          <w:bCs w:val="0"/>
          <w:color w:val="auto"/>
          <w:spacing w:val="2"/>
          <w:sz w:val="24"/>
        </w:rPr>
        <w:t>բեռնա</w:t>
      </w:r>
      <w:r w:rsidR="00F45FE4">
        <w:rPr>
          <w:b w:val="0"/>
          <w:bCs w:val="0"/>
          <w:color w:val="auto"/>
          <w:spacing w:val="2"/>
          <w:sz w:val="24"/>
        </w:rPr>
        <w:t>վոր</w:t>
      </w:r>
      <w:r w:rsidRPr="00437060">
        <w:rPr>
          <w:b w:val="0"/>
          <w:bCs w:val="0"/>
          <w:color w:val="auto"/>
          <w:spacing w:val="2"/>
          <w:sz w:val="24"/>
        </w:rPr>
        <w:t xml:space="preserve">ված շարժակազմերի </w:t>
      </w:r>
      <w:r w:rsidR="00F45FE4">
        <w:rPr>
          <w:b w:val="0"/>
          <w:bCs w:val="0"/>
          <w:color w:val="auto"/>
          <w:spacing w:val="2"/>
          <w:sz w:val="24"/>
        </w:rPr>
        <w:t>քաշ</w:t>
      </w:r>
      <w:r w:rsidRPr="00437060">
        <w:rPr>
          <w:b w:val="0"/>
          <w:bCs w:val="0"/>
          <w:color w:val="auto"/>
          <w:spacing w:val="2"/>
          <w:sz w:val="24"/>
        </w:rPr>
        <w:t xml:space="preserve">ը կարող է ընդունվել ըստ </w:t>
      </w:r>
      <w:r w:rsidR="00F45FE4">
        <w:rPr>
          <w:b w:val="0"/>
          <w:bCs w:val="0"/>
          <w:color w:val="auto"/>
          <w:spacing w:val="2"/>
          <w:sz w:val="24"/>
        </w:rPr>
        <w:t>դ</w:t>
      </w:r>
      <w:r w:rsidRPr="00437060">
        <w:rPr>
          <w:b w:val="0"/>
          <w:bCs w:val="0"/>
          <w:color w:val="auto"/>
          <w:spacing w:val="2"/>
          <w:sz w:val="24"/>
        </w:rPr>
        <w:t>րանց անձնագրային տվյալների։</w:t>
      </w:r>
      <w:r w:rsidR="00BD4EF4" w:rsidRPr="00437060">
        <w:rPr>
          <w:b w:val="0"/>
          <w:bCs w:val="0"/>
          <w:color w:val="auto"/>
          <w:spacing w:val="2"/>
          <w:sz w:val="24"/>
        </w:rPr>
        <w:t xml:space="preserve"> </w:t>
      </w:r>
    </w:p>
    <w:p w14:paraId="1D30F5E8" w14:textId="77777777" w:rsidR="00BD4EF4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>Նախքան փորձարկումների մեկնարկը աշխատանք</w:t>
      </w:r>
      <w:r w:rsidR="00F45FE4">
        <w:rPr>
          <w:b w:val="0"/>
          <w:bCs w:val="0"/>
          <w:color w:val="auto"/>
          <w:spacing w:val="2"/>
          <w:sz w:val="24"/>
        </w:rPr>
        <w:t>ներ</w:t>
      </w:r>
      <w:r w:rsidRPr="00437060">
        <w:rPr>
          <w:b w:val="0"/>
          <w:bCs w:val="0"/>
          <w:color w:val="auto"/>
          <w:spacing w:val="2"/>
          <w:sz w:val="24"/>
        </w:rPr>
        <w:t xml:space="preserve">ի ղեկավարը, անհրաժեշտության դեպքում, </w:t>
      </w:r>
      <w:r w:rsidR="00124C90" w:rsidRPr="00124C90">
        <w:rPr>
          <w:b w:val="0"/>
          <w:bCs w:val="0"/>
          <w:color w:val="auto"/>
          <w:spacing w:val="2"/>
          <w:sz w:val="24"/>
        </w:rPr>
        <w:t xml:space="preserve">կատարում է </w:t>
      </w:r>
      <w:r w:rsidR="00124C90" w:rsidRPr="00437060">
        <w:rPr>
          <w:b w:val="0"/>
          <w:bCs w:val="0"/>
          <w:color w:val="auto"/>
          <w:spacing w:val="2"/>
          <w:sz w:val="24"/>
        </w:rPr>
        <w:t>կամրջի բեռն</w:t>
      </w:r>
      <w:r w:rsidR="00124C90">
        <w:rPr>
          <w:b w:val="0"/>
          <w:bCs w:val="0"/>
          <w:color w:val="auto"/>
          <w:spacing w:val="2"/>
          <w:sz w:val="24"/>
        </w:rPr>
        <w:t>ավոր</w:t>
      </w:r>
      <w:r w:rsidR="00124C90" w:rsidRPr="00437060">
        <w:rPr>
          <w:b w:val="0"/>
          <w:bCs w:val="0"/>
          <w:color w:val="auto"/>
          <w:spacing w:val="2"/>
          <w:sz w:val="24"/>
        </w:rPr>
        <w:t xml:space="preserve">ման </w:t>
      </w:r>
      <w:r w:rsidRPr="00437060">
        <w:rPr>
          <w:b w:val="0"/>
          <w:bCs w:val="0"/>
          <w:color w:val="auto"/>
          <w:spacing w:val="2"/>
          <w:sz w:val="24"/>
        </w:rPr>
        <w:t xml:space="preserve">ծրագրով </w:t>
      </w:r>
      <w:r w:rsidRPr="00437060">
        <w:rPr>
          <w:b w:val="0"/>
          <w:bCs w:val="0"/>
          <w:color w:val="auto"/>
          <w:spacing w:val="2"/>
          <w:sz w:val="24"/>
        </w:rPr>
        <w:lastRenderedPageBreak/>
        <w:t>նախատեսված սխեմաներ</w:t>
      </w:r>
      <w:r w:rsidR="00124C90" w:rsidRPr="00124C90">
        <w:rPr>
          <w:b w:val="0"/>
          <w:bCs w:val="0"/>
          <w:color w:val="auto"/>
          <w:spacing w:val="2"/>
          <w:sz w:val="24"/>
        </w:rPr>
        <w:t>ի ճշտում</w:t>
      </w:r>
      <w:r w:rsidRPr="00437060">
        <w:rPr>
          <w:b w:val="0"/>
          <w:bCs w:val="0"/>
          <w:color w:val="auto"/>
          <w:spacing w:val="2"/>
          <w:sz w:val="24"/>
        </w:rPr>
        <w:t>՝ հաշվի առնելով փորձարկ</w:t>
      </w:r>
      <w:r w:rsidR="00124C90" w:rsidRPr="00124C90">
        <w:rPr>
          <w:b w:val="0"/>
          <w:bCs w:val="0"/>
          <w:color w:val="auto"/>
          <w:spacing w:val="2"/>
          <w:sz w:val="24"/>
        </w:rPr>
        <w:t>ող</w:t>
      </w:r>
      <w:r w:rsidRPr="00437060">
        <w:rPr>
          <w:b w:val="0"/>
          <w:bCs w:val="0"/>
          <w:color w:val="auto"/>
          <w:spacing w:val="2"/>
          <w:sz w:val="24"/>
        </w:rPr>
        <w:t xml:space="preserve"> բեռ</w:t>
      </w:r>
      <w:r w:rsidR="00F45FE4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ի </w:t>
      </w:r>
      <w:r w:rsidR="00F45FE4">
        <w:rPr>
          <w:b w:val="0"/>
          <w:bCs w:val="0"/>
          <w:color w:val="auto"/>
          <w:spacing w:val="2"/>
          <w:sz w:val="24"/>
        </w:rPr>
        <w:t>փաստացի</w:t>
      </w:r>
      <w:r w:rsidRPr="00437060">
        <w:rPr>
          <w:b w:val="0"/>
          <w:bCs w:val="0"/>
          <w:color w:val="auto"/>
          <w:spacing w:val="2"/>
          <w:sz w:val="24"/>
        </w:rPr>
        <w:t xml:space="preserve"> կազմը և </w:t>
      </w:r>
      <w:r w:rsidR="00F45FE4">
        <w:rPr>
          <w:b w:val="0"/>
          <w:bCs w:val="0"/>
          <w:color w:val="auto"/>
          <w:spacing w:val="2"/>
          <w:sz w:val="24"/>
        </w:rPr>
        <w:t>քաշ</w:t>
      </w:r>
      <w:r w:rsidRPr="00437060">
        <w:rPr>
          <w:b w:val="0"/>
          <w:bCs w:val="0"/>
          <w:color w:val="auto"/>
          <w:spacing w:val="2"/>
          <w:sz w:val="24"/>
        </w:rPr>
        <w:t>ը:</w:t>
      </w:r>
    </w:p>
    <w:p w14:paraId="7A567C47" w14:textId="77777777" w:rsidR="00BD4EF4" w:rsidRPr="00EA089D" w:rsidRDefault="00D03CBF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D03CBF">
        <w:rPr>
          <w:b w:val="0"/>
          <w:bCs w:val="0"/>
          <w:color w:val="auto"/>
          <w:spacing w:val="2"/>
          <w:sz w:val="24"/>
        </w:rPr>
        <w:t>Փ</w:t>
      </w:r>
      <w:r w:rsidRPr="00437060">
        <w:rPr>
          <w:b w:val="0"/>
          <w:bCs w:val="0"/>
          <w:color w:val="auto"/>
          <w:spacing w:val="2"/>
          <w:sz w:val="24"/>
        </w:rPr>
        <w:t>որձ</w:t>
      </w:r>
      <w:r w:rsidRPr="00D03CBF">
        <w:rPr>
          <w:b w:val="0"/>
          <w:bCs w:val="0"/>
          <w:color w:val="auto"/>
          <w:spacing w:val="2"/>
          <w:sz w:val="24"/>
        </w:rPr>
        <w:t>արկող</w:t>
      </w:r>
      <w:r w:rsidRPr="00437060">
        <w:rPr>
          <w:b w:val="0"/>
          <w:bCs w:val="0"/>
          <w:color w:val="auto"/>
          <w:spacing w:val="2"/>
          <w:sz w:val="24"/>
        </w:rPr>
        <w:t xml:space="preserve"> բեռ</w:t>
      </w:r>
      <w:r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ով </w:t>
      </w:r>
      <w:r w:rsidRPr="00D03CBF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ոնստուկցիայի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առաջին բեռն</w:t>
      </w:r>
      <w:r w:rsidRPr="00D03CBF">
        <w:rPr>
          <w:b w:val="0"/>
          <w:bCs w:val="0"/>
          <w:color w:val="auto"/>
          <w:spacing w:val="2"/>
          <w:sz w:val="24"/>
        </w:rPr>
        <w:t>ավորումը</w:t>
      </w:r>
      <w:r w:rsidR="00F45FE4" w:rsidRPr="00F45FE4">
        <w:rPr>
          <w:b w:val="0"/>
          <w:bCs w:val="0"/>
          <w:color w:val="auto"/>
          <w:spacing w:val="2"/>
          <w:sz w:val="24"/>
        </w:rPr>
        <w:t xml:space="preserve"> 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պետք է իրականացվի աստիճանաբար՝ տարբեր փուլերում </w:t>
      </w:r>
      <w:r w:rsidRPr="00437060">
        <w:rPr>
          <w:b w:val="0"/>
          <w:bCs w:val="0"/>
          <w:color w:val="auto"/>
          <w:spacing w:val="2"/>
          <w:sz w:val="24"/>
        </w:rPr>
        <w:t xml:space="preserve">առանձին չափիչ գործիքների </w:t>
      </w:r>
      <w:r>
        <w:rPr>
          <w:b w:val="0"/>
          <w:bCs w:val="0"/>
          <w:color w:val="auto"/>
          <w:spacing w:val="2"/>
          <w:sz w:val="24"/>
        </w:rPr>
        <w:t>ցուցմունք</w:t>
      </w:r>
      <w:r w:rsidRPr="00437060">
        <w:rPr>
          <w:b w:val="0"/>
          <w:bCs w:val="0"/>
          <w:color w:val="auto"/>
          <w:spacing w:val="2"/>
          <w:sz w:val="24"/>
        </w:rPr>
        <w:t>ներ</w:t>
      </w:r>
      <w:r w:rsidRPr="00D03CBF">
        <w:rPr>
          <w:b w:val="0"/>
          <w:bCs w:val="0"/>
          <w:color w:val="auto"/>
          <w:spacing w:val="2"/>
          <w:sz w:val="24"/>
        </w:rPr>
        <w:t>ով</w:t>
      </w:r>
      <w:r w:rsidRPr="00B00DC1">
        <w:rPr>
          <w:b w:val="0"/>
          <w:bCs w:val="0"/>
          <w:color w:val="auto"/>
          <w:spacing w:val="2"/>
          <w:sz w:val="24"/>
        </w:rPr>
        <w:t xml:space="preserve"> </w:t>
      </w:r>
      <w:r w:rsidR="002D49E0" w:rsidRPr="00B00DC1">
        <w:rPr>
          <w:b w:val="0"/>
          <w:bCs w:val="0"/>
          <w:color w:val="auto"/>
          <w:spacing w:val="2"/>
          <w:sz w:val="24"/>
        </w:rPr>
        <w:t>կառու</w:t>
      </w:r>
      <w:r w:rsidR="002D49E0">
        <w:rPr>
          <w:b w:val="0"/>
          <w:bCs w:val="0"/>
          <w:color w:val="auto"/>
          <w:spacing w:val="2"/>
          <w:sz w:val="24"/>
        </w:rPr>
        <w:t>յ</w:t>
      </w:r>
      <w:r w:rsidR="002D49E0" w:rsidRPr="00B00DC1">
        <w:rPr>
          <w:b w:val="0"/>
          <w:bCs w:val="0"/>
          <w:color w:val="auto"/>
          <w:spacing w:val="2"/>
          <w:sz w:val="24"/>
        </w:rPr>
        <w:t>ցի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աշխատանքի </w:t>
      </w:r>
      <w:r w:rsidR="00F45FE4">
        <w:rPr>
          <w:b w:val="0"/>
          <w:bCs w:val="0"/>
          <w:color w:val="auto"/>
          <w:spacing w:val="2"/>
          <w:sz w:val="24"/>
        </w:rPr>
        <w:t>վերահսկմամբ</w:t>
      </w:r>
      <w:r w:rsidR="00437060" w:rsidRPr="00437060">
        <w:rPr>
          <w:b w:val="0"/>
          <w:bCs w:val="0"/>
          <w:color w:val="auto"/>
          <w:spacing w:val="2"/>
          <w:sz w:val="24"/>
        </w:rPr>
        <w:t>:</w:t>
      </w:r>
    </w:p>
    <w:p w14:paraId="62EAA474" w14:textId="77777777" w:rsidR="00BD4EF4" w:rsidRDefault="00BE7ECE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BE7ECE">
        <w:rPr>
          <w:b w:val="0"/>
          <w:bCs w:val="0"/>
          <w:color w:val="auto"/>
          <w:spacing w:val="2"/>
          <w:sz w:val="24"/>
        </w:rPr>
        <w:t>Յ</w:t>
      </w:r>
      <w:r w:rsidRPr="00437060">
        <w:rPr>
          <w:b w:val="0"/>
          <w:bCs w:val="0"/>
          <w:color w:val="auto"/>
          <w:spacing w:val="2"/>
          <w:sz w:val="24"/>
        </w:rPr>
        <w:t xml:space="preserve">ուրաքանչյուր դիրքում </w:t>
      </w:r>
      <w:r w:rsidRPr="00BE7ECE">
        <w:rPr>
          <w:b w:val="0"/>
          <w:bCs w:val="0"/>
          <w:color w:val="auto"/>
          <w:spacing w:val="2"/>
          <w:sz w:val="24"/>
        </w:rPr>
        <w:t>փ</w:t>
      </w:r>
      <w:r w:rsidR="00437060" w:rsidRPr="00437060">
        <w:rPr>
          <w:b w:val="0"/>
          <w:bCs w:val="0"/>
          <w:color w:val="auto"/>
          <w:spacing w:val="2"/>
          <w:sz w:val="24"/>
        </w:rPr>
        <w:t>որձարկ</w:t>
      </w:r>
      <w:r w:rsidRPr="00BE7ECE">
        <w:rPr>
          <w:b w:val="0"/>
          <w:bCs w:val="0"/>
          <w:color w:val="auto"/>
          <w:spacing w:val="2"/>
          <w:sz w:val="24"/>
        </w:rPr>
        <w:t>ող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բեռ</w:t>
      </w:r>
      <w:r w:rsidR="00F45FE4">
        <w:rPr>
          <w:b w:val="0"/>
          <w:bCs w:val="0"/>
          <w:color w:val="auto"/>
          <w:spacing w:val="2"/>
          <w:sz w:val="24"/>
        </w:rPr>
        <w:t>նվածք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ի </w:t>
      </w:r>
      <w:r w:rsidR="00F45FE4">
        <w:rPr>
          <w:b w:val="0"/>
          <w:bCs w:val="0"/>
          <w:color w:val="auto"/>
          <w:spacing w:val="2"/>
          <w:sz w:val="24"/>
        </w:rPr>
        <w:t>պահ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ման ժամանակը պետք է որոշվի չափիչ գործիքների </w:t>
      </w:r>
      <w:r w:rsidR="00F45FE4">
        <w:rPr>
          <w:b w:val="0"/>
          <w:bCs w:val="0"/>
          <w:color w:val="auto"/>
          <w:spacing w:val="2"/>
          <w:sz w:val="24"/>
        </w:rPr>
        <w:t>ցուցմունք</w:t>
      </w:r>
      <w:r w:rsidR="00F45FE4" w:rsidRPr="00437060">
        <w:rPr>
          <w:b w:val="0"/>
          <w:bCs w:val="0"/>
          <w:color w:val="auto"/>
          <w:spacing w:val="2"/>
          <w:sz w:val="24"/>
        </w:rPr>
        <w:t>ների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կայունացմամբ, հնարավորության դեպքում՝ բացառելով կողմ</w:t>
      </w:r>
      <w:r w:rsidR="003B0F8F">
        <w:rPr>
          <w:b w:val="0"/>
          <w:bCs w:val="0"/>
          <w:color w:val="auto"/>
          <w:spacing w:val="2"/>
          <w:sz w:val="24"/>
        </w:rPr>
        <w:t>նակի</w:t>
      </w:r>
      <w:r w:rsidR="00437060" w:rsidRPr="00437060">
        <w:rPr>
          <w:b w:val="0"/>
          <w:bCs w:val="0"/>
          <w:color w:val="auto"/>
          <w:spacing w:val="2"/>
          <w:sz w:val="24"/>
        </w:rPr>
        <w:t xml:space="preserve"> գործոնների ազդեցությունը:</w:t>
      </w:r>
    </w:p>
    <w:p w14:paraId="5EB3EF4C" w14:textId="77777777" w:rsidR="00BD4EF4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Եթե </w:t>
      </w:r>
      <w:r w:rsidRPr="00437060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437060">
        <w:rPr>
          <w:b w:val="0"/>
          <w:bCs w:val="0"/>
          <w:color w:val="auto"/>
          <w:spacing w:val="2"/>
          <w:sz w:val="24"/>
        </w:rPr>
        <w:t>անհրաժեշտ է հասնել բեռնված</w:t>
      </w:r>
      <w:r w:rsidR="007406F8" w:rsidRPr="007406F8">
        <w:rPr>
          <w:b w:val="0"/>
          <w:bCs w:val="0"/>
          <w:color w:val="auto"/>
          <w:spacing w:val="2"/>
          <w:sz w:val="24"/>
        </w:rPr>
        <w:t>քի</w:t>
      </w:r>
      <w:r w:rsidRPr="00437060">
        <w:rPr>
          <w:b w:val="0"/>
          <w:bCs w:val="0"/>
          <w:color w:val="auto"/>
          <w:spacing w:val="2"/>
          <w:sz w:val="24"/>
        </w:rPr>
        <w:t xml:space="preserve"> տակ գտնվող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ոնստուկցիայ</w:t>
      </w:r>
      <w:r w:rsidRPr="00437060">
        <w:rPr>
          <w:b w:val="0"/>
          <w:bCs w:val="0"/>
          <w:color w:val="auto"/>
          <w:spacing w:val="2"/>
          <w:sz w:val="24"/>
        </w:rPr>
        <w:t>ի ա</w:t>
      </w:r>
      <w:r w:rsidR="003B0F8F">
        <w:rPr>
          <w:b w:val="0"/>
          <w:bCs w:val="0"/>
          <w:color w:val="auto"/>
          <w:spacing w:val="2"/>
          <w:sz w:val="24"/>
        </w:rPr>
        <w:t>ռավելագույն</w:t>
      </w:r>
      <w:r w:rsidRPr="00437060">
        <w:rPr>
          <w:b w:val="0"/>
          <w:bCs w:val="0"/>
          <w:color w:val="auto"/>
          <w:spacing w:val="2"/>
          <w:sz w:val="24"/>
        </w:rPr>
        <w:t xml:space="preserve"> դեֆորմացիաների, ապա պահման ժամանակը պետք է նշանակվի կախված դեֆորմացիաների նկատվող աճից, </w:t>
      </w:r>
      <w:r w:rsidR="002D49E0" w:rsidRPr="00B00DC1">
        <w:rPr>
          <w:b w:val="0"/>
          <w:bCs w:val="0"/>
          <w:color w:val="auto"/>
          <w:spacing w:val="2"/>
          <w:sz w:val="24"/>
        </w:rPr>
        <w:t>կառու</w:t>
      </w:r>
      <w:r w:rsidR="002D49E0">
        <w:rPr>
          <w:b w:val="0"/>
          <w:bCs w:val="0"/>
          <w:color w:val="auto"/>
          <w:spacing w:val="2"/>
          <w:sz w:val="24"/>
        </w:rPr>
        <w:t>յ</w:t>
      </w:r>
      <w:r w:rsidR="002D49E0" w:rsidRPr="00B00DC1">
        <w:rPr>
          <w:b w:val="0"/>
          <w:bCs w:val="0"/>
          <w:color w:val="auto"/>
          <w:spacing w:val="2"/>
          <w:sz w:val="24"/>
        </w:rPr>
        <w:t>ցի</w:t>
      </w:r>
      <w:r w:rsidRPr="00437060">
        <w:rPr>
          <w:b w:val="0"/>
          <w:bCs w:val="0"/>
          <w:color w:val="auto"/>
          <w:spacing w:val="2"/>
          <w:sz w:val="24"/>
        </w:rPr>
        <w:t xml:space="preserve"> նյութից, </w:t>
      </w:r>
      <w:r w:rsidR="003B0F8F">
        <w:rPr>
          <w:b w:val="0"/>
          <w:bCs w:val="0"/>
          <w:color w:val="auto"/>
          <w:spacing w:val="2"/>
          <w:sz w:val="24"/>
        </w:rPr>
        <w:t>կցվանքային միացումների</w:t>
      </w:r>
      <w:r w:rsidRPr="00437060">
        <w:rPr>
          <w:b w:val="0"/>
          <w:bCs w:val="0"/>
          <w:color w:val="auto"/>
          <w:spacing w:val="2"/>
          <w:sz w:val="24"/>
        </w:rPr>
        <w:t xml:space="preserve"> տեսակից և վիճակից</w:t>
      </w:r>
      <w:r w:rsidR="003B0F8F">
        <w:rPr>
          <w:b w:val="0"/>
          <w:bCs w:val="0"/>
          <w:color w:val="auto"/>
          <w:spacing w:val="2"/>
          <w:sz w:val="24"/>
        </w:rPr>
        <w:t>,</w:t>
      </w:r>
      <w:r w:rsidRPr="00437060">
        <w:rPr>
          <w:b w:val="0"/>
          <w:bCs w:val="0"/>
          <w:color w:val="auto"/>
          <w:spacing w:val="2"/>
          <w:sz w:val="24"/>
        </w:rPr>
        <w:t xml:space="preserve"> նախորդ</w:t>
      </w:r>
      <w:r w:rsidR="00556BF4" w:rsidRPr="00556BF4">
        <w:rPr>
          <w:b w:val="0"/>
          <w:bCs w:val="0"/>
          <w:color w:val="auto"/>
          <w:spacing w:val="2"/>
          <w:sz w:val="24"/>
        </w:rPr>
        <w:t>ող</w:t>
      </w:r>
      <w:r w:rsidRPr="00437060">
        <w:rPr>
          <w:b w:val="0"/>
          <w:bCs w:val="0"/>
          <w:color w:val="auto"/>
          <w:spacing w:val="2"/>
          <w:sz w:val="24"/>
        </w:rPr>
        <w:t xml:space="preserve"> բեռն</w:t>
      </w:r>
      <w:r w:rsidR="00556BF4" w:rsidRPr="00556BF4">
        <w:rPr>
          <w:b w:val="0"/>
          <w:bCs w:val="0"/>
          <w:color w:val="auto"/>
          <w:spacing w:val="2"/>
          <w:sz w:val="24"/>
        </w:rPr>
        <w:t>ավորումներից</w:t>
      </w:r>
      <w:r w:rsidRPr="00437060">
        <w:rPr>
          <w:b w:val="0"/>
          <w:bCs w:val="0"/>
          <w:color w:val="auto"/>
          <w:spacing w:val="2"/>
          <w:sz w:val="24"/>
        </w:rPr>
        <w:t>:</w:t>
      </w:r>
    </w:p>
    <w:p w14:paraId="37F02BCC" w14:textId="77777777" w:rsidR="00BD4EF4" w:rsidRPr="00EA089D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2"/>
          <w:szCs w:val="22"/>
        </w:rPr>
      </w:pPr>
      <w:r w:rsidRPr="00437060">
        <w:rPr>
          <w:b w:val="0"/>
          <w:bCs w:val="0"/>
          <w:color w:val="auto"/>
          <w:spacing w:val="2"/>
          <w:sz w:val="24"/>
        </w:rPr>
        <w:t>Անհրաժեշտության դեպքում փորձնական բեռ</w:t>
      </w:r>
      <w:r w:rsidR="003B0F8F">
        <w:rPr>
          <w:b w:val="0"/>
          <w:bCs w:val="0"/>
          <w:color w:val="auto"/>
          <w:spacing w:val="2"/>
          <w:sz w:val="24"/>
        </w:rPr>
        <w:t>նվածք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ով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ոնստուկցիաներ</w:t>
      </w:r>
      <w:r w:rsidRPr="00437060">
        <w:rPr>
          <w:b w:val="0"/>
          <w:bCs w:val="0"/>
          <w:color w:val="auto"/>
          <w:spacing w:val="2"/>
          <w:sz w:val="24"/>
        </w:rPr>
        <w:t>ի բեռն</w:t>
      </w:r>
      <w:r w:rsidR="003B0F8F">
        <w:rPr>
          <w:b w:val="0"/>
          <w:bCs w:val="0"/>
          <w:color w:val="auto"/>
          <w:spacing w:val="2"/>
          <w:sz w:val="24"/>
        </w:rPr>
        <w:t>ավոր</w:t>
      </w:r>
      <w:r w:rsidRPr="00437060">
        <w:rPr>
          <w:b w:val="0"/>
          <w:bCs w:val="0"/>
          <w:color w:val="auto"/>
          <w:spacing w:val="2"/>
          <w:sz w:val="24"/>
        </w:rPr>
        <w:t>ումը պետք է կրկն</w:t>
      </w:r>
      <w:r w:rsidR="003B0F8F">
        <w:rPr>
          <w:b w:val="0"/>
          <w:bCs w:val="0"/>
          <w:color w:val="auto"/>
          <w:spacing w:val="2"/>
          <w:sz w:val="24"/>
        </w:rPr>
        <w:t>ել</w:t>
      </w:r>
      <w:r w:rsidRPr="00437060">
        <w:rPr>
          <w:b w:val="0"/>
          <w:bCs w:val="0"/>
          <w:color w:val="auto"/>
          <w:spacing w:val="2"/>
          <w:sz w:val="24"/>
        </w:rPr>
        <w:t>: Կրկնվող բեռն</w:t>
      </w:r>
      <w:r w:rsidR="003B0F8F">
        <w:rPr>
          <w:b w:val="0"/>
          <w:bCs w:val="0"/>
          <w:color w:val="auto"/>
          <w:spacing w:val="2"/>
          <w:sz w:val="24"/>
        </w:rPr>
        <w:t>ավոր</w:t>
      </w:r>
      <w:r w:rsidRPr="00437060">
        <w:rPr>
          <w:b w:val="0"/>
          <w:bCs w:val="0"/>
          <w:color w:val="auto"/>
          <w:spacing w:val="2"/>
          <w:sz w:val="24"/>
        </w:rPr>
        <w:t>ումների քանակը որոշում է աշխատանք</w:t>
      </w:r>
      <w:r w:rsidR="003B0F8F">
        <w:rPr>
          <w:b w:val="0"/>
          <w:bCs w:val="0"/>
          <w:color w:val="auto"/>
          <w:spacing w:val="2"/>
          <w:sz w:val="24"/>
        </w:rPr>
        <w:t>ներ</w:t>
      </w:r>
      <w:r w:rsidRPr="00437060">
        <w:rPr>
          <w:b w:val="0"/>
          <w:bCs w:val="0"/>
          <w:color w:val="auto"/>
          <w:spacing w:val="2"/>
          <w:sz w:val="24"/>
        </w:rPr>
        <w:t>ի ղեկավար</w:t>
      </w:r>
      <w:r w:rsidR="003B0F8F">
        <w:rPr>
          <w:b w:val="0"/>
          <w:bCs w:val="0"/>
          <w:color w:val="auto"/>
          <w:spacing w:val="2"/>
          <w:sz w:val="24"/>
        </w:rPr>
        <w:t>ը</w:t>
      </w:r>
      <w:r w:rsidRPr="00437060">
        <w:rPr>
          <w:b w:val="0"/>
          <w:bCs w:val="0"/>
          <w:color w:val="auto"/>
          <w:spacing w:val="2"/>
          <w:sz w:val="24"/>
        </w:rPr>
        <w:t>:</w:t>
      </w:r>
    </w:p>
    <w:p w14:paraId="13CD0E40" w14:textId="77777777" w:rsidR="008C2685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Ստատիկ փորձարկումները կատարվում են </w:t>
      </w:r>
      <w:r w:rsidR="003B0F8F">
        <w:rPr>
          <w:b w:val="0"/>
          <w:bCs w:val="0"/>
          <w:color w:val="auto"/>
          <w:spacing w:val="2"/>
          <w:sz w:val="24"/>
        </w:rPr>
        <w:t>գլխավոր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3B0F8F">
        <w:rPr>
          <w:b w:val="0"/>
          <w:bCs w:val="0"/>
          <w:color w:val="auto"/>
          <w:spacing w:val="2"/>
          <w:sz w:val="24"/>
        </w:rPr>
        <w:t>հեծանն</w:t>
      </w:r>
      <w:r w:rsidRPr="00437060">
        <w:rPr>
          <w:b w:val="0"/>
          <w:bCs w:val="0"/>
          <w:color w:val="auto"/>
          <w:spacing w:val="2"/>
          <w:sz w:val="24"/>
        </w:rPr>
        <w:t>ների միջին հատված</w:t>
      </w:r>
      <w:r w:rsidR="003B0F8F">
        <w:rPr>
          <w:b w:val="0"/>
          <w:bCs w:val="0"/>
          <w:color w:val="auto"/>
          <w:spacing w:val="2"/>
          <w:sz w:val="24"/>
        </w:rPr>
        <w:t>ք</w:t>
      </w:r>
      <w:r w:rsidRPr="00437060">
        <w:rPr>
          <w:b w:val="0"/>
          <w:bCs w:val="0"/>
          <w:color w:val="auto"/>
          <w:spacing w:val="2"/>
          <w:sz w:val="24"/>
        </w:rPr>
        <w:t xml:space="preserve">ներում </w:t>
      </w:r>
      <w:r w:rsidR="003642D0">
        <w:rPr>
          <w:b w:val="0"/>
          <w:bCs w:val="0"/>
          <w:color w:val="auto"/>
          <w:spacing w:val="2"/>
          <w:sz w:val="24"/>
        </w:rPr>
        <w:t>ճկվածք</w:t>
      </w:r>
      <w:r w:rsidRPr="00437060">
        <w:rPr>
          <w:b w:val="0"/>
          <w:bCs w:val="0"/>
          <w:color w:val="auto"/>
          <w:spacing w:val="2"/>
          <w:sz w:val="24"/>
        </w:rPr>
        <w:t xml:space="preserve">ների և այլ բնորոշ դեֆորմացիաների </w:t>
      </w:r>
      <w:r w:rsidR="003642D0">
        <w:rPr>
          <w:b w:val="0"/>
          <w:bCs w:val="0"/>
          <w:color w:val="auto"/>
          <w:spacing w:val="2"/>
          <w:sz w:val="24"/>
        </w:rPr>
        <w:t xml:space="preserve">լայնական </w:t>
      </w:r>
      <w:r w:rsidRPr="00437060">
        <w:rPr>
          <w:b w:val="0"/>
          <w:bCs w:val="0"/>
          <w:color w:val="auto"/>
          <w:spacing w:val="2"/>
          <w:sz w:val="24"/>
        </w:rPr>
        <w:t>ազդ</w:t>
      </w:r>
      <w:r w:rsidR="003642D0">
        <w:rPr>
          <w:b w:val="0"/>
          <w:bCs w:val="0"/>
          <w:color w:val="auto"/>
          <w:spacing w:val="2"/>
          <w:sz w:val="24"/>
        </w:rPr>
        <w:t>մ</w:t>
      </w:r>
      <w:r w:rsidRPr="00437060">
        <w:rPr>
          <w:b w:val="0"/>
          <w:bCs w:val="0"/>
          <w:color w:val="auto"/>
          <w:spacing w:val="2"/>
          <w:sz w:val="24"/>
        </w:rPr>
        <w:t xml:space="preserve">ան </w:t>
      </w:r>
      <w:r w:rsidR="00935D83">
        <w:rPr>
          <w:b w:val="0"/>
          <w:bCs w:val="0"/>
          <w:color w:val="auto"/>
          <w:spacing w:val="2"/>
          <w:sz w:val="24"/>
        </w:rPr>
        <w:t>իրական</w:t>
      </w:r>
      <w:r w:rsidR="00935D83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Pr="00437060">
        <w:rPr>
          <w:b w:val="0"/>
          <w:bCs w:val="0"/>
          <w:color w:val="auto"/>
          <w:spacing w:val="2"/>
          <w:sz w:val="24"/>
        </w:rPr>
        <w:t>գծեր</w:t>
      </w:r>
      <w:r w:rsidR="003642D0">
        <w:rPr>
          <w:b w:val="0"/>
          <w:bCs w:val="0"/>
          <w:color w:val="auto"/>
          <w:spacing w:val="2"/>
          <w:sz w:val="24"/>
        </w:rPr>
        <w:t>ի</w:t>
      </w:r>
      <w:r w:rsidRPr="00437060">
        <w:rPr>
          <w:b w:val="0"/>
          <w:bCs w:val="0"/>
          <w:color w:val="auto"/>
          <w:spacing w:val="2"/>
          <w:sz w:val="24"/>
        </w:rPr>
        <w:t xml:space="preserve"> կառուց</w:t>
      </w:r>
      <w:r w:rsidR="003642D0">
        <w:rPr>
          <w:b w:val="0"/>
          <w:bCs w:val="0"/>
          <w:color w:val="auto"/>
          <w:spacing w:val="2"/>
          <w:sz w:val="24"/>
        </w:rPr>
        <w:t>ման</w:t>
      </w:r>
      <w:r w:rsidRPr="00437060">
        <w:rPr>
          <w:b w:val="0"/>
          <w:bCs w:val="0"/>
          <w:color w:val="auto"/>
          <w:spacing w:val="2"/>
          <w:sz w:val="24"/>
        </w:rPr>
        <w:t xml:space="preserve"> համար</w:t>
      </w:r>
      <w:r w:rsidR="003642D0">
        <w:rPr>
          <w:b w:val="0"/>
          <w:bCs w:val="0"/>
          <w:color w:val="auto"/>
          <w:spacing w:val="2"/>
          <w:sz w:val="24"/>
        </w:rPr>
        <w:t xml:space="preserve">, որոնք </w:t>
      </w:r>
      <w:r w:rsidR="003642D0" w:rsidRPr="00437060">
        <w:rPr>
          <w:b w:val="0"/>
          <w:bCs w:val="0"/>
          <w:color w:val="auto"/>
          <w:spacing w:val="2"/>
          <w:sz w:val="24"/>
        </w:rPr>
        <w:t>անհրաժեշտ</w:t>
      </w:r>
      <w:r w:rsidR="003642D0">
        <w:rPr>
          <w:b w:val="0"/>
          <w:bCs w:val="0"/>
          <w:color w:val="auto"/>
          <w:spacing w:val="2"/>
          <w:sz w:val="24"/>
        </w:rPr>
        <w:t xml:space="preserve"> են ճիգ</w:t>
      </w:r>
      <w:r w:rsidR="003642D0" w:rsidRPr="00437060">
        <w:rPr>
          <w:b w:val="0"/>
          <w:bCs w:val="0"/>
          <w:color w:val="auto"/>
          <w:spacing w:val="2"/>
          <w:sz w:val="24"/>
        </w:rPr>
        <w:t>երը հաշվարկել</w:t>
      </w:r>
      <w:r w:rsidR="003642D0">
        <w:rPr>
          <w:b w:val="0"/>
          <w:bCs w:val="0"/>
          <w:color w:val="auto"/>
          <w:spacing w:val="2"/>
          <w:sz w:val="24"/>
        </w:rPr>
        <w:t>իս</w:t>
      </w:r>
      <w:r w:rsidRPr="00437060">
        <w:rPr>
          <w:b w:val="0"/>
          <w:bCs w:val="0"/>
          <w:color w:val="auto"/>
          <w:spacing w:val="2"/>
          <w:sz w:val="24"/>
        </w:rPr>
        <w:t>: Մոմենտների լայնակ</w:t>
      </w:r>
      <w:r w:rsidR="00935D83" w:rsidRPr="00935D83">
        <w:rPr>
          <w:b w:val="0"/>
          <w:bCs w:val="0"/>
          <w:color w:val="auto"/>
          <w:spacing w:val="2"/>
          <w:sz w:val="24"/>
        </w:rPr>
        <w:t>ան դասավորման</w:t>
      </w:r>
      <w:r w:rsidRPr="00437060">
        <w:rPr>
          <w:b w:val="0"/>
          <w:bCs w:val="0"/>
          <w:color w:val="auto"/>
          <w:spacing w:val="2"/>
          <w:sz w:val="24"/>
        </w:rPr>
        <w:t xml:space="preserve"> գործակիցների ազդ</w:t>
      </w:r>
      <w:r w:rsidR="00935D83" w:rsidRPr="00935D83">
        <w:rPr>
          <w:b w:val="0"/>
          <w:bCs w:val="0"/>
          <w:color w:val="auto"/>
          <w:spacing w:val="2"/>
          <w:sz w:val="24"/>
        </w:rPr>
        <w:t>ման</w:t>
      </w:r>
      <w:r w:rsidRPr="00437060">
        <w:rPr>
          <w:b w:val="0"/>
          <w:bCs w:val="0"/>
          <w:color w:val="auto"/>
          <w:spacing w:val="2"/>
          <w:sz w:val="24"/>
        </w:rPr>
        <w:t xml:space="preserve"> գծերի </w:t>
      </w:r>
      <w:r w:rsidR="003642D0" w:rsidRPr="00437060">
        <w:rPr>
          <w:b w:val="0"/>
          <w:bCs w:val="0"/>
          <w:color w:val="auto"/>
          <w:spacing w:val="2"/>
          <w:sz w:val="24"/>
        </w:rPr>
        <w:t>օրդինատ</w:t>
      </w:r>
      <w:r w:rsidR="003642D0">
        <w:rPr>
          <w:b w:val="0"/>
          <w:bCs w:val="0"/>
          <w:color w:val="auto"/>
          <w:spacing w:val="2"/>
          <w:sz w:val="24"/>
        </w:rPr>
        <w:t>ների</w:t>
      </w:r>
      <w:r w:rsidR="003642D0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Pr="00437060">
        <w:rPr>
          <w:b w:val="0"/>
          <w:bCs w:val="0"/>
          <w:color w:val="auto"/>
          <w:spacing w:val="2"/>
          <w:sz w:val="24"/>
        </w:rPr>
        <w:t xml:space="preserve">միջին արժեքները որոշվում են դեֆորմացիաների </w:t>
      </w:r>
      <w:r w:rsidR="009571E8" w:rsidRPr="00437060">
        <w:rPr>
          <w:b w:val="0"/>
          <w:bCs w:val="0"/>
          <w:color w:val="auto"/>
          <w:spacing w:val="2"/>
          <w:sz w:val="24"/>
        </w:rPr>
        <w:t xml:space="preserve">գործիքներով </w:t>
      </w:r>
      <w:r w:rsidRPr="00437060">
        <w:rPr>
          <w:b w:val="0"/>
          <w:bCs w:val="0"/>
          <w:color w:val="auto"/>
          <w:spacing w:val="2"/>
          <w:sz w:val="24"/>
        </w:rPr>
        <w:t xml:space="preserve">գրանցման առավելագույն ճշգրտության ապահովման պայմաններում: Փորձարկումների ժամանակ օգտագործվում են </w:t>
      </w:r>
      <w:r w:rsidR="003642D0">
        <w:rPr>
          <w:b w:val="0"/>
          <w:bCs w:val="0"/>
          <w:color w:val="auto"/>
          <w:spacing w:val="2"/>
          <w:sz w:val="24"/>
        </w:rPr>
        <w:t>ստացիոնար դեֆորմաչափեր</w:t>
      </w:r>
      <w:r w:rsidR="001C0598" w:rsidRPr="001C0598">
        <w:rPr>
          <w:b w:val="0"/>
          <w:bCs w:val="0"/>
          <w:color w:val="auto"/>
          <w:spacing w:val="2"/>
          <w:sz w:val="24"/>
        </w:rPr>
        <w:t>՝</w:t>
      </w:r>
      <w:r w:rsidR="003642D0">
        <w:rPr>
          <w:b w:val="0"/>
          <w:bCs w:val="0"/>
          <w:color w:val="auto"/>
          <w:spacing w:val="2"/>
          <w:sz w:val="24"/>
        </w:rPr>
        <w:t xml:space="preserve"> </w:t>
      </w:r>
      <w:r w:rsidR="001C0598" w:rsidRPr="001C0598">
        <w:rPr>
          <w:b w:val="0"/>
          <w:bCs w:val="0"/>
          <w:color w:val="auto"/>
          <w:spacing w:val="2"/>
          <w:sz w:val="24"/>
        </w:rPr>
        <w:t xml:space="preserve">չափման </w:t>
      </w:r>
      <w:r w:rsidRPr="00437060">
        <w:rPr>
          <w:b w:val="0"/>
          <w:bCs w:val="0"/>
          <w:color w:val="auto"/>
          <w:spacing w:val="2"/>
          <w:sz w:val="24"/>
        </w:rPr>
        <w:t xml:space="preserve">առնվազն 450-550 մմ </w:t>
      </w:r>
      <w:r w:rsidR="001C0598" w:rsidRPr="001C0598">
        <w:rPr>
          <w:b w:val="0"/>
          <w:bCs w:val="0"/>
          <w:color w:val="auto"/>
          <w:spacing w:val="2"/>
          <w:sz w:val="24"/>
        </w:rPr>
        <w:t xml:space="preserve">երկարությամբ </w:t>
      </w:r>
      <w:r w:rsidRPr="00437060">
        <w:rPr>
          <w:b w:val="0"/>
          <w:bCs w:val="0"/>
          <w:color w:val="auto"/>
          <w:spacing w:val="2"/>
          <w:sz w:val="24"/>
        </w:rPr>
        <w:t>և 0,001 մմ-ից ոչ ավել բաժանման արժեք</w:t>
      </w:r>
      <w:r w:rsidR="001542F1">
        <w:rPr>
          <w:b w:val="0"/>
          <w:bCs w:val="0"/>
          <w:color w:val="auto"/>
          <w:spacing w:val="2"/>
          <w:sz w:val="24"/>
        </w:rPr>
        <w:t>ով</w:t>
      </w:r>
      <w:r w:rsidRPr="00437060">
        <w:rPr>
          <w:b w:val="0"/>
          <w:bCs w:val="0"/>
          <w:color w:val="auto"/>
          <w:spacing w:val="2"/>
          <w:sz w:val="24"/>
        </w:rPr>
        <w:t>:</w:t>
      </w:r>
    </w:p>
    <w:p w14:paraId="3CA85842" w14:textId="77777777" w:rsidR="008C2685" w:rsidRPr="00D84DA8" w:rsidRDefault="00437060" w:rsidP="0043706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437060">
        <w:rPr>
          <w:b w:val="0"/>
          <w:bCs w:val="0"/>
          <w:color w:val="auto"/>
          <w:spacing w:val="2"/>
          <w:sz w:val="24"/>
        </w:rPr>
        <w:t xml:space="preserve">Փորձնական բեռնվածքից </w:t>
      </w:r>
      <w:r w:rsidR="008A3B40" w:rsidRPr="008A3B40">
        <w:rPr>
          <w:b w:val="0"/>
          <w:bCs w:val="0"/>
          <w:color w:val="auto"/>
          <w:spacing w:val="2"/>
          <w:sz w:val="24"/>
        </w:rPr>
        <w:t>գլխավոր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F3611E">
        <w:rPr>
          <w:b w:val="0"/>
          <w:bCs w:val="0"/>
          <w:color w:val="auto"/>
          <w:spacing w:val="2"/>
          <w:sz w:val="24"/>
        </w:rPr>
        <w:t>հեծանների</w:t>
      </w:r>
      <w:r w:rsidRPr="00437060">
        <w:rPr>
          <w:b w:val="0"/>
          <w:bCs w:val="0"/>
          <w:color w:val="auto"/>
          <w:spacing w:val="2"/>
          <w:sz w:val="24"/>
        </w:rPr>
        <w:t xml:space="preserve"> միջին հատված</w:t>
      </w:r>
      <w:r w:rsidR="00F3611E">
        <w:rPr>
          <w:b w:val="0"/>
          <w:bCs w:val="0"/>
          <w:color w:val="auto"/>
          <w:spacing w:val="2"/>
          <w:sz w:val="24"/>
        </w:rPr>
        <w:t>ք</w:t>
      </w:r>
      <w:r w:rsidR="00FA4977" w:rsidRPr="00FA4977">
        <w:rPr>
          <w:b w:val="0"/>
          <w:bCs w:val="0"/>
          <w:color w:val="auto"/>
          <w:spacing w:val="2"/>
          <w:sz w:val="24"/>
        </w:rPr>
        <w:t>ներ</w:t>
      </w:r>
      <w:r w:rsidRPr="00437060">
        <w:rPr>
          <w:b w:val="0"/>
          <w:bCs w:val="0"/>
          <w:color w:val="auto"/>
          <w:spacing w:val="2"/>
          <w:sz w:val="24"/>
        </w:rPr>
        <w:t xml:space="preserve">ի </w:t>
      </w:r>
      <w:r w:rsidR="00F3611E">
        <w:rPr>
          <w:b w:val="0"/>
          <w:bCs w:val="0"/>
          <w:color w:val="auto"/>
          <w:spacing w:val="2"/>
          <w:sz w:val="24"/>
        </w:rPr>
        <w:t>ծռ</w:t>
      </w:r>
      <w:r w:rsidR="008A3B40" w:rsidRPr="008A3B40">
        <w:rPr>
          <w:b w:val="0"/>
          <w:bCs w:val="0"/>
          <w:color w:val="auto"/>
          <w:spacing w:val="2"/>
          <w:sz w:val="24"/>
        </w:rPr>
        <w:t>ող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F3611E">
        <w:rPr>
          <w:b w:val="0"/>
          <w:bCs w:val="0"/>
          <w:color w:val="auto"/>
          <w:spacing w:val="2"/>
          <w:sz w:val="24"/>
        </w:rPr>
        <w:t>մոմենտն</w:t>
      </w:r>
      <w:r w:rsidRPr="00437060">
        <w:rPr>
          <w:b w:val="0"/>
          <w:bCs w:val="0"/>
          <w:color w:val="auto"/>
          <w:spacing w:val="2"/>
          <w:sz w:val="24"/>
        </w:rPr>
        <w:t>երը</w:t>
      </w:r>
      <w:r w:rsidR="00FA4977" w:rsidRPr="00FA4977">
        <w:rPr>
          <w:b w:val="0"/>
          <w:bCs w:val="0"/>
          <w:color w:val="auto"/>
          <w:spacing w:val="2"/>
          <w:sz w:val="24"/>
        </w:rPr>
        <w:t>,</w:t>
      </w:r>
      <w:r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F3611E">
        <w:rPr>
          <w:b w:val="0"/>
          <w:bCs w:val="0"/>
          <w:color w:val="auto"/>
          <w:spacing w:val="2"/>
          <w:sz w:val="24"/>
        </w:rPr>
        <w:t>ըստ</w:t>
      </w:r>
      <w:r w:rsidRPr="00437060">
        <w:rPr>
          <w:b w:val="0"/>
          <w:bCs w:val="0"/>
          <w:color w:val="auto"/>
          <w:spacing w:val="2"/>
          <w:sz w:val="24"/>
        </w:rPr>
        <w:t xml:space="preserve"> բեռն</w:t>
      </w:r>
      <w:r w:rsidR="008A3B40" w:rsidRPr="008A3B40">
        <w:rPr>
          <w:b w:val="0"/>
          <w:bCs w:val="0"/>
          <w:color w:val="auto"/>
          <w:spacing w:val="2"/>
          <w:sz w:val="24"/>
        </w:rPr>
        <w:t>ավորմա</w:t>
      </w:r>
      <w:r w:rsidR="008A3B40" w:rsidRPr="00FA4977">
        <w:rPr>
          <w:b w:val="0"/>
          <w:bCs w:val="0"/>
          <w:color w:val="auto"/>
          <w:spacing w:val="2"/>
          <w:sz w:val="24"/>
        </w:rPr>
        <w:t>ն</w:t>
      </w:r>
      <w:r w:rsidRPr="00437060">
        <w:rPr>
          <w:b w:val="0"/>
          <w:bCs w:val="0"/>
          <w:color w:val="auto"/>
          <w:spacing w:val="2"/>
          <w:sz w:val="24"/>
        </w:rPr>
        <w:t xml:space="preserve"> գործընթացում չափված դեֆորմացիաների, որոշվում են </w:t>
      </w:r>
      <w:r w:rsidR="00F3611E">
        <w:rPr>
          <w:b w:val="0"/>
          <w:bCs w:val="0"/>
          <w:color w:val="auto"/>
          <w:spacing w:val="2"/>
          <w:sz w:val="24"/>
        </w:rPr>
        <w:t>շինարարական</w:t>
      </w:r>
      <w:r w:rsidRPr="00437060">
        <w:rPr>
          <w:b w:val="0"/>
          <w:bCs w:val="0"/>
          <w:color w:val="auto"/>
          <w:spacing w:val="2"/>
          <w:sz w:val="24"/>
        </w:rPr>
        <w:t xml:space="preserve"> մեխանիկայի կամ թվային մոդելավորման մեթոդների բանաձևեր</w:t>
      </w:r>
      <w:r w:rsidR="00F3611E">
        <w:rPr>
          <w:b w:val="0"/>
          <w:bCs w:val="0"/>
          <w:color w:val="auto"/>
          <w:spacing w:val="2"/>
          <w:sz w:val="24"/>
        </w:rPr>
        <w:t>ով</w:t>
      </w:r>
      <w:r w:rsidRPr="00437060">
        <w:rPr>
          <w:b w:val="0"/>
          <w:bCs w:val="0"/>
          <w:color w:val="auto"/>
          <w:spacing w:val="2"/>
          <w:sz w:val="24"/>
        </w:rPr>
        <w:t xml:space="preserve">՝ հաշվի առնելով </w:t>
      </w:r>
      <w:r w:rsidR="007E09DE" w:rsidRPr="00B00DC1">
        <w:rPr>
          <w:b w:val="0"/>
          <w:bCs w:val="0"/>
          <w:color w:val="auto"/>
          <w:spacing w:val="2"/>
          <w:sz w:val="24"/>
        </w:rPr>
        <w:t>կ</w:t>
      </w:r>
      <w:r w:rsidR="007E09DE">
        <w:rPr>
          <w:b w:val="0"/>
          <w:bCs w:val="0"/>
          <w:color w:val="auto"/>
          <w:spacing w:val="2"/>
          <w:sz w:val="24"/>
        </w:rPr>
        <w:t>ոնստուկցիա</w:t>
      </w:r>
      <w:r w:rsidR="00F3611E">
        <w:rPr>
          <w:b w:val="0"/>
          <w:bCs w:val="0"/>
          <w:color w:val="auto"/>
          <w:spacing w:val="2"/>
          <w:sz w:val="24"/>
        </w:rPr>
        <w:t>ներ</w:t>
      </w:r>
      <w:r w:rsidRPr="00437060">
        <w:rPr>
          <w:b w:val="0"/>
          <w:bCs w:val="0"/>
          <w:color w:val="auto"/>
          <w:spacing w:val="2"/>
          <w:sz w:val="24"/>
        </w:rPr>
        <w:t xml:space="preserve">ի նյութի </w:t>
      </w:r>
      <w:r w:rsidR="00F3611E">
        <w:rPr>
          <w:b w:val="0"/>
          <w:bCs w:val="0"/>
          <w:color w:val="auto"/>
          <w:spacing w:val="2"/>
          <w:sz w:val="24"/>
        </w:rPr>
        <w:t>փաստացի</w:t>
      </w:r>
      <w:r w:rsidRPr="00437060">
        <w:rPr>
          <w:b w:val="0"/>
          <w:bCs w:val="0"/>
          <w:color w:val="auto"/>
          <w:spacing w:val="2"/>
          <w:sz w:val="24"/>
        </w:rPr>
        <w:t xml:space="preserve"> ֆիզիկամեխանիկական բնութագրեր</w:t>
      </w:r>
      <w:r w:rsidR="00FA4977" w:rsidRPr="00FA4977">
        <w:rPr>
          <w:b w:val="0"/>
          <w:bCs w:val="0"/>
          <w:color w:val="auto"/>
          <w:spacing w:val="2"/>
          <w:sz w:val="24"/>
        </w:rPr>
        <w:t>ը</w:t>
      </w:r>
      <w:r w:rsidRPr="00437060">
        <w:rPr>
          <w:b w:val="0"/>
          <w:bCs w:val="0"/>
          <w:color w:val="auto"/>
          <w:spacing w:val="2"/>
          <w:sz w:val="24"/>
        </w:rPr>
        <w:t xml:space="preserve"> և երկրաչափական չափեր</w:t>
      </w:r>
      <w:r w:rsidR="00FA4977" w:rsidRPr="00FA4977">
        <w:rPr>
          <w:b w:val="0"/>
          <w:bCs w:val="0"/>
          <w:color w:val="auto"/>
          <w:spacing w:val="2"/>
          <w:sz w:val="24"/>
        </w:rPr>
        <w:t>ը</w:t>
      </w:r>
      <w:r w:rsidR="00F3611E">
        <w:rPr>
          <w:b w:val="0"/>
          <w:bCs w:val="0"/>
          <w:color w:val="auto"/>
          <w:spacing w:val="2"/>
          <w:sz w:val="24"/>
        </w:rPr>
        <w:t>։</w:t>
      </w:r>
      <w:r w:rsidRPr="00437060">
        <w:rPr>
          <w:b w:val="0"/>
          <w:bCs w:val="0"/>
          <w:color w:val="auto"/>
          <w:spacing w:val="2"/>
          <w:sz w:val="24"/>
        </w:rPr>
        <w:t xml:space="preserve"> Փորձարկման ընթացքում </w:t>
      </w:r>
      <w:r w:rsidR="00FA4977" w:rsidRPr="00437060">
        <w:rPr>
          <w:b w:val="0"/>
          <w:bCs w:val="0"/>
          <w:color w:val="auto"/>
          <w:spacing w:val="2"/>
          <w:sz w:val="24"/>
        </w:rPr>
        <w:t>փորձարկ</w:t>
      </w:r>
      <w:r w:rsidR="00FA4977" w:rsidRPr="00FA4977">
        <w:rPr>
          <w:b w:val="0"/>
          <w:bCs w:val="0"/>
          <w:color w:val="auto"/>
          <w:spacing w:val="2"/>
          <w:sz w:val="24"/>
        </w:rPr>
        <w:t>ող</w:t>
      </w:r>
      <w:r w:rsidR="00FA4977" w:rsidRPr="00437060">
        <w:rPr>
          <w:b w:val="0"/>
          <w:bCs w:val="0"/>
          <w:color w:val="auto"/>
          <w:spacing w:val="2"/>
          <w:sz w:val="24"/>
        </w:rPr>
        <w:t xml:space="preserve"> բեռնվածքից </w:t>
      </w:r>
      <w:r w:rsidRPr="00437060">
        <w:rPr>
          <w:b w:val="0"/>
          <w:bCs w:val="0"/>
          <w:color w:val="auto"/>
          <w:spacing w:val="2"/>
          <w:sz w:val="24"/>
        </w:rPr>
        <w:t xml:space="preserve">չափված </w:t>
      </w:r>
      <w:r w:rsidR="00F3611E">
        <w:rPr>
          <w:b w:val="0"/>
          <w:bCs w:val="0"/>
          <w:color w:val="auto"/>
          <w:spacing w:val="2"/>
          <w:sz w:val="24"/>
        </w:rPr>
        <w:t>ճկվածք</w:t>
      </w:r>
      <w:r w:rsidR="00F3611E" w:rsidRPr="00437060">
        <w:rPr>
          <w:b w:val="0"/>
          <w:bCs w:val="0"/>
          <w:color w:val="auto"/>
          <w:spacing w:val="2"/>
          <w:sz w:val="24"/>
        </w:rPr>
        <w:t xml:space="preserve">ների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pacing w:val="2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</w:rPr>
              <m:t>test</m:t>
            </m:r>
          </m:sub>
        </m:sSub>
      </m:oMath>
      <w:r w:rsidR="006125C3" w:rsidRPr="006125C3">
        <w:rPr>
          <w:rFonts w:eastAsiaTheme="minorEastAsia"/>
          <w:b w:val="0"/>
          <w:bCs w:val="0"/>
          <w:color w:val="auto"/>
          <w:spacing w:val="2"/>
          <w:sz w:val="24"/>
        </w:rPr>
        <w:t xml:space="preserve"> </w:t>
      </w:r>
      <w:r w:rsidR="00FA4977" w:rsidRPr="00437060">
        <w:rPr>
          <w:b w:val="0"/>
          <w:bCs w:val="0"/>
          <w:color w:val="auto"/>
          <w:spacing w:val="2"/>
          <w:sz w:val="24"/>
        </w:rPr>
        <w:t>արժեքներ</w:t>
      </w:r>
      <w:r w:rsidR="00FA4977" w:rsidRPr="00FA4977">
        <w:rPr>
          <w:b w:val="0"/>
          <w:bCs w:val="0"/>
          <w:color w:val="auto"/>
          <w:spacing w:val="2"/>
          <w:sz w:val="24"/>
        </w:rPr>
        <w:t>ով</w:t>
      </w:r>
      <w:r w:rsidR="00FA4977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Pr="00437060">
        <w:rPr>
          <w:b w:val="0"/>
          <w:bCs w:val="0"/>
          <w:color w:val="auto"/>
          <w:spacing w:val="2"/>
          <w:sz w:val="24"/>
        </w:rPr>
        <w:t xml:space="preserve">պետք է </w:t>
      </w:r>
      <w:r w:rsidR="00FA4977" w:rsidRPr="00FA4977">
        <w:rPr>
          <w:b w:val="0"/>
          <w:bCs w:val="0"/>
          <w:color w:val="auto"/>
          <w:spacing w:val="2"/>
          <w:sz w:val="24"/>
        </w:rPr>
        <w:t xml:space="preserve">կատարվի </w:t>
      </w:r>
      <w:r w:rsidR="00083DCC">
        <w:rPr>
          <w:b w:val="0"/>
          <w:bCs w:val="0"/>
          <w:color w:val="auto"/>
          <w:spacing w:val="2"/>
          <w:sz w:val="24"/>
        </w:rPr>
        <w:t xml:space="preserve">թռիչքային կառուցվածքի </w:t>
      </w:r>
      <w:r w:rsidR="00FA4977">
        <w:rPr>
          <w:b w:val="0"/>
          <w:bCs w:val="0"/>
          <w:color w:val="auto"/>
          <w:spacing w:val="2"/>
          <w:sz w:val="24"/>
        </w:rPr>
        <w:t xml:space="preserve">բերված </w:t>
      </w:r>
      <m:oMath>
        <m:r>
          <m:rPr>
            <m:sty m:val="bi"/>
          </m:rPr>
          <w:rPr>
            <w:rFonts w:ascii="Cambria Math" w:hAnsi="Cambria Math"/>
            <w:color w:val="auto"/>
            <w:spacing w:val="2"/>
            <w:sz w:val="24"/>
          </w:rPr>
          <m:t>E</m:t>
        </m:r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pacing w:val="2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</w:rPr>
              <m:t>reduce</m:t>
            </m:r>
          </m:sub>
        </m:sSub>
      </m:oMath>
      <w:r w:rsidR="00083DCC" w:rsidRPr="00083DCC">
        <w:rPr>
          <w:rFonts w:eastAsiaTheme="minorEastAsia"/>
          <w:b w:val="0"/>
          <w:bCs w:val="0"/>
          <w:color w:val="auto"/>
          <w:spacing w:val="2"/>
          <w:sz w:val="24"/>
        </w:rPr>
        <w:t xml:space="preserve"> </w:t>
      </w:r>
      <w:r w:rsidR="00313781">
        <w:rPr>
          <w:b w:val="0"/>
          <w:bCs w:val="0"/>
          <w:color w:val="auto"/>
          <w:spacing w:val="2"/>
          <w:sz w:val="24"/>
        </w:rPr>
        <w:t>ծռման</w:t>
      </w:r>
      <w:r w:rsidR="00313781" w:rsidRPr="00437060">
        <w:rPr>
          <w:b w:val="0"/>
          <w:bCs w:val="0"/>
          <w:color w:val="auto"/>
          <w:spacing w:val="2"/>
          <w:sz w:val="24"/>
        </w:rPr>
        <w:t xml:space="preserve"> </w:t>
      </w:r>
      <w:r w:rsidR="00695703" w:rsidRPr="00437060">
        <w:rPr>
          <w:b w:val="0"/>
          <w:bCs w:val="0"/>
          <w:color w:val="auto"/>
          <w:spacing w:val="2"/>
          <w:sz w:val="24"/>
        </w:rPr>
        <w:t>կոշտությա</w:t>
      </w:r>
      <w:r w:rsidR="00083DCC">
        <w:rPr>
          <w:b w:val="0"/>
          <w:bCs w:val="0"/>
          <w:color w:val="auto"/>
          <w:spacing w:val="2"/>
          <w:sz w:val="24"/>
        </w:rPr>
        <w:t>ն</w:t>
      </w:r>
      <w:r w:rsidR="00FA4977" w:rsidRPr="00FA4977">
        <w:rPr>
          <w:b w:val="0"/>
          <w:bCs w:val="0"/>
          <w:color w:val="auto"/>
          <w:spacing w:val="2"/>
          <w:sz w:val="24"/>
        </w:rPr>
        <w:t xml:space="preserve"> </w:t>
      </w:r>
      <w:r w:rsidR="00FA4977" w:rsidRPr="00437060">
        <w:rPr>
          <w:b w:val="0"/>
          <w:bCs w:val="0"/>
          <w:color w:val="auto"/>
          <w:spacing w:val="2"/>
          <w:sz w:val="24"/>
        </w:rPr>
        <w:t>վերահաշվարկ</w:t>
      </w:r>
      <w:r w:rsidR="00695703">
        <w:rPr>
          <w:b w:val="0"/>
          <w:bCs w:val="0"/>
          <w:color w:val="auto"/>
          <w:spacing w:val="2"/>
          <w:sz w:val="24"/>
        </w:rPr>
        <w:t>,</w:t>
      </w:r>
      <w:r w:rsidRPr="00437060">
        <w:rPr>
          <w:b w:val="0"/>
          <w:bCs w:val="0"/>
          <w:color w:val="auto"/>
          <w:spacing w:val="2"/>
          <w:sz w:val="24"/>
        </w:rPr>
        <w:t xml:space="preserve"> որը համեմատվում է </w:t>
      </w:r>
      <w:r w:rsidR="00695703">
        <w:rPr>
          <w:b w:val="0"/>
          <w:bCs w:val="0"/>
          <w:color w:val="auto"/>
          <w:spacing w:val="2"/>
          <w:sz w:val="24"/>
        </w:rPr>
        <w:t>հաշվարկ</w:t>
      </w:r>
      <w:r w:rsidRPr="00437060">
        <w:rPr>
          <w:b w:val="0"/>
          <w:bCs w:val="0"/>
          <w:color w:val="auto"/>
          <w:spacing w:val="2"/>
          <w:sz w:val="24"/>
        </w:rPr>
        <w:t>ային կոշտության հետ:</w:t>
      </w:r>
      <w:r w:rsidR="000247FB" w:rsidRPr="00437060">
        <w:rPr>
          <w:rFonts w:eastAsiaTheme="minorEastAsia"/>
          <w:b w:val="0"/>
          <w:bCs w:val="0"/>
          <w:color w:val="auto"/>
          <w:spacing w:val="2"/>
          <w:sz w:val="24"/>
        </w:rPr>
        <w:t xml:space="preserve">  </w:t>
      </w:r>
      <w:r w:rsidR="000E5FC5" w:rsidRPr="00437060">
        <w:rPr>
          <w:b w:val="0"/>
          <w:bCs w:val="0"/>
          <w:color w:val="auto"/>
          <w:spacing w:val="2"/>
          <w:sz w:val="24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0E5FC5" w:rsidRPr="006B6C8E" w14:paraId="0DA70853" w14:textId="77777777" w:rsidTr="008F4B75">
        <w:tc>
          <w:tcPr>
            <w:tcW w:w="8612" w:type="dxa"/>
          </w:tcPr>
          <w:p w14:paraId="214EBFDC" w14:textId="77777777" w:rsidR="000E5FC5" w:rsidRPr="000E5FC5" w:rsidRDefault="000E5FC5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pacing w:val="2"/>
                    <w:sz w:val="24"/>
                    <w:lang w:val="ru-RU"/>
                  </w:rPr>
                  <w:lastRenderedPageBreak/>
                  <m:t>E</m:t>
                </m:r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color w:val="auto"/>
                        <w:spacing w:val="2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pacing w:val="2"/>
                        <w:sz w:val="24"/>
                        <w:lang w:val="ru-RU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pacing w:val="2"/>
                        <w:sz w:val="24"/>
                        <w:lang w:val="ru-RU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pacing w:val="2"/>
                        <w:sz w:val="24"/>
                        <w:lang w:val="en-US"/>
                      </w:rPr>
                      <m:t>educe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pacing w:val="2"/>
                    <w:sz w:val="24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color w:val="auto"/>
                        <w:spacing w:val="2"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pacing w:val="2"/>
                        <w:sz w:val="24"/>
                        <w:lang w:val="en-US"/>
                      </w:rPr>
                      <m:t>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color w:val="auto"/>
                            <w:spacing w:val="2"/>
                            <w:sz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en-US"/>
                          </w:rPr>
                          <m:t>e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color w:val="auto"/>
                            <w:spacing w:val="2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en-US"/>
                          </w:rPr>
                          <m:t>p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en-US"/>
                          </w:rPr>
                          <m:t>4</m:t>
                        </m:r>
                      </m:sup>
                    </m:sSub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pacing w:val="2"/>
                        <w:sz w:val="24"/>
                        <w:lang w:val="en-US"/>
                      </w:rPr>
                      <m:t>384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color w:val="auto"/>
                            <w:spacing w:val="2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ru-RU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ru-RU"/>
                          </w:rPr>
                          <m:t>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pacing w:val="2"/>
                            <w:sz w:val="24"/>
                            <w:lang w:val="en-US"/>
                          </w:rPr>
                          <m:t>est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52" w:type="dxa"/>
            <w:vAlign w:val="center"/>
          </w:tcPr>
          <w:p w14:paraId="65231344" w14:textId="77777777" w:rsidR="000E5FC5" w:rsidRPr="006B6C8E" w:rsidRDefault="000E5FC5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>
              <w:rPr>
                <w:b w:val="0"/>
                <w:color w:val="auto"/>
                <w:sz w:val="24"/>
                <w:lang w:val="en-US"/>
              </w:rPr>
              <w:t>2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5BF70BDA" w14:textId="77777777" w:rsidR="007C354C" w:rsidRDefault="00695703" w:rsidP="008C268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</w:pPr>
      <w:r>
        <w:rPr>
          <w:rFonts w:eastAsiaTheme="minorEastAsia"/>
          <w:b w:val="0"/>
          <w:bCs w:val="0"/>
          <w:color w:val="auto"/>
          <w:spacing w:val="2"/>
          <w:sz w:val="24"/>
        </w:rPr>
        <w:t>ո</w:t>
      </w:r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>րտեղ</w:t>
      </w:r>
      <w:r>
        <w:rPr>
          <w:rFonts w:eastAsiaTheme="minorEastAsia"/>
          <w:b w:val="0"/>
          <w:bCs w:val="0"/>
          <w:color w:val="auto"/>
          <w:spacing w:val="2"/>
          <w:sz w:val="24"/>
        </w:rPr>
        <w:t>՝</w:t>
      </w:r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 xml:space="preserve"> </w:t>
      </w:r>
    </w:p>
    <w:p w14:paraId="2F8E90C6" w14:textId="77777777" w:rsidR="007C354C" w:rsidRDefault="00000000" w:rsidP="008C268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color w:val="auto"/>
                <w:spacing w:val="2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pacing w:val="2"/>
                <w:sz w:val="24"/>
                <w:lang w:val="ru-RU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pacing w:val="2"/>
                <w:sz w:val="24"/>
                <w:lang w:val="ru-RU"/>
              </w:rPr>
              <m:t>e</m:t>
            </m:r>
          </m:sub>
        </m:sSub>
      </m:oMath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>- փորձարկ</w:t>
      </w:r>
      <w:r w:rsidR="004754EC">
        <w:rPr>
          <w:rFonts w:eastAsiaTheme="minorEastAsia"/>
          <w:b w:val="0"/>
          <w:bCs w:val="0"/>
          <w:color w:val="auto"/>
          <w:spacing w:val="2"/>
          <w:sz w:val="24"/>
          <w:lang w:val="en-US"/>
        </w:rPr>
        <w:t>ող</w:t>
      </w:r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 xml:space="preserve"> բեռնվածքից բաշխված համարժեք բեռն</w:t>
      </w:r>
      <w:r w:rsidR="00695703">
        <w:rPr>
          <w:rFonts w:eastAsiaTheme="minorEastAsia"/>
          <w:b w:val="0"/>
          <w:bCs w:val="0"/>
          <w:color w:val="auto"/>
          <w:spacing w:val="2"/>
          <w:sz w:val="24"/>
        </w:rPr>
        <w:t>վածքն</w:t>
      </w:r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 xml:space="preserve"> է, </w:t>
      </w:r>
    </w:p>
    <w:p w14:paraId="0B54C8F6" w14:textId="77777777" w:rsidR="008C2685" w:rsidRDefault="00000000" w:rsidP="008C268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pacing w:val="2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pacing w:val="2"/>
                <w:sz w:val="24"/>
                <w:lang w:val="en-US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pacing w:val="2"/>
                <w:sz w:val="24"/>
                <w:lang w:val="ru-RU"/>
              </w:rPr>
              <m:t>p</m:t>
            </m:r>
          </m:sub>
        </m:sSub>
      </m:oMath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 xml:space="preserve">- </w:t>
      </w:r>
      <w:r w:rsidR="00695703">
        <w:rPr>
          <w:rFonts w:eastAsiaTheme="minorEastAsia"/>
          <w:b w:val="0"/>
          <w:bCs w:val="0"/>
          <w:color w:val="auto"/>
          <w:spacing w:val="2"/>
          <w:sz w:val="24"/>
        </w:rPr>
        <w:t>թռիչքային կառուցվածքի հաշվարկային թռիչք</w:t>
      </w:r>
      <w:r w:rsidR="007C354C">
        <w:rPr>
          <w:rFonts w:eastAsiaTheme="minorEastAsia"/>
          <w:b w:val="0"/>
          <w:bCs w:val="0"/>
          <w:color w:val="auto"/>
          <w:spacing w:val="2"/>
          <w:sz w:val="24"/>
        </w:rPr>
        <w:t>ն է</w:t>
      </w:r>
      <w:r w:rsidR="00A36163" w:rsidRPr="00A36163">
        <w:rPr>
          <w:rFonts w:eastAsiaTheme="minorEastAsia"/>
          <w:b w:val="0"/>
          <w:bCs w:val="0"/>
          <w:color w:val="auto"/>
          <w:spacing w:val="2"/>
          <w:sz w:val="24"/>
          <w:lang w:val="ru-RU"/>
        </w:rPr>
        <w:t>:</w:t>
      </w:r>
    </w:p>
    <w:p w14:paraId="4EAE2E5A" w14:textId="77777777" w:rsidR="000247FB" w:rsidRDefault="00A36163" w:rsidP="00A3616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  <w:lang w:val="ru-RU"/>
        </w:rPr>
      </w:pPr>
      <w:r w:rsidRPr="00A36163">
        <w:rPr>
          <w:b w:val="0"/>
          <w:bCs w:val="0"/>
          <w:color w:val="auto"/>
          <w:spacing w:val="2"/>
          <w:sz w:val="24"/>
          <w:lang w:val="ru-RU"/>
        </w:rPr>
        <w:t>Փորձ</w:t>
      </w:r>
      <w:r w:rsidR="00313781">
        <w:rPr>
          <w:b w:val="0"/>
          <w:bCs w:val="0"/>
          <w:color w:val="auto"/>
          <w:spacing w:val="2"/>
          <w:sz w:val="24"/>
          <w:lang w:val="en-US"/>
        </w:rPr>
        <w:t>արկող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 բեռնված</w:t>
      </w:r>
      <w:r w:rsidR="00FB2793">
        <w:rPr>
          <w:b w:val="0"/>
          <w:bCs w:val="0"/>
          <w:color w:val="auto"/>
          <w:spacing w:val="2"/>
          <w:sz w:val="24"/>
        </w:rPr>
        <w:t>ք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>ից</w:t>
      </w:r>
      <w:r w:rsidR="00FB2793">
        <w:rPr>
          <w:b w:val="0"/>
          <w:bCs w:val="0"/>
          <w:color w:val="auto"/>
          <w:spacing w:val="2"/>
          <w:sz w:val="24"/>
        </w:rPr>
        <w:t xml:space="preserve"> ճկվածքների 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ստացված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pacing w:val="2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  <w:lang w:val="ru-RU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  <w:lang w:val="ru-RU"/>
              </w:rPr>
              <m:t>t</m:t>
            </m:r>
            <m:r>
              <m:rPr>
                <m:sty m:val="bi"/>
              </m:rPr>
              <w:rPr>
                <w:rFonts w:ascii="Cambria Math" w:hAnsi="Cambria Math"/>
                <w:color w:val="auto"/>
                <w:spacing w:val="2"/>
                <w:sz w:val="24"/>
                <w:lang w:val="en-US"/>
              </w:rPr>
              <m:t>est</m:t>
            </m:r>
          </m:sub>
        </m:sSub>
      </m:oMath>
      <w:r w:rsidR="00313781" w:rsidRPr="00A3616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արժեքները պետք է </w:t>
      </w:r>
      <w:r w:rsidR="00FB2793">
        <w:rPr>
          <w:b w:val="0"/>
          <w:bCs w:val="0"/>
          <w:color w:val="auto"/>
          <w:spacing w:val="2"/>
          <w:sz w:val="24"/>
        </w:rPr>
        <w:t>բավարարեն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 ՀՀ</w:t>
      </w:r>
      <w:r w:rsidR="00FB2793">
        <w:rPr>
          <w:b w:val="0"/>
          <w:bCs w:val="0"/>
          <w:color w:val="auto"/>
          <w:spacing w:val="2"/>
          <w:sz w:val="24"/>
        </w:rPr>
        <w:t>ՇՆ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 32-03.01-2024</w:t>
      </w:r>
      <w:r w:rsidR="00FB2793">
        <w:rPr>
          <w:b w:val="0"/>
          <w:bCs w:val="0"/>
          <w:color w:val="auto"/>
          <w:spacing w:val="2"/>
          <w:sz w:val="24"/>
        </w:rPr>
        <w:t>-ի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 (հաստատված է ՀՀ քաղաքաշինության կոմիտեի նախագահի 2024 թվականի փետրվարի 14-ի թիվ 08-Ն հրամանով)</w:t>
      </w:r>
      <w:r w:rsidR="00FB2793" w:rsidRPr="00FB279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 w:rsidR="00FB2793" w:rsidRPr="00A36163">
        <w:rPr>
          <w:b w:val="0"/>
          <w:bCs w:val="0"/>
          <w:color w:val="auto"/>
          <w:spacing w:val="2"/>
          <w:sz w:val="24"/>
          <w:lang w:val="ru-RU"/>
        </w:rPr>
        <w:t>պահանջներին</w:t>
      </w:r>
      <w:r w:rsidR="00313781" w:rsidRPr="00313781">
        <w:rPr>
          <w:b w:val="0"/>
          <w:bCs w:val="0"/>
          <w:color w:val="auto"/>
          <w:spacing w:val="2"/>
          <w:sz w:val="24"/>
          <w:lang w:val="ru-RU"/>
        </w:rPr>
        <w:t xml:space="preserve">: </w:t>
      </w:r>
      <w:r w:rsidR="00313781">
        <w:rPr>
          <w:b w:val="0"/>
          <w:bCs w:val="0"/>
          <w:color w:val="auto"/>
          <w:spacing w:val="2"/>
          <w:sz w:val="24"/>
          <w:lang w:val="en-US"/>
        </w:rPr>
        <w:t>Ե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թե պահանջները չեն բավարարում, ապա </w:t>
      </w:r>
      <w:r w:rsidR="00FB2793">
        <w:rPr>
          <w:b w:val="0"/>
          <w:bCs w:val="0"/>
          <w:color w:val="auto"/>
          <w:spacing w:val="2"/>
          <w:sz w:val="24"/>
        </w:rPr>
        <w:t>թռիչք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ային կառուցվածքը չի համապատասխանում </w:t>
      </w:r>
      <w:r w:rsidR="00FB2793">
        <w:rPr>
          <w:b w:val="0"/>
          <w:bCs w:val="0"/>
          <w:color w:val="auto"/>
          <w:spacing w:val="2"/>
          <w:sz w:val="24"/>
        </w:rPr>
        <w:t>շահագործ</w:t>
      </w:r>
      <w:r w:rsidR="00313781">
        <w:rPr>
          <w:b w:val="0"/>
          <w:bCs w:val="0"/>
          <w:color w:val="auto"/>
          <w:spacing w:val="2"/>
          <w:sz w:val="24"/>
          <w:lang w:val="en-US"/>
        </w:rPr>
        <w:t>մա</w:t>
      </w:r>
      <w:r w:rsidR="00FB2793">
        <w:rPr>
          <w:b w:val="0"/>
          <w:bCs w:val="0"/>
          <w:color w:val="auto"/>
          <w:spacing w:val="2"/>
          <w:sz w:val="24"/>
        </w:rPr>
        <w:t>ն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 պահանջներին:</w:t>
      </w:r>
    </w:p>
    <w:p w14:paraId="0B351A40" w14:textId="77777777" w:rsidR="000247FB" w:rsidRDefault="00FB2793" w:rsidP="00A3616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  <w:lang w:val="ru-RU"/>
        </w:rPr>
      </w:pPr>
      <w:r>
        <w:rPr>
          <w:b w:val="0"/>
          <w:bCs w:val="0"/>
          <w:color w:val="auto"/>
          <w:spacing w:val="2"/>
          <w:sz w:val="24"/>
        </w:rPr>
        <w:t>Թռիչք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>ային կառուցվածք</w:t>
      </w:r>
      <w:r w:rsidR="00A36163" w:rsidRPr="00A36163">
        <w:rPr>
          <w:b w:val="0"/>
          <w:bCs w:val="0"/>
          <w:color w:val="auto"/>
          <w:spacing w:val="2"/>
          <w:sz w:val="24"/>
          <w:lang w:val="ru-RU"/>
        </w:rPr>
        <w:t xml:space="preserve">ի կրողունակության հաշվարկման մեթոդաբանությունը </w:t>
      </w:r>
      <w:r w:rsidR="00313781">
        <w:rPr>
          <w:b w:val="0"/>
          <w:bCs w:val="0"/>
          <w:color w:val="auto"/>
          <w:spacing w:val="2"/>
          <w:sz w:val="24"/>
          <w:lang w:val="en-US"/>
        </w:rPr>
        <w:t>բեր</w:t>
      </w:r>
      <w:r w:rsidR="00A36163" w:rsidRPr="00A36163">
        <w:rPr>
          <w:b w:val="0"/>
          <w:bCs w:val="0"/>
          <w:color w:val="auto"/>
          <w:spacing w:val="2"/>
          <w:sz w:val="24"/>
          <w:lang w:val="ru-RU"/>
        </w:rPr>
        <w:t>ված է ՀՀ</w:t>
      </w:r>
      <w:r>
        <w:rPr>
          <w:b w:val="0"/>
          <w:bCs w:val="0"/>
          <w:color w:val="auto"/>
          <w:spacing w:val="2"/>
          <w:sz w:val="24"/>
        </w:rPr>
        <w:t>ՇՆ</w:t>
      </w:r>
      <w:r w:rsidR="00A36163" w:rsidRPr="00A36163">
        <w:rPr>
          <w:b w:val="0"/>
          <w:bCs w:val="0"/>
          <w:color w:val="auto"/>
          <w:spacing w:val="2"/>
          <w:sz w:val="24"/>
          <w:lang w:val="ru-RU"/>
        </w:rPr>
        <w:t xml:space="preserve"> 32-03.02-2024</w:t>
      </w:r>
      <w:r w:rsidR="008024CD">
        <w:rPr>
          <w:b w:val="0"/>
          <w:bCs w:val="0"/>
          <w:color w:val="auto"/>
          <w:spacing w:val="2"/>
          <w:sz w:val="24"/>
        </w:rPr>
        <w:t xml:space="preserve"> նորմեր</w:t>
      </w:r>
      <w:r w:rsidR="00313781">
        <w:rPr>
          <w:b w:val="0"/>
          <w:bCs w:val="0"/>
          <w:color w:val="auto"/>
          <w:spacing w:val="2"/>
          <w:sz w:val="24"/>
          <w:lang w:val="en-US"/>
        </w:rPr>
        <w:t>ում</w:t>
      </w:r>
      <w:r w:rsidR="00A36163" w:rsidRPr="00A3616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(հաստատված է ՀՀ քաղաքաշինության կոմիտեի նախագահի 2024 թվականի փետրվարի </w:t>
      </w:r>
      <w:r>
        <w:rPr>
          <w:b w:val="0"/>
          <w:bCs w:val="0"/>
          <w:color w:val="auto"/>
          <w:sz w:val="24"/>
          <w:lang w:val="ru-RU"/>
        </w:rPr>
        <w:t>2</w:t>
      </w:r>
      <w:r w:rsidRPr="00016F1D">
        <w:rPr>
          <w:b w:val="0"/>
          <w:bCs w:val="0"/>
          <w:color w:val="auto"/>
          <w:sz w:val="24"/>
        </w:rPr>
        <w:t>2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 xml:space="preserve">-ի թիվ </w:t>
      </w:r>
      <w:r>
        <w:rPr>
          <w:b w:val="0"/>
          <w:bCs w:val="0"/>
          <w:color w:val="auto"/>
          <w:sz w:val="24"/>
          <w:lang w:val="ru-RU"/>
        </w:rPr>
        <w:t>11</w:t>
      </w:r>
      <w:r w:rsidRPr="00A36163">
        <w:rPr>
          <w:b w:val="0"/>
          <w:bCs w:val="0"/>
          <w:color w:val="auto"/>
          <w:spacing w:val="2"/>
          <w:sz w:val="24"/>
          <w:lang w:val="ru-RU"/>
        </w:rPr>
        <w:t>-Ն հրամանով)</w:t>
      </w:r>
      <w:r>
        <w:rPr>
          <w:b w:val="0"/>
          <w:bCs w:val="0"/>
          <w:color w:val="auto"/>
          <w:spacing w:val="2"/>
          <w:sz w:val="24"/>
        </w:rPr>
        <w:t>։</w:t>
      </w:r>
    </w:p>
    <w:p w14:paraId="0F3CBDC7" w14:textId="77777777" w:rsidR="000247FB" w:rsidRPr="007C354C" w:rsidRDefault="000247FB" w:rsidP="008C268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spacing w:val="2"/>
          <w:sz w:val="22"/>
          <w:szCs w:val="22"/>
        </w:rPr>
      </w:pPr>
    </w:p>
    <w:p w14:paraId="28493B6F" w14:textId="77777777" w:rsidR="00C50574" w:rsidRDefault="00BD4EF4" w:rsidP="00BD4EF4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  <w:lang w:val="ru-RU"/>
        </w:rPr>
        <w:t>6.</w:t>
      </w:r>
      <w:r w:rsidR="009152D9">
        <w:rPr>
          <w:bCs w:val="0"/>
          <w:color w:val="auto"/>
          <w:sz w:val="24"/>
        </w:rPr>
        <w:t>3</w:t>
      </w:r>
      <w:r>
        <w:rPr>
          <w:bCs w:val="0"/>
          <w:color w:val="auto"/>
          <w:sz w:val="24"/>
          <w:lang w:val="ru-RU"/>
        </w:rPr>
        <w:t xml:space="preserve">. </w:t>
      </w:r>
      <w:r w:rsidR="00C50574">
        <w:rPr>
          <w:bCs w:val="0"/>
          <w:color w:val="auto"/>
          <w:sz w:val="24"/>
        </w:rPr>
        <w:t>ԴԻՆԱՄԻԿԱԿԱՆ ՓՈՐՁԱՐԿՈՒՄՆԵՐ</w:t>
      </w:r>
    </w:p>
    <w:p w14:paraId="1C79D762" w14:textId="77777777" w:rsidR="00BD4EF4" w:rsidRPr="00BD4EF4" w:rsidRDefault="007E09DE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083DCC">
        <w:rPr>
          <w:b w:val="0"/>
          <w:bCs w:val="0"/>
          <w:color w:val="auto"/>
          <w:spacing w:val="2"/>
          <w:sz w:val="24"/>
        </w:rPr>
        <w:t>Դինամիկ</w:t>
      </w:r>
      <w:r w:rsidR="007C354C">
        <w:rPr>
          <w:b w:val="0"/>
          <w:bCs w:val="0"/>
          <w:color w:val="auto"/>
          <w:spacing w:val="2"/>
          <w:sz w:val="24"/>
        </w:rPr>
        <w:t>ական</w:t>
      </w:r>
      <w:r w:rsidR="000853B4">
        <w:rPr>
          <w:b w:val="0"/>
          <w:bCs w:val="0"/>
          <w:color w:val="auto"/>
          <w:spacing w:val="2"/>
          <w:sz w:val="24"/>
        </w:rPr>
        <w:t xml:space="preserve"> </w:t>
      </w:r>
      <w:r w:rsidR="007C354C">
        <w:rPr>
          <w:b w:val="0"/>
          <w:bCs w:val="0"/>
          <w:color w:val="auto"/>
          <w:spacing w:val="2"/>
          <w:sz w:val="24"/>
        </w:rPr>
        <w:t>փորձարկումն</w:t>
      </w:r>
      <w:r w:rsidRPr="007E09DE">
        <w:rPr>
          <w:b w:val="0"/>
          <w:bCs w:val="0"/>
          <w:color w:val="auto"/>
          <w:spacing w:val="2"/>
          <w:sz w:val="24"/>
        </w:rPr>
        <w:t>երն իրականացվում են հետևյալ նպատակներով</w:t>
      </w:r>
      <w:r w:rsidR="007C354C">
        <w:rPr>
          <w:b w:val="0"/>
          <w:bCs w:val="0"/>
          <w:color w:val="auto"/>
          <w:spacing w:val="2"/>
          <w:sz w:val="24"/>
        </w:rPr>
        <w:t>՝</w:t>
      </w:r>
    </w:p>
    <w:p w14:paraId="09489E13" w14:textId="77777777" w:rsidR="00BD4EF4" w:rsidRPr="00BD4EF4" w:rsidRDefault="007E09DE" w:rsidP="007E09DE">
      <w:pPr>
        <w:pStyle w:val="a"/>
        <w:numPr>
          <w:ilvl w:val="0"/>
          <w:numId w:val="2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E09DE">
        <w:rPr>
          <w:b w:val="0"/>
          <w:bCs w:val="0"/>
          <w:color w:val="auto"/>
          <w:spacing w:val="2"/>
          <w:sz w:val="24"/>
        </w:rPr>
        <w:t>իրական շարժ</w:t>
      </w:r>
      <w:r w:rsidR="005E624F" w:rsidRPr="005E624F">
        <w:rPr>
          <w:b w:val="0"/>
          <w:bCs w:val="0"/>
          <w:color w:val="auto"/>
          <w:spacing w:val="2"/>
          <w:sz w:val="24"/>
        </w:rPr>
        <w:t>ական</w:t>
      </w:r>
      <w:r w:rsidRPr="007E09DE">
        <w:rPr>
          <w:b w:val="0"/>
          <w:bCs w:val="0"/>
          <w:color w:val="auto"/>
          <w:spacing w:val="2"/>
          <w:sz w:val="24"/>
        </w:rPr>
        <w:t xml:space="preserve"> բեռն</w:t>
      </w:r>
      <w:r w:rsidR="007C354C">
        <w:rPr>
          <w:b w:val="0"/>
          <w:bCs w:val="0"/>
          <w:color w:val="auto"/>
          <w:spacing w:val="2"/>
          <w:sz w:val="24"/>
        </w:rPr>
        <w:t>վածքն</w:t>
      </w:r>
      <w:r w:rsidRPr="007E09DE">
        <w:rPr>
          <w:b w:val="0"/>
          <w:bCs w:val="0"/>
          <w:color w:val="auto"/>
          <w:spacing w:val="2"/>
          <w:sz w:val="24"/>
        </w:rPr>
        <w:t>երի կողմից ստեղծվ</w:t>
      </w:r>
      <w:r w:rsidR="007C354C">
        <w:rPr>
          <w:b w:val="0"/>
          <w:bCs w:val="0"/>
          <w:color w:val="auto"/>
          <w:spacing w:val="2"/>
          <w:sz w:val="24"/>
        </w:rPr>
        <w:t>ող</w:t>
      </w:r>
      <w:r w:rsidRPr="007E09DE">
        <w:rPr>
          <w:b w:val="0"/>
          <w:bCs w:val="0"/>
          <w:color w:val="auto"/>
          <w:spacing w:val="2"/>
          <w:sz w:val="24"/>
        </w:rPr>
        <w:t xml:space="preserve"> դինամիկ</w:t>
      </w:r>
      <w:r w:rsidR="007C354C">
        <w:rPr>
          <w:b w:val="0"/>
          <w:bCs w:val="0"/>
          <w:color w:val="auto"/>
          <w:spacing w:val="2"/>
          <w:sz w:val="24"/>
        </w:rPr>
        <w:t>ական</w:t>
      </w:r>
      <w:r w:rsidRPr="007E09DE">
        <w:rPr>
          <w:b w:val="0"/>
          <w:bCs w:val="0"/>
          <w:color w:val="auto"/>
          <w:spacing w:val="2"/>
          <w:sz w:val="24"/>
        </w:rPr>
        <w:t xml:space="preserve"> ազդեցությունների մեծությ</w:t>
      </w:r>
      <w:r w:rsidR="007C354C">
        <w:rPr>
          <w:b w:val="0"/>
          <w:bCs w:val="0"/>
          <w:color w:val="auto"/>
          <w:spacing w:val="2"/>
          <w:sz w:val="24"/>
        </w:rPr>
        <w:t>ու</w:t>
      </w:r>
      <w:r w:rsidRPr="007E09DE">
        <w:rPr>
          <w:b w:val="0"/>
          <w:bCs w:val="0"/>
          <w:color w:val="auto"/>
          <w:spacing w:val="2"/>
          <w:sz w:val="24"/>
        </w:rPr>
        <w:t>ն</w:t>
      </w:r>
      <w:r w:rsidR="007C354C">
        <w:rPr>
          <w:b w:val="0"/>
          <w:bCs w:val="0"/>
          <w:color w:val="auto"/>
          <w:spacing w:val="2"/>
          <w:sz w:val="24"/>
        </w:rPr>
        <w:t>ների</w:t>
      </w:r>
      <w:r w:rsidRPr="007E09DE">
        <w:rPr>
          <w:b w:val="0"/>
          <w:bCs w:val="0"/>
          <w:color w:val="auto"/>
          <w:spacing w:val="2"/>
          <w:sz w:val="24"/>
        </w:rPr>
        <w:t xml:space="preserve"> </w:t>
      </w:r>
      <w:r w:rsidR="007C354C">
        <w:rPr>
          <w:b w:val="0"/>
          <w:bCs w:val="0"/>
          <w:color w:val="auto"/>
          <w:spacing w:val="2"/>
          <w:sz w:val="24"/>
        </w:rPr>
        <w:t>բացահայտում,</w:t>
      </w:r>
    </w:p>
    <w:p w14:paraId="41E4FFB7" w14:textId="77777777" w:rsidR="00BD4EF4" w:rsidRPr="00BD4EF4" w:rsidRDefault="007E09DE" w:rsidP="007E09DE">
      <w:pPr>
        <w:pStyle w:val="a"/>
        <w:numPr>
          <w:ilvl w:val="0"/>
          <w:numId w:val="2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</w:t>
      </w:r>
      <w:r w:rsidRPr="007E09DE">
        <w:rPr>
          <w:b w:val="0"/>
          <w:bCs w:val="0"/>
          <w:color w:val="auto"/>
          <w:spacing w:val="2"/>
          <w:sz w:val="24"/>
        </w:rPr>
        <w:t>առու</w:t>
      </w:r>
      <w:r w:rsidR="007C354C">
        <w:rPr>
          <w:b w:val="0"/>
          <w:bCs w:val="0"/>
          <w:color w:val="auto"/>
          <w:spacing w:val="2"/>
          <w:sz w:val="24"/>
        </w:rPr>
        <w:t>յ</w:t>
      </w:r>
      <w:r w:rsidRPr="007E09DE">
        <w:rPr>
          <w:b w:val="0"/>
          <w:bCs w:val="0"/>
          <w:color w:val="auto"/>
          <w:spacing w:val="2"/>
          <w:sz w:val="24"/>
        </w:rPr>
        <w:t>ցի հիմնական դինամիկ</w:t>
      </w:r>
      <w:r w:rsidR="007C354C">
        <w:rPr>
          <w:b w:val="0"/>
          <w:bCs w:val="0"/>
          <w:color w:val="auto"/>
          <w:spacing w:val="2"/>
          <w:sz w:val="24"/>
        </w:rPr>
        <w:t>ական</w:t>
      </w:r>
      <w:r w:rsidRPr="007E09DE">
        <w:rPr>
          <w:b w:val="0"/>
          <w:bCs w:val="0"/>
          <w:color w:val="auto"/>
          <w:spacing w:val="2"/>
          <w:sz w:val="24"/>
        </w:rPr>
        <w:t xml:space="preserve"> բնութագրերի՝ </w:t>
      </w:r>
      <w:r w:rsidR="007C354C">
        <w:rPr>
          <w:b w:val="0"/>
          <w:bCs w:val="0"/>
          <w:color w:val="auto"/>
          <w:spacing w:val="2"/>
          <w:sz w:val="24"/>
        </w:rPr>
        <w:t>սեփ</w:t>
      </w:r>
      <w:r w:rsidRPr="007E09DE">
        <w:rPr>
          <w:b w:val="0"/>
          <w:bCs w:val="0"/>
          <w:color w:val="auto"/>
          <w:spacing w:val="2"/>
          <w:sz w:val="24"/>
        </w:rPr>
        <w:t xml:space="preserve">ական </w:t>
      </w:r>
      <w:r w:rsidR="007C354C">
        <w:rPr>
          <w:b w:val="0"/>
          <w:bCs w:val="0"/>
          <w:color w:val="auto"/>
          <w:spacing w:val="2"/>
          <w:sz w:val="24"/>
        </w:rPr>
        <w:t>տատան</w:t>
      </w:r>
      <w:r w:rsidRPr="007E09DE">
        <w:rPr>
          <w:b w:val="0"/>
          <w:bCs w:val="0"/>
          <w:color w:val="auto"/>
          <w:spacing w:val="2"/>
          <w:sz w:val="24"/>
        </w:rPr>
        <w:t xml:space="preserve">ումների </w:t>
      </w:r>
      <w:r w:rsidR="005E624F" w:rsidRPr="005E624F">
        <w:rPr>
          <w:b w:val="0"/>
          <w:bCs w:val="0"/>
          <w:color w:val="auto"/>
          <w:spacing w:val="2"/>
          <w:sz w:val="24"/>
        </w:rPr>
        <w:t>պարբերությունների</w:t>
      </w:r>
      <w:r w:rsidRPr="007E09DE">
        <w:rPr>
          <w:b w:val="0"/>
          <w:bCs w:val="0"/>
          <w:color w:val="auto"/>
          <w:spacing w:val="2"/>
          <w:sz w:val="24"/>
        </w:rPr>
        <w:t xml:space="preserve"> և ձևեր</w:t>
      </w:r>
      <w:r w:rsidR="005E624F" w:rsidRPr="005E624F">
        <w:rPr>
          <w:b w:val="0"/>
          <w:bCs w:val="0"/>
          <w:color w:val="auto"/>
          <w:spacing w:val="2"/>
          <w:sz w:val="24"/>
        </w:rPr>
        <w:t>ի</w:t>
      </w:r>
      <w:r w:rsidRPr="007E09DE">
        <w:rPr>
          <w:b w:val="0"/>
          <w:bCs w:val="0"/>
          <w:color w:val="auto"/>
          <w:spacing w:val="2"/>
          <w:sz w:val="24"/>
        </w:rPr>
        <w:t xml:space="preserve">, </w:t>
      </w:r>
      <w:r w:rsidR="009451CE">
        <w:rPr>
          <w:b w:val="0"/>
          <w:bCs w:val="0"/>
          <w:color w:val="auto"/>
          <w:spacing w:val="2"/>
          <w:sz w:val="24"/>
        </w:rPr>
        <w:t>տատան</w:t>
      </w:r>
      <w:r w:rsidR="009451CE" w:rsidRPr="007E09DE">
        <w:rPr>
          <w:b w:val="0"/>
          <w:bCs w:val="0"/>
          <w:color w:val="auto"/>
          <w:spacing w:val="2"/>
          <w:sz w:val="24"/>
        </w:rPr>
        <w:t>ումների</w:t>
      </w:r>
      <w:r w:rsidRPr="007E09DE">
        <w:rPr>
          <w:b w:val="0"/>
          <w:bCs w:val="0"/>
          <w:color w:val="auto"/>
          <w:spacing w:val="2"/>
          <w:sz w:val="24"/>
        </w:rPr>
        <w:t xml:space="preserve"> մարման </w:t>
      </w:r>
      <w:r w:rsidR="009451CE">
        <w:rPr>
          <w:b w:val="0"/>
          <w:bCs w:val="0"/>
          <w:color w:val="auto"/>
          <w:spacing w:val="2"/>
          <w:sz w:val="24"/>
        </w:rPr>
        <w:t>դեկրեմենտի</w:t>
      </w:r>
      <w:r w:rsidRPr="007E09DE">
        <w:rPr>
          <w:b w:val="0"/>
          <w:bCs w:val="0"/>
          <w:color w:val="auto"/>
          <w:spacing w:val="2"/>
          <w:sz w:val="24"/>
        </w:rPr>
        <w:t xml:space="preserve"> կամ մարման գործակցի բնութագրեր</w:t>
      </w:r>
      <w:r w:rsidR="009451CE">
        <w:rPr>
          <w:b w:val="0"/>
          <w:bCs w:val="0"/>
          <w:color w:val="auto"/>
          <w:spacing w:val="2"/>
          <w:sz w:val="24"/>
        </w:rPr>
        <w:t>ի</w:t>
      </w:r>
      <w:r w:rsidRPr="007E09DE">
        <w:rPr>
          <w:b w:val="0"/>
          <w:bCs w:val="0"/>
          <w:color w:val="auto"/>
          <w:spacing w:val="2"/>
          <w:sz w:val="24"/>
        </w:rPr>
        <w:t>, դինամիկ</w:t>
      </w:r>
      <w:r w:rsidR="009451CE">
        <w:rPr>
          <w:b w:val="0"/>
          <w:bCs w:val="0"/>
          <w:color w:val="auto"/>
          <w:spacing w:val="2"/>
          <w:sz w:val="24"/>
        </w:rPr>
        <w:t>ական</w:t>
      </w:r>
      <w:r w:rsidRPr="007E09DE">
        <w:rPr>
          <w:b w:val="0"/>
          <w:bCs w:val="0"/>
          <w:color w:val="auto"/>
          <w:spacing w:val="2"/>
          <w:sz w:val="24"/>
        </w:rPr>
        <w:t xml:space="preserve"> գործակիցներ</w:t>
      </w:r>
      <w:r w:rsidR="009451CE">
        <w:rPr>
          <w:b w:val="0"/>
          <w:bCs w:val="0"/>
          <w:color w:val="auto"/>
          <w:spacing w:val="2"/>
          <w:sz w:val="24"/>
        </w:rPr>
        <w:t>ի</w:t>
      </w:r>
      <w:r w:rsidR="005E624F" w:rsidRPr="005E624F">
        <w:rPr>
          <w:b w:val="0"/>
          <w:bCs w:val="0"/>
          <w:color w:val="auto"/>
          <w:spacing w:val="2"/>
          <w:sz w:val="24"/>
        </w:rPr>
        <w:t xml:space="preserve"> </w:t>
      </w:r>
      <w:r w:rsidR="005E624F" w:rsidRPr="007E09DE">
        <w:rPr>
          <w:b w:val="0"/>
          <w:bCs w:val="0"/>
          <w:color w:val="auto"/>
          <w:spacing w:val="2"/>
          <w:sz w:val="24"/>
        </w:rPr>
        <w:t>որոշում</w:t>
      </w:r>
      <w:r w:rsidR="00E1781B" w:rsidRPr="00E1781B">
        <w:rPr>
          <w:b w:val="0"/>
          <w:bCs w:val="0"/>
          <w:color w:val="auto"/>
          <w:spacing w:val="2"/>
          <w:sz w:val="24"/>
        </w:rPr>
        <w:t>:</w:t>
      </w:r>
    </w:p>
    <w:p w14:paraId="0932EDE5" w14:textId="77777777" w:rsidR="00287397" w:rsidRDefault="007E09DE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7E09DE">
        <w:rPr>
          <w:b w:val="0"/>
          <w:bCs w:val="0"/>
          <w:color w:val="auto"/>
          <w:spacing w:val="2"/>
          <w:sz w:val="24"/>
        </w:rPr>
        <w:t>Հետիոտնային կամուրջների դինամիկ</w:t>
      </w:r>
      <w:r w:rsidR="009451CE">
        <w:rPr>
          <w:b w:val="0"/>
          <w:bCs w:val="0"/>
          <w:color w:val="auto"/>
          <w:spacing w:val="2"/>
          <w:sz w:val="24"/>
        </w:rPr>
        <w:t>ական</w:t>
      </w:r>
      <w:r w:rsidRPr="007E09DE">
        <w:rPr>
          <w:b w:val="0"/>
          <w:bCs w:val="0"/>
          <w:color w:val="auto"/>
          <w:spacing w:val="2"/>
          <w:sz w:val="24"/>
        </w:rPr>
        <w:t xml:space="preserve"> գործակիցները </w:t>
      </w:r>
      <w:r w:rsidR="009451CE">
        <w:rPr>
          <w:b w:val="0"/>
          <w:bCs w:val="0"/>
          <w:color w:val="auto"/>
          <w:spacing w:val="2"/>
          <w:sz w:val="24"/>
        </w:rPr>
        <w:t xml:space="preserve">չեն </w:t>
      </w:r>
      <w:r w:rsidRPr="007E09DE">
        <w:rPr>
          <w:b w:val="0"/>
          <w:bCs w:val="0"/>
          <w:color w:val="auto"/>
          <w:spacing w:val="2"/>
          <w:sz w:val="24"/>
        </w:rPr>
        <w:t>որոշվ</w:t>
      </w:r>
      <w:r w:rsidR="009451CE">
        <w:rPr>
          <w:b w:val="0"/>
          <w:bCs w:val="0"/>
          <w:color w:val="auto"/>
          <w:spacing w:val="2"/>
          <w:sz w:val="24"/>
        </w:rPr>
        <w:t>ում</w:t>
      </w:r>
      <w:r w:rsidRPr="007E09DE">
        <w:rPr>
          <w:b w:val="0"/>
          <w:bCs w:val="0"/>
          <w:color w:val="auto"/>
          <w:spacing w:val="2"/>
          <w:sz w:val="24"/>
        </w:rPr>
        <w:t>։</w:t>
      </w:r>
    </w:p>
    <w:p w14:paraId="01DD1893" w14:textId="77777777" w:rsidR="00287397" w:rsidRPr="001C5AA9" w:rsidRDefault="007E09DE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Շարժ</w:t>
      </w:r>
      <w:r w:rsidR="00C56791" w:rsidRPr="001C5AA9">
        <w:rPr>
          <w:b w:val="0"/>
          <w:bCs w:val="0"/>
          <w:color w:val="auto"/>
          <w:spacing w:val="2"/>
          <w:sz w:val="24"/>
        </w:rPr>
        <w:t>ական</w:t>
      </w:r>
      <w:r w:rsidRPr="001C5AA9">
        <w:rPr>
          <w:b w:val="0"/>
          <w:bCs w:val="0"/>
          <w:color w:val="auto"/>
          <w:spacing w:val="2"/>
          <w:sz w:val="24"/>
        </w:rPr>
        <w:t xml:space="preserve"> բեռն</w:t>
      </w:r>
      <w:r w:rsidR="009451CE" w:rsidRPr="001C5AA9">
        <w:rPr>
          <w:b w:val="0"/>
          <w:bCs w:val="0"/>
          <w:color w:val="auto"/>
          <w:spacing w:val="2"/>
          <w:sz w:val="24"/>
        </w:rPr>
        <w:t>վածքներով առաջացող</w:t>
      </w:r>
      <w:r w:rsidRPr="001C5AA9">
        <w:rPr>
          <w:b w:val="0"/>
          <w:bCs w:val="0"/>
          <w:color w:val="auto"/>
          <w:spacing w:val="2"/>
          <w:sz w:val="24"/>
        </w:rPr>
        <w:t xml:space="preserve"> դինամիկ</w:t>
      </w:r>
      <w:r w:rsidR="009451CE" w:rsidRPr="001C5AA9">
        <w:rPr>
          <w:b w:val="0"/>
          <w:bCs w:val="0"/>
          <w:color w:val="auto"/>
          <w:spacing w:val="2"/>
          <w:sz w:val="24"/>
        </w:rPr>
        <w:t>ական</w:t>
      </w:r>
      <w:r w:rsidRPr="001C5AA9">
        <w:rPr>
          <w:b w:val="0"/>
          <w:bCs w:val="0"/>
          <w:color w:val="auto"/>
          <w:spacing w:val="2"/>
          <w:sz w:val="24"/>
        </w:rPr>
        <w:t xml:space="preserve"> ազդեցությունների մեծություն</w:t>
      </w:r>
      <w:r w:rsidR="009451CE" w:rsidRPr="001C5AA9">
        <w:rPr>
          <w:b w:val="0"/>
          <w:bCs w:val="0"/>
          <w:color w:val="auto"/>
          <w:spacing w:val="2"/>
          <w:sz w:val="24"/>
        </w:rPr>
        <w:t>ներ</w:t>
      </w:r>
      <w:r w:rsidRPr="001C5AA9">
        <w:rPr>
          <w:b w:val="0"/>
          <w:bCs w:val="0"/>
          <w:color w:val="auto"/>
          <w:spacing w:val="2"/>
          <w:sz w:val="24"/>
        </w:rPr>
        <w:t xml:space="preserve">ը պարզելու </w:t>
      </w:r>
      <w:r w:rsidR="009451CE" w:rsidRPr="001C5AA9">
        <w:rPr>
          <w:b w:val="0"/>
          <w:bCs w:val="0"/>
          <w:color w:val="auto"/>
          <w:spacing w:val="2"/>
          <w:sz w:val="24"/>
        </w:rPr>
        <w:t>նպատակով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C27C16" w:rsidRPr="001C5AA9">
        <w:rPr>
          <w:b w:val="0"/>
          <w:bCs w:val="0"/>
          <w:color w:val="auto"/>
          <w:spacing w:val="2"/>
          <w:sz w:val="24"/>
        </w:rPr>
        <w:t xml:space="preserve">կատարվող </w:t>
      </w:r>
      <w:r w:rsidRPr="001C5AA9">
        <w:rPr>
          <w:b w:val="0"/>
          <w:bCs w:val="0"/>
          <w:color w:val="auto"/>
          <w:spacing w:val="2"/>
          <w:sz w:val="24"/>
        </w:rPr>
        <w:t xml:space="preserve">փորձարկումների համար պետք է օգտագործվեն </w:t>
      </w:r>
      <w:r w:rsidR="00C27C16" w:rsidRPr="001C5AA9">
        <w:rPr>
          <w:b w:val="0"/>
          <w:bCs w:val="0"/>
          <w:color w:val="auto"/>
          <w:spacing w:val="2"/>
          <w:sz w:val="24"/>
        </w:rPr>
        <w:t xml:space="preserve">այնպիսի </w:t>
      </w:r>
      <w:r w:rsidRPr="001C5AA9">
        <w:rPr>
          <w:b w:val="0"/>
          <w:bCs w:val="0"/>
          <w:color w:val="auto"/>
          <w:spacing w:val="2"/>
          <w:sz w:val="24"/>
        </w:rPr>
        <w:t>ծանր բեռն</w:t>
      </w:r>
      <w:r w:rsidR="009451CE" w:rsidRPr="001C5AA9">
        <w:rPr>
          <w:b w:val="0"/>
          <w:bCs w:val="0"/>
          <w:color w:val="auto"/>
          <w:spacing w:val="2"/>
          <w:sz w:val="24"/>
        </w:rPr>
        <w:t>վածքն</w:t>
      </w:r>
      <w:r w:rsidRPr="001C5AA9">
        <w:rPr>
          <w:b w:val="0"/>
          <w:bCs w:val="0"/>
          <w:color w:val="auto"/>
          <w:spacing w:val="2"/>
          <w:sz w:val="24"/>
        </w:rPr>
        <w:t xml:space="preserve">եր, որոնք </w:t>
      </w:r>
      <w:r w:rsidR="00C27C16" w:rsidRPr="001C5AA9">
        <w:rPr>
          <w:b w:val="0"/>
          <w:bCs w:val="0"/>
          <w:color w:val="auto"/>
          <w:spacing w:val="2"/>
          <w:sz w:val="24"/>
        </w:rPr>
        <w:t xml:space="preserve">գործնականում </w:t>
      </w:r>
      <w:r w:rsidRPr="001C5AA9">
        <w:rPr>
          <w:b w:val="0"/>
          <w:bCs w:val="0"/>
          <w:color w:val="auto"/>
          <w:spacing w:val="2"/>
          <w:sz w:val="24"/>
        </w:rPr>
        <w:t>կարող են շարժվել կառու</w:t>
      </w:r>
      <w:r w:rsidR="009451CE" w:rsidRPr="001C5AA9">
        <w:rPr>
          <w:b w:val="0"/>
          <w:bCs w:val="0"/>
          <w:color w:val="auto"/>
          <w:spacing w:val="2"/>
          <w:sz w:val="24"/>
        </w:rPr>
        <w:t>յ</w:t>
      </w:r>
      <w:r w:rsidRPr="001C5AA9">
        <w:rPr>
          <w:b w:val="0"/>
          <w:bCs w:val="0"/>
          <w:color w:val="auto"/>
          <w:spacing w:val="2"/>
          <w:sz w:val="24"/>
        </w:rPr>
        <w:t>ց</w:t>
      </w:r>
      <w:r w:rsidR="009451CE" w:rsidRPr="001C5AA9">
        <w:rPr>
          <w:b w:val="0"/>
          <w:bCs w:val="0"/>
          <w:color w:val="auto"/>
          <w:spacing w:val="2"/>
          <w:sz w:val="24"/>
        </w:rPr>
        <w:t>ով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9451CE" w:rsidRPr="001C5AA9">
        <w:rPr>
          <w:b w:val="0"/>
          <w:bCs w:val="0"/>
          <w:color w:val="auto"/>
          <w:spacing w:val="2"/>
          <w:sz w:val="24"/>
        </w:rPr>
        <w:t>և</w:t>
      </w:r>
      <w:r w:rsidR="00C27C16" w:rsidRPr="001C5AA9">
        <w:rPr>
          <w:b w:val="0"/>
          <w:bCs w:val="0"/>
          <w:color w:val="auto"/>
          <w:spacing w:val="2"/>
          <w:sz w:val="24"/>
        </w:rPr>
        <w:t>,</w:t>
      </w:r>
      <w:r w:rsidR="009451CE" w:rsidRPr="001C5AA9">
        <w:rPr>
          <w:b w:val="0"/>
          <w:bCs w:val="0"/>
          <w:color w:val="auto"/>
          <w:spacing w:val="2"/>
          <w:sz w:val="24"/>
        </w:rPr>
        <w:t xml:space="preserve"> ուղու կամ երթևեկելի մասի առկա անհարթությունների դեպքում</w:t>
      </w:r>
      <w:r w:rsidR="00C27C16" w:rsidRPr="001C5AA9">
        <w:rPr>
          <w:b w:val="0"/>
          <w:bCs w:val="0"/>
          <w:color w:val="auto"/>
          <w:spacing w:val="2"/>
          <w:sz w:val="24"/>
        </w:rPr>
        <w:t>,</w:t>
      </w:r>
      <w:r w:rsidR="009451CE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C27C16" w:rsidRPr="001C5AA9">
        <w:rPr>
          <w:b w:val="0"/>
          <w:bCs w:val="0"/>
          <w:color w:val="auto"/>
          <w:spacing w:val="2"/>
          <w:sz w:val="24"/>
        </w:rPr>
        <w:t xml:space="preserve">ընդունակ լինեն  </w:t>
      </w:r>
      <w:r w:rsidR="009451CE" w:rsidRPr="001C5AA9">
        <w:rPr>
          <w:b w:val="0"/>
          <w:bCs w:val="0"/>
          <w:color w:val="auto"/>
          <w:spacing w:val="2"/>
          <w:sz w:val="24"/>
        </w:rPr>
        <w:t>կոնստրուկցիաներում ա</w:t>
      </w:r>
      <w:r w:rsidRPr="001C5AA9">
        <w:rPr>
          <w:b w:val="0"/>
          <w:bCs w:val="0"/>
          <w:color w:val="auto"/>
          <w:spacing w:val="2"/>
          <w:sz w:val="24"/>
        </w:rPr>
        <w:t xml:space="preserve">ռաջացնել </w:t>
      </w:r>
      <w:r w:rsidR="009451CE" w:rsidRPr="001C5AA9">
        <w:rPr>
          <w:b w:val="0"/>
          <w:bCs w:val="0"/>
          <w:color w:val="auto"/>
          <w:spacing w:val="2"/>
          <w:sz w:val="24"/>
        </w:rPr>
        <w:t>տատանումներ</w:t>
      </w:r>
      <w:r w:rsidRPr="001C5AA9">
        <w:rPr>
          <w:b w:val="0"/>
          <w:bCs w:val="0"/>
          <w:color w:val="auto"/>
          <w:spacing w:val="2"/>
          <w:sz w:val="24"/>
        </w:rPr>
        <w:t xml:space="preserve">, </w:t>
      </w:r>
      <w:r w:rsidR="009451CE" w:rsidRPr="001C5AA9">
        <w:rPr>
          <w:b w:val="0"/>
          <w:bCs w:val="0"/>
          <w:color w:val="auto"/>
          <w:spacing w:val="2"/>
          <w:sz w:val="24"/>
        </w:rPr>
        <w:t>հարվածային ազդեցություններ</w:t>
      </w:r>
      <w:r w:rsidRPr="001C5AA9">
        <w:rPr>
          <w:b w:val="0"/>
          <w:bCs w:val="0"/>
          <w:color w:val="auto"/>
          <w:spacing w:val="2"/>
          <w:sz w:val="24"/>
        </w:rPr>
        <w:t xml:space="preserve">, տեղային </w:t>
      </w:r>
      <w:r w:rsidR="00C27C16" w:rsidRPr="001C5AA9">
        <w:rPr>
          <w:b w:val="0"/>
          <w:bCs w:val="0"/>
          <w:color w:val="auto"/>
          <w:spacing w:val="2"/>
          <w:sz w:val="24"/>
        </w:rPr>
        <w:t>գեր</w:t>
      </w:r>
      <w:r w:rsidRPr="001C5AA9">
        <w:rPr>
          <w:b w:val="0"/>
          <w:bCs w:val="0"/>
          <w:color w:val="auto"/>
          <w:spacing w:val="2"/>
          <w:sz w:val="24"/>
        </w:rPr>
        <w:t>բեռն</w:t>
      </w:r>
      <w:r w:rsidR="00C27C16" w:rsidRPr="001C5AA9">
        <w:rPr>
          <w:b w:val="0"/>
          <w:bCs w:val="0"/>
          <w:color w:val="auto"/>
          <w:spacing w:val="2"/>
          <w:sz w:val="24"/>
        </w:rPr>
        <w:t>ումներ</w:t>
      </w:r>
      <w:r w:rsidRPr="001C5AA9">
        <w:rPr>
          <w:b w:val="0"/>
          <w:bCs w:val="0"/>
          <w:color w:val="auto"/>
          <w:spacing w:val="2"/>
          <w:sz w:val="24"/>
        </w:rPr>
        <w:t xml:space="preserve"> և այլն:</w:t>
      </w:r>
    </w:p>
    <w:p w14:paraId="1A048397" w14:textId="77777777" w:rsidR="00287397" w:rsidRPr="00287397" w:rsidRDefault="00B44BC6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Կառույց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ների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բնութագրերը որոշելու համար պետք է օգտագործվեն շարժ</w:t>
      </w:r>
      <w:r w:rsidR="00E00DCB" w:rsidRPr="00E00DCB">
        <w:rPr>
          <w:b w:val="0"/>
          <w:bCs w:val="0"/>
          <w:color w:val="auto"/>
          <w:spacing w:val="2"/>
          <w:sz w:val="24"/>
        </w:rPr>
        <w:t>ական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, </w:t>
      </w:r>
      <w:r w:rsidR="00617379">
        <w:rPr>
          <w:b w:val="0"/>
          <w:bCs w:val="0"/>
          <w:color w:val="auto"/>
          <w:spacing w:val="2"/>
          <w:sz w:val="24"/>
        </w:rPr>
        <w:t>հարվածային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, </w:t>
      </w:r>
      <w:r w:rsidR="00617379">
        <w:rPr>
          <w:b w:val="0"/>
          <w:bCs w:val="0"/>
          <w:color w:val="auto"/>
          <w:spacing w:val="2"/>
          <w:sz w:val="24"/>
        </w:rPr>
        <w:t>վիբրացիոն</w:t>
      </w:r>
      <w:r w:rsidR="007E09DE" w:rsidRPr="007E09DE">
        <w:rPr>
          <w:b w:val="0"/>
          <w:bCs w:val="0"/>
          <w:color w:val="auto"/>
          <w:spacing w:val="2"/>
          <w:sz w:val="24"/>
        </w:rPr>
        <w:t>, քամու և այլ բեռն</w:t>
      </w:r>
      <w:r w:rsidR="00617379">
        <w:rPr>
          <w:b w:val="0"/>
          <w:bCs w:val="0"/>
          <w:color w:val="auto"/>
          <w:spacing w:val="2"/>
          <w:sz w:val="24"/>
        </w:rPr>
        <w:t>վածքն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եր, որոնք </w:t>
      </w:r>
      <w:r w:rsidR="00E00DCB" w:rsidRPr="00E00DCB">
        <w:rPr>
          <w:b w:val="0"/>
          <w:bCs w:val="0"/>
          <w:color w:val="auto"/>
          <w:spacing w:val="2"/>
          <w:sz w:val="24"/>
        </w:rPr>
        <w:t xml:space="preserve">ունակ 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են առաջացնել</w:t>
      </w:r>
      <w:r w:rsidR="00E00DCB" w:rsidRPr="00E00DCB">
        <w:rPr>
          <w:b w:val="0"/>
          <w:bCs w:val="0"/>
          <w:color w:val="auto"/>
          <w:spacing w:val="2"/>
          <w:sz w:val="24"/>
        </w:rPr>
        <w:t>ո</w:t>
      </w:r>
      <w:r w:rsidR="00E00DCB" w:rsidRPr="00020DD7">
        <w:rPr>
          <w:b w:val="0"/>
          <w:bCs w:val="0"/>
          <w:color w:val="auto"/>
          <w:spacing w:val="2"/>
          <w:sz w:val="24"/>
        </w:rPr>
        <w:t>ւ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կայուն </w:t>
      </w:r>
      <w:r w:rsidR="00617379">
        <w:rPr>
          <w:b w:val="0"/>
          <w:bCs w:val="0"/>
          <w:color w:val="auto"/>
          <w:spacing w:val="2"/>
          <w:sz w:val="24"/>
        </w:rPr>
        <w:t>տատանումներ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(ներառյալ ազատ):</w:t>
      </w:r>
      <w:r w:rsidR="00287397" w:rsidRPr="00287397">
        <w:rPr>
          <w:rFonts w:ascii="Calibri" w:hAnsi="Calibri" w:cs="Calibri"/>
          <w:b w:val="0"/>
          <w:bCs w:val="0"/>
          <w:color w:val="auto"/>
          <w:spacing w:val="2"/>
          <w:sz w:val="24"/>
        </w:rPr>
        <w:t> </w:t>
      </w:r>
    </w:p>
    <w:p w14:paraId="3A38F693" w14:textId="77777777" w:rsidR="00287397" w:rsidRDefault="007E09DE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7E09DE">
        <w:rPr>
          <w:b w:val="0"/>
          <w:bCs w:val="0"/>
          <w:color w:val="auto"/>
          <w:spacing w:val="2"/>
          <w:sz w:val="24"/>
        </w:rPr>
        <w:lastRenderedPageBreak/>
        <w:t xml:space="preserve">Հետիոտնային կամուրջների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Pr="007E09DE">
        <w:rPr>
          <w:b w:val="0"/>
          <w:bCs w:val="0"/>
          <w:color w:val="auto"/>
          <w:spacing w:val="2"/>
          <w:sz w:val="24"/>
        </w:rPr>
        <w:t xml:space="preserve"> փորձարկումների ժամանակ կ</w:t>
      </w:r>
      <w:r w:rsidR="00617379">
        <w:rPr>
          <w:b w:val="0"/>
          <w:bCs w:val="0"/>
          <w:color w:val="auto"/>
          <w:spacing w:val="2"/>
          <w:sz w:val="24"/>
        </w:rPr>
        <w:t>ոնստրուկցիա</w:t>
      </w:r>
      <w:r w:rsidRPr="007E09DE">
        <w:rPr>
          <w:b w:val="0"/>
          <w:bCs w:val="0"/>
          <w:color w:val="auto"/>
          <w:spacing w:val="2"/>
          <w:sz w:val="24"/>
        </w:rPr>
        <w:t xml:space="preserve">ների </w:t>
      </w:r>
      <w:r w:rsidR="00617379">
        <w:rPr>
          <w:b w:val="0"/>
          <w:bCs w:val="0"/>
          <w:color w:val="auto"/>
          <w:spacing w:val="2"/>
          <w:sz w:val="24"/>
        </w:rPr>
        <w:t>սեփ</w:t>
      </w:r>
      <w:r w:rsidRPr="007E09DE">
        <w:rPr>
          <w:b w:val="0"/>
          <w:bCs w:val="0"/>
          <w:color w:val="auto"/>
          <w:spacing w:val="2"/>
          <w:sz w:val="24"/>
        </w:rPr>
        <w:t xml:space="preserve">ական </w:t>
      </w:r>
      <w:r w:rsidR="00617379">
        <w:rPr>
          <w:b w:val="0"/>
          <w:bCs w:val="0"/>
          <w:color w:val="auto"/>
          <w:spacing w:val="2"/>
          <w:sz w:val="24"/>
        </w:rPr>
        <w:t>տատանումներ</w:t>
      </w:r>
      <w:r w:rsidRPr="007E09DE">
        <w:rPr>
          <w:b w:val="0"/>
          <w:bCs w:val="0"/>
          <w:color w:val="auto"/>
          <w:spacing w:val="2"/>
          <w:sz w:val="24"/>
        </w:rPr>
        <w:t xml:space="preserve"> </w:t>
      </w:r>
      <w:r w:rsidR="00204DE8" w:rsidRPr="007E09DE">
        <w:rPr>
          <w:b w:val="0"/>
          <w:bCs w:val="0"/>
          <w:color w:val="auto"/>
          <w:spacing w:val="2"/>
          <w:sz w:val="24"/>
        </w:rPr>
        <w:t>պետք է</w:t>
      </w:r>
      <w:r w:rsidR="00204DE8" w:rsidRPr="00204DE8">
        <w:rPr>
          <w:b w:val="0"/>
          <w:bCs w:val="0"/>
          <w:color w:val="auto"/>
          <w:spacing w:val="2"/>
          <w:sz w:val="24"/>
        </w:rPr>
        <w:t xml:space="preserve"> հարուց</w:t>
      </w:r>
      <w:r w:rsidR="00355DAD" w:rsidRPr="00355DAD">
        <w:rPr>
          <w:b w:val="0"/>
          <w:bCs w:val="0"/>
          <w:color w:val="auto"/>
          <w:spacing w:val="2"/>
          <w:sz w:val="24"/>
        </w:rPr>
        <w:t>ել</w:t>
      </w:r>
      <w:r w:rsidRPr="007E09DE">
        <w:rPr>
          <w:b w:val="0"/>
          <w:bCs w:val="0"/>
          <w:color w:val="auto"/>
          <w:spacing w:val="2"/>
          <w:sz w:val="24"/>
        </w:rPr>
        <w:t xml:space="preserve"> </w:t>
      </w:r>
      <w:r w:rsidR="000853B4">
        <w:rPr>
          <w:b w:val="0"/>
          <w:bCs w:val="0"/>
          <w:color w:val="auto"/>
          <w:spacing w:val="2"/>
          <w:sz w:val="24"/>
        </w:rPr>
        <w:t xml:space="preserve">թռիչքային կառուցվածքի </w:t>
      </w:r>
      <w:r w:rsidR="00204DE8" w:rsidRPr="00204DE8">
        <w:rPr>
          <w:b w:val="0"/>
          <w:bCs w:val="0"/>
          <w:color w:val="auto"/>
          <w:spacing w:val="2"/>
          <w:sz w:val="24"/>
        </w:rPr>
        <w:t xml:space="preserve">ճոճմամբ, </w:t>
      </w:r>
      <w:r w:rsidR="00A12F2A">
        <w:rPr>
          <w:b w:val="0"/>
          <w:bCs w:val="0"/>
          <w:color w:val="auto"/>
          <w:spacing w:val="2"/>
          <w:sz w:val="24"/>
        </w:rPr>
        <w:t>բեռն</w:t>
      </w:r>
      <w:r w:rsidR="00CE0BF6" w:rsidRPr="00CE0BF6">
        <w:rPr>
          <w:b w:val="0"/>
          <w:bCs w:val="0"/>
          <w:color w:val="auto"/>
          <w:spacing w:val="2"/>
          <w:sz w:val="24"/>
        </w:rPr>
        <w:t>վածքն</w:t>
      </w:r>
      <w:r w:rsidR="00A12F2A">
        <w:rPr>
          <w:b w:val="0"/>
          <w:bCs w:val="0"/>
          <w:color w:val="auto"/>
          <w:spacing w:val="2"/>
          <w:sz w:val="24"/>
        </w:rPr>
        <w:t>եր</w:t>
      </w:r>
      <w:r w:rsidR="00204DE8" w:rsidRPr="00204DE8">
        <w:rPr>
          <w:b w:val="0"/>
          <w:bCs w:val="0"/>
          <w:color w:val="auto"/>
          <w:spacing w:val="2"/>
          <w:sz w:val="24"/>
        </w:rPr>
        <w:t>ի</w:t>
      </w:r>
      <w:r w:rsidR="00A12F2A">
        <w:rPr>
          <w:b w:val="0"/>
          <w:bCs w:val="0"/>
          <w:color w:val="auto"/>
          <w:spacing w:val="2"/>
          <w:sz w:val="24"/>
        </w:rPr>
        <w:t xml:space="preserve"> գց</w:t>
      </w:r>
      <w:r w:rsidR="00204DE8" w:rsidRPr="00204DE8">
        <w:rPr>
          <w:b w:val="0"/>
          <w:bCs w:val="0"/>
          <w:color w:val="auto"/>
          <w:spacing w:val="2"/>
          <w:sz w:val="24"/>
        </w:rPr>
        <w:t>ումով</w:t>
      </w:r>
      <w:r w:rsidR="00A12F2A">
        <w:rPr>
          <w:b w:val="0"/>
          <w:bCs w:val="0"/>
          <w:color w:val="auto"/>
          <w:spacing w:val="2"/>
          <w:sz w:val="24"/>
        </w:rPr>
        <w:t xml:space="preserve">, </w:t>
      </w:r>
      <w:r w:rsidR="00204DE8" w:rsidRPr="007E09DE">
        <w:rPr>
          <w:b w:val="0"/>
          <w:bCs w:val="0"/>
          <w:color w:val="auto"/>
          <w:spacing w:val="2"/>
          <w:sz w:val="24"/>
        </w:rPr>
        <w:t xml:space="preserve">կամրջով </w:t>
      </w:r>
      <w:r w:rsidRPr="007E09DE">
        <w:rPr>
          <w:b w:val="0"/>
          <w:bCs w:val="0"/>
          <w:color w:val="auto"/>
          <w:spacing w:val="2"/>
          <w:sz w:val="24"/>
        </w:rPr>
        <w:t xml:space="preserve">առանձին հետիոտների կամ </w:t>
      </w:r>
      <w:r w:rsidR="00362783">
        <w:rPr>
          <w:b w:val="0"/>
          <w:bCs w:val="0"/>
          <w:color w:val="auto"/>
          <w:spacing w:val="2"/>
          <w:sz w:val="24"/>
        </w:rPr>
        <w:t>դ</w:t>
      </w:r>
      <w:r w:rsidRPr="007E09DE">
        <w:rPr>
          <w:b w:val="0"/>
          <w:bCs w:val="0"/>
          <w:color w:val="auto"/>
          <w:spacing w:val="2"/>
          <w:sz w:val="24"/>
        </w:rPr>
        <w:t>րանց խմբերի շարժ</w:t>
      </w:r>
      <w:r w:rsidR="00204DE8" w:rsidRPr="00204DE8">
        <w:rPr>
          <w:b w:val="0"/>
          <w:bCs w:val="0"/>
          <w:color w:val="auto"/>
          <w:spacing w:val="2"/>
          <w:sz w:val="24"/>
        </w:rPr>
        <w:t>մամբ</w:t>
      </w:r>
      <w:r w:rsidRPr="007E09DE">
        <w:rPr>
          <w:b w:val="0"/>
          <w:bCs w:val="0"/>
          <w:color w:val="auto"/>
          <w:spacing w:val="2"/>
          <w:sz w:val="24"/>
        </w:rPr>
        <w:t xml:space="preserve"> (քայլելով և ցատկելով) և այլ</w:t>
      </w:r>
      <w:r w:rsidR="00204DE8" w:rsidRPr="00204DE8">
        <w:rPr>
          <w:b w:val="0"/>
          <w:bCs w:val="0"/>
          <w:color w:val="auto"/>
          <w:spacing w:val="2"/>
          <w:sz w:val="24"/>
        </w:rPr>
        <w:t xml:space="preserve"> </w:t>
      </w:r>
      <w:r w:rsidR="00204DE8">
        <w:rPr>
          <w:b w:val="0"/>
          <w:bCs w:val="0"/>
          <w:color w:val="auto"/>
          <w:spacing w:val="2"/>
          <w:sz w:val="24"/>
        </w:rPr>
        <w:t>միջոց</w:t>
      </w:r>
      <w:r w:rsidR="00204DE8" w:rsidRPr="00204DE8">
        <w:rPr>
          <w:b w:val="0"/>
          <w:bCs w:val="0"/>
          <w:color w:val="auto"/>
          <w:spacing w:val="2"/>
          <w:sz w:val="24"/>
        </w:rPr>
        <w:t>ներով:</w:t>
      </w:r>
    </w:p>
    <w:p w14:paraId="36583128" w14:textId="77777777" w:rsidR="00287397" w:rsidRPr="00287397" w:rsidRDefault="00A12F2A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Գրգռող</w:t>
      </w:r>
      <w:r w:rsidR="000853B4" w:rsidRPr="000853B4">
        <w:rPr>
          <w:b w:val="0"/>
          <w:bCs w:val="0"/>
          <w:color w:val="auto"/>
          <w:spacing w:val="2"/>
          <w:sz w:val="24"/>
        </w:rPr>
        <w:t xml:space="preserve"> </w:t>
      </w:r>
      <w:r w:rsidR="007E09DE" w:rsidRPr="007E09DE">
        <w:rPr>
          <w:b w:val="0"/>
          <w:bCs w:val="0"/>
          <w:color w:val="auto"/>
          <w:spacing w:val="2"/>
          <w:sz w:val="24"/>
        </w:rPr>
        <w:t>բեռն</w:t>
      </w:r>
      <w:r>
        <w:rPr>
          <w:b w:val="0"/>
          <w:bCs w:val="0"/>
          <w:color w:val="auto"/>
          <w:spacing w:val="2"/>
          <w:sz w:val="24"/>
        </w:rPr>
        <w:t>վածքն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երի կիրառման </w:t>
      </w:r>
      <w:r w:rsidR="00355DAD" w:rsidRPr="00355DAD">
        <w:rPr>
          <w:b w:val="0"/>
          <w:bCs w:val="0"/>
          <w:color w:val="auto"/>
          <w:spacing w:val="2"/>
          <w:sz w:val="24"/>
        </w:rPr>
        <w:t>տեղերը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, ինչպես նաև չափման </w:t>
      </w:r>
      <w:r w:rsidR="00355DAD" w:rsidRPr="00355DAD">
        <w:rPr>
          <w:b w:val="0"/>
          <w:bCs w:val="0"/>
          <w:color w:val="auto"/>
          <w:spacing w:val="2"/>
          <w:sz w:val="24"/>
        </w:rPr>
        <w:t>տեղերը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պետք է ընտրվեն՝ հաշվի առնելով </w:t>
      </w:r>
      <w:r>
        <w:rPr>
          <w:b w:val="0"/>
          <w:bCs w:val="0"/>
          <w:color w:val="auto"/>
          <w:spacing w:val="2"/>
          <w:sz w:val="24"/>
        </w:rPr>
        <w:t>տատանումներ</w:t>
      </w:r>
      <w:r w:rsidRPr="007E09DE">
        <w:rPr>
          <w:b w:val="0"/>
          <w:bCs w:val="0"/>
          <w:color w:val="auto"/>
          <w:spacing w:val="2"/>
          <w:sz w:val="24"/>
        </w:rPr>
        <w:t>ի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սպասվող տեսակներն ու ձևերը:</w:t>
      </w:r>
    </w:p>
    <w:p w14:paraId="70629782" w14:textId="77777777" w:rsidR="00287397" w:rsidRDefault="00A12F2A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Ընկնող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բեռն</w:t>
      </w:r>
      <w:r w:rsidR="00CE0BF6" w:rsidRPr="00CE0BF6">
        <w:rPr>
          <w:b w:val="0"/>
          <w:bCs w:val="0"/>
          <w:color w:val="auto"/>
          <w:spacing w:val="2"/>
          <w:sz w:val="24"/>
        </w:rPr>
        <w:t>վածքն</w:t>
      </w:r>
      <w:r w:rsidR="007E09DE" w:rsidRPr="007E09DE">
        <w:rPr>
          <w:b w:val="0"/>
          <w:bCs w:val="0"/>
          <w:color w:val="auto"/>
          <w:spacing w:val="2"/>
          <w:sz w:val="24"/>
        </w:rPr>
        <w:t>երի ազդեցությունից</w:t>
      </w:r>
      <w:r>
        <w:rPr>
          <w:b w:val="0"/>
          <w:bCs w:val="0"/>
          <w:color w:val="auto"/>
          <w:spacing w:val="2"/>
          <w:sz w:val="24"/>
        </w:rPr>
        <w:t xml:space="preserve"> տատանումներ</w:t>
      </w:r>
      <w:r w:rsidRPr="007E09DE">
        <w:rPr>
          <w:b w:val="0"/>
          <w:bCs w:val="0"/>
          <w:color w:val="auto"/>
          <w:spacing w:val="2"/>
          <w:sz w:val="24"/>
        </w:rPr>
        <w:t>ի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CE0BF6" w:rsidRPr="00CE0BF6">
        <w:rPr>
          <w:b w:val="0"/>
          <w:bCs w:val="0"/>
          <w:color w:val="auto"/>
          <w:spacing w:val="2"/>
          <w:sz w:val="24"/>
        </w:rPr>
        <w:t>հարուցման</w:t>
      </w:r>
      <w:r>
        <w:rPr>
          <w:b w:val="0"/>
          <w:bCs w:val="0"/>
          <w:color w:val="auto"/>
          <w:spacing w:val="2"/>
          <w:sz w:val="24"/>
        </w:rPr>
        <w:t xml:space="preserve"> դեպքում</w:t>
      </w:r>
      <w:r w:rsidR="007E09DE" w:rsidRPr="007E09DE">
        <w:rPr>
          <w:b w:val="0"/>
          <w:bCs w:val="0"/>
          <w:color w:val="auto"/>
          <w:spacing w:val="2"/>
          <w:sz w:val="24"/>
        </w:rPr>
        <w:t>, պետք է միջոցներ ձեռնարկվեն կ</w:t>
      </w:r>
      <w:r>
        <w:rPr>
          <w:b w:val="0"/>
          <w:bCs w:val="0"/>
          <w:color w:val="auto"/>
          <w:spacing w:val="2"/>
          <w:sz w:val="24"/>
        </w:rPr>
        <w:t>ոնստրուկցիան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տեղական վնաս</w:t>
      </w:r>
      <w:r>
        <w:rPr>
          <w:b w:val="0"/>
          <w:bCs w:val="0"/>
          <w:color w:val="auto"/>
          <w:spacing w:val="2"/>
          <w:sz w:val="24"/>
        </w:rPr>
        <w:t>վածք</w:t>
      </w:r>
      <w:r w:rsidR="007E09DE" w:rsidRPr="007E09DE">
        <w:rPr>
          <w:b w:val="0"/>
          <w:bCs w:val="0"/>
          <w:color w:val="auto"/>
          <w:spacing w:val="2"/>
          <w:sz w:val="24"/>
        </w:rPr>
        <w:t>ներից պաշտպանելու համար (ավազի բարձիկների, բաշխ</w:t>
      </w:r>
      <w:r w:rsidR="00200311">
        <w:rPr>
          <w:b w:val="0"/>
          <w:bCs w:val="0"/>
          <w:color w:val="auto"/>
          <w:spacing w:val="2"/>
          <w:sz w:val="24"/>
        </w:rPr>
        <w:t>իչ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</w:t>
      </w:r>
      <w:r w:rsidR="00CE0BF6" w:rsidRPr="00CE0BF6">
        <w:rPr>
          <w:b w:val="0"/>
          <w:bCs w:val="0"/>
          <w:color w:val="auto"/>
          <w:spacing w:val="2"/>
          <w:sz w:val="24"/>
        </w:rPr>
        <w:t>երեսարկների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</w:t>
      </w:r>
      <w:r w:rsidR="00CE0BF6" w:rsidRPr="007E09DE">
        <w:rPr>
          <w:b w:val="0"/>
          <w:bCs w:val="0"/>
          <w:color w:val="auto"/>
          <w:spacing w:val="2"/>
          <w:sz w:val="24"/>
        </w:rPr>
        <w:t xml:space="preserve">տեղադրում </w:t>
      </w:r>
      <w:r w:rsidR="007E09DE" w:rsidRPr="007E09DE">
        <w:rPr>
          <w:b w:val="0"/>
          <w:bCs w:val="0"/>
          <w:color w:val="auto"/>
          <w:spacing w:val="2"/>
          <w:sz w:val="24"/>
        </w:rPr>
        <w:t>և այլն):</w:t>
      </w:r>
    </w:p>
    <w:p w14:paraId="115B371D" w14:textId="77777777" w:rsidR="00287397" w:rsidRDefault="00617379" w:rsidP="007E09DE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Դինամիկական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փորձարկումների ժամանակ </w:t>
      </w:r>
      <w:r w:rsidR="00E040E9" w:rsidRPr="007E09DE">
        <w:rPr>
          <w:b w:val="0"/>
          <w:bCs w:val="0"/>
          <w:color w:val="auto"/>
          <w:spacing w:val="2"/>
          <w:sz w:val="24"/>
        </w:rPr>
        <w:t>շարժ</w:t>
      </w:r>
      <w:r w:rsidR="00E040E9">
        <w:rPr>
          <w:b w:val="0"/>
          <w:bCs w:val="0"/>
          <w:color w:val="auto"/>
          <w:spacing w:val="2"/>
          <w:sz w:val="24"/>
        </w:rPr>
        <w:t>ական</w:t>
      </w:r>
      <w:r w:rsidR="00E040E9" w:rsidRPr="007E09DE">
        <w:rPr>
          <w:b w:val="0"/>
          <w:bCs w:val="0"/>
          <w:color w:val="auto"/>
          <w:spacing w:val="2"/>
          <w:sz w:val="24"/>
        </w:rPr>
        <w:t xml:space="preserve"> ժամանակավոր ուղղա</w:t>
      </w:r>
      <w:r w:rsidR="00E040E9" w:rsidRPr="00E040E9">
        <w:rPr>
          <w:b w:val="0"/>
          <w:bCs w:val="0"/>
          <w:color w:val="auto"/>
          <w:spacing w:val="2"/>
          <w:sz w:val="24"/>
        </w:rPr>
        <w:t>ձիգ</w:t>
      </w:r>
      <w:r w:rsidR="00E040E9" w:rsidRPr="007E09DE">
        <w:rPr>
          <w:b w:val="0"/>
          <w:bCs w:val="0"/>
          <w:color w:val="auto"/>
          <w:spacing w:val="2"/>
          <w:sz w:val="24"/>
        </w:rPr>
        <w:t xml:space="preserve"> բեռ</w:t>
      </w:r>
      <w:r w:rsidR="00E040E9">
        <w:rPr>
          <w:b w:val="0"/>
          <w:bCs w:val="0"/>
          <w:color w:val="auto"/>
          <w:spacing w:val="2"/>
          <w:sz w:val="24"/>
        </w:rPr>
        <w:t>նվածք</w:t>
      </w:r>
      <w:r w:rsidR="00E040E9" w:rsidRPr="007E09DE">
        <w:rPr>
          <w:b w:val="0"/>
          <w:bCs w:val="0"/>
          <w:color w:val="auto"/>
          <w:spacing w:val="2"/>
          <w:sz w:val="24"/>
        </w:rPr>
        <w:t xml:space="preserve">ից </w:t>
      </w:r>
      <w:r w:rsidR="00200311">
        <w:rPr>
          <w:b w:val="0"/>
          <w:bCs w:val="0"/>
          <w:color w:val="auto"/>
          <w:spacing w:val="2"/>
          <w:sz w:val="24"/>
        </w:rPr>
        <w:t xml:space="preserve">կոնստրուկցիաների </w:t>
      </w:r>
      <w:r w:rsidR="00E040E9" w:rsidRPr="00E040E9">
        <w:rPr>
          <w:b w:val="0"/>
          <w:bCs w:val="0"/>
          <w:color w:val="auto"/>
          <w:spacing w:val="2"/>
          <w:sz w:val="24"/>
        </w:rPr>
        <w:t>մասերում</w:t>
      </w:r>
      <w:r w:rsidR="00200311">
        <w:rPr>
          <w:b w:val="0"/>
          <w:bCs w:val="0"/>
          <w:color w:val="auto"/>
          <w:spacing w:val="2"/>
          <w:sz w:val="24"/>
        </w:rPr>
        <w:t xml:space="preserve"> և տարրերում </w:t>
      </w:r>
      <w:r w:rsidR="00E040E9" w:rsidRPr="00E040E9">
        <w:rPr>
          <w:b w:val="0"/>
          <w:bCs w:val="0"/>
          <w:color w:val="auto"/>
          <w:spacing w:val="2"/>
          <w:sz w:val="24"/>
        </w:rPr>
        <w:t xml:space="preserve">առաջացող </w:t>
      </w:r>
      <w:r w:rsidR="00E040E9">
        <w:rPr>
          <w:b w:val="0"/>
          <w:bCs w:val="0"/>
          <w:color w:val="auto"/>
          <w:spacing w:val="2"/>
          <w:sz w:val="24"/>
        </w:rPr>
        <w:t>ճիգերը</w:t>
      </w:r>
      <w:r w:rsidR="00E040E9" w:rsidRPr="007E09DE">
        <w:rPr>
          <w:b w:val="0"/>
          <w:bCs w:val="0"/>
          <w:color w:val="auto"/>
          <w:spacing w:val="2"/>
          <w:sz w:val="24"/>
        </w:rPr>
        <w:t xml:space="preserve"> 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չպետք է գերազանցեն </w:t>
      </w:r>
      <w:r w:rsidR="00200311">
        <w:rPr>
          <w:b w:val="0"/>
          <w:bCs w:val="0"/>
          <w:color w:val="auto"/>
          <w:spacing w:val="2"/>
          <w:sz w:val="24"/>
        </w:rPr>
        <w:t>սույն</w:t>
      </w:r>
      <w:r w:rsidR="007E09DE" w:rsidRPr="007E09DE">
        <w:rPr>
          <w:b w:val="0"/>
          <w:bCs w:val="0"/>
          <w:color w:val="auto"/>
          <w:spacing w:val="2"/>
          <w:sz w:val="24"/>
        </w:rPr>
        <w:t xml:space="preserve"> շինարարական </w:t>
      </w:r>
      <w:r w:rsidR="00200311">
        <w:rPr>
          <w:b w:val="0"/>
          <w:bCs w:val="0"/>
          <w:color w:val="auto"/>
          <w:spacing w:val="2"/>
          <w:sz w:val="24"/>
        </w:rPr>
        <w:t>նորմ</w:t>
      </w:r>
      <w:r w:rsidR="007E09DE" w:rsidRPr="007E09DE">
        <w:rPr>
          <w:b w:val="0"/>
          <w:bCs w:val="0"/>
          <w:color w:val="auto"/>
          <w:spacing w:val="2"/>
          <w:sz w:val="24"/>
        </w:rPr>
        <w:t>երի 158-րդ կետում սահմանված արժեքները:</w:t>
      </w:r>
    </w:p>
    <w:p w14:paraId="735E01C3" w14:textId="77777777" w:rsidR="0021517E" w:rsidRPr="0021517E" w:rsidRDefault="00200311" w:rsidP="00AB1D9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200311">
        <w:rPr>
          <w:b w:val="0"/>
          <w:bCs w:val="0"/>
          <w:color w:val="auto"/>
          <w:spacing w:val="2"/>
          <w:sz w:val="24"/>
        </w:rPr>
        <w:t>Ավտոճանապարհային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և քաղաք</w:t>
      </w:r>
      <w:r>
        <w:rPr>
          <w:b w:val="0"/>
          <w:bCs w:val="0"/>
          <w:color w:val="auto"/>
          <w:spacing w:val="2"/>
          <w:sz w:val="24"/>
        </w:rPr>
        <w:t>ային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կամուրջները փորձարկելիս, անհրաժեշտ դեպքերում (օրինակ՝ կառույցի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բնութագրերը բացահայտելու, ճանապարհի</w:t>
      </w:r>
      <w:r w:rsidR="00C341A6">
        <w:rPr>
          <w:b w:val="0"/>
          <w:bCs w:val="0"/>
          <w:color w:val="auto"/>
          <w:spacing w:val="2"/>
          <w:sz w:val="24"/>
        </w:rPr>
        <w:t xml:space="preserve"> երթևեկելի մասում հնարավոր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</w:t>
      </w:r>
      <w:r w:rsidR="00C341A6">
        <w:rPr>
          <w:b w:val="0"/>
          <w:bCs w:val="0"/>
          <w:color w:val="auto"/>
          <w:spacing w:val="2"/>
          <w:sz w:val="24"/>
        </w:rPr>
        <w:t>անհարթ</w:t>
      </w:r>
      <w:r w:rsidR="00AB1D91" w:rsidRPr="00AB1D91">
        <w:rPr>
          <w:b w:val="0"/>
          <w:bCs w:val="0"/>
          <w:color w:val="auto"/>
          <w:spacing w:val="2"/>
          <w:sz w:val="24"/>
        </w:rPr>
        <w:t>ությունների ազդեցությունը</w:t>
      </w:r>
      <w:r w:rsidR="00C341A6">
        <w:rPr>
          <w:b w:val="0"/>
          <w:bCs w:val="0"/>
          <w:color w:val="auto"/>
          <w:spacing w:val="2"/>
          <w:sz w:val="24"/>
        </w:rPr>
        <w:t xml:space="preserve"> գնահատելու համար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և այլն), շարժ</w:t>
      </w:r>
      <w:r w:rsidR="00645F97">
        <w:rPr>
          <w:b w:val="0"/>
          <w:bCs w:val="0"/>
          <w:color w:val="auto"/>
          <w:spacing w:val="2"/>
          <w:sz w:val="24"/>
        </w:rPr>
        <w:t>ական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բեռ</w:t>
      </w:r>
      <w:r w:rsidR="0021517E" w:rsidRPr="0021517E">
        <w:rPr>
          <w:b w:val="0"/>
          <w:bCs w:val="0"/>
          <w:color w:val="auto"/>
          <w:spacing w:val="2"/>
          <w:sz w:val="24"/>
        </w:rPr>
        <w:t>նվածք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ի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ազդեցությունը կարող է ուժեղացվել արհեստական </w:t>
      </w:r>
      <w:r w:rsidR="00AB1D91" w:rsidRPr="00AB1D9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="00C341A6" w:rsidRPr="00C341A6">
        <w:rPr>
          <w:b w:val="0"/>
          <w:bCs w:val="0"/>
          <w:color w:val="auto"/>
          <w:spacing w:val="2"/>
          <w:sz w:val="24"/>
        </w:rPr>
        <w:t xml:space="preserve"> </w:t>
      </w:r>
      <w:r w:rsidR="00C341A6">
        <w:rPr>
          <w:b w:val="0"/>
          <w:bCs w:val="0"/>
          <w:color w:val="auto"/>
          <w:spacing w:val="2"/>
          <w:sz w:val="24"/>
        </w:rPr>
        <w:t>անհարթ</w:t>
      </w:r>
      <w:r w:rsidR="00C341A6" w:rsidRPr="00AB1D91">
        <w:rPr>
          <w:b w:val="0"/>
          <w:bCs w:val="0"/>
          <w:color w:val="auto"/>
          <w:spacing w:val="2"/>
          <w:sz w:val="24"/>
        </w:rPr>
        <w:t>ությունների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կիրառում</w:t>
      </w:r>
      <w:r w:rsidR="00C341A6">
        <w:rPr>
          <w:b w:val="0"/>
          <w:bCs w:val="0"/>
          <w:color w:val="auto"/>
          <w:spacing w:val="2"/>
          <w:sz w:val="24"/>
        </w:rPr>
        <w:t>ով՝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</w:t>
      </w:r>
      <w:r w:rsidR="0021517E" w:rsidRPr="00AB1D91">
        <w:rPr>
          <w:b w:val="0"/>
          <w:bCs w:val="0"/>
          <w:color w:val="auto"/>
          <w:spacing w:val="2"/>
          <w:sz w:val="24"/>
        </w:rPr>
        <w:t xml:space="preserve">տախտակներից պատրաստված </w:t>
      </w:r>
      <w:r w:rsidR="00AB1D91" w:rsidRPr="00AB1D91">
        <w:rPr>
          <w:b w:val="0"/>
          <w:bCs w:val="0"/>
          <w:color w:val="auto"/>
          <w:spacing w:val="2"/>
          <w:sz w:val="24"/>
        </w:rPr>
        <w:t>4-6 սմ բարձրությամբ շեմեր</w:t>
      </w:r>
      <w:r w:rsidR="0021517E" w:rsidRPr="0021517E">
        <w:rPr>
          <w:b w:val="0"/>
          <w:bCs w:val="0"/>
          <w:color w:val="auto"/>
          <w:spacing w:val="2"/>
          <w:sz w:val="24"/>
        </w:rPr>
        <w:t>՝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</w:t>
      </w:r>
      <w:r w:rsidR="00F26F5B" w:rsidRPr="00F26F5B">
        <w:rPr>
          <w:b w:val="0"/>
          <w:bCs w:val="0"/>
          <w:color w:val="auto"/>
          <w:spacing w:val="2"/>
          <w:sz w:val="24"/>
        </w:rPr>
        <w:t>տեղա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դրված </w:t>
      </w:r>
      <w:r w:rsidR="0021517E" w:rsidRPr="0021517E">
        <w:rPr>
          <w:b w:val="0"/>
          <w:bCs w:val="0"/>
          <w:color w:val="auto"/>
          <w:spacing w:val="2"/>
          <w:sz w:val="24"/>
        </w:rPr>
        <w:t>շարժման ուղղությանը</w:t>
      </w:r>
      <w:r w:rsidR="00F26F5B" w:rsidRPr="00F26F5B">
        <w:rPr>
          <w:b w:val="0"/>
          <w:bCs w:val="0"/>
          <w:color w:val="auto"/>
          <w:spacing w:val="2"/>
          <w:sz w:val="24"/>
        </w:rPr>
        <w:t xml:space="preserve"> </w:t>
      </w:r>
      <w:r w:rsidR="00F26F5B" w:rsidRPr="0021517E">
        <w:rPr>
          <w:b w:val="0"/>
          <w:bCs w:val="0"/>
          <w:color w:val="auto"/>
          <w:spacing w:val="2"/>
          <w:sz w:val="24"/>
        </w:rPr>
        <w:t>ուղղահայաց</w:t>
      </w:r>
      <w:r w:rsidR="0021517E" w:rsidRPr="0021517E">
        <w:rPr>
          <w:b w:val="0"/>
          <w:bCs w:val="0"/>
          <w:color w:val="auto"/>
          <w:spacing w:val="2"/>
          <w:sz w:val="24"/>
        </w:rPr>
        <w:t>:</w:t>
      </w:r>
    </w:p>
    <w:p w14:paraId="787698D0" w14:textId="77777777" w:rsidR="00287397" w:rsidRPr="00287397" w:rsidRDefault="00AB1D91" w:rsidP="00AB1D9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AB1D91">
        <w:rPr>
          <w:b w:val="0"/>
          <w:bCs w:val="0"/>
          <w:color w:val="auto"/>
          <w:spacing w:val="2"/>
          <w:sz w:val="24"/>
        </w:rPr>
        <w:t>Ժամանակավոր շարժ</w:t>
      </w:r>
      <w:r w:rsidR="00645F97">
        <w:rPr>
          <w:b w:val="0"/>
          <w:bCs w:val="0"/>
          <w:color w:val="auto"/>
          <w:spacing w:val="2"/>
          <w:sz w:val="24"/>
        </w:rPr>
        <w:t>ական</w:t>
      </w:r>
      <w:r w:rsidRPr="00AB1D91">
        <w:rPr>
          <w:b w:val="0"/>
          <w:bCs w:val="0"/>
          <w:color w:val="auto"/>
          <w:spacing w:val="2"/>
          <w:sz w:val="24"/>
        </w:rPr>
        <w:t xml:space="preserve"> բեռ</w:t>
      </w:r>
      <w:r w:rsidR="00645F97">
        <w:rPr>
          <w:b w:val="0"/>
          <w:bCs w:val="0"/>
          <w:color w:val="auto"/>
          <w:spacing w:val="2"/>
          <w:sz w:val="24"/>
        </w:rPr>
        <w:t>նվածքով</w:t>
      </w:r>
      <w:r w:rsidRPr="00AB1D91">
        <w:rPr>
          <w:b w:val="0"/>
          <w:bCs w:val="0"/>
          <w:color w:val="auto"/>
          <w:spacing w:val="2"/>
          <w:sz w:val="24"/>
        </w:rPr>
        <w:t xml:space="preserve"> </w:t>
      </w:r>
      <w:r w:rsidR="00B44BC6">
        <w:rPr>
          <w:b w:val="0"/>
          <w:bCs w:val="0"/>
          <w:color w:val="auto"/>
          <w:spacing w:val="2"/>
          <w:sz w:val="24"/>
        </w:rPr>
        <w:t>կառույց</w:t>
      </w:r>
      <w:r w:rsidR="00645F97">
        <w:rPr>
          <w:b w:val="0"/>
          <w:bCs w:val="0"/>
          <w:color w:val="auto"/>
          <w:spacing w:val="2"/>
          <w:sz w:val="24"/>
        </w:rPr>
        <w:t>ի</w:t>
      </w:r>
      <w:r w:rsidRPr="00AB1D91">
        <w:rPr>
          <w:b w:val="0"/>
          <w:bCs w:val="0"/>
          <w:color w:val="auto"/>
          <w:spacing w:val="2"/>
          <w:sz w:val="24"/>
        </w:rPr>
        <w:t xml:space="preserve">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Pr="00AB1D91">
        <w:rPr>
          <w:b w:val="0"/>
          <w:bCs w:val="0"/>
          <w:color w:val="auto"/>
          <w:spacing w:val="2"/>
          <w:sz w:val="24"/>
        </w:rPr>
        <w:t xml:space="preserve"> փորձարկ</w:t>
      </w:r>
      <w:r w:rsidR="00645F97">
        <w:rPr>
          <w:b w:val="0"/>
          <w:bCs w:val="0"/>
          <w:color w:val="auto"/>
          <w:spacing w:val="2"/>
          <w:sz w:val="24"/>
        </w:rPr>
        <w:t>ման</w:t>
      </w:r>
      <w:r w:rsidRPr="00AB1D91">
        <w:rPr>
          <w:b w:val="0"/>
          <w:bCs w:val="0"/>
          <w:color w:val="auto"/>
          <w:spacing w:val="2"/>
          <w:sz w:val="24"/>
        </w:rPr>
        <w:t xml:space="preserve"> ժամանակ</w:t>
      </w:r>
      <w:r w:rsidR="00192A80" w:rsidRPr="00192A80">
        <w:rPr>
          <w:b w:val="0"/>
          <w:bCs w:val="0"/>
          <w:color w:val="auto"/>
          <w:spacing w:val="2"/>
          <w:sz w:val="24"/>
        </w:rPr>
        <w:t xml:space="preserve"> </w:t>
      </w:r>
      <w:r w:rsidR="007D045E" w:rsidRPr="007D045E">
        <w:rPr>
          <w:b w:val="0"/>
          <w:bCs w:val="0"/>
          <w:color w:val="auto"/>
          <w:spacing w:val="2"/>
          <w:sz w:val="24"/>
        </w:rPr>
        <w:t xml:space="preserve">անցումները </w:t>
      </w:r>
      <w:r w:rsidRPr="00AB1D91">
        <w:rPr>
          <w:b w:val="0"/>
          <w:bCs w:val="0"/>
          <w:color w:val="auto"/>
          <w:spacing w:val="2"/>
          <w:sz w:val="24"/>
        </w:rPr>
        <w:t xml:space="preserve">պետք է կատարվեն տարբեր արագություններով, ինչը հնարավորություն է </w:t>
      </w:r>
      <w:r w:rsidR="007D045E" w:rsidRPr="007D045E">
        <w:rPr>
          <w:b w:val="0"/>
          <w:bCs w:val="0"/>
          <w:color w:val="auto"/>
          <w:spacing w:val="2"/>
          <w:sz w:val="24"/>
        </w:rPr>
        <w:t xml:space="preserve">պետք է </w:t>
      </w:r>
      <w:r w:rsidRPr="00AB1D91">
        <w:rPr>
          <w:b w:val="0"/>
          <w:bCs w:val="0"/>
          <w:color w:val="auto"/>
          <w:spacing w:val="2"/>
          <w:sz w:val="24"/>
        </w:rPr>
        <w:t xml:space="preserve">տա բացահայտել </w:t>
      </w:r>
      <w:r w:rsidR="00B44BC6">
        <w:rPr>
          <w:b w:val="0"/>
          <w:bCs w:val="0"/>
          <w:color w:val="auto"/>
          <w:spacing w:val="2"/>
          <w:sz w:val="24"/>
        </w:rPr>
        <w:t>կառույց</w:t>
      </w:r>
      <w:r w:rsidRPr="00AB1D91">
        <w:rPr>
          <w:b w:val="0"/>
          <w:bCs w:val="0"/>
          <w:color w:val="auto"/>
          <w:spacing w:val="2"/>
          <w:sz w:val="24"/>
        </w:rPr>
        <w:t xml:space="preserve">ի </w:t>
      </w:r>
      <w:r w:rsidR="00645F97">
        <w:rPr>
          <w:b w:val="0"/>
          <w:bCs w:val="0"/>
          <w:color w:val="auto"/>
          <w:spacing w:val="2"/>
          <w:sz w:val="24"/>
        </w:rPr>
        <w:t>աշխատանքի</w:t>
      </w:r>
      <w:r w:rsidRPr="00AB1D91">
        <w:rPr>
          <w:b w:val="0"/>
          <w:bCs w:val="0"/>
          <w:color w:val="auto"/>
          <w:spacing w:val="2"/>
          <w:sz w:val="24"/>
        </w:rPr>
        <w:t xml:space="preserve"> բնույթը բեռ</w:t>
      </w:r>
      <w:r w:rsidR="00645F97">
        <w:rPr>
          <w:b w:val="0"/>
          <w:bCs w:val="0"/>
          <w:color w:val="auto"/>
          <w:spacing w:val="2"/>
          <w:sz w:val="24"/>
        </w:rPr>
        <w:t>նվածք</w:t>
      </w:r>
      <w:r w:rsidRPr="00AB1D91">
        <w:rPr>
          <w:b w:val="0"/>
          <w:bCs w:val="0"/>
          <w:color w:val="auto"/>
          <w:spacing w:val="2"/>
          <w:sz w:val="24"/>
        </w:rPr>
        <w:t xml:space="preserve">ի հնարավոր արագությունների միջակայքում: Փորձնական բեռնվածքի շարժման արագությունները </w:t>
      </w:r>
      <w:r w:rsidR="000853B4">
        <w:rPr>
          <w:b w:val="0"/>
          <w:bCs w:val="0"/>
          <w:color w:val="auto"/>
          <w:spacing w:val="2"/>
          <w:sz w:val="24"/>
        </w:rPr>
        <w:t>ընդունվում</w:t>
      </w:r>
      <w:r w:rsidRPr="00AB1D91">
        <w:rPr>
          <w:b w:val="0"/>
          <w:bCs w:val="0"/>
          <w:color w:val="auto"/>
          <w:spacing w:val="2"/>
          <w:sz w:val="24"/>
        </w:rPr>
        <w:t xml:space="preserve"> են 40-80 կմ/ժ</w:t>
      </w:r>
      <w:r w:rsidR="00645F97">
        <w:rPr>
          <w:b w:val="0"/>
          <w:bCs w:val="0"/>
          <w:color w:val="auto"/>
          <w:spacing w:val="2"/>
          <w:sz w:val="24"/>
        </w:rPr>
        <w:t>-ի</w:t>
      </w:r>
      <w:r w:rsidRPr="00AB1D91">
        <w:rPr>
          <w:b w:val="0"/>
          <w:bCs w:val="0"/>
          <w:color w:val="auto"/>
          <w:spacing w:val="2"/>
          <w:sz w:val="24"/>
        </w:rPr>
        <w:t xml:space="preserve"> սահմաններում:</w:t>
      </w:r>
      <w:r w:rsidR="00287397" w:rsidRPr="00287397">
        <w:rPr>
          <w:b w:val="0"/>
          <w:bCs w:val="0"/>
          <w:color w:val="auto"/>
          <w:spacing w:val="2"/>
          <w:sz w:val="24"/>
        </w:rPr>
        <w:t xml:space="preserve"> </w:t>
      </w:r>
    </w:p>
    <w:p w14:paraId="78D150E1" w14:textId="77777777" w:rsidR="00287397" w:rsidRDefault="00192A80" w:rsidP="00AB1D9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92A80">
        <w:rPr>
          <w:b w:val="0"/>
          <w:bCs w:val="0"/>
          <w:color w:val="auto"/>
          <w:spacing w:val="2"/>
          <w:sz w:val="24"/>
        </w:rPr>
        <w:t>Փ</w:t>
      </w:r>
      <w:r w:rsidRPr="00AB1D91">
        <w:rPr>
          <w:b w:val="0"/>
          <w:bCs w:val="0"/>
          <w:color w:val="auto"/>
          <w:spacing w:val="2"/>
          <w:sz w:val="24"/>
        </w:rPr>
        <w:t>որձ</w:t>
      </w:r>
      <w:r w:rsidRPr="00192A80">
        <w:rPr>
          <w:b w:val="0"/>
          <w:bCs w:val="0"/>
          <w:color w:val="auto"/>
          <w:spacing w:val="2"/>
          <w:sz w:val="24"/>
        </w:rPr>
        <w:t xml:space="preserve">նական </w:t>
      </w:r>
      <w:r w:rsidRPr="007D045E">
        <w:rPr>
          <w:b w:val="0"/>
          <w:bCs w:val="0"/>
          <w:color w:val="auto"/>
          <w:spacing w:val="2"/>
          <w:sz w:val="24"/>
        </w:rPr>
        <w:t>անցումներ</w:t>
      </w:r>
      <w:r w:rsidRPr="00192A80">
        <w:rPr>
          <w:b w:val="0"/>
          <w:bCs w:val="0"/>
          <w:color w:val="auto"/>
          <w:spacing w:val="2"/>
          <w:sz w:val="24"/>
        </w:rPr>
        <w:t>ի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ժամանակ բեռ</w:t>
      </w:r>
      <w:r w:rsidR="00645F97">
        <w:rPr>
          <w:b w:val="0"/>
          <w:bCs w:val="0"/>
          <w:color w:val="auto"/>
          <w:spacing w:val="2"/>
          <w:sz w:val="24"/>
        </w:rPr>
        <w:t>նվածք</w:t>
      </w:r>
      <w:r w:rsidR="00AB1D91" w:rsidRPr="00AB1D91">
        <w:rPr>
          <w:b w:val="0"/>
          <w:bCs w:val="0"/>
          <w:color w:val="auto"/>
          <w:spacing w:val="2"/>
          <w:sz w:val="24"/>
        </w:rPr>
        <w:t>ի շարժման արագություն</w:t>
      </w:r>
      <w:r w:rsidR="00645F97">
        <w:rPr>
          <w:b w:val="0"/>
          <w:bCs w:val="0"/>
          <w:color w:val="auto"/>
          <w:spacing w:val="2"/>
          <w:sz w:val="24"/>
        </w:rPr>
        <w:t>ներ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ը, ինչպես նաև այս կամ այն </w:t>
      </w:r>
      <w:r w:rsidR="00AB1D91" w:rsidRPr="00AB1D9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արագությամբ </w:t>
      </w:r>
      <w:r w:rsidRPr="007D045E">
        <w:rPr>
          <w:b w:val="0"/>
          <w:bCs w:val="0"/>
          <w:color w:val="auto"/>
          <w:spacing w:val="2"/>
          <w:sz w:val="24"/>
        </w:rPr>
        <w:t>անցումներ</w:t>
      </w:r>
      <w:r w:rsidRPr="00192A80">
        <w:rPr>
          <w:b w:val="0"/>
          <w:bCs w:val="0"/>
          <w:color w:val="auto"/>
          <w:spacing w:val="2"/>
          <w:sz w:val="24"/>
        </w:rPr>
        <w:t>ի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քանակը յուրաքանչյուր կոնկրետ դեպքում սահմանում է աշխատանքի ղեկավարը:</w:t>
      </w:r>
    </w:p>
    <w:p w14:paraId="1118C88B" w14:textId="77777777" w:rsidR="00287397" w:rsidRPr="003E1FF0" w:rsidRDefault="00617379" w:rsidP="00AB1D9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spacing w:val="2"/>
          <w:sz w:val="22"/>
          <w:szCs w:val="22"/>
        </w:rPr>
      </w:pPr>
      <w:r>
        <w:rPr>
          <w:b w:val="0"/>
          <w:bCs w:val="0"/>
          <w:color w:val="auto"/>
          <w:spacing w:val="2"/>
          <w:sz w:val="24"/>
        </w:rPr>
        <w:t>Դինամիկական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փորձարկումները պետք է իրականացվեն էլեկտրոնային չափիչ համակարգերի միջոցով՝ էլեկտրոնային չափիչ գործիքներից </w:t>
      </w:r>
      <w:r w:rsidR="00645F97">
        <w:rPr>
          <w:b w:val="0"/>
          <w:bCs w:val="0"/>
          <w:color w:val="auto"/>
          <w:spacing w:val="2"/>
          <w:sz w:val="24"/>
        </w:rPr>
        <w:t>ցուցմունք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ների </w:t>
      </w:r>
      <w:r w:rsidR="00645F97">
        <w:rPr>
          <w:b w:val="0"/>
          <w:bCs w:val="0"/>
          <w:color w:val="auto"/>
          <w:spacing w:val="2"/>
          <w:sz w:val="24"/>
        </w:rPr>
        <w:t>գրանց</w:t>
      </w:r>
      <w:r w:rsidR="00AB1D91" w:rsidRPr="00AB1D91">
        <w:rPr>
          <w:b w:val="0"/>
          <w:bCs w:val="0"/>
          <w:color w:val="auto"/>
          <w:spacing w:val="2"/>
          <w:sz w:val="24"/>
        </w:rPr>
        <w:t>մամբ</w:t>
      </w:r>
      <w:r w:rsidR="008A58AC" w:rsidRPr="008A58AC">
        <w:rPr>
          <w:b w:val="0"/>
          <w:bCs w:val="0"/>
          <w:color w:val="auto"/>
          <w:spacing w:val="2"/>
          <w:sz w:val="24"/>
        </w:rPr>
        <w:t>,</w:t>
      </w:r>
      <w:r w:rsidR="009B2612" w:rsidRPr="009B2612">
        <w:rPr>
          <w:b w:val="0"/>
          <w:bCs w:val="0"/>
          <w:color w:val="auto"/>
          <w:spacing w:val="2"/>
          <w:sz w:val="24"/>
        </w:rPr>
        <w:t xml:space="preserve"> ա</w:t>
      </w:r>
      <w:r w:rsidR="008A58AC" w:rsidRPr="008A58AC">
        <w:rPr>
          <w:b w:val="0"/>
          <w:bCs w:val="0"/>
          <w:color w:val="auto"/>
          <w:spacing w:val="2"/>
          <w:sz w:val="24"/>
        </w:rPr>
        <w:t>յ</w:t>
      </w:r>
      <w:r w:rsidR="009B2612" w:rsidRPr="009B2612">
        <w:rPr>
          <w:b w:val="0"/>
          <w:bCs w:val="0"/>
          <w:color w:val="auto"/>
          <w:spacing w:val="2"/>
          <w:sz w:val="24"/>
        </w:rPr>
        <w:t xml:space="preserve">նպիսի </w:t>
      </w:r>
      <w:r w:rsidR="009B2612" w:rsidRPr="00AB1D91">
        <w:rPr>
          <w:b w:val="0"/>
          <w:bCs w:val="0"/>
          <w:color w:val="auto"/>
          <w:spacing w:val="2"/>
          <w:sz w:val="24"/>
        </w:rPr>
        <w:t>ժամանակահատված</w:t>
      </w:r>
      <w:r w:rsidR="008A58AC" w:rsidRPr="008A58AC">
        <w:rPr>
          <w:b w:val="0"/>
          <w:bCs w:val="0"/>
          <w:color w:val="auto"/>
          <w:spacing w:val="2"/>
          <w:sz w:val="24"/>
        </w:rPr>
        <w:t xml:space="preserve">ների ընթացքում, որոնք պետք է </w:t>
      </w:r>
      <w:r w:rsidR="008A58AC" w:rsidRPr="00AB1D91">
        <w:rPr>
          <w:b w:val="0"/>
          <w:bCs w:val="0"/>
          <w:color w:val="auto"/>
          <w:spacing w:val="2"/>
          <w:sz w:val="24"/>
        </w:rPr>
        <w:t>բավարար</w:t>
      </w:r>
      <w:r w:rsidR="008A58AC" w:rsidRPr="008A58AC">
        <w:rPr>
          <w:b w:val="0"/>
          <w:bCs w:val="0"/>
          <w:color w:val="auto"/>
          <w:spacing w:val="2"/>
          <w:sz w:val="24"/>
        </w:rPr>
        <w:t xml:space="preserve"> լինեն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</w:t>
      </w:r>
      <w:r w:rsidR="008A58AC" w:rsidRPr="00AB1D91">
        <w:rPr>
          <w:b w:val="0"/>
          <w:bCs w:val="0"/>
          <w:color w:val="auto"/>
          <w:spacing w:val="2"/>
          <w:sz w:val="24"/>
        </w:rPr>
        <w:lastRenderedPageBreak/>
        <w:t xml:space="preserve">ստանալու </w:t>
      </w:r>
      <w:r w:rsidR="008A58AC">
        <w:rPr>
          <w:b w:val="0"/>
          <w:bCs w:val="0"/>
          <w:color w:val="auto"/>
          <w:spacing w:val="2"/>
          <w:sz w:val="24"/>
        </w:rPr>
        <w:t xml:space="preserve"> </w:t>
      </w:r>
      <w:r w:rsidR="00645F97">
        <w:rPr>
          <w:b w:val="0"/>
          <w:bCs w:val="0"/>
          <w:color w:val="auto"/>
          <w:spacing w:val="2"/>
          <w:sz w:val="24"/>
        </w:rPr>
        <w:t>տատան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ումների կայուն </w:t>
      </w:r>
      <w:r w:rsidR="008A58AC" w:rsidRPr="008A58AC">
        <w:rPr>
          <w:b w:val="0"/>
          <w:bCs w:val="0"/>
          <w:color w:val="auto"/>
          <w:spacing w:val="2"/>
          <w:sz w:val="24"/>
        </w:rPr>
        <w:t>դիագրամներ</w:t>
      </w:r>
      <w:r w:rsidR="00AB1D91" w:rsidRPr="00AB1D91">
        <w:rPr>
          <w:b w:val="0"/>
          <w:bCs w:val="0"/>
          <w:color w:val="auto"/>
          <w:spacing w:val="2"/>
          <w:sz w:val="24"/>
        </w:rPr>
        <w:t xml:space="preserve"> և դրանց վերլուծության հնարավորություն</w:t>
      </w:r>
      <w:r w:rsidR="008A58AC" w:rsidRPr="008A58AC">
        <w:rPr>
          <w:b w:val="0"/>
          <w:bCs w:val="0"/>
          <w:color w:val="auto"/>
          <w:spacing w:val="2"/>
          <w:sz w:val="24"/>
        </w:rPr>
        <w:t>ներ</w:t>
      </w:r>
      <w:r w:rsidR="00AB1D91" w:rsidRPr="00AB1D91">
        <w:rPr>
          <w:b w:val="0"/>
          <w:bCs w:val="0"/>
          <w:color w:val="auto"/>
          <w:spacing w:val="2"/>
          <w:sz w:val="24"/>
        </w:rPr>
        <w:t>, բայց ոչ պակաս, քան 10 րոպե:</w:t>
      </w:r>
    </w:p>
    <w:p w14:paraId="7ED23942" w14:textId="77777777" w:rsidR="00993101" w:rsidRPr="00287397" w:rsidRDefault="00993101" w:rsidP="0099310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spacing w:val="2"/>
          <w:sz w:val="22"/>
          <w:szCs w:val="22"/>
        </w:rPr>
      </w:pPr>
    </w:p>
    <w:p w14:paraId="61EBA517" w14:textId="77777777" w:rsidR="00AB1D91" w:rsidRDefault="00164873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B321F8">
        <w:rPr>
          <w:color w:val="auto"/>
          <w:spacing w:val="2"/>
          <w:sz w:val="24"/>
          <w:lang w:val="ru-RU"/>
        </w:rPr>
        <w:t>6.</w:t>
      </w:r>
      <w:r w:rsidR="009152D9">
        <w:rPr>
          <w:color w:val="auto"/>
          <w:spacing w:val="2"/>
          <w:sz w:val="24"/>
        </w:rPr>
        <w:t>4</w:t>
      </w:r>
      <w:r w:rsidRPr="00B321F8">
        <w:rPr>
          <w:color w:val="auto"/>
          <w:spacing w:val="2"/>
          <w:sz w:val="24"/>
          <w:lang w:val="ru-RU"/>
        </w:rPr>
        <w:t xml:space="preserve">. </w:t>
      </w:r>
      <w:r w:rsidR="008A58AC">
        <w:rPr>
          <w:color w:val="auto"/>
          <w:spacing w:val="2"/>
          <w:sz w:val="24"/>
          <w:lang w:val="en-US"/>
        </w:rPr>
        <w:t>ԳՈՐԾԱՐԿՈՒՄ</w:t>
      </w:r>
      <w:r w:rsidR="00AB1D91">
        <w:rPr>
          <w:color w:val="auto"/>
          <w:spacing w:val="2"/>
          <w:sz w:val="24"/>
        </w:rPr>
        <w:t xml:space="preserve"> ԵՐԹԵՎԵԿՈՒԹՅԱՄԲ </w:t>
      </w:r>
    </w:p>
    <w:p w14:paraId="282956F9" w14:textId="77777777" w:rsidR="00485E24" w:rsidRDefault="001A5DA0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A5DA0">
        <w:rPr>
          <w:b w:val="0"/>
          <w:bCs w:val="0"/>
          <w:color w:val="auto"/>
          <w:spacing w:val="2"/>
          <w:sz w:val="24"/>
        </w:rPr>
        <w:t xml:space="preserve">Կամուրջի </w:t>
      </w:r>
      <w:r w:rsidR="00620BD8" w:rsidRPr="00620BD8">
        <w:rPr>
          <w:b w:val="0"/>
          <w:bCs w:val="0"/>
          <w:color w:val="auto"/>
          <w:spacing w:val="2"/>
          <w:sz w:val="24"/>
        </w:rPr>
        <w:t>գործարկումը</w:t>
      </w:r>
      <w:r w:rsidR="00E52D91">
        <w:rPr>
          <w:b w:val="0"/>
          <w:bCs w:val="0"/>
          <w:color w:val="auto"/>
          <w:spacing w:val="2"/>
          <w:sz w:val="24"/>
        </w:rPr>
        <w:t xml:space="preserve"> երթևեկությամբ</w:t>
      </w:r>
      <w:r w:rsidRPr="001A5DA0">
        <w:rPr>
          <w:b w:val="0"/>
          <w:bCs w:val="0"/>
          <w:color w:val="auto"/>
          <w:spacing w:val="2"/>
          <w:sz w:val="24"/>
        </w:rPr>
        <w:t xml:space="preserve"> կատարվում է տվյալ </w:t>
      </w:r>
      <w:r w:rsidR="00620BD8" w:rsidRPr="00620BD8">
        <w:rPr>
          <w:b w:val="0"/>
          <w:bCs w:val="0"/>
          <w:color w:val="auto"/>
          <w:spacing w:val="2"/>
          <w:sz w:val="24"/>
        </w:rPr>
        <w:t>գծի</w:t>
      </w:r>
      <w:r w:rsidRPr="001A5DA0">
        <w:rPr>
          <w:b w:val="0"/>
          <w:bCs w:val="0"/>
          <w:color w:val="auto"/>
          <w:spacing w:val="2"/>
          <w:sz w:val="24"/>
        </w:rPr>
        <w:t xml:space="preserve"> կամ ճանապարհի վրա </w:t>
      </w:r>
      <w:r w:rsidR="00E52D91">
        <w:rPr>
          <w:b w:val="0"/>
          <w:bCs w:val="0"/>
          <w:color w:val="auto"/>
          <w:spacing w:val="2"/>
          <w:sz w:val="24"/>
        </w:rPr>
        <w:t xml:space="preserve">շրջանառվող </w:t>
      </w:r>
      <w:r w:rsidRPr="001A5DA0">
        <w:rPr>
          <w:b w:val="0"/>
          <w:bCs w:val="0"/>
          <w:color w:val="auto"/>
          <w:spacing w:val="2"/>
          <w:sz w:val="24"/>
        </w:rPr>
        <w:t>ա</w:t>
      </w:r>
      <w:r w:rsidR="00E52D91">
        <w:rPr>
          <w:b w:val="0"/>
          <w:bCs w:val="0"/>
          <w:color w:val="auto"/>
          <w:spacing w:val="2"/>
          <w:sz w:val="24"/>
        </w:rPr>
        <w:t>ռավել</w:t>
      </w:r>
      <w:r w:rsidR="00620BD8" w:rsidRPr="00620BD8">
        <w:rPr>
          <w:b w:val="0"/>
          <w:bCs w:val="0"/>
          <w:color w:val="auto"/>
          <w:spacing w:val="2"/>
          <w:sz w:val="24"/>
        </w:rPr>
        <w:t xml:space="preserve"> ծանր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E52D91">
        <w:rPr>
          <w:b w:val="0"/>
          <w:bCs w:val="0"/>
          <w:color w:val="auto"/>
          <w:spacing w:val="2"/>
          <w:sz w:val="24"/>
        </w:rPr>
        <w:t>շահագործ</w:t>
      </w:r>
      <w:r w:rsidR="00620BD8" w:rsidRPr="00620BD8">
        <w:rPr>
          <w:b w:val="0"/>
          <w:bCs w:val="0"/>
          <w:color w:val="auto"/>
          <w:spacing w:val="2"/>
          <w:sz w:val="24"/>
        </w:rPr>
        <w:t>ական</w:t>
      </w:r>
      <w:r w:rsidRPr="001A5DA0">
        <w:rPr>
          <w:b w:val="0"/>
          <w:bCs w:val="0"/>
          <w:color w:val="auto"/>
          <w:spacing w:val="2"/>
          <w:sz w:val="24"/>
        </w:rPr>
        <w:t xml:space="preserve"> բեռն</w:t>
      </w:r>
      <w:r w:rsidR="00E52D91">
        <w:rPr>
          <w:b w:val="0"/>
          <w:bCs w:val="0"/>
          <w:color w:val="auto"/>
          <w:spacing w:val="2"/>
          <w:sz w:val="24"/>
        </w:rPr>
        <w:t>վածքն</w:t>
      </w:r>
      <w:r w:rsidRPr="001A5DA0">
        <w:rPr>
          <w:b w:val="0"/>
          <w:bCs w:val="0"/>
          <w:color w:val="auto"/>
          <w:spacing w:val="2"/>
          <w:sz w:val="24"/>
        </w:rPr>
        <w:t>երի ազդեցության տակ կ</w:t>
      </w:r>
      <w:r w:rsidR="00E52D91">
        <w:rPr>
          <w:b w:val="0"/>
          <w:bCs w:val="0"/>
          <w:color w:val="auto"/>
          <w:spacing w:val="2"/>
          <w:sz w:val="24"/>
        </w:rPr>
        <w:t>ոնստրուկցիա</w:t>
      </w:r>
      <w:r w:rsidRPr="001A5DA0">
        <w:rPr>
          <w:b w:val="0"/>
          <w:bCs w:val="0"/>
          <w:color w:val="auto"/>
          <w:spacing w:val="2"/>
          <w:sz w:val="24"/>
        </w:rPr>
        <w:t xml:space="preserve">ների վարքը գնահատելու համար՝ ստատիկ և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E52D91" w:rsidRPr="001A5DA0">
        <w:rPr>
          <w:b w:val="0"/>
          <w:bCs w:val="0"/>
          <w:color w:val="auto"/>
          <w:spacing w:val="2"/>
          <w:sz w:val="24"/>
        </w:rPr>
        <w:t xml:space="preserve">մանրամասն </w:t>
      </w:r>
      <w:r w:rsidRPr="001A5DA0">
        <w:rPr>
          <w:b w:val="0"/>
          <w:bCs w:val="0"/>
          <w:color w:val="auto"/>
          <w:spacing w:val="2"/>
          <w:sz w:val="24"/>
        </w:rPr>
        <w:t>փորձարկումների փոխարեն:</w:t>
      </w:r>
    </w:p>
    <w:p w14:paraId="54FA4C59" w14:textId="77777777" w:rsidR="00485E24" w:rsidRPr="00B321F8" w:rsidRDefault="001A5DA0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A5DA0">
        <w:rPr>
          <w:b w:val="0"/>
          <w:bCs w:val="0"/>
          <w:color w:val="auto"/>
          <w:spacing w:val="2"/>
          <w:sz w:val="24"/>
        </w:rPr>
        <w:t xml:space="preserve">Երկաթուղային </w:t>
      </w:r>
      <w:r w:rsidR="00B756DB">
        <w:rPr>
          <w:b w:val="0"/>
          <w:bCs w:val="0"/>
          <w:color w:val="auto"/>
          <w:spacing w:val="2"/>
          <w:sz w:val="24"/>
        </w:rPr>
        <w:t xml:space="preserve">և </w:t>
      </w:r>
      <w:r w:rsidR="00B756DB" w:rsidRPr="001A5DA0">
        <w:rPr>
          <w:b w:val="0"/>
          <w:bCs w:val="0"/>
          <w:color w:val="auto"/>
          <w:spacing w:val="2"/>
          <w:sz w:val="24"/>
        </w:rPr>
        <w:t xml:space="preserve">մետրոյի </w:t>
      </w:r>
      <w:r w:rsidRPr="001A5DA0">
        <w:rPr>
          <w:b w:val="0"/>
          <w:bCs w:val="0"/>
          <w:color w:val="auto"/>
          <w:spacing w:val="2"/>
          <w:sz w:val="24"/>
        </w:rPr>
        <w:t xml:space="preserve">կամուրջների </w:t>
      </w:r>
      <w:r w:rsidR="00620BD8" w:rsidRPr="00620BD8">
        <w:rPr>
          <w:b w:val="0"/>
          <w:bCs w:val="0"/>
          <w:color w:val="auto"/>
          <w:spacing w:val="2"/>
          <w:sz w:val="24"/>
        </w:rPr>
        <w:t>գործարկումը</w:t>
      </w:r>
      <w:r w:rsidR="00E52D91">
        <w:rPr>
          <w:b w:val="0"/>
          <w:bCs w:val="0"/>
          <w:color w:val="auto"/>
          <w:spacing w:val="2"/>
          <w:sz w:val="24"/>
        </w:rPr>
        <w:t xml:space="preserve"> երթևեկությամբ</w:t>
      </w:r>
      <w:r w:rsidRPr="001A5DA0">
        <w:rPr>
          <w:b w:val="0"/>
          <w:bCs w:val="0"/>
          <w:color w:val="auto"/>
          <w:spacing w:val="2"/>
          <w:sz w:val="24"/>
        </w:rPr>
        <w:t xml:space="preserve"> իրականացվում է ծանր գնացքներով, իսկ ավտոմոբիլային AB բեռնվածքի </w:t>
      </w:r>
      <w:r w:rsidR="00CC0F92" w:rsidRPr="00CC0F92">
        <w:rPr>
          <w:b w:val="0"/>
          <w:bCs w:val="0"/>
          <w:color w:val="auto"/>
          <w:spacing w:val="2"/>
          <w:sz w:val="24"/>
        </w:rPr>
        <w:t>տակ</w:t>
      </w:r>
      <w:r w:rsidRPr="001A5DA0">
        <w:rPr>
          <w:b w:val="0"/>
          <w:bCs w:val="0"/>
          <w:color w:val="auto"/>
          <w:spacing w:val="2"/>
          <w:sz w:val="24"/>
        </w:rPr>
        <w:t xml:space="preserve"> նախա</w:t>
      </w:r>
      <w:r w:rsidR="00CC0F92" w:rsidRPr="00CC0F92">
        <w:rPr>
          <w:b w:val="0"/>
          <w:bCs w:val="0"/>
          <w:color w:val="auto"/>
          <w:spacing w:val="2"/>
          <w:sz w:val="24"/>
        </w:rPr>
        <w:t>գծված</w:t>
      </w:r>
      <w:r w:rsidRPr="001A5DA0">
        <w:rPr>
          <w:b w:val="0"/>
          <w:bCs w:val="0"/>
          <w:color w:val="auto"/>
          <w:spacing w:val="2"/>
          <w:sz w:val="24"/>
        </w:rPr>
        <w:t xml:space="preserve"> կամուրջները՝ ծանր </w:t>
      </w:r>
      <w:r w:rsidR="00CC0F92" w:rsidRPr="00CC0F92">
        <w:rPr>
          <w:b w:val="0"/>
          <w:bCs w:val="0"/>
          <w:color w:val="auto"/>
          <w:spacing w:val="2"/>
          <w:sz w:val="24"/>
        </w:rPr>
        <w:t>ավտոմոբիլներով</w:t>
      </w:r>
      <w:r w:rsidRPr="001A5DA0">
        <w:rPr>
          <w:b w:val="0"/>
          <w:bCs w:val="0"/>
          <w:color w:val="auto"/>
          <w:spacing w:val="2"/>
          <w:sz w:val="24"/>
        </w:rPr>
        <w:t>:</w:t>
      </w:r>
    </w:p>
    <w:p w14:paraId="214FCD86" w14:textId="77777777" w:rsidR="00485E24" w:rsidRDefault="00B756DB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Ե</w:t>
      </w:r>
      <w:r w:rsidR="00E52D91">
        <w:rPr>
          <w:b w:val="0"/>
          <w:bCs w:val="0"/>
          <w:color w:val="auto"/>
          <w:spacing w:val="2"/>
          <w:sz w:val="24"/>
        </w:rPr>
        <w:t>րթևեկությամբ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5E45FD" w:rsidRPr="00620BD8">
        <w:rPr>
          <w:b w:val="0"/>
          <w:bCs w:val="0"/>
          <w:color w:val="auto"/>
          <w:spacing w:val="2"/>
          <w:sz w:val="24"/>
        </w:rPr>
        <w:t>գործարկ</w:t>
      </w:r>
      <w:r>
        <w:rPr>
          <w:b w:val="0"/>
          <w:bCs w:val="0"/>
          <w:color w:val="auto"/>
          <w:spacing w:val="2"/>
          <w:sz w:val="24"/>
        </w:rPr>
        <w:t xml:space="preserve">ման 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ընթացքում </w:t>
      </w:r>
      <w:r>
        <w:rPr>
          <w:b w:val="0"/>
          <w:bCs w:val="0"/>
          <w:color w:val="auto"/>
          <w:spacing w:val="2"/>
          <w:sz w:val="24"/>
        </w:rPr>
        <w:t>կատար</w:t>
      </w:r>
      <w:r w:rsidR="001A5DA0" w:rsidRPr="001A5DA0">
        <w:rPr>
          <w:b w:val="0"/>
          <w:bCs w:val="0"/>
          <w:color w:val="auto"/>
          <w:spacing w:val="2"/>
          <w:sz w:val="24"/>
        </w:rPr>
        <w:t>ում են կ</w:t>
      </w:r>
      <w:r>
        <w:rPr>
          <w:b w:val="0"/>
          <w:bCs w:val="0"/>
          <w:color w:val="auto"/>
          <w:spacing w:val="2"/>
          <w:sz w:val="24"/>
        </w:rPr>
        <w:t>ոնստրուկցիաների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վիճակի </w:t>
      </w:r>
      <w:r>
        <w:rPr>
          <w:b w:val="0"/>
          <w:bCs w:val="0"/>
          <w:color w:val="auto"/>
          <w:spacing w:val="2"/>
          <w:sz w:val="24"/>
        </w:rPr>
        <w:t>ակնադիտական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5E45FD" w:rsidRPr="005E45FD">
        <w:rPr>
          <w:b w:val="0"/>
          <w:bCs w:val="0"/>
          <w:color w:val="auto"/>
          <w:spacing w:val="2"/>
          <w:sz w:val="24"/>
        </w:rPr>
        <w:t>դիտարկումներ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, իսկ անհրաժեշտության դեպքում՝ </w:t>
      </w:r>
      <w:r w:rsidR="005E45FD">
        <w:rPr>
          <w:b w:val="0"/>
          <w:bCs w:val="0"/>
          <w:color w:val="auto"/>
          <w:spacing w:val="2"/>
          <w:sz w:val="24"/>
        </w:rPr>
        <w:t>թռիչքներ</w:t>
      </w:r>
      <w:r w:rsidR="005E45FD" w:rsidRPr="005E45FD">
        <w:rPr>
          <w:b w:val="0"/>
          <w:bCs w:val="0"/>
          <w:color w:val="auto"/>
          <w:spacing w:val="2"/>
          <w:sz w:val="24"/>
        </w:rPr>
        <w:t xml:space="preserve">ի կենտրոններում </w:t>
      </w:r>
      <w:r>
        <w:rPr>
          <w:b w:val="0"/>
          <w:bCs w:val="0"/>
          <w:color w:val="auto"/>
          <w:spacing w:val="2"/>
          <w:sz w:val="24"/>
        </w:rPr>
        <w:t>ճկվածք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ների չափումներ, այդ թվում՝ պարզ միջոցներով (օրինակ՝ </w:t>
      </w:r>
      <w:r w:rsidR="005E45FD" w:rsidRPr="005E45FD">
        <w:rPr>
          <w:b w:val="0"/>
          <w:bCs w:val="0"/>
          <w:color w:val="auto"/>
          <w:spacing w:val="2"/>
          <w:sz w:val="24"/>
        </w:rPr>
        <w:t>նիվելիրացումով</w:t>
      </w:r>
      <w:r w:rsidR="001A5DA0" w:rsidRPr="001A5DA0">
        <w:rPr>
          <w:b w:val="0"/>
          <w:bCs w:val="0"/>
          <w:color w:val="auto"/>
          <w:spacing w:val="2"/>
          <w:sz w:val="24"/>
        </w:rPr>
        <w:t>):</w:t>
      </w:r>
    </w:p>
    <w:p w14:paraId="0D8C4355" w14:textId="77777777" w:rsidR="00485E24" w:rsidRPr="00B321F8" w:rsidRDefault="00B756DB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A5DA0">
        <w:rPr>
          <w:b w:val="0"/>
          <w:bCs w:val="0"/>
          <w:color w:val="auto"/>
          <w:spacing w:val="2"/>
          <w:sz w:val="24"/>
        </w:rPr>
        <w:t xml:space="preserve">Երկաթուղային </w:t>
      </w:r>
      <w:r>
        <w:rPr>
          <w:b w:val="0"/>
          <w:bCs w:val="0"/>
          <w:color w:val="auto"/>
          <w:spacing w:val="2"/>
          <w:sz w:val="24"/>
        </w:rPr>
        <w:t xml:space="preserve">և </w:t>
      </w:r>
      <w:r w:rsidRPr="001A5DA0">
        <w:rPr>
          <w:b w:val="0"/>
          <w:bCs w:val="0"/>
          <w:color w:val="auto"/>
          <w:spacing w:val="2"/>
          <w:sz w:val="24"/>
        </w:rPr>
        <w:t xml:space="preserve">մետրոյի կամուրջների </w:t>
      </w:r>
      <w:r w:rsidR="00426D20" w:rsidRPr="00620BD8">
        <w:rPr>
          <w:b w:val="0"/>
          <w:bCs w:val="0"/>
          <w:color w:val="auto"/>
          <w:spacing w:val="2"/>
          <w:sz w:val="24"/>
        </w:rPr>
        <w:t>գործարկումը</w:t>
      </w:r>
      <w:r w:rsidR="00426D20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երթևեկությամբ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426D20" w:rsidRPr="00426D20">
        <w:rPr>
          <w:b w:val="0"/>
          <w:bCs w:val="0"/>
          <w:color w:val="auto"/>
          <w:spacing w:val="2"/>
          <w:sz w:val="24"/>
        </w:rPr>
        <w:t xml:space="preserve">հանձնարարվում </w:t>
      </w:r>
      <w:r w:rsidR="00426D20" w:rsidRPr="00254991">
        <w:rPr>
          <w:b w:val="0"/>
          <w:bCs w:val="0"/>
          <w:color w:val="auto"/>
          <w:spacing w:val="2"/>
          <w:sz w:val="24"/>
        </w:rPr>
        <w:t>է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իրականացնել գնացքների </w:t>
      </w:r>
      <w:r w:rsidR="001A5DA0" w:rsidRPr="00682484">
        <w:rPr>
          <w:b w:val="0"/>
          <w:bCs w:val="0"/>
          <w:color w:val="auto"/>
          <w:spacing w:val="2"/>
          <w:sz w:val="24"/>
        </w:rPr>
        <w:t>մաքոքային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254991" w:rsidRPr="00254991">
        <w:rPr>
          <w:b w:val="0"/>
          <w:bCs w:val="0"/>
          <w:color w:val="auto"/>
          <w:spacing w:val="2"/>
          <w:sz w:val="24"/>
        </w:rPr>
        <w:t xml:space="preserve">ռեժիմով </w:t>
      </w:r>
      <w:r w:rsidR="001A5DA0" w:rsidRPr="001A5DA0">
        <w:rPr>
          <w:b w:val="0"/>
          <w:bCs w:val="0"/>
          <w:color w:val="auto"/>
          <w:spacing w:val="2"/>
          <w:sz w:val="24"/>
        </w:rPr>
        <w:t>շարժման միջոցով: Տարբեր արագություններով բեռ</w:t>
      </w:r>
      <w:r>
        <w:rPr>
          <w:b w:val="0"/>
          <w:bCs w:val="0"/>
          <w:color w:val="auto"/>
          <w:spacing w:val="2"/>
          <w:sz w:val="24"/>
        </w:rPr>
        <w:t>նվածքներ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ի անցումների ընդհանուր թիվը պետք է </w:t>
      </w:r>
      <w:r w:rsidR="00254991" w:rsidRPr="00254991">
        <w:rPr>
          <w:b w:val="0"/>
          <w:bCs w:val="0"/>
          <w:color w:val="auto"/>
          <w:spacing w:val="2"/>
          <w:sz w:val="24"/>
        </w:rPr>
        <w:t>նշանակել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առնվազն 12: Առաջին երկու-երեք անցումները պետք է կատարվեն ցածր արագությամբ (5-10 կմ/ժ), </w:t>
      </w:r>
      <w:r>
        <w:rPr>
          <w:b w:val="0"/>
          <w:bCs w:val="0"/>
          <w:color w:val="auto"/>
          <w:spacing w:val="2"/>
          <w:sz w:val="24"/>
        </w:rPr>
        <w:t>ճկվածքների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254991" w:rsidRPr="00254991">
        <w:rPr>
          <w:b w:val="0"/>
          <w:bCs w:val="0"/>
          <w:color w:val="auto"/>
          <w:spacing w:val="2"/>
          <w:sz w:val="24"/>
        </w:rPr>
        <w:t xml:space="preserve">չափումների </w:t>
      </w:r>
      <w:r w:rsidR="00254991" w:rsidRPr="001A5DA0">
        <w:rPr>
          <w:b w:val="0"/>
          <w:bCs w:val="0"/>
          <w:color w:val="auto"/>
          <w:spacing w:val="2"/>
          <w:sz w:val="24"/>
        </w:rPr>
        <w:t>անհրաժեշտության դեպքում</w:t>
      </w:r>
      <w:r w:rsidR="00254991">
        <w:rPr>
          <w:b w:val="0"/>
          <w:bCs w:val="0"/>
          <w:color w:val="auto"/>
          <w:spacing w:val="2"/>
          <w:sz w:val="24"/>
        </w:rPr>
        <w:t xml:space="preserve"> </w:t>
      </w:r>
      <w:r w:rsidR="00DE049A" w:rsidRPr="001A5DA0">
        <w:rPr>
          <w:b w:val="0"/>
          <w:bCs w:val="0"/>
          <w:color w:val="auto"/>
          <w:spacing w:val="2"/>
          <w:sz w:val="24"/>
        </w:rPr>
        <w:t>գնացքը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կանգնեցն</w:t>
      </w:r>
      <w:r w:rsidR="00DE049A" w:rsidRPr="00DE049A">
        <w:rPr>
          <w:b w:val="0"/>
          <w:bCs w:val="0"/>
          <w:color w:val="auto"/>
          <w:spacing w:val="2"/>
          <w:sz w:val="24"/>
        </w:rPr>
        <w:t xml:space="preserve">ում են: </w:t>
      </w:r>
      <w:r w:rsidR="001A5DA0" w:rsidRPr="001A5DA0">
        <w:rPr>
          <w:b w:val="0"/>
          <w:bCs w:val="0"/>
          <w:color w:val="auto"/>
          <w:spacing w:val="2"/>
          <w:sz w:val="24"/>
        </w:rPr>
        <w:t xml:space="preserve"> </w:t>
      </w:r>
    </w:p>
    <w:p w14:paraId="58FFC974" w14:textId="77777777" w:rsidR="00485E24" w:rsidRDefault="001A5DA0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A5DA0">
        <w:rPr>
          <w:b w:val="0"/>
          <w:bCs w:val="0"/>
          <w:color w:val="auto"/>
          <w:spacing w:val="2"/>
          <w:sz w:val="24"/>
        </w:rPr>
        <w:t xml:space="preserve">Ավտոմոբիլային AB </w:t>
      </w:r>
      <w:r w:rsidR="00F96681" w:rsidRPr="001A5DA0">
        <w:rPr>
          <w:b w:val="0"/>
          <w:bCs w:val="0"/>
          <w:color w:val="auto"/>
          <w:spacing w:val="2"/>
          <w:sz w:val="24"/>
        </w:rPr>
        <w:t>բեռն</w:t>
      </w:r>
      <w:r w:rsidR="00F96681">
        <w:rPr>
          <w:b w:val="0"/>
          <w:bCs w:val="0"/>
          <w:color w:val="auto"/>
          <w:spacing w:val="2"/>
          <w:sz w:val="24"/>
        </w:rPr>
        <w:t>վածքների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417D08" w:rsidRPr="00417D08">
        <w:rPr>
          <w:b w:val="0"/>
          <w:bCs w:val="0"/>
          <w:color w:val="auto"/>
          <w:spacing w:val="2"/>
          <w:sz w:val="24"/>
        </w:rPr>
        <w:t xml:space="preserve">տակ </w:t>
      </w:r>
      <w:r w:rsidRPr="001A5DA0">
        <w:rPr>
          <w:b w:val="0"/>
          <w:bCs w:val="0"/>
          <w:color w:val="auto"/>
          <w:spacing w:val="2"/>
          <w:sz w:val="24"/>
        </w:rPr>
        <w:t>նախա</w:t>
      </w:r>
      <w:r w:rsidR="00F96681">
        <w:rPr>
          <w:b w:val="0"/>
          <w:bCs w:val="0"/>
          <w:color w:val="auto"/>
          <w:spacing w:val="2"/>
          <w:sz w:val="24"/>
        </w:rPr>
        <w:t>գծ</w:t>
      </w:r>
      <w:r w:rsidRPr="001A5DA0">
        <w:rPr>
          <w:b w:val="0"/>
          <w:bCs w:val="0"/>
          <w:color w:val="auto"/>
          <w:spacing w:val="2"/>
          <w:sz w:val="24"/>
        </w:rPr>
        <w:t xml:space="preserve">ված և երկու կամ ավելի </w:t>
      </w:r>
      <w:r w:rsidR="00417D08" w:rsidRPr="00417D08">
        <w:rPr>
          <w:b w:val="0"/>
          <w:bCs w:val="0"/>
          <w:color w:val="auto"/>
          <w:spacing w:val="2"/>
          <w:sz w:val="24"/>
        </w:rPr>
        <w:t>շարժման շերտ</w:t>
      </w:r>
      <w:r w:rsidRPr="001A5DA0">
        <w:rPr>
          <w:b w:val="0"/>
          <w:bCs w:val="0"/>
          <w:color w:val="auto"/>
          <w:spacing w:val="2"/>
          <w:sz w:val="24"/>
        </w:rPr>
        <w:t xml:space="preserve"> ունեցող կամուրջներ</w:t>
      </w:r>
      <w:r w:rsidR="00417D08" w:rsidRPr="00417D08">
        <w:rPr>
          <w:b w:val="0"/>
          <w:bCs w:val="0"/>
          <w:color w:val="auto"/>
          <w:spacing w:val="2"/>
          <w:sz w:val="24"/>
        </w:rPr>
        <w:t>ը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E52D91">
        <w:rPr>
          <w:b w:val="0"/>
          <w:bCs w:val="0"/>
          <w:color w:val="auto"/>
          <w:spacing w:val="2"/>
          <w:sz w:val="24"/>
        </w:rPr>
        <w:t>երթևեկությամբ</w:t>
      </w:r>
      <w:r w:rsidR="00F96681">
        <w:rPr>
          <w:b w:val="0"/>
          <w:bCs w:val="0"/>
          <w:color w:val="auto"/>
          <w:spacing w:val="2"/>
          <w:sz w:val="24"/>
        </w:rPr>
        <w:t xml:space="preserve"> </w:t>
      </w:r>
      <w:r w:rsidR="00417D08" w:rsidRPr="00620BD8">
        <w:rPr>
          <w:b w:val="0"/>
          <w:bCs w:val="0"/>
          <w:color w:val="auto"/>
          <w:spacing w:val="2"/>
          <w:sz w:val="24"/>
        </w:rPr>
        <w:t>գործարկ</w:t>
      </w:r>
      <w:r w:rsidR="00F96681">
        <w:rPr>
          <w:b w:val="0"/>
          <w:bCs w:val="0"/>
          <w:color w:val="auto"/>
          <w:spacing w:val="2"/>
          <w:sz w:val="24"/>
        </w:rPr>
        <w:t>ման ժամանակ,</w:t>
      </w:r>
      <w:r w:rsidR="00E52D91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B14902" w:rsidRPr="00620BD8">
        <w:rPr>
          <w:b w:val="0"/>
          <w:bCs w:val="0"/>
          <w:color w:val="auto"/>
          <w:spacing w:val="2"/>
          <w:sz w:val="24"/>
        </w:rPr>
        <w:t>գործարկ</w:t>
      </w:r>
      <w:r w:rsidR="00F96681">
        <w:rPr>
          <w:b w:val="0"/>
          <w:bCs w:val="0"/>
          <w:color w:val="auto"/>
          <w:spacing w:val="2"/>
          <w:sz w:val="24"/>
        </w:rPr>
        <w:t>վող կոնստրուկցիայի եզրային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B14902" w:rsidRPr="00B14902">
        <w:rPr>
          <w:b w:val="0"/>
          <w:bCs w:val="0"/>
          <w:color w:val="auto"/>
          <w:spacing w:val="2"/>
          <w:sz w:val="24"/>
        </w:rPr>
        <w:t>շերտերից</w:t>
      </w:r>
      <w:r w:rsidRPr="001A5DA0">
        <w:rPr>
          <w:b w:val="0"/>
          <w:bCs w:val="0"/>
          <w:color w:val="auto"/>
          <w:spacing w:val="2"/>
          <w:sz w:val="24"/>
        </w:rPr>
        <w:t xml:space="preserve"> մեկի վրա տեղադրվում է </w:t>
      </w:r>
      <w:r w:rsidR="00B14902" w:rsidRPr="00B14902">
        <w:rPr>
          <w:b w:val="0"/>
          <w:bCs w:val="0"/>
          <w:color w:val="auto"/>
          <w:spacing w:val="2"/>
          <w:sz w:val="24"/>
        </w:rPr>
        <w:t>ավտոմոբիլային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F96681">
        <w:rPr>
          <w:b w:val="0"/>
          <w:bCs w:val="0"/>
          <w:color w:val="auto"/>
          <w:spacing w:val="2"/>
          <w:sz w:val="24"/>
        </w:rPr>
        <w:t>շարա</w:t>
      </w:r>
      <w:r w:rsidRPr="001A5DA0">
        <w:rPr>
          <w:b w:val="0"/>
          <w:bCs w:val="0"/>
          <w:color w:val="auto"/>
          <w:spacing w:val="2"/>
          <w:sz w:val="24"/>
        </w:rPr>
        <w:t xml:space="preserve">սյուն՝ </w:t>
      </w:r>
      <w:r w:rsidR="00F96681" w:rsidRPr="001A5DA0">
        <w:rPr>
          <w:b w:val="0"/>
          <w:bCs w:val="0"/>
          <w:color w:val="auto"/>
          <w:spacing w:val="2"/>
          <w:sz w:val="24"/>
        </w:rPr>
        <w:t xml:space="preserve">հարակից </w:t>
      </w:r>
      <w:r w:rsidR="00B14902" w:rsidRPr="00B14902">
        <w:rPr>
          <w:b w:val="0"/>
          <w:bCs w:val="0"/>
          <w:color w:val="auto"/>
          <w:spacing w:val="2"/>
          <w:sz w:val="24"/>
        </w:rPr>
        <w:t>ավտոմոբիլների</w:t>
      </w:r>
      <w:r w:rsidR="00F96681" w:rsidRPr="001A5DA0">
        <w:rPr>
          <w:b w:val="0"/>
          <w:bCs w:val="0"/>
          <w:color w:val="auto"/>
          <w:spacing w:val="2"/>
          <w:sz w:val="24"/>
        </w:rPr>
        <w:t xml:space="preserve"> հետևի և առջևի առանցքների միջև </w:t>
      </w:r>
      <w:r w:rsidRPr="001A5DA0">
        <w:rPr>
          <w:b w:val="0"/>
          <w:bCs w:val="0"/>
          <w:color w:val="auto"/>
          <w:spacing w:val="2"/>
          <w:sz w:val="24"/>
        </w:rPr>
        <w:t>10 մ հեռավորությա</w:t>
      </w:r>
      <w:r w:rsidR="00F96681">
        <w:rPr>
          <w:b w:val="0"/>
          <w:bCs w:val="0"/>
          <w:color w:val="auto"/>
          <w:spacing w:val="2"/>
          <w:sz w:val="24"/>
        </w:rPr>
        <w:t>մբ</w:t>
      </w:r>
      <w:r w:rsidRPr="001A5DA0">
        <w:rPr>
          <w:b w:val="0"/>
          <w:bCs w:val="0"/>
          <w:color w:val="auto"/>
          <w:spacing w:val="2"/>
          <w:sz w:val="24"/>
        </w:rPr>
        <w:t xml:space="preserve">: </w:t>
      </w:r>
      <w:r w:rsidR="00F96681">
        <w:rPr>
          <w:b w:val="0"/>
          <w:bCs w:val="0"/>
          <w:color w:val="auto"/>
          <w:spacing w:val="2"/>
          <w:sz w:val="24"/>
        </w:rPr>
        <w:t>Մ</w:t>
      </w:r>
      <w:r w:rsidRPr="001A5DA0">
        <w:rPr>
          <w:b w:val="0"/>
          <w:bCs w:val="0"/>
          <w:color w:val="auto"/>
          <w:spacing w:val="2"/>
          <w:sz w:val="24"/>
        </w:rPr>
        <w:t xml:space="preserve">յուս ազատ գոտով </w:t>
      </w:r>
      <w:r w:rsidR="00F96681">
        <w:rPr>
          <w:b w:val="0"/>
          <w:bCs w:val="0"/>
          <w:color w:val="auto"/>
          <w:spacing w:val="2"/>
          <w:sz w:val="24"/>
        </w:rPr>
        <w:t xml:space="preserve">իրականացնում են </w:t>
      </w:r>
      <w:r w:rsidR="00414666">
        <w:rPr>
          <w:b w:val="0"/>
          <w:bCs w:val="0"/>
          <w:color w:val="auto"/>
          <w:spacing w:val="2"/>
          <w:sz w:val="24"/>
        </w:rPr>
        <w:t>միակի</w:t>
      </w:r>
      <w:r w:rsidR="00F96681">
        <w:rPr>
          <w:b w:val="0"/>
          <w:bCs w:val="0"/>
          <w:color w:val="auto"/>
          <w:spacing w:val="2"/>
          <w:sz w:val="24"/>
        </w:rPr>
        <w:t xml:space="preserve"> </w:t>
      </w:r>
      <w:r w:rsidR="00B14902" w:rsidRPr="00B14902">
        <w:rPr>
          <w:b w:val="0"/>
          <w:bCs w:val="0"/>
          <w:color w:val="auto"/>
          <w:spacing w:val="2"/>
          <w:sz w:val="24"/>
        </w:rPr>
        <w:t>ավտոմոբիլներ</w:t>
      </w:r>
      <w:r w:rsidR="00F96681">
        <w:rPr>
          <w:b w:val="0"/>
          <w:bCs w:val="0"/>
          <w:color w:val="auto"/>
          <w:spacing w:val="2"/>
          <w:sz w:val="24"/>
        </w:rPr>
        <w:t xml:space="preserve">ի շարժում </w:t>
      </w:r>
      <w:r w:rsidRPr="001A5DA0">
        <w:rPr>
          <w:b w:val="0"/>
          <w:bCs w:val="0"/>
          <w:color w:val="auto"/>
          <w:spacing w:val="2"/>
          <w:sz w:val="24"/>
        </w:rPr>
        <w:t>10-40 կմ/ժ արագությամբ։</w:t>
      </w:r>
      <w:r w:rsidR="00B14902" w:rsidRPr="00B14902">
        <w:rPr>
          <w:b w:val="0"/>
          <w:bCs w:val="0"/>
          <w:color w:val="auto"/>
          <w:spacing w:val="2"/>
          <w:sz w:val="24"/>
        </w:rPr>
        <w:t xml:space="preserve"> </w:t>
      </w:r>
      <w:r w:rsidR="00B14902">
        <w:rPr>
          <w:b w:val="0"/>
          <w:bCs w:val="0"/>
          <w:color w:val="auto"/>
          <w:spacing w:val="2"/>
          <w:sz w:val="24"/>
          <w:lang w:val="en-US"/>
        </w:rPr>
        <w:t>Ա</w:t>
      </w:r>
      <w:r w:rsidR="00631FB1" w:rsidRPr="001A5DA0">
        <w:rPr>
          <w:b w:val="0"/>
          <w:bCs w:val="0"/>
          <w:color w:val="auto"/>
          <w:spacing w:val="2"/>
          <w:sz w:val="24"/>
        </w:rPr>
        <w:t>նցումներ</w:t>
      </w:r>
      <w:r w:rsidRPr="001A5DA0">
        <w:rPr>
          <w:b w:val="0"/>
          <w:bCs w:val="0"/>
          <w:color w:val="auto"/>
          <w:spacing w:val="2"/>
          <w:sz w:val="24"/>
        </w:rPr>
        <w:t xml:space="preserve">ի թիվը, որպես կանոն, </w:t>
      </w:r>
      <w:r w:rsidR="00B14902">
        <w:rPr>
          <w:b w:val="0"/>
          <w:bCs w:val="0"/>
          <w:color w:val="auto"/>
          <w:spacing w:val="2"/>
          <w:sz w:val="24"/>
          <w:lang w:val="en-US"/>
        </w:rPr>
        <w:t>ը</w:t>
      </w:r>
      <w:r w:rsidR="00B14902" w:rsidRPr="001A5DA0">
        <w:rPr>
          <w:b w:val="0"/>
          <w:bCs w:val="0"/>
          <w:color w:val="auto"/>
          <w:spacing w:val="2"/>
          <w:sz w:val="24"/>
        </w:rPr>
        <w:t>նդունվ</w:t>
      </w:r>
      <w:r w:rsidR="00B14902">
        <w:rPr>
          <w:b w:val="0"/>
          <w:bCs w:val="0"/>
          <w:color w:val="auto"/>
          <w:spacing w:val="2"/>
          <w:sz w:val="24"/>
          <w:lang w:val="en-US"/>
        </w:rPr>
        <w:t xml:space="preserve">ում է </w:t>
      </w:r>
      <w:r w:rsidR="00B14902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Pr="001A5DA0">
        <w:rPr>
          <w:b w:val="0"/>
          <w:bCs w:val="0"/>
          <w:color w:val="auto"/>
          <w:spacing w:val="2"/>
          <w:sz w:val="24"/>
        </w:rPr>
        <w:t>առնվազն 5։</w:t>
      </w:r>
    </w:p>
    <w:p w14:paraId="67E03C1B" w14:textId="77777777" w:rsidR="00485E24" w:rsidRPr="00B321F8" w:rsidRDefault="001A5DA0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2"/>
          <w:szCs w:val="22"/>
        </w:rPr>
      </w:pPr>
      <w:r w:rsidRPr="001A5DA0">
        <w:rPr>
          <w:b w:val="0"/>
          <w:bCs w:val="0"/>
          <w:color w:val="auto"/>
          <w:spacing w:val="2"/>
          <w:sz w:val="24"/>
        </w:rPr>
        <w:t xml:space="preserve">Կառույցի </w:t>
      </w:r>
      <w:r w:rsidR="00631FB1">
        <w:rPr>
          <w:b w:val="0"/>
          <w:bCs w:val="0"/>
          <w:color w:val="auto"/>
          <w:spacing w:val="2"/>
          <w:sz w:val="24"/>
        </w:rPr>
        <w:t>ակնադիտական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1624F5" w:rsidRPr="001624F5">
        <w:rPr>
          <w:b w:val="0"/>
          <w:bCs w:val="0"/>
          <w:color w:val="auto"/>
          <w:spacing w:val="2"/>
          <w:sz w:val="24"/>
        </w:rPr>
        <w:t>դիտարկում</w:t>
      </w:r>
      <w:r w:rsidRPr="001A5DA0">
        <w:rPr>
          <w:b w:val="0"/>
          <w:bCs w:val="0"/>
          <w:color w:val="auto"/>
          <w:spacing w:val="2"/>
          <w:sz w:val="24"/>
        </w:rPr>
        <w:t xml:space="preserve">ից հետո </w:t>
      </w:r>
      <w:r w:rsidR="001624F5" w:rsidRPr="001624F5">
        <w:rPr>
          <w:b w:val="0"/>
          <w:bCs w:val="0"/>
          <w:color w:val="auto"/>
          <w:spacing w:val="2"/>
          <w:sz w:val="24"/>
        </w:rPr>
        <w:t>ավտոմոբիլների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631FB1">
        <w:rPr>
          <w:b w:val="0"/>
          <w:bCs w:val="0"/>
          <w:color w:val="auto"/>
          <w:spacing w:val="2"/>
          <w:sz w:val="24"/>
        </w:rPr>
        <w:t>շարա</w:t>
      </w:r>
      <w:r w:rsidRPr="001A5DA0">
        <w:rPr>
          <w:b w:val="0"/>
          <w:bCs w:val="0"/>
          <w:color w:val="auto"/>
          <w:spacing w:val="2"/>
          <w:sz w:val="24"/>
        </w:rPr>
        <w:t xml:space="preserve">սյունը </w:t>
      </w:r>
      <w:r w:rsidR="001624F5" w:rsidRPr="001624F5">
        <w:rPr>
          <w:b w:val="0"/>
          <w:bCs w:val="0"/>
          <w:color w:val="auto"/>
          <w:spacing w:val="2"/>
          <w:sz w:val="24"/>
        </w:rPr>
        <w:t>տեղադրում են</w:t>
      </w:r>
      <w:r w:rsidRPr="001A5DA0">
        <w:rPr>
          <w:b w:val="0"/>
          <w:bCs w:val="0"/>
          <w:color w:val="auto"/>
          <w:spacing w:val="2"/>
          <w:sz w:val="24"/>
        </w:rPr>
        <w:t xml:space="preserve"> մյուս </w:t>
      </w:r>
      <w:r w:rsidR="00631FB1">
        <w:rPr>
          <w:b w:val="0"/>
          <w:bCs w:val="0"/>
          <w:color w:val="auto"/>
          <w:spacing w:val="2"/>
          <w:sz w:val="24"/>
        </w:rPr>
        <w:t>եզրային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1624F5" w:rsidRPr="001624F5">
        <w:rPr>
          <w:b w:val="0"/>
          <w:bCs w:val="0"/>
          <w:color w:val="auto"/>
          <w:spacing w:val="2"/>
          <w:sz w:val="24"/>
        </w:rPr>
        <w:t>շերտի վրա</w:t>
      </w:r>
      <w:r w:rsidRPr="001A5DA0">
        <w:rPr>
          <w:b w:val="0"/>
          <w:bCs w:val="0"/>
          <w:color w:val="auto"/>
          <w:spacing w:val="2"/>
          <w:sz w:val="24"/>
        </w:rPr>
        <w:t xml:space="preserve">, իսկ </w:t>
      </w:r>
      <w:r w:rsidR="00BE4200">
        <w:rPr>
          <w:b w:val="0"/>
          <w:bCs w:val="0"/>
          <w:color w:val="auto"/>
          <w:spacing w:val="2"/>
          <w:sz w:val="24"/>
        </w:rPr>
        <w:t>միակի</w:t>
      </w:r>
      <w:r w:rsidR="00414666" w:rsidRPr="00414666">
        <w:rPr>
          <w:b w:val="0"/>
          <w:bCs w:val="0"/>
          <w:color w:val="auto"/>
          <w:spacing w:val="2"/>
          <w:sz w:val="24"/>
        </w:rPr>
        <w:t xml:space="preserve"> </w:t>
      </w:r>
      <w:r w:rsidR="001624F5" w:rsidRPr="001624F5">
        <w:rPr>
          <w:b w:val="0"/>
          <w:bCs w:val="0"/>
          <w:color w:val="auto"/>
          <w:spacing w:val="2"/>
          <w:sz w:val="24"/>
        </w:rPr>
        <w:t>ավտոմոբիլների</w:t>
      </w:r>
      <w:r w:rsidR="00631FB1">
        <w:rPr>
          <w:b w:val="0"/>
          <w:bCs w:val="0"/>
          <w:color w:val="auto"/>
          <w:spacing w:val="2"/>
          <w:sz w:val="24"/>
        </w:rPr>
        <w:t xml:space="preserve"> շարժումն իրականացնում</w:t>
      </w:r>
      <w:r w:rsidRPr="001A5DA0">
        <w:rPr>
          <w:b w:val="0"/>
          <w:bCs w:val="0"/>
          <w:color w:val="auto"/>
          <w:spacing w:val="2"/>
          <w:sz w:val="24"/>
        </w:rPr>
        <w:t xml:space="preserve"> ազատված գոտով:</w:t>
      </w:r>
    </w:p>
    <w:p w14:paraId="206ED744" w14:textId="77777777" w:rsidR="00164873" w:rsidRPr="001A5DA0" w:rsidRDefault="001A5DA0" w:rsidP="001A5D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 w:rsidRPr="001A5DA0">
        <w:rPr>
          <w:b w:val="0"/>
          <w:bCs w:val="0"/>
          <w:color w:val="auto"/>
          <w:spacing w:val="2"/>
          <w:sz w:val="24"/>
        </w:rPr>
        <w:lastRenderedPageBreak/>
        <w:t>Միա</w:t>
      </w:r>
      <w:r w:rsidR="001624F5" w:rsidRPr="001624F5">
        <w:rPr>
          <w:b w:val="0"/>
          <w:bCs w:val="0"/>
          <w:color w:val="auto"/>
          <w:spacing w:val="2"/>
          <w:sz w:val="24"/>
        </w:rPr>
        <w:t>շերտ</w:t>
      </w:r>
      <w:r w:rsidRPr="001A5DA0">
        <w:rPr>
          <w:b w:val="0"/>
          <w:bCs w:val="0"/>
          <w:color w:val="auto"/>
          <w:spacing w:val="2"/>
          <w:sz w:val="24"/>
        </w:rPr>
        <w:t xml:space="preserve"> կամուրջների </w:t>
      </w:r>
      <w:r w:rsidR="00631FB1">
        <w:rPr>
          <w:b w:val="0"/>
          <w:bCs w:val="0"/>
          <w:color w:val="auto"/>
          <w:spacing w:val="2"/>
          <w:sz w:val="24"/>
        </w:rPr>
        <w:t xml:space="preserve">երթևեկությամբ </w:t>
      </w:r>
      <w:r w:rsidR="001624F5" w:rsidRPr="00620BD8">
        <w:rPr>
          <w:b w:val="0"/>
          <w:bCs w:val="0"/>
          <w:color w:val="auto"/>
          <w:spacing w:val="2"/>
          <w:sz w:val="24"/>
        </w:rPr>
        <w:t>գործարկ</w:t>
      </w:r>
      <w:r w:rsidR="001624F5">
        <w:rPr>
          <w:b w:val="0"/>
          <w:bCs w:val="0"/>
          <w:color w:val="auto"/>
          <w:spacing w:val="2"/>
          <w:sz w:val="24"/>
        </w:rPr>
        <w:t xml:space="preserve">ման </w:t>
      </w:r>
      <w:r w:rsidRPr="001A5DA0">
        <w:rPr>
          <w:b w:val="0"/>
          <w:bCs w:val="0"/>
          <w:color w:val="auto"/>
          <w:spacing w:val="2"/>
          <w:sz w:val="24"/>
        </w:rPr>
        <w:t xml:space="preserve">ժամանակ </w:t>
      </w:r>
      <w:r w:rsidR="00631FB1">
        <w:rPr>
          <w:b w:val="0"/>
          <w:bCs w:val="0"/>
          <w:color w:val="auto"/>
          <w:spacing w:val="2"/>
          <w:sz w:val="24"/>
        </w:rPr>
        <w:t>իրականաց</w:t>
      </w:r>
      <w:r w:rsidRPr="001A5DA0">
        <w:rPr>
          <w:b w:val="0"/>
          <w:bCs w:val="0"/>
          <w:color w:val="auto"/>
          <w:spacing w:val="2"/>
          <w:sz w:val="24"/>
        </w:rPr>
        <w:t>վում է միայն մ</w:t>
      </w:r>
      <w:r w:rsidR="001624F5" w:rsidRPr="001624F5">
        <w:rPr>
          <w:b w:val="0"/>
          <w:bCs w:val="0"/>
          <w:color w:val="auto"/>
          <w:spacing w:val="2"/>
          <w:sz w:val="24"/>
        </w:rPr>
        <w:t>իակի ավտոմոբիլների</w:t>
      </w:r>
      <w:r w:rsidR="001624F5"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1624F5">
        <w:rPr>
          <w:b w:val="0"/>
          <w:bCs w:val="0"/>
          <w:color w:val="auto"/>
          <w:spacing w:val="2"/>
          <w:sz w:val="24"/>
        </w:rPr>
        <w:t>շարժում</w:t>
      </w:r>
      <w:r w:rsidRPr="001A5DA0">
        <w:rPr>
          <w:b w:val="0"/>
          <w:bCs w:val="0"/>
          <w:color w:val="auto"/>
          <w:spacing w:val="2"/>
          <w:sz w:val="24"/>
        </w:rPr>
        <w:t>:</w:t>
      </w:r>
    </w:p>
    <w:p w14:paraId="5744FE0E" w14:textId="77777777" w:rsidR="001A5DA0" w:rsidRPr="009C4B2A" w:rsidRDefault="001A5DA0" w:rsidP="001A5DA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color w:val="auto"/>
          <w:spacing w:val="2"/>
          <w:sz w:val="21"/>
          <w:szCs w:val="21"/>
        </w:rPr>
      </w:pPr>
    </w:p>
    <w:p w14:paraId="0CD33B53" w14:textId="77777777" w:rsidR="001A5DA0" w:rsidRPr="001A5DA0" w:rsidRDefault="009C4B2A" w:rsidP="001A5DA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pacing w:val="2"/>
          <w:sz w:val="24"/>
        </w:rPr>
      </w:pPr>
      <w:r w:rsidRPr="009152D9">
        <w:rPr>
          <w:color w:val="auto"/>
          <w:spacing w:val="2"/>
          <w:sz w:val="24"/>
        </w:rPr>
        <w:t>6.</w:t>
      </w:r>
      <w:r w:rsidR="009152D9" w:rsidRPr="009152D9">
        <w:rPr>
          <w:color w:val="auto"/>
          <w:spacing w:val="2"/>
          <w:sz w:val="24"/>
        </w:rPr>
        <w:t>5</w:t>
      </w:r>
      <w:r w:rsidRPr="009152D9">
        <w:rPr>
          <w:color w:val="auto"/>
          <w:spacing w:val="2"/>
          <w:sz w:val="24"/>
        </w:rPr>
        <w:t>.</w:t>
      </w:r>
      <w:r w:rsidRPr="001A5DA0">
        <w:rPr>
          <w:b w:val="0"/>
          <w:bCs w:val="0"/>
          <w:color w:val="auto"/>
          <w:spacing w:val="2"/>
          <w:sz w:val="24"/>
        </w:rPr>
        <w:t xml:space="preserve"> </w:t>
      </w:r>
      <w:r w:rsidR="001A5DA0" w:rsidRPr="001A5DA0">
        <w:rPr>
          <w:color w:val="auto"/>
          <w:spacing w:val="2"/>
          <w:sz w:val="24"/>
        </w:rPr>
        <w:t>ՍՏԱՏԻԿ ՓՈՐՁԱՐԿՈՒՄՆԵՐԻ ՀԻՄՆԱԿԱՆ ԱՐԴՅՈՒՆՔՆԵՐԻ ԳՆԱՀԱՏՈՒՄ</w:t>
      </w:r>
      <w:r w:rsidR="002461CD">
        <w:rPr>
          <w:color w:val="auto"/>
          <w:spacing w:val="2"/>
          <w:sz w:val="24"/>
        </w:rPr>
        <w:t>Ը</w:t>
      </w:r>
    </w:p>
    <w:p w14:paraId="1E97A9A2" w14:textId="77777777" w:rsidR="00476A2E" w:rsidRPr="00293F9D" w:rsidRDefault="00414666" w:rsidP="000B270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Հետա</w:t>
      </w:r>
      <w:r w:rsidR="00B1036F">
        <w:rPr>
          <w:b w:val="0"/>
          <w:bCs w:val="0"/>
          <w:color w:val="auto"/>
          <w:spacing w:val="2"/>
          <w:sz w:val="24"/>
        </w:rPr>
        <w:t>զնն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ման ընթացքում </w:t>
      </w:r>
      <w:r>
        <w:rPr>
          <w:b w:val="0"/>
          <w:bCs w:val="0"/>
          <w:color w:val="auto"/>
          <w:spacing w:val="2"/>
          <w:sz w:val="24"/>
        </w:rPr>
        <w:t>վ</w:t>
      </w:r>
      <w:r w:rsidRPr="000B2701">
        <w:rPr>
          <w:b w:val="0"/>
          <w:bCs w:val="0"/>
          <w:color w:val="auto"/>
          <w:spacing w:val="2"/>
          <w:sz w:val="24"/>
        </w:rPr>
        <w:t xml:space="preserve">երահսկիչ չափումներից և </w:t>
      </w:r>
      <w:r>
        <w:rPr>
          <w:b w:val="0"/>
          <w:bCs w:val="0"/>
          <w:color w:val="auto"/>
          <w:spacing w:val="2"/>
          <w:sz w:val="24"/>
        </w:rPr>
        <w:t>հանույթ</w:t>
      </w:r>
      <w:r w:rsidRPr="000B2701">
        <w:rPr>
          <w:b w:val="0"/>
          <w:bCs w:val="0"/>
          <w:color w:val="auto"/>
          <w:spacing w:val="2"/>
          <w:sz w:val="24"/>
        </w:rPr>
        <w:t xml:space="preserve">ներից 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ստացված տվյալները համեմատվում են </w:t>
      </w:r>
      <w:r w:rsidR="00B1036F">
        <w:rPr>
          <w:b w:val="0"/>
          <w:bCs w:val="0"/>
          <w:color w:val="auto"/>
          <w:spacing w:val="2"/>
          <w:sz w:val="24"/>
        </w:rPr>
        <w:t>կոնստրուկցիա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ների արտադրության և </w:t>
      </w:r>
      <w:r w:rsidR="00B1036F">
        <w:rPr>
          <w:b w:val="0"/>
          <w:bCs w:val="0"/>
          <w:color w:val="auto"/>
          <w:spacing w:val="2"/>
          <w:sz w:val="24"/>
        </w:rPr>
        <w:t>մոնտաժ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ման համար </w:t>
      </w:r>
      <w:r w:rsidR="00293F9D" w:rsidRPr="00414666">
        <w:rPr>
          <w:b w:val="0"/>
          <w:bCs w:val="0"/>
          <w:color w:val="auto"/>
          <w:spacing w:val="2"/>
          <w:sz w:val="24"/>
        </w:rPr>
        <w:t>ՍՆԻՊ</w:t>
      </w:r>
      <w:r w:rsidR="008024CD">
        <w:rPr>
          <w:b w:val="0"/>
          <w:bCs w:val="0"/>
          <w:color w:val="auto"/>
          <w:spacing w:val="2"/>
          <w:sz w:val="24"/>
        </w:rPr>
        <w:t xml:space="preserve"> 3-06.04-1991 նորմեր</w:t>
      </w:r>
      <w:r w:rsidR="00293F9D" w:rsidRPr="000B2701">
        <w:rPr>
          <w:b w:val="0"/>
          <w:bCs w:val="0"/>
          <w:color w:val="auto"/>
          <w:spacing w:val="2"/>
          <w:sz w:val="24"/>
        </w:rPr>
        <w:t xml:space="preserve">ում նշված 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թույլատրելի շեղումների և նախորդ </w:t>
      </w:r>
      <w:r w:rsidR="00293F9D">
        <w:rPr>
          <w:b w:val="0"/>
          <w:bCs w:val="0"/>
          <w:color w:val="auto"/>
          <w:spacing w:val="2"/>
          <w:sz w:val="24"/>
        </w:rPr>
        <w:t>հետա</w:t>
      </w:r>
      <w:r w:rsidR="00B1036F">
        <w:rPr>
          <w:b w:val="0"/>
          <w:bCs w:val="0"/>
          <w:color w:val="auto"/>
          <w:spacing w:val="2"/>
          <w:sz w:val="24"/>
        </w:rPr>
        <w:t>զննում</w:t>
      </w:r>
      <w:r w:rsidR="000B2701" w:rsidRPr="000B2701">
        <w:rPr>
          <w:b w:val="0"/>
          <w:bCs w:val="0"/>
          <w:color w:val="auto"/>
          <w:spacing w:val="2"/>
          <w:sz w:val="24"/>
        </w:rPr>
        <w:t>ների արդյունքների հետ:</w:t>
      </w:r>
    </w:p>
    <w:p w14:paraId="3B537475" w14:textId="77777777" w:rsidR="00476A2E" w:rsidRPr="00293F9D" w:rsidRDefault="00414666" w:rsidP="00293F9D">
      <w:pPr>
        <w:pStyle w:val="a"/>
        <w:numPr>
          <w:ilvl w:val="0"/>
          <w:numId w:val="2"/>
        </w:numPr>
        <w:tabs>
          <w:tab w:val="left" w:pos="568"/>
          <w:tab w:val="left" w:pos="810"/>
        </w:tabs>
        <w:spacing w:line="360" w:lineRule="auto"/>
        <w:ind w:left="180" w:firstLine="360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Հետազ</w:t>
      </w:r>
      <w:r w:rsidR="00B1036F">
        <w:rPr>
          <w:b w:val="0"/>
          <w:bCs w:val="0"/>
          <w:color w:val="auto"/>
          <w:spacing w:val="2"/>
          <w:sz w:val="24"/>
        </w:rPr>
        <w:t>նն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ման ընթացքում </w:t>
      </w:r>
      <w:r>
        <w:rPr>
          <w:b w:val="0"/>
          <w:bCs w:val="0"/>
          <w:color w:val="auto"/>
          <w:spacing w:val="2"/>
          <w:sz w:val="24"/>
        </w:rPr>
        <w:t>կոնստրուկցիա</w:t>
      </w:r>
      <w:r w:rsidRPr="000B2701">
        <w:rPr>
          <w:b w:val="0"/>
          <w:bCs w:val="0"/>
          <w:color w:val="auto"/>
          <w:spacing w:val="2"/>
          <w:sz w:val="24"/>
        </w:rPr>
        <w:t>ներ</w:t>
      </w:r>
      <w:r w:rsidR="004B377E">
        <w:rPr>
          <w:b w:val="0"/>
          <w:bCs w:val="0"/>
          <w:color w:val="auto"/>
          <w:spacing w:val="2"/>
          <w:sz w:val="24"/>
        </w:rPr>
        <w:t>ում</w:t>
      </w:r>
      <w:r w:rsidRPr="000B2701">
        <w:rPr>
          <w:b w:val="0"/>
          <w:bCs w:val="0"/>
          <w:color w:val="auto"/>
          <w:spacing w:val="2"/>
          <w:sz w:val="24"/>
        </w:rPr>
        <w:t xml:space="preserve"> 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հայտնաբերված </w:t>
      </w:r>
      <w:r w:rsidR="00FF568D">
        <w:rPr>
          <w:b w:val="0"/>
          <w:bCs w:val="0"/>
          <w:color w:val="auto"/>
          <w:spacing w:val="2"/>
          <w:sz w:val="24"/>
        </w:rPr>
        <w:t>թերությունն</w:t>
      </w:r>
      <w:r w:rsidR="00FF568D">
        <w:rPr>
          <w:rFonts w:cs="GHEA Grapalat"/>
          <w:b w:val="0"/>
          <w:bCs w:val="0"/>
          <w:color w:val="auto"/>
          <w:spacing w:val="2"/>
          <w:sz w:val="24"/>
        </w:rPr>
        <w:t>եր</w:t>
      </w:r>
      <w:r w:rsidR="000B2701" w:rsidRPr="000B2701">
        <w:rPr>
          <w:b w:val="0"/>
          <w:bCs w:val="0"/>
          <w:color w:val="auto"/>
          <w:spacing w:val="2"/>
          <w:sz w:val="24"/>
        </w:rPr>
        <w:t>ը և վնաս</w:t>
      </w:r>
      <w:r w:rsidR="00B1036F">
        <w:rPr>
          <w:b w:val="0"/>
          <w:bCs w:val="0"/>
          <w:color w:val="auto"/>
          <w:spacing w:val="2"/>
          <w:sz w:val="24"/>
        </w:rPr>
        <w:t>վածք</w:t>
      </w:r>
      <w:r w:rsidR="000B2701" w:rsidRPr="000B2701">
        <w:rPr>
          <w:b w:val="0"/>
          <w:bCs w:val="0"/>
          <w:color w:val="auto"/>
          <w:spacing w:val="2"/>
          <w:sz w:val="24"/>
        </w:rPr>
        <w:t>ները պետք է գնահատվեն կա</w:t>
      </w:r>
      <w:r w:rsidR="000B2701" w:rsidRPr="00FF568D">
        <w:rPr>
          <w:b w:val="0"/>
          <w:bCs w:val="0"/>
          <w:color w:val="auto"/>
          <w:spacing w:val="2"/>
          <w:sz w:val="24"/>
        </w:rPr>
        <w:t>ռու</w:t>
      </w:r>
      <w:r w:rsidR="00B44BC6" w:rsidRPr="00FF568D">
        <w:rPr>
          <w:b w:val="0"/>
          <w:bCs w:val="0"/>
          <w:color w:val="auto"/>
          <w:spacing w:val="2"/>
          <w:sz w:val="24"/>
        </w:rPr>
        <w:t>յ</w:t>
      </w:r>
      <w:r w:rsidR="000B2701" w:rsidRPr="00FF568D">
        <w:rPr>
          <w:b w:val="0"/>
          <w:bCs w:val="0"/>
          <w:color w:val="auto"/>
          <w:spacing w:val="2"/>
          <w:sz w:val="24"/>
        </w:rPr>
        <w:t xml:space="preserve">ցի </w:t>
      </w:r>
      <w:r w:rsidR="004B377E" w:rsidRPr="00FF568D">
        <w:rPr>
          <w:b w:val="0"/>
          <w:bCs w:val="0"/>
          <w:color w:val="auto"/>
          <w:spacing w:val="2"/>
          <w:sz w:val="24"/>
        </w:rPr>
        <w:t xml:space="preserve">շահագործական </w:t>
      </w:r>
      <w:r w:rsidR="000B2701" w:rsidRPr="00FF568D">
        <w:rPr>
          <w:b w:val="0"/>
          <w:bCs w:val="0"/>
          <w:color w:val="auto"/>
          <w:spacing w:val="2"/>
          <w:sz w:val="24"/>
        </w:rPr>
        <w:t>հատկությունների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 վրա դրանց ազդեցության տեսանկյունից՝ </w:t>
      </w:r>
      <w:r w:rsidR="00B1036F">
        <w:rPr>
          <w:b w:val="0"/>
          <w:bCs w:val="0"/>
          <w:color w:val="auto"/>
          <w:spacing w:val="2"/>
          <w:sz w:val="24"/>
        </w:rPr>
        <w:t>ըստ</w:t>
      </w:r>
      <w:r w:rsidR="000B2701" w:rsidRPr="000B2701">
        <w:rPr>
          <w:b w:val="0"/>
          <w:bCs w:val="0"/>
          <w:color w:val="auto"/>
          <w:spacing w:val="2"/>
          <w:sz w:val="24"/>
        </w:rPr>
        <w:t xml:space="preserve"> հետևյալ հիմնական ցուցանիշների</w:t>
      </w:r>
      <w:r w:rsidR="00B1036F">
        <w:rPr>
          <w:b w:val="0"/>
          <w:bCs w:val="0"/>
          <w:color w:val="auto"/>
          <w:spacing w:val="2"/>
          <w:sz w:val="24"/>
        </w:rPr>
        <w:t>՝</w:t>
      </w:r>
    </w:p>
    <w:p w14:paraId="0BA786B9" w14:textId="77777777" w:rsidR="00476A2E" w:rsidRPr="001C5AA9" w:rsidRDefault="00B23451">
      <w:pPr>
        <w:pStyle w:val="a"/>
        <w:numPr>
          <w:ilvl w:val="0"/>
          <w:numId w:val="6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բ</w:t>
      </w:r>
      <w:r w:rsidR="000B2701" w:rsidRPr="001C5AA9">
        <w:rPr>
          <w:b w:val="0"/>
          <w:bCs w:val="0"/>
          <w:color w:val="auto"/>
          <w:spacing w:val="2"/>
          <w:sz w:val="24"/>
        </w:rPr>
        <w:t>եռն</w:t>
      </w:r>
      <w:r w:rsidR="00B1036F" w:rsidRPr="001C5AA9">
        <w:rPr>
          <w:b w:val="0"/>
          <w:bCs w:val="0"/>
          <w:color w:val="auto"/>
          <w:spacing w:val="2"/>
          <w:sz w:val="24"/>
        </w:rPr>
        <w:t>ունակ</w:t>
      </w:r>
      <w:r w:rsidR="000B2701" w:rsidRPr="001C5AA9">
        <w:rPr>
          <w:b w:val="0"/>
          <w:bCs w:val="0"/>
          <w:color w:val="auto"/>
          <w:spacing w:val="2"/>
          <w:sz w:val="24"/>
        </w:rPr>
        <w:t>ությունը</w:t>
      </w:r>
      <w:r w:rsidR="008F796E" w:rsidRPr="001C5AA9">
        <w:rPr>
          <w:b w:val="0"/>
          <w:bCs w:val="0"/>
          <w:color w:val="auto"/>
          <w:spacing w:val="2"/>
          <w:sz w:val="24"/>
        </w:rPr>
        <w:t>՝</w:t>
      </w:r>
      <w:r w:rsidR="000B2701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4B377E" w:rsidRPr="001C5AA9">
        <w:rPr>
          <w:b w:val="0"/>
          <w:bCs w:val="0"/>
          <w:color w:val="auto"/>
          <w:spacing w:val="2"/>
          <w:sz w:val="24"/>
        </w:rPr>
        <w:t xml:space="preserve">ըստ գործող նորմերի </w:t>
      </w:r>
      <w:r w:rsidR="00B1036F" w:rsidRPr="001C5AA9">
        <w:rPr>
          <w:b w:val="0"/>
          <w:bCs w:val="0"/>
          <w:color w:val="auto"/>
          <w:spacing w:val="2"/>
          <w:sz w:val="24"/>
        </w:rPr>
        <w:t>հաշվարկ</w:t>
      </w:r>
      <w:r w:rsidR="000B2701" w:rsidRPr="001C5AA9">
        <w:rPr>
          <w:b w:val="0"/>
          <w:bCs w:val="0"/>
          <w:color w:val="auto"/>
          <w:spacing w:val="2"/>
          <w:sz w:val="24"/>
        </w:rPr>
        <w:t>ային բեռնվածքի դասերի տեսքով</w:t>
      </w:r>
      <w:r w:rsidR="008F796E" w:rsidRPr="001C5AA9">
        <w:rPr>
          <w:b w:val="0"/>
          <w:bCs w:val="0"/>
          <w:color w:val="auto"/>
          <w:spacing w:val="2"/>
          <w:sz w:val="24"/>
        </w:rPr>
        <w:t>,</w:t>
      </w:r>
      <w:r w:rsidR="000B2701" w:rsidRPr="001C5AA9">
        <w:rPr>
          <w:b w:val="0"/>
          <w:bCs w:val="0"/>
          <w:color w:val="auto"/>
          <w:spacing w:val="2"/>
          <w:sz w:val="24"/>
        </w:rPr>
        <w:t xml:space="preserve"> հաշվի առնելով </w:t>
      </w:r>
      <w:r w:rsidR="00B1036F" w:rsidRPr="001C5AA9">
        <w:rPr>
          <w:b w:val="0"/>
          <w:bCs w:val="0"/>
          <w:color w:val="auto"/>
          <w:spacing w:val="2"/>
          <w:sz w:val="24"/>
        </w:rPr>
        <w:t>կոնստրուկցիայ</w:t>
      </w:r>
      <w:r w:rsidR="000B2701" w:rsidRPr="001C5AA9">
        <w:rPr>
          <w:b w:val="0"/>
          <w:bCs w:val="0"/>
          <w:color w:val="auto"/>
          <w:spacing w:val="2"/>
          <w:sz w:val="24"/>
        </w:rPr>
        <w:t>ի փաստացի վիճակը</w:t>
      </w:r>
      <w:r w:rsidR="00B1036F" w:rsidRPr="001C5AA9">
        <w:rPr>
          <w:b w:val="0"/>
          <w:bCs w:val="0"/>
          <w:color w:val="auto"/>
          <w:spacing w:val="2"/>
          <w:sz w:val="24"/>
        </w:rPr>
        <w:t>,</w:t>
      </w:r>
    </w:p>
    <w:p w14:paraId="34E80EFF" w14:textId="77777777" w:rsidR="00476A2E" w:rsidRPr="000B2701" w:rsidRDefault="000B2701">
      <w:pPr>
        <w:pStyle w:val="a"/>
        <w:numPr>
          <w:ilvl w:val="0"/>
          <w:numId w:val="6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0B2701">
        <w:rPr>
          <w:b w:val="0"/>
          <w:bCs w:val="0"/>
          <w:color w:val="auto"/>
          <w:spacing w:val="2"/>
          <w:sz w:val="24"/>
        </w:rPr>
        <w:t xml:space="preserve">մաշվածության աստիճանը և դրա ազդեցությունը </w:t>
      </w:r>
      <w:r w:rsidR="00B1036F">
        <w:rPr>
          <w:b w:val="0"/>
          <w:bCs w:val="0"/>
          <w:color w:val="auto"/>
          <w:spacing w:val="2"/>
          <w:sz w:val="24"/>
        </w:rPr>
        <w:t>շահագործվող</w:t>
      </w:r>
      <w:r w:rsidRPr="000B2701">
        <w:rPr>
          <w:b w:val="0"/>
          <w:bCs w:val="0"/>
          <w:color w:val="auto"/>
          <w:spacing w:val="2"/>
          <w:sz w:val="24"/>
        </w:rPr>
        <w:t xml:space="preserve"> կառույցների </w:t>
      </w:r>
      <w:r w:rsidR="00B1036F">
        <w:rPr>
          <w:b w:val="0"/>
          <w:bCs w:val="0"/>
          <w:color w:val="auto"/>
          <w:spacing w:val="2"/>
          <w:sz w:val="24"/>
        </w:rPr>
        <w:t>երկարակեց</w:t>
      </w:r>
      <w:r w:rsidRPr="000B2701">
        <w:rPr>
          <w:b w:val="0"/>
          <w:bCs w:val="0"/>
          <w:color w:val="auto"/>
          <w:spacing w:val="2"/>
          <w:sz w:val="24"/>
        </w:rPr>
        <w:t>ության վրա</w:t>
      </w:r>
      <w:r w:rsidR="00B1036F">
        <w:rPr>
          <w:b w:val="0"/>
          <w:bCs w:val="0"/>
          <w:color w:val="auto"/>
          <w:spacing w:val="2"/>
          <w:sz w:val="24"/>
        </w:rPr>
        <w:t>,</w:t>
      </w:r>
    </w:p>
    <w:p w14:paraId="4594116C" w14:textId="77777777" w:rsidR="00476A2E" w:rsidRDefault="000E2753">
      <w:pPr>
        <w:pStyle w:val="a"/>
        <w:numPr>
          <w:ilvl w:val="0"/>
          <w:numId w:val="6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0E2753">
        <w:rPr>
          <w:b w:val="0"/>
          <w:bCs w:val="0"/>
          <w:color w:val="auto"/>
          <w:spacing w:val="2"/>
          <w:sz w:val="24"/>
        </w:rPr>
        <w:t xml:space="preserve">տրանսպորտային միջոցների և հետիոտների </w:t>
      </w:r>
      <w:r w:rsidR="00B1036F">
        <w:rPr>
          <w:b w:val="0"/>
          <w:bCs w:val="0"/>
          <w:color w:val="auto"/>
          <w:spacing w:val="2"/>
          <w:sz w:val="24"/>
        </w:rPr>
        <w:t>երթևեկության</w:t>
      </w:r>
      <w:r w:rsidRPr="000E2753">
        <w:rPr>
          <w:b w:val="0"/>
          <w:bCs w:val="0"/>
          <w:color w:val="auto"/>
          <w:spacing w:val="2"/>
          <w:sz w:val="24"/>
        </w:rPr>
        <w:t xml:space="preserve"> անվտանգությունն ու հարմարավետությունը՝ հաշվի առնելով կամրջ</w:t>
      </w:r>
      <w:r w:rsidR="00EA7FD7">
        <w:rPr>
          <w:b w:val="0"/>
          <w:bCs w:val="0"/>
          <w:color w:val="auto"/>
          <w:spacing w:val="2"/>
          <w:sz w:val="24"/>
        </w:rPr>
        <w:t>ային պաստառի</w:t>
      </w:r>
      <w:r w:rsidRPr="000E2753">
        <w:rPr>
          <w:b w:val="0"/>
          <w:bCs w:val="0"/>
          <w:color w:val="auto"/>
          <w:spacing w:val="2"/>
          <w:sz w:val="24"/>
        </w:rPr>
        <w:t xml:space="preserve"> և երկաթ</w:t>
      </w:r>
      <w:r w:rsidR="004B377E">
        <w:rPr>
          <w:b w:val="0"/>
          <w:bCs w:val="0"/>
          <w:color w:val="auto"/>
          <w:spacing w:val="2"/>
          <w:sz w:val="24"/>
        </w:rPr>
        <w:t xml:space="preserve">գծային </w:t>
      </w:r>
      <w:r w:rsidRPr="000E2753">
        <w:rPr>
          <w:b w:val="0"/>
          <w:bCs w:val="0"/>
          <w:color w:val="auto"/>
          <w:spacing w:val="2"/>
          <w:sz w:val="24"/>
        </w:rPr>
        <w:t>ուղու վիճակը:</w:t>
      </w:r>
    </w:p>
    <w:p w14:paraId="5C6D2C55" w14:textId="77777777" w:rsidR="00476A2E" w:rsidRDefault="000E2753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0E2753">
        <w:rPr>
          <w:b w:val="0"/>
          <w:bCs w:val="0"/>
          <w:color w:val="auto"/>
          <w:spacing w:val="2"/>
          <w:sz w:val="24"/>
        </w:rPr>
        <w:t xml:space="preserve">Նյութերի և </w:t>
      </w:r>
      <w:r w:rsidR="00B1036F">
        <w:rPr>
          <w:b w:val="0"/>
          <w:bCs w:val="0"/>
          <w:color w:val="auto"/>
          <w:spacing w:val="2"/>
          <w:sz w:val="24"/>
        </w:rPr>
        <w:t>կոնստրուկցիա</w:t>
      </w:r>
      <w:r w:rsidRPr="000E2753">
        <w:rPr>
          <w:b w:val="0"/>
          <w:bCs w:val="0"/>
          <w:color w:val="auto"/>
          <w:spacing w:val="2"/>
          <w:sz w:val="24"/>
        </w:rPr>
        <w:t xml:space="preserve">ների վիճակի հսկողական գնահատումն իրականացվում է գործիքային չափումների միջոցով՝ օգտագործելով (հնարավորության դեպքում) </w:t>
      </w:r>
      <w:r w:rsidR="00972EC9" w:rsidRPr="000E2753">
        <w:rPr>
          <w:b w:val="0"/>
          <w:bCs w:val="0"/>
          <w:color w:val="auto"/>
          <w:spacing w:val="2"/>
          <w:sz w:val="24"/>
        </w:rPr>
        <w:t>արդյունքների մշակման</w:t>
      </w:r>
      <w:r w:rsidR="00972EC9" w:rsidRPr="00BA58FE">
        <w:rPr>
          <w:b w:val="0"/>
          <w:bCs w:val="0"/>
          <w:color w:val="auto"/>
          <w:spacing w:val="2"/>
          <w:sz w:val="24"/>
        </w:rPr>
        <w:t xml:space="preserve"> </w:t>
      </w:r>
      <w:r w:rsidR="00972EC9" w:rsidRPr="000E2753">
        <w:rPr>
          <w:b w:val="0"/>
          <w:bCs w:val="0"/>
          <w:color w:val="auto"/>
          <w:spacing w:val="2"/>
          <w:sz w:val="24"/>
        </w:rPr>
        <w:t>վիճակագրական մեթոդներ</w:t>
      </w:r>
      <w:r w:rsidR="00972EC9">
        <w:rPr>
          <w:b w:val="0"/>
          <w:bCs w:val="0"/>
          <w:color w:val="auto"/>
          <w:spacing w:val="2"/>
          <w:sz w:val="24"/>
        </w:rPr>
        <w:t xml:space="preserve">ը </w:t>
      </w:r>
      <w:r w:rsidRPr="000E2753">
        <w:rPr>
          <w:b w:val="0"/>
          <w:bCs w:val="0"/>
          <w:color w:val="auto"/>
          <w:spacing w:val="2"/>
          <w:sz w:val="24"/>
        </w:rPr>
        <w:t xml:space="preserve">0,95 </w:t>
      </w:r>
      <w:r w:rsidR="00BA58FE">
        <w:rPr>
          <w:b w:val="0"/>
          <w:bCs w:val="0"/>
          <w:color w:val="auto"/>
          <w:spacing w:val="2"/>
          <w:sz w:val="24"/>
        </w:rPr>
        <w:t>ապահովված</w:t>
      </w:r>
      <w:r w:rsidRPr="000E2753">
        <w:rPr>
          <w:b w:val="0"/>
          <w:bCs w:val="0"/>
          <w:color w:val="auto"/>
          <w:spacing w:val="2"/>
          <w:sz w:val="24"/>
        </w:rPr>
        <w:t>ությամբ:</w:t>
      </w:r>
    </w:p>
    <w:p w14:paraId="634A9962" w14:textId="77777777" w:rsidR="00476A2E" w:rsidRPr="00476A2E" w:rsidRDefault="000E2753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0E2753">
        <w:rPr>
          <w:b w:val="0"/>
          <w:bCs w:val="0"/>
          <w:color w:val="auto"/>
          <w:spacing w:val="2"/>
          <w:sz w:val="24"/>
        </w:rPr>
        <w:t xml:space="preserve">Կատարված </w:t>
      </w:r>
      <w:r w:rsidR="00414666">
        <w:rPr>
          <w:b w:val="0"/>
          <w:bCs w:val="0"/>
          <w:color w:val="auto"/>
          <w:spacing w:val="2"/>
          <w:sz w:val="24"/>
        </w:rPr>
        <w:t>հետա</w:t>
      </w:r>
      <w:r w:rsidR="00BA58FE">
        <w:rPr>
          <w:b w:val="0"/>
          <w:bCs w:val="0"/>
          <w:color w:val="auto"/>
          <w:spacing w:val="2"/>
          <w:sz w:val="24"/>
        </w:rPr>
        <w:t>զննում</w:t>
      </w:r>
      <w:r w:rsidRPr="000E2753">
        <w:rPr>
          <w:b w:val="0"/>
          <w:bCs w:val="0"/>
          <w:color w:val="auto"/>
          <w:spacing w:val="2"/>
          <w:sz w:val="24"/>
        </w:rPr>
        <w:t>ների և փորձարկումների նյութերի և կառու</w:t>
      </w:r>
      <w:r w:rsidR="00B44BC6">
        <w:rPr>
          <w:b w:val="0"/>
          <w:bCs w:val="0"/>
          <w:color w:val="auto"/>
          <w:spacing w:val="2"/>
          <w:sz w:val="24"/>
        </w:rPr>
        <w:t>յ</w:t>
      </w:r>
      <w:r w:rsidRPr="000E2753">
        <w:rPr>
          <w:b w:val="0"/>
          <w:bCs w:val="0"/>
          <w:color w:val="auto"/>
          <w:spacing w:val="2"/>
          <w:sz w:val="24"/>
        </w:rPr>
        <w:t xml:space="preserve">ցի </w:t>
      </w:r>
      <w:r w:rsidR="00BA58FE">
        <w:rPr>
          <w:b w:val="0"/>
          <w:bCs w:val="0"/>
          <w:color w:val="auto"/>
          <w:spacing w:val="2"/>
          <w:sz w:val="24"/>
        </w:rPr>
        <w:t>հաշվարկ</w:t>
      </w:r>
      <w:r w:rsidRPr="000E2753">
        <w:rPr>
          <w:b w:val="0"/>
          <w:bCs w:val="0"/>
          <w:color w:val="auto"/>
          <w:spacing w:val="2"/>
          <w:sz w:val="24"/>
        </w:rPr>
        <w:t>ային կրողունակության գնահատման արդյունքների հիման վրա, անհրաժեշտության դեպքում, պետք է մշակվեն կառույցի անվտանգ շահագործ</w:t>
      </w:r>
      <w:r w:rsidR="00735DDE">
        <w:rPr>
          <w:b w:val="0"/>
          <w:bCs w:val="0"/>
          <w:color w:val="auto"/>
          <w:spacing w:val="2"/>
          <w:sz w:val="24"/>
        </w:rPr>
        <w:t>ման</w:t>
      </w:r>
      <w:r w:rsidRPr="000E2753">
        <w:rPr>
          <w:b w:val="0"/>
          <w:bCs w:val="0"/>
          <w:color w:val="auto"/>
          <w:spacing w:val="2"/>
          <w:sz w:val="24"/>
        </w:rPr>
        <w:t xml:space="preserve"> ապահով</w:t>
      </w:r>
      <w:r w:rsidR="009E2B86">
        <w:rPr>
          <w:b w:val="0"/>
          <w:bCs w:val="0"/>
          <w:color w:val="auto"/>
          <w:spacing w:val="2"/>
          <w:sz w:val="24"/>
        </w:rPr>
        <w:t>ման վերաբերյալ</w:t>
      </w:r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9E2B86">
        <w:rPr>
          <w:b w:val="0"/>
          <w:bCs w:val="0"/>
          <w:color w:val="auto"/>
          <w:spacing w:val="2"/>
          <w:sz w:val="24"/>
        </w:rPr>
        <w:t>հանձնարարականներ</w:t>
      </w:r>
      <w:r w:rsidRPr="000E2753">
        <w:rPr>
          <w:b w:val="0"/>
          <w:bCs w:val="0"/>
          <w:color w:val="auto"/>
          <w:spacing w:val="2"/>
          <w:sz w:val="24"/>
        </w:rPr>
        <w:t>, ներառյալ</w:t>
      </w:r>
      <w:r w:rsidR="00BA58FE">
        <w:rPr>
          <w:b w:val="0"/>
          <w:bCs w:val="0"/>
          <w:color w:val="auto"/>
          <w:spacing w:val="2"/>
          <w:sz w:val="24"/>
        </w:rPr>
        <w:t>՝</w:t>
      </w:r>
    </w:p>
    <w:p w14:paraId="3FEB4302" w14:textId="77777777" w:rsidR="00476A2E" w:rsidRPr="00476A2E" w:rsidRDefault="000E2753">
      <w:pPr>
        <w:pStyle w:val="a"/>
        <w:numPr>
          <w:ilvl w:val="0"/>
          <w:numId w:val="6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0E2753">
        <w:rPr>
          <w:b w:val="0"/>
          <w:bCs w:val="0"/>
          <w:color w:val="auto"/>
          <w:spacing w:val="2"/>
          <w:sz w:val="24"/>
        </w:rPr>
        <w:t xml:space="preserve">տարբեր տեսակի նորոգման աշխատանքների </w:t>
      </w:r>
      <w:r w:rsidR="00BA58FE">
        <w:rPr>
          <w:b w:val="0"/>
          <w:bCs w:val="0"/>
          <w:color w:val="auto"/>
          <w:spacing w:val="2"/>
          <w:sz w:val="24"/>
        </w:rPr>
        <w:t>իրականացում,</w:t>
      </w:r>
    </w:p>
    <w:p w14:paraId="3F76679D" w14:textId="77777777" w:rsidR="00476A2E" w:rsidRPr="00FF568D" w:rsidRDefault="000E2753">
      <w:pPr>
        <w:pStyle w:val="a"/>
        <w:numPr>
          <w:ilvl w:val="0"/>
          <w:numId w:val="6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 xml:space="preserve">առանձին տարրերի </w:t>
      </w:r>
      <w:r w:rsidR="00735DDE" w:rsidRPr="00FF568D">
        <w:rPr>
          <w:b w:val="0"/>
          <w:bCs w:val="0"/>
          <w:color w:val="auto"/>
          <w:spacing w:val="2"/>
          <w:sz w:val="24"/>
        </w:rPr>
        <w:t>ուժեղաց</w:t>
      </w:r>
      <w:r w:rsidRPr="00FF568D">
        <w:rPr>
          <w:b w:val="0"/>
          <w:bCs w:val="0"/>
          <w:color w:val="auto"/>
          <w:spacing w:val="2"/>
          <w:sz w:val="24"/>
        </w:rPr>
        <w:t xml:space="preserve">ում, </w:t>
      </w:r>
      <w:r w:rsidR="00735DDE" w:rsidRPr="00FF568D">
        <w:rPr>
          <w:b w:val="0"/>
          <w:bCs w:val="0"/>
          <w:color w:val="auto"/>
          <w:spacing w:val="2"/>
          <w:sz w:val="24"/>
        </w:rPr>
        <w:t>երթևեկող</w:t>
      </w:r>
      <w:r w:rsidRPr="00FF568D">
        <w:rPr>
          <w:b w:val="0"/>
          <w:bCs w:val="0"/>
          <w:color w:val="auto"/>
          <w:spacing w:val="2"/>
          <w:sz w:val="24"/>
        </w:rPr>
        <w:t xml:space="preserve"> բեռն</w:t>
      </w:r>
      <w:r w:rsidR="00BA58FE" w:rsidRPr="00FF568D">
        <w:rPr>
          <w:b w:val="0"/>
          <w:bCs w:val="0"/>
          <w:color w:val="auto"/>
          <w:spacing w:val="2"/>
          <w:sz w:val="24"/>
        </w:rPr>
        <w:t>վածքն</w:t>
      </w:r>
      <w:r w:rsidRPr="00FF568D">
        <w:rPr>
          <w:b w:val="0"/>
          <w:bCs w:val="0"/>
          <w:color w:val="auto"/>
          <w:spacing w:val="2"/>
          <w:sz w:val="24"/>
        </w:rPr>
        <w:t xml:space="preserve">երի </w:t>
      </w:r>
      <w:r w:rsidR="00735DDE" w:rsidRPr="00FF568D">
        <w:rPr>
          <w:b w:val="0"/>
          <w:bCs w:val="0"/>
          <w:color w:val="auto"/>
          <w:spacing w:val="2"/>
          <w:sz w:val="24"/>
        </w:rPr>
        <w:t xml:space="preserve">նկատմամբ </w:t>
      </w:r>
      <w:r w:rsidRPr="00FF568D">
        <w:rPr>
          <w:b w:val="0"/>
          <w:bCs w:val="0"/>
          <w:color w:val="auto"/>
          <w:spacing w:val="2"/>
          <w:sz w:val="24"/>
        </w:rPr>
        <w:t>սահմանափակումների ներդ</w:t>
      </w:r>
      <w:r w:rsidR="00BA58FE" w:rsidRPr="00FF568D">
        <w:rPr>
          <w:b w:val="0"/>
          <w:bCs w:val="0"/>
          <w:color w:val="auto"/>
          <w:spacing w:val="2"/>
          <w:sz w:val="24"/>
        </w:rPr>
        <w:t>ն</w:t>
      </w:r>
      <w:r w:rsidRPr="00FF568D">
        <w:rPr>
          <w:b w:val="0"/>
          <w:bCs w:val="0"/>
          <w:color w:val="auto"/>
          <w:spacing w:val="2"/>
          <w:sz w:val="24"/>
        </w:rPr>
        <w:t xml:space="preserve">ում (ներառյալ երթևեկության </w:t>
      </w:r>
      <w:r w:rsidR="00735DDE" w:rsidRPr="00FF568D">
        <w:rPr>
          <w:b w:val="0"/>
          <w:bCs w:val="0"/>
          <w:color w:val="auto"/>
          <w:spacing w:val="2"/>
          <w:sz w:val="24"/>
        </w:rPr>
        <w:t>շերտերի</w:t>
      </w:r>
      <w:r w:rsidRPr="00FF568D">
        <w:rPr>
          <w:b w:val="0"/>
          <w:bCs w:val="0"/>
          <w:color w:val="auto"/>
          <w:spacing w:val="2"/>
          <w:sz w:val="24"/>
        </w:rPr>
        <w:t xml:space="preserve"> քանակի կրճատումը կամ </w:t>
      </w:r>
      <w:r w:rsidR="00BA58FE" w:rsidRPr="00FF568D">
        <w:rPr>
          <w:b w:val="0"/>
          <w:bCs w:val="0"/>
          <w:color w:val="auto"/>
          <w:spacing w:val="2"/>
          <w:sz w:val="24"/>
        </w:rPr>
        <w:t>ավտոճանապարհային</w:t>
      </w:r>
      <w:r w:rsidRPr="00FF568D">
        <w:rPr>
          <w:b w:val="0"/>
          <w:bCs w:val="0"/>
          <w:color w:val="auto"/>
          <w:spacing w:val="2"/>
          <w:sz w:val="24"/>
        </w:rPr>
        <w:t xml:space="preserve"> և քաղաքային կամուրջների </w:t>
      </w:r>
      <w:r w:rsidR="00BA58FE" w:rsidRPr="00FF568D">
        <w:rPr>
          <w:b w:val="0"/>
          <w:bCs w:val="0"/>
          <w:color w:val="auto"/>
          <w:spacing w:val="2"/>
          <w:sz w:val="24"/>
        </w:rPr>
        <w:t xml:space="preserve">վրա </w:t>
      </w:r>
      <w:r w:rsidR="00735DDE" w:rsidRPr="00FF568D">
        <w:rPr>
          <w:b w:val="0"/>
          <w:bCs w:val="0"/>
          <w:color w:val="auto"/>
          <w:spacing w:val="2"/>
          <w:sz w:val="24"/>
        </w:rPr>
        <w:t xml:space="preserve">առանձին </w:t>
      </w:r>
      <w:r w:rsidRPr="00FF568D">
        <w:rPr>
          <w:b w:val="0"/>
          <w:bCs w:val="0"/>
          <w:color w:val="auto"/>
          <w:spacing w:val="2"/>
          <w:sz w:val="24"/>
        </w:rPr>
        <w:t>տրանսպորտային մի</w:t>
      </w:r>
      <w:r w:rsidR="00735DDE" w:rsidRPr="00FF568D">
        <w:rPr>
          <w:b w:val="0"/>
          <w:bCs w:val="0"/>
          <w:color w:val="auto"/>
          <w:spacing w:val="2"/>
          <w:sz w:val="24"/>
        </w:rPr>
        <w:t xml:space="preserve">ջոցների </w:t>
      </w:r>
      <w:r w:rsidRPr="00FF568D">
        <w:rPr>
          <w:b w:val="0"/>
          <w:bCs w:val="0"/>
          <w:color w:val="auto"/>
          <w:spacing w:val="2"/>
          <w:sz w:val="24"/>
        </w:rPr>
        <w:t xml:space="preserve">միջև </w:t>
      </w:r>
      <w:r w:rsidR="00735DDE" w:rsidRPr="00FF568D">
        <w:rPr>
          <w:b w:val="0"/>
          <w:bCs w:val="0"/>
          <w:color w:val="auto"/>
          <w:spacing w:val="2"/>
          <w:sz w:val="24"/>
        </w:rPr>
        <w:t>միջակայքերի</w:t>
      </w:r>
      <w:r w:rsidRPr="00FF568D">
        <w:rPr>
          <w:b w:val="0"/>
          <w:bCs w:val="0"/>
          <w:color w:val="auto"/>
          <w:spacing w:val="2"/>
          <w:sz w:val="24"/>
        </w:rPr>
        <w:t xml:space="preserve"> ավելացումը)</w:t>
      </w:r>
      <w:r w:rsidR="005F69E2" w:rsidRPr="00FF568D">
        <w:rPr>
          <w:b w:val="0"/>
          <w:bCs w:val="0"/>
          <w:color w:val="auto"/>
          <w:spacing w:val="2"/>
          <w:sz w:val="24"/>
        </w:rPr>
        <w:t>,</w:t>
      </w:r>
    </w:p>
    <w:p w14:paraId="3C71BB3E" w14:textId="77777777" w:rsidR="00476A2E" w:rsidRPr="00FF568D" w:rsidRDefault="00735DDE">
      <w:pPr>
        <w:pStyle w:val="a"/>
        <w:numPr>
          <w:ilvl w:val="0"/>
          <w:numId w:val="6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lastRenderedPageBreak/>
        <w:t xml:space="preserve">շարժման արագության, </w:t>
      </w:r>
      <w:r w:rsidR="000E2753" w:rsidRPr="00FF568D">
        <w:rPr>
          <w:b w:val="0"/>
          <w:bCs w:val="0"/>
          <w:color w:val="auto"/>
          <w:spacing w:val="2"/>
          <w:sz w:val="24"/>
        </w:rPr>
        <w:t>տրանսպորտային միջոցների քաշ</w:t>
      </w:r>
      <w:r w:rsidRPr="00FF568D">
        <w:rPr>
          <w:b w:val="0"/>
          <w:bCs w:val="0"/>
          <w:color w:val="auto"/>
          <w:spacing w:val="2"/>
          <w:sz w:val="24"/>
        </w:rPr>
        <w:t>ի</w:t>
      </w:r>
      <w:r w:rsidR="000E2753" w:rsidRPr="00FF568D">
        <w:rPr>
          <w:b w:val="0"/>
          <w:bCs w:val="0"/>
          <w:color w:val="auto"/>
          <w:spacing w:val="2"/>
          <w:sz w:val="24"/>
        </w:rPr>
        <w:t xml:space="preserve"> և առանցքային բեռն</w:t>
      </w:r>
      <w:r w:rsidR="00BA58FE" w:rsidRPr="00FF568D">
        <w:rPr>
          <w:b w:val="0"/>
          <w:bCs w:val="0"/>
          <w:color w:val="auto"/>
          <w:spacing w:val="2"/>
          <w:sz w:val="24"/>
        </w:rPr>
        <w:t>վածքն</w:t>
      </w:r>
      <w:r w:rsidR="000E2753" w:rsidRPr="00FF568D">
        <w:rPr>
          <w:b w:val="0"/>
          <w:bCs w:val="0"/>
          <w:color w:val="auto"/>
          <w:spacing w:val="2"/>
          <w:sz w:val="24"/>
        </w:rPr>
        <w:t>եր</w:t>
      </w:r>
      <w:r w:rsidRPr="00FF568D">
        <w:rPr>
          <w:b w:val="0"/>
          <w:bCs w:val="0"/>
          <w:color w:val="auto"/>
          <w:spacing w:val="2"/>
          <w:sz w:val="24"/>
        </w:rPr>
        <w:t>ի սահմանափակում,</w:t>
      </w:r>
      <w:r w:rsidR="000E2753" w:rsidRPr="00FF568D">
        <w:rPr>
          <w:b w:val="0"/>
          <w:bCs w:val="0"/>
          <w:color w:val="auto"/>
          <w:spacing w:val="2"/>
          <w:sz w:val="24"/>
        </w:rPr>
        <w:t xml:space="preserve"> անցման </w:t>
      </w:r>
      <w:r w:rsidR="00BA58FE" w:rsidRPr="00FF568D">
        <w:rPr>
          <w:b w:val="0"/>
          <w:bCs w:val="0"/>
          <w:color w:val="auto"/>
          <w:spacing w:val="2"/>
          <w:sz w:val="24"/>
        </w:rPr>
        <w:t>եզրաչափքեր</w:t>
      </w:r>
      <w:r w:rsidRPr="00FF568D">
        <w:rPr>
          <w:b w:val="0"/>
          <w:bCs w:val="0"/>
          <w:color w:val="auto"/>
          <w:spacing w:val="2"/>
          <w:sz w:val="24"/>
        </w:rPr>
        <w:t>ի փոփոխում</w:t>
      </w:r>
      <w:r w:rsidR="00BA58FE" w:rsidRPr="00FF568D">
        <w:rPr>
          <w:b w:val="0"/>
          <w:bCs w:val="0"/>
          <w:color w:val="auto"/>
          <w:spacing w:val="2"/>
          <w:sz w:val="24"/>
        </w:rPr>
        <w:t>։</w:t>
      </w:r>
    </w:p>
    <w:p w14:paraId="7228FEC1" w14:textId="77777777" w:rsidR="00476A2E" w:rsidRPr="00FF568D" w:rsidRDefault="000E2753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 xml:space="preserve">Այն դեպքերում, երբ անհնար է </w:t>
      </w:r>
      <w:r w:rsidR="00414666" w:rsidRPr="00FF568D">
        <w:rPr>
          <w:b w:val="0"/>
          <w:bCs w:val="0"/>
          <w:color w:val="auto"/>
          <w:spacing w:val="2"/>
          <w:sz w:val="24"/>
        </w:rPr>
        <w:t>ստույգ</w:t>
      </w:r>
      <w:r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680063" w:rsidRPr="00FF568D">
        <w:rPr>
          <w:b w:val="0"/>
          <w:bCs w:val="0"/>
          <w:color w:val="auto"/>
          <w:spacing w:val="2"/>
          <w:sz w:val="24"/>
        </w:rPr>
        <w:t>սահմանել</w:t>
      </w:r>
      <w:r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FF568D" w:rsidRPr="00FF568D">
        <w:rPr>
          <w:b w:val="0"/>
          <w:bCs w:val="0"/>
          <w:color w:val="auto"/>
          <w:spacing w:val="2"/>
          <w:sz w:val="24"/>
        </w:rPr>
        <w:t>թերություն</w:t>
      </w:r>
      <w:r w:rsidR="00680063" w:rsidRPr="00FF568D">
        <w:rPr>
          <w:b w:val="0"/>
          <w:bCs w:val="0"/>
          <w:color w:val="auto"/>
          <w:spacing w:val="2"/>
          <w:sz w:val="24"/>
        </w:rPr>
        <w:t>ի</w:t>
      </w:r>
      <w:r w:rsidR="00DC0CA2" w:rsidRPr="00FF568D">
        <w:rPr>
          <w:b w:val="0"/>
          <w:bCs w:val="0"/>
          <w:color w:val="auto"/>
          <w:spacing w:val="2"/>
          <w:sz w:val="24"/>
        </w:rPr>
        <w:t xml:space="preserve"> (վնասվածքի) </w:t>
      </w:r>
      <w:r w:rsidRPr="00FF568D">
        <w:rPr>
          <w:b w:val="0"/>
          <w:bCs w:val="0"/>
          <w:color w:val="auto"/>
          <w:spacing w:val="2"/>
          <w:sz w:val="24"/>
        </w:rPr>
        <w:t>առաջացման պատճառները և կամրջ</w:t>
      </w:r>
      <w:r w:rsidR="00B44BC6" w:rsidRPr="00FF568D">
        <w:rPr>
          <w:b w:val="0"/>
          <w:bCs w:val="0"/>
          <w:color w:val="auto"/>
          <w:spacing w:val="2"/>
          <w:sz w:val="24"/>
        </w:rPr>
        <w:t>ային</w:t>
      </w:r>
      <w:r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B44BC6" w:rsidRPr="00FF568D">
        <w:rPr>
          <w:b w:val="0"/>
          <w:bCs w:val="0"/>
          <w:color w:val="auto"/>
          <w:spacing w:val="2"/>
          <w:sz w:val="24"/>
        </w:rPr>
        <w:t>կառույց</w:t>
      </w:r>
      <w:r w:rsidRPr="00FF568D">
        <w:rPr>
          <w:b w:val="0"/>
          <w:bCs w:val="0"/>
          <w:color w:val="auto"/>
          <w:spacing w:val="2"/>
          <w:sz w:val="24"/>
        </w:rPr>
        <w:t xml:space="preserve">ի </w:t>
      </w:r>
      <w:r w:rsidR="00680063" w:rsidRPr="00FF568D">
        <w:rPr>
          <w:b w:val="0"/>
          <w:bCs w:val="0"/>
          <w:color w:val="auto"/>
          <w:spacing w:val="2"/>
          <w:sz w:val="24"/>
        </w:rPr>
        <w:t xml:space="preserve">շահագործական  </w:t>
      </w:r>
      <w:r w:rsidRPr="00FF568D">
        <w:rPr>
          <w:b w:val="0"/>
          <w:bCs w:val="0"/>
          <w:color w:val="auto"/>
          <w:spacing w:val="2"/>
          <w:sz w:val="24"/>
        </w:rPr>
        <w:t>հատկությունների վրա</w:t>
      </w:r>
      <w:r w:rsidR="00C342FC" w:rsidRPr="00FF568D">
        <w:rPr>
          <w:b w:val="0"/>
          <w:bCs w:val="0"/>
          <w:color w:val="auto"/>
          <w:spacing w:val="2"/>
          <w:sz w:val="24"/>
        </w:rPr>
        <w:t xml:space="preserve"> դրանց ազդեցությունը</w:t>
      </w:r>
      <w:r w:rsidRPr="00FF568D">
        <w:rPr>
          <w:b w:val="0"/>
          <w:bCs w:val="0"/>
          <w:color w:val="auto"/>
          <w:spacing w:val="2"/>
          <w:sz w:val="24"/>
        </w:rPr>
        <w:t xml:space="preserve">, </w:t>
      </w:r>
      <w:r w:rsidR="00B44224" w:rsidRPr="00FF568D">
        <w:rPr>
          <w:b w:val="0"/>
          <w:bCs w:val="0"/>
          <w:color w:val="auto"/>
          <w:spacing w:val="2"/>
          <w:sz w:val="24"/>
        </w:rPr>
        <w:t xml:space="preserve">կառույցի շահագործման ընթացքում </w:t>
      </w:r>
      <w:r w:rsidR="00DC0CA2" w:rsidRPr="00FF568D">
        <w:rPr>
          <w:b w:val="0"/>
          <w:bCs w:val="0"/>
          <w:color w:val="auto"/>
          <w:spacing w:val="2"/>
          <w:sz w:val="24"/>
        </w:rPr>
        <w:t xml:space="preserve">պետք է կազմակերպվի </w:t>
      </w:r>
      <w:r w:rsidR="00B44224" w:rsidRPr="00FF568D">
        <w:rPr>
          <w:b w:val="0"/>
          <w:bCs w:val="0"/>
          <w:color w:val="auto"/>
          <w:spacing w:val="2"/>
          <w:sz w:val="24"/>
        </w:rPr>
        <w:t xml:space="preserve">դրա </w:t>
      </w:r>
      <w:r w:rsidR="00DC0CA2" w:rsidRPr="00FF568D">
        <w:rPr>
          <w:b w:val="0"/>
          <w:bCs w:val="0"/>
          <w:color w:val="auto"/>
          <w:spacing w:val="2"/>
          <w:sz w:val="24"/>
        </w:rPr>
        <w:t>մշտադիտարկում</w:t>
      </w:r>
      <w:r w:rsidR="005B0976" w:rsidRPr="00FF568D">
        <w:rPr>
          <w:b w:val="0"/>
          <w:bCs w:val="0"/>
          <w:color w:val="auto"/>
          <w:spacing w:val="2"/>
          <w:sz w:val="24"/>
        </w:rPr>
        <w:t xml:space="preserve"> այնքան տևողությամբ, որի ժամանակահատվածը բավարար կլինի հաստատելու համար </w:t>
      </w:r>
      <w:r w:rsidR="00DC0CA2" w:rsidRPr="00FF568D">
        <w:rPr>
          <w:b w:val="0"/>
          <w:bCs w:val="0"/>
          <w:color w:val="auto"/>
          <w:spacing w:val="2"/>
          <w:sz w:val="24"/>
        </w:rPr>
        <w:t xml:space="preserve">կամրջի օգտագործման </w:t>
      </w:r>
      <w:r w:rsidRPr="00FF568D">
        <w:rPr>
          <w:b w:val="0"/>
          <w:bCs w:val="0"/>
          <w:color w:val="auto"/>
          <w:spacing w:val="2"/>
          <w:sz w:val="24"/>
        </w:rPr>
        <w:t>նախագծ</w:t>
      </w:r>
      <w:r w:rsidR="00DC0CA2" w:rsidRPr="00FF568D">
        <w:rPr>
          <w:b w:val="0"/>
          <w:bCs w:val="0"/>
          <w:color w:val="auto"/>
          <w:spacing w:val="2"/>
          <w:sz w:val="24"/>
        </w:rPr>
        <w:t>ային ռեժիմ</w:t>
      </w:r>
      <w:r w:rsidR="005B0976" w:rsidRPr="00FF568D">
        <w:rPr>
          <w:b w:val="0"/>
          <w:bCs w:val="0"/>
          <w:color w:val="auto"/>
          <w:spacing w:val="2"/>
          <w:sz w:val="24"/>
        </w:rPr>
        <w:t>ը</w:t>
      </w:r>
      <w:r w:rsidR="00DC0CA2" w:rsidRPr="00FF568D">
        <w:rPr>
          <w:b w:val="0"/>
          <w:bCs w:val="0"/>
          <w:color w:val="auto"/>
          <w:spacing w:val="2"/>
          <w:sz w:val="24"/>
        </w:rPr>
        <w:t>։</w:t>
      </w:r>
    </w:p>
    <w:p w14:paraId="29C22C06" w14:textId="77777777" w:rsidR="009C4B2A" w:rsidRPr="00FF568D" w:rsidRDefault="000E2753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FF568D">
        <w:rPr>
          <w:b w:val="0"/>
          <w:bCs w:val="0"/>
          <w:color w:val="auto"/>
          <w:spacing w:val="2"/>
          <w:sz w:val="24"/>
        </w:rPr>
        <w:t>Փորձարկման արդյունքների հիման վրա կամուրջների և խողովակների կ</w:t>
      </w:r>
      <w:r w:rsidR="006C0380" w:rsidRPr="00FF568D">
        <w:rPr>
          <w:b w:val="0"/>
          <w:bCs w:val="0"/>
          <w:color w:val="auto"/>
          <w:spacing w:val="2"/>
          <w:sz w:val="24"/>
        </w:rPr>
        <w:t>ոնստրուկցիա</w:t>
      </w:r>
      <w:r w:rsidRPr="00FF568D">
        <w:rPr>
          <w:b w:val="0"/>
          <w:bCs w:val="0"/>
          <w:color w:val="auto"/>
          <w:spacing w:val="2"/>
          <w:sz w:val="24"/>
        </w:rPr>
        <w:t xml:space="preserve">ների բավարար </w:t>
      </w:r>
      <w:r w:rsidR="006C0380" w:rsidRPr="00FF568D">
        <w:rPr>
          <w:b w:val="0"/>
          <w:bCs w:val="0"/>
          <w:color w:val="auto"/>
          <w:spacing w:val="2"/>
          <w:sz w:val="24"/>
        </w:rPr>
        <w:t>աշխատանքի</w:t>
      </w:r>
      <w:r w:rsidRPr="00FF568D">
        <w:rPr>
          <w:b w:val="0"/>
          <w:bCs w:val="0"/>
          <w:color w:val="auto"/>
          <w:spacing w:val="2"/>
          <w:sz w:val="24"/>
        </w:rPr>
        <w:t xml:space="preserve"> հիմնական չափանիշը փորձ</w:t>
      </w:r>
      <w:r w:rsidR="00542B5E" w:rsidRPr="00FF568D">
        <w:rPr>
          <w:b w:val="0"/>
          <w:bCs w:val="0"/>
          <w:color w:val="auto"/>
          <w:spacing w:val="2"/>
          <w:sz w:val="24"/>
        </w:rPr>
        <w:t>արկող</w:t>
      </w:r>
      <w:r w:rsidRPr="00FF568D">
        <w:rPr>
          <w:b w:val="0"/>
          <w:bCs w:val="0"/>
          <w:color w:val="auto"/>
          <w:spacing w:val="2"/>
          <w:sz w:val="24"/>
        </w:rPr>
        <w:t xml:space="preserve"> բեռ</w:t>
      </w:r>
      <w:r w:rsidR="006C0380" w:rsidRPr="00FF568D">
        <w:rPr>
          <w:b w:val="0"/>
          <w:bCs w:val="0"/>
          <w:color w:val="auto"/>
          <w:spacing w:val="2"/>
          <w:sz w:val="24"/>
        </w:rPr>
        <w:t>նվածք</w:t>
      </w:r>
      <w:r w:rsidRPr="00FF568D">
        <w:rPr>
          <w:b w:val="0"/>
          <w:bCs w:val="0"/>
          <w:color w:val="auto"/>
          <w:spacing w:val="2"/>
          <w:sz w:val="24"/>
        </w:rPr>
        <w:t xml:space="preserve">ի ազդեցության </w:t>
      </w:r>
      <w:r w:rsidR="006C0380" w:rsidRPr="00FF568D">
        <w:rPr>
          <w:b w:val="0"/>
          <w:bCs w:val="0"/>
          <w:color w:val="auto"/>
          <w:spacing w:val="2"/>
          <w:sz w:val="24"/>
        </w:rPr>
        <w:t>ժամանակ</w:t>
      </w:r>
      <w:r w:rsidRPr="00FF568D">
        <w:rPr>
          <w:b w:val="0"/>
          <w:bCs w:val="0"/>
          <w:color w:val="auto"/>
          <w:spacing w:val="2"/>
          <w:sz w:val="24"/>
        </w:rPr>
        <w:t xml:space="preserve"> չափվ</w:t>
      </w:r>
      <w:r w:rsidR="00542B5E" w:rsidRPr="00FF568D">
        <w:rPr>
          <w:b w:val="0"/>
          <w:bCs w:val="0"/>
          <w:color w:val="auto"/>
          <w:spacing w:val="2"/>
          <w:sz w:val="24"/>
        </w:rPr>
        <w:t>ած</w:t>
      </w:r>
      <w:r w:rsidRPr="00FF568D">
        <w:rPr>
          <w:b w:val="0"/>
          <w:bCs w:val="0"/>
          <w:color w:val="auto"/>
          <w:spacing w:val="2"/>
          <w:sz w:val="24"/>
        </w:rPr>
        <w:t xml:space="preserve"> առաձգական գործոնների (</w:t>
      </w:r>
      <w:r w:rsidR="006C0380" w:rsidRPr="00FF568D">
        <w:rPr>
          <w:b w:val="0"/>
          <w:bCs w:val="0"/>
          <w:color w:val="auto"/>
          <w:spacing w:val="2"/>
          <w:sz w:val="24"/>
        </w:rPr>
        <w:t>ճիգ</w:t>
      </w:r>
      <w:r w:rsidRPr="00FF568D">
        <w:rPr>
          <w:b w:val="0"/>
          <w:bCs w:val="0"/>
          <w:color w:val="auto"/>
          <w:spacing w:val="2"/>
          <w:sz w:val="24"/>
        </w:rPr>
        <w:t>եր, լարումներ, դեֆորմացիաներ, տեղա</w:t>
      </w:r>
      <w:r w:rsidR="006C0380" w:rsidRPr="00FF568D">
        <w:rPr>
          <w:b w:val="0"/>
          <w:bCs w:val="0"/>
          <w:color w:val="auto"/>
          <w:spacing w:val="2"/>
          <w:sz w:val="24"/>
        </w:rPr>
        <w:t>փոխությունն</w:t>
      </w:r>
      <w:r w:rsidRPr="00FF568D">
        <w:rPr>
          <w:b w:val="0"/>
          <w:bCs w:val="0"/>
          <w:color w:val="auto"/>
          <w:spacing w:val="2"/>
          <w:sz w:val="24"/>
        </w:rPr>
        <w:t xml:space="preserve">եր և այլն) համապատասխանությունն է </w:t>
      </w:r>
      <w:r w:rsidR="006C0380" w:rsidRPr="00FF568D">
        <w:rPr>
          <w:b w:val="0"/>
          <w:bCs w:val="0"/>
          <w:color w:val="auto"/>
          <w:spacing w:val="2"/>
          <w:sz w:val="24"/>
        </w:rPr>
        <w:t xml:space="preserve"> </w:t>
      </w:r>
      <w:r w:rsidR="00542B5E" w:rsidRPr="00FF568D">
        <w:rPr>
          <w:b w:val="0"/>
          <w:bCs w:val="0"/>
          <w:color w:val="auto"/>
          <w:spacing w:val="2"/>
          <w:sz w:val="24"/>
        </w:rPr>
        <w:t>հաշվարկով ստացված արժեքների հետ</w:t>
      </w:r>
      <w:r w:rsidRPr="00FF568D">
        <w:rPr>
          <w:b w:val="0"/>
          <w:bCs w:val="0"/>
          <w:color w:val="auto"/>
          <w:spacing w:val="2"/>
          <w:sz w:val="24"/>
        </w:rPr>
        <w:t xml:space="preserve">՝ հաշվի առնելով </w:t>
      </w:r>
      <w:r w:rsidR="006C0380" w:rsidRPr="00FF568D">
        <w:rPr>
          <w:b w:val="0"/>
          <w:bCs w:val="0"/>
          <w:color w:val="auto"/>
          <w:spacing w:val="2"/>
          <w:sz w:val="24"/>
        </w:rPr>
        <w:t>կոնստրուկցիաների</w:t>
      </w:r>
      <w:r w:rsidRPr="00FF568D">
        <w:rPr>
          <w:b w:val="0"/>
          <w:bCs w:val="0"/>
          <w:color w:val="auto"/>
          <w:spacing w:val="2"/>
          <w:sz w:val="24"/>
        </w:rPr>
        <w:t xml:space="preserve"> փաստացի վիճակը։</w:t>
      </w:r>
    </w:p>
    <w:p w14:paraId="191FAA0A" w14:textId="77777777" w:rsidR="009C4B2A" w:rsidRPr="009C4B2A" w:rsidRDefault="000E2753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0E2753">
        <w:rPr>
          <w:b w:val="0"/>
          <w:bCs w:val="0"/>
          <w:color w:val="auto"/>
          <w:spacing w:val="2"/>
          <w:sz w:val="24"/>
        </w:rPr>
        <w:t xml:space="preserve">Ստատիկ փորձարկումների ժամանակ </w:t>
      </w:r>
      <w:r w:rsidR="00B44BC6">
        <w:rPr>
          <w:b w:val="0"/>
          <w:bCs w:val="0"/>
          <w:color w:val="auto"/>
          <w:spacing w:val="2"/>
          <w:sz w:val="24"/>
        </w:rPr>
        <w:t>կառույց</w:t>
      </w:r>
      <w:r w:rsidRPr="000E2753">
        <w:rPr>
          <w:b w:val="0"/>
          <w:bCs w:val="0"/>
          <w:color w:val="auto"/>
          <w:spacing w:val="2"/>
          <w:sz w:val="24"/>
        </w:rPr>
        <w:t xml:space="preserve">ի </w:t>
      </w:r>
      <w:r w:rsidR="00073264">
        <w:rPr>
          <w:b w:val="0"/>
          <w:bCs w:val="0"/>
          <w:color w:val="auto"/>
          <w:spacing w:val="2"/>
          <w:sz w:val="24"/>
        </w:rPr>
        <w:t>աշխատանքը</w:t>
      </w:r>
      <w:r w:rsidRPr="000E2753">
        <w:rPr>
          <w:b w:val="0"/>
          <w:bCs w:val="0"/>
          <w:color w:val="auto"/>
          <w:spacing w:val="2"/>
          <w:sz w:val="24"/>
        </w:rPr>
        <w:t xml:space="preserve"> գնահատվում է </w:t>
      </w:r>
      <m:oMath>
        <m:r>
          <m:rPr>
            <m:sty m:val="bi"/>
          </m:rPr>
          <w:rPr>
            <w:rFonts w:ascii="Cambria Math" w:hAnsi="Cambria Math"/>
            <w:sz w:val="24"/>
          </w:rPr>
          <m:t>K</m:t>
        </m:r>
      </m:oMath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B15535">
        <w:rPr>
          <w:b w:val="0"/>
          <w:bCs w:val="0"/>
          <w:color w:val="auto"/>
          <w:spacing w:val="2"/>
          <w:sz w:val="24"/>
        </w:rPr>
        <w:t xml:space="preserve">կոնստրուկտիվ </w:t>
      </w:r>
      <w:r w:rsidRPr="000E2753">
        <w:rPr>
          <w:b w:val="0"/>
          <w:bCs w:val="0"/>
          <w:color w:val="auto"/>
          <w:spacing w:val="2"/>
          <w:sz w:val="24"/>
        </w:rPr>
        <w:t>գործակցով, որը հաշվարկվում է հետևյալ բանաձևով</w:t>
      </w:r>
      <w:r w:rsidR="00073264">
        <w:rPr>
          <w:b w:val="0"/>
          <w:bCs w:val="0"/>
          <w:color w:val="auto"/>
          <w:spacing w:val="2"/>
          <w:sz w:val="24"/>
        </w:rPr>
        <w:t>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9C4B2A" w:rsidRPr="006B6C8E" w14:paraId="3B439F1C" w14:textId="77777777" w:rsidTr="008F4B75">
        <w:tc>
          <w:tcPr>
            <w:tcW w:w="8612" w:type="dxa"/>
          </w:tcPr>
          <w:p w14:paraId="6ECAFC86" w14:textId="77777777" w:rsidR="009C4B2A" w:rsidRPr="009D0BB1" w:rsidRDefault="009C4B2A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test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cal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52" w:type="dxa"/>
            <w:vAlign w:val="center"/>
          </w:tcPr>
          <w:p w14:paraId="7C469809" w14:textId="77777777" w:rsidR="009C4B2A" w:rsidRPr="006B6C8E" w:rsidRDefault="009C4B2A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>
              <w:rPr>
                <w:b w:val="0"/>
                <w:color w:val="auto"/>
                <w:sz w:val="24"/>
                <w:lang w:val="en-US"/>
              </w:rPr>
              <w:t>3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2C3BC92B" w14:textId="77777777" w:rsidR="0069150C" w:rsidRDefault="000E2753" w:rsidP="00C16320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textAlignment w:val="baseline"/>
        <w:rPr>
          <w:rFonts w:ascii="Calibri" w:hAnsi="Calibri" w:cs="Calibri"/>
          <w:spacing w:val="2"/>
          <w:lang w:val="en-US"/>
        </w:rPr>
      </w:pPr>
      <w:r>
        <w:rPr>
          <w:rFonts w:ascii="GHEA Grapalat" w:hAnsi="GHEA Grapalat"/>
          <w:spacing w:val="2"/>
          <w:lang w:val="hy-AM"/>
        </w:rPr>
        <w:t>ո</w:t>
      </w:r>
      <w:r w:rsidRPr="000E2753">
        <w:rPr>
          <w:rFonts w:ascii="GHEA Grapalat" w:hAnsi="GHEA Grapalat"/>
          <w:spacing w:val="2"/>
        </w:rPr>
        <w:t>րտեղ</w:t>
      </w:r>
      <w:r>
        <w:rPr>
          <w:rFonts w:ascii="GHEA Grapalat" w:hAnsi="GHEA Grapalat"/>
          <w:spacing w:val="2"/>
          <w:lang w:val="hy-AM"/>
        </w:rPr>
        <w:t>՝</w:t>
      </w:r>
      <w:r w:rsidR="009C4B2A" w:rsidRPr="009C4B2A">
        <w:rPr>
          <w:rFonts w:ascii="Calibri" w:hAnsi="Calibri" w:cs="Calibri"/>
          <w:spacing w:val="2"/>
        </w:rPr>
        <w:t> </w:t>
      </w:r>
    </w:p>
    <w:p w14:paraId="0CA141DA" w14:textId="77777777" w:rsidR="0069150C" w:rsidRDefault="00000000" w:rsidP="00C16320">
      <w:pPr>
        <w:pStyle w:val="formattext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709"/>
        <w:jc w:val="both"/>
        <w:textAlignment w:val="baseline"/>
        <w:rPr>
          <w:rFonts w:ascii="GHEA Grapalat" w:hAnsi="GHEA Grapalat" w:cs="GHEA Grapalat"/>
          <w:spacing w:val="2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test</m:t>
            </m:r>
          </m:sub>
        </m:sSub>
      </m:oMath>
      <w:r w:rsidR="009C4B2A" w:rsidRPr="000E2753">
        <w:rPr>
          <w:rFonts w:ascii="Calibri" w:hAnsi="Calibri" w:cs="Calibri"/>
          <w:spacing w:val="2"/>
          <w:lang w:val="en-US"/>
        </w:rPr>
        <w:t> </w:t>
      </w:r>
      <w:r w:rsidR="009C4B2A" w:rsidRPr="000E2753">
        <w:rPr>
          <w:rFonts w:ascii="GHEA Grapalat" w:hAnsi="GHEA Grapalat"/>
          <w:spacing w:val="2"/>
          <w:lang w:val="en-US"/>
        </w:rPr>
        <w:t>-</w:t>
      </w:r>
      <w:r w:rsidR="00C16320" w:rsidRPr="000E2753">
        <w:rPr>
          <w:rFonts w:ascii="GHEA Grapalat" w:hAnsi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փորձարկ</w:t>
      </w:r>
      <w:r w:rsidR="00B15535">
        <w:rPr>
          <w:rFonts w:ascii="GHEA Grapalat" w:hAnsi="GHEA Grapalat" w:cs="GHEA Grapalat"/>
          <w:spacing w:val="2"/>
          <w:lang w:val="hy-AM"/>
        </w:rPr>
        <w:t>ող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բեռ</w:t>
      </w:r>
      <w:r w:rsidR="00073264">
        <w:rPr>
          <w:rFonts w:ascii="GHEA Grapalat" w:hAnsi="GHEA Grapalat" w:cs="GHEA Grapalat"/>
          <w:spacing w:val="2"/>
          <w:lang w:val="hy-AM"/>
        </w:rPr>
        <w:t>նվածք</w:t>
      </w:r>
      <w:r w:rsidR="000E2753" w:rsidRPr="000E2753">
        <w:rPr>
          <w:rFonts w:ascii="GHEA Grapalat" w:hAnsi="GHEA Grapalat" w:cs="GHEA Grapalat"/>
          <w:spacing w:val="2"/>
        </w:rPr>
        <w:t>ի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73264">
        <w:rPr>
          <w:rFonts w:ascii="GHEA Grapalat" w:hAnsi="GHEA Grapalat" w:cs="GHEA Grapalat"/>
          <w:spacing w:val="2"/>
          <w:lang w:val="hy-AM"/>
        </w:rPr>
        <w:t xml:space="preserve">ազդեցության </w:t>
      </w:r>
      <w:r w:rsidR="000E2753" w:rsidRPr="000E2753">
        <w:rPr>
          <w:rFonts w:ascii="GHEA Grapalat" w:hAnsi="GHEA Grapalat" w:cs="GHEA Grapalat"/>
          <w:spacing w:val="2"/>
        </w:rPr>
        <w:t>տակ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չափված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գործ</w:t>
      </w:r>
      <w:r w:rsidR="00073264">
        <w:rPr>
          <w:rFonts w:ascii="GHEA Grapalat" w:hAnsi="GHEA Grapalat" w:cs="GHEA Grapalat"/>
          <w:spacing w:val="2"/>
          <w:lang w:val="hy-AM"/>
        </w:rPr>
        <w:t>ոնն է,</w:t>
      </w:r>
      <w:r w:rsidR="009C4B2A" w:rsidRPr="000E2753">
        <w:rPr>
          <w:rFonts w:ascii="GHEA Grapalat" w:hAnsi="GHEA Grapalat"/>
          <w:spacing w:val="2"/>
          <w:lang w:val="en-US"/>
        </w:rPr>
        <w:br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cal</m:t>
            </m:r>
          </m:sub>
        </m:sSub>
      </m:oMath>
      <w:r w:rsidR="0069150C" w:rsidRPr="000E2753">
        <w:rPr>
          <w:rFonts w:ascii="GHEA Grapalat" w:hAnsi="GHEA Grapalat"/>
          <w:lang w:val="en-US"/>
        </w:rPr>
        <w:t xml:space="preserve"> -</w:t>
      </w:r>
      <w:r w:rsidR="000E2753" w:rsidRPr="000E2753">
        <w:rPr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նույն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գործ</w:t>
      </w:r>
      <w:r w:rsidR="00073264">
        <w:rPr>
          <w:rFonts w:ascii="GHEA Grapalat" w:hAnsi="GHEA Grapalat" w:cs="GHEA Grapalat"/>
          <w:spacing w:val="2"/>
          <w:lang w:val="hy-AM"/>
        </w:rPr>
        <w:t>ոն</w:t>
      </w:r>
      <w:r w:rsidR="00B15535">
        <w:rPr>
          <w:rFonts w:ascii="GHEA Grapalat" w:hAnsi="GHEA Grapalat" w:cs="GHEA Grapalat"/>
          <w:spacing w:val="2"/>
          <w:lang w:val="hy-AM"/>
        </w:rPr>
        <w:t>ն</w:t>
      </w:r>
      <w:r w:rsidR="00073264">
        <w:rPr>
          <w:rFonts w:ascii="GHEA Grapalat" w:hAnsi="GHEA Grapalat" w:cs="GHEA Grapalat"/>
          <w:spacing w:val="2"/>
          <w:lang w:val="hy-AM"/>
        </w:rPr>
        <w:t xml:space="preserve"> է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, </w:t>
      </w:r>
      <w:r w:rsidR="000E2753" w:rsidRPr="000E2753">
        <w:rPr>
          <w:rFonts w:ascii="GHEA Grapalat" w:hAnsi="GHEA Grapalat" w:cs="GHEA Grapalat"/>
          <w:spacing w:val="2"/>
        </w:rPr>
        <w:t>որը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B15535">
        <w:rPr>
          <w:rFonts w:ascii="GHEA Grapalat" w:hAnsi="GHEA Grapalat" w:cs="GHEA Grapalat"/>
          <w:spacing w:val="2"/>
          <w:lang w:val="hy-AM"/>
        </w:rPr>
        <w:t xml:space="preserve">որոշվել </w:t>
      </w:r>
      <w:r w:rsidR="000E2753" w:rsidRPr="000E2753">
        <w:rPr>
          <w:rFonts w:ascii="GHEA Grapalat" w:hAnsi="GHEA Grapalat" w:cs="GHEA Grapalat"/>
          <w:spacing w:val="2"/>
        </w:rPr>
        <w:t>է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փորձարկ</w:t>
      </w:r>
      <w:r w:rsidR="00B15535">
        <w:rPr>
          <w:rFonts w:ascii="GHEA Grapalat" w:hAnsi="GHEA Grapalat" w:cs="GHEA Grapalat"/>
          <w:spacing w:val="2"/>
          <w:lang w:val="hy-AM"/>
        </w:rPr>
        <w:t>ող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բեռ</w:t>
      </w:r>
      <w:r w:rsidR="00073264">
        <w:rPr>
          <w:rFonts w:ascii="GHEA Grapalat" w:hAnsi="GHEA Grapalat" w:cs="GHEA Grapalat"/>
          <w:spacing w:val="2"/>
          <w:lang w:val="hy-AM"/>
        </w:rPr>
        <w:t>նվածք</w:t>
      </w:r>
      <w:r w:rsidR="000E2753" w:rsidRPr="000E2753">
        <w:rPr>
          <w:rFonts w:ascii="GHEA Grapalat" w:hAnsi="GHEA Grapalat" w:cs="GHEA Grapalat"/>
          <w:spacing w:val="2"/>
        </w:rPr>
        <w:t>ից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հաշվ</w:t>
      </w:r>
      <w:r w:rsidR="00073264">
        <w:rPr>
          <w:rFonts w:ascii="GHEA Grapalat" w:hAnsi="GHEA Grapalat" w:cs="GHEA Grapalat"/>
          <w:spacing w:val="2"/>
          <w:lang w:val="hy-AM"/>
        </w:rPr>
        <w:t xml:space="preserve">արկային </w:t>
      </w:r>
      <w:r w:rsidR="00B15535">
        <w:rPr>
          <w:rFonts w:ascii="GHEA Grapalat" w:hAnsi="GHEA Grapalat" w:cs="GHEA Grapalat"/>
          <w:spacing w:val="2"/>
          <w:lang w:val="hy-AM"/>
        </w:rPr>
        <w:t>եղանակով՝</w:t>
      </w:r>
      <w:r w:rsidR="00073264">
        <w:rPr>
          <w:rFonts w:ascii="GHEA Grapalat" w:hAnsi="GHEA Grapalat" w:cs="GHEA Grapalat"/>
          <w:spacing w:val="2"/>
          <w:lang w:val="hy-AM"/>
        </w:rPr>
        <w:t xml:space="preserve"> հաշվի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առնելով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կ</w:t>
      </w:r>
      <w:r w:rsidR="00073264">
        <w:rPr>
          <w:rFonts w:ascii="GHEA Grapalat" w:hAnsi="GHEA Grapalat" w:cs="GHEA Grapalat"/>
          <w:spacing w:val="2"/>
          <w:lang w:val="hy-AM"/>
        </w:rPr>
        <w:t>ոնստրուկցիայ</w:t>
      </w:r>
      <w:r w:rsidR="000E2753" w:rsidRPr="000E2753">
        <w:rPr>
          <w:rFonts w:ascii="GHEA Grapalat" w:hAnsi="GHEA Grapalat" w:cs="GHEA Grapalat"/>
          <w:spacing w:val="2"/>
        </w:rPr>
        <w:t>ի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փաստացի</w:t>
      </w:r>
      <w:r w:rsidR="000E2753" w:rsidRPr="000E2753">
        <w:rPr>
          <w:rFonts w:ascii="GHEA Grapalat" w:hAnsi="GHEA Grapalat" w:cs="GHEA Grapalat"/>
          <w:spacing w:val="2"/>
          <w:lang w:val="en-US"/>
        </w:rPr>
        <w:t xml:space="preserve"> </w:t>
      </w:r>
      <w:r w:rsidR="000E2753" w:rsidRPr="000E2753">
        <w:rPr>
          <w:rFonts w:ascii="GHEA Grapalat" w:hAnsi="GHEA Grapalat" w:cs="GHEA Grapalat"/>
          <w:spacing w:val="2"/>
        </w:rPr>
        <w:t>վիճակը</w:t>
      </w:r>
      <w:r w:rsidR="000E2753" w:rsidRPr="000E2753">
        <w:rPr>
          <w:rFonts w:ascii="GHEA Grapalat" w:hAnsi="GHEA Grapalat" w:cs="GHEA Grapalat"/>
          <w:spacing w:val="2"/>
          <w:lang w:val="en-US"/>
        </w:rPr>
        <w:t>:</w:t>
      </w:r>
    </w:p>
    <w:p w14:paraId="216809C2" w14:textId="77777777" w:rsidR="0069150C" w:rsidRPr="006C336E" w:rsidRDefault="005C511A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</w:t>
      </w:r>
      <w:r w:rsidRPr="005C511A">
        <w:rPr>
          <w:b w:val="0"/>
          <w:bCs w:val="0"/>
          <w:color w:val="auto"/>
          <w:spacing w:val="2"/>
          <w:sz w:val="24"/>
        </w:rPr>
        <w:t>ոնստրուկ</w:t>
      </w:r>
      <w:r>
        <w:rPr>
          <w:b w:val="0"/>
          <w:bCs w:val="0"/>
          <w:color w:val="auto"/>
          <w:spacing w:val="2"/>
          <w:sz w:val="24"/>
        </w:rPr>
        <w:t>տիվ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գործակիցները պետք է որոշվեն </w:t>
      </w:r>
      <w:r w:rsidRPr="000E2753">
        <w:rPr>
          <w:b w:val="0"/>
          <w:bCs w:val="0"/>
          <w:color w:val="auto"/>
          <w:spacing w:val="2"/>
          <w:sz w:val="24"/>
        </w:rPr>
        <w:t>առավել բեռն</w:t>
      </w:r>
      <w:r>
        <w:rPr>
          <w:b w:val="0"/>
          <w:bCs w:val="0"/>
          <w:color w:val="auto"/>
          <w:spacing w:val="2"/>
          <w:sz w:val="24"/>
        </w:rPr>
        <w:t>ավոր</w:t>
      </w:r>
      <w:r w:rsidRPr="000E2753">
        <w:rPr>
          <w:b w:val="0"/>
          <w:bCs w:val="0"/>
          <w:color w:val="auto"/>
          <w:spacing w:val="2"/>
          <w:sz w:val="24"/>
        </w:rPr>
        <w:t>ված տարրերի համար</w:t>
      </w:r>
      <w:r w:rsidR="006C336E">
        <w:rPr>
          <w:b w:val="0"/>
          <w:bCs w:val="0"/>
          <w:color w:val="auto"/>
          <w:spacing w:val="2"/>
          <w:sz w:val="24"/>
        </w:rPr>
        <w:t>՝</w:t>
      </w:r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0E2753" w:rsidRPr="000E2753">
        <w:rPr>
          <w:b w:val="0"/>
          <w:bCs w:val="0"/>
          <w:color w:val="auto"/>
          <w:spacing w:val="2"/>
          <w:sz w:val="24"/>
        </w:rPr>
        <w:t>փորձ</w:t>
      </w:r>
      <w:r w:rsidR="006C336E">
        <w:rPr>
          <w:b w:val="0"/>
          <w:bCs w:val="0"/>
          <w:color w:val="auto"/>
          <w:spacing w:val="2"/>
          <w:sz w:val="24"/>
        </w:rPr>
        <w:t>արկող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բեռնված</w:t>
      </w:r>
      <w:r>
        <w:rPr>
          <w:b w:val="0"/>
          <w:bCs w:val="0"/>
          <w:color w:val="auto"/>
          <w:spacing w:val="2"/>
          <w:sz w:val="24"/>
        </w:rPr>
        <w:t>քի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յուրաքանչյուր դիրքում:</w:t>
      </w:r>
    </w:p>
    <w:p w14:paraId="2F4B2ED8" w14:textId="77777777" w:rsidR="0069150C" w:rsidRDefault="000E2753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spacing w:val="2"/>
          <w:sz w:val="24"/>
        </w:rPr>
      </w:pPr>
      <w:r w:rsidRPr="001C5AA9">
        <w:rPr>
          <w:b w:val="0"/>
          <w:bCs w:val="0"/>
          <w:spacing w:val="2"/>
          <w:sz w:val="24"/>
        </w:rPr>
        <w:t xml:space="preserve">Բազմաթիվ </w:t>
      </w:r>
      <w:r w:rsidR="006C336E" w:rsidRPr="001C5AA9">
        <w:rPr>
          <w:b w:val="0"/>
          <w:bCs w:val="0"/>
          <w:spacing w:val="2"/>
          <w:sz w:val="24"/>
        </w:rPr>
        <w:t xml:space="preserve">ստատիկ </w:t>
      </w:r>
      <w:r w:rsidRPr="001C5AA9">
        <w:rPr>
          <w:b w:val="0"/>
          <w:bCs w:val="0"/>
          <w:spacing w:val="2"/>
          <w:sz w:val="24"/>
        </w:rPr>
        <w:t>փորձարկումների</w:t>
      </w:r>
      <w:r w:rsidRPr="000E2753">
        <w:rPr>
          <w:b w:val="0"/>
          <w:bCs w:val="0"/>
          <w:spacing w:val="2"/>
          <w:sz w:val="24"/>
        </w:rPr>
        <w:t xml:space="preserve"> </w:t>
      </w:r>
      <w:r w:rsidR="0065599E">
        <w:rPr>
          <w:b w:val="0"/>
          <w:bCs w:val="0"/>
          <w:spacing w:val="2"/>
          <w:sz w:val="24"/>
        </w:rPr>
        <w:t xml:space="preserve">տվյալների </w:t>
      </w:r>
      <w:r w:rsidRPr="000E2753">
        <w:rPr>
          <w:b w:val="0"/>
          <w:bCs w:val="0"/>
          <w:spacing w:val="2"/>
          <w:sz w:val="24"/>
        </w:rPr>
        <w:t xml:space="preserve">համաձայն, հիմնական կրող </w:t>
      </w:r>
      <w:r w:rsidR="0065599E" w:rsidRPr="0065599E">
        <w:rPr>
          <w:b w:val="0"/>
          <w:bCs w:val="0"/>
          <w:spacing w:val="2"/>
          <w:sz w:val="24"/>
        </w:rPr>
        <w:t>կոնստրուկցիաների</w:t>
      </w:r>
      <w:r w:rsidRPr="000E2753">
        <w:rPr>
          <w:b w:val="0"/>
          <w:bCs w:val="0"/>
          <w:spacing w:val="2"/>
          <w:sz w:val="24"/>
        </w:rPr>
        <w:t xml:space="preserve"> և դրանց տարրերի համար </w:t>
      </w:r>
      <w:r w:rsidR="00F2486E" w:rsidRPr="0069150C">
        <w:rPr>
          <w:rFonts w:ascii="Calibri" w:hAnsi="Calibri" w:cs="Calibri"/>
          <w:b w:val="0"/>
          <w:bCs w:val="0"/>
          <w:spacing w:val="2"/>
          <w:sz w:val="24"/>
        </w:rPr>
        <w:t> </w:t>
      </w:r>
      <m:oMath>
        <m:r>
          <m:rPr>
            <m:sty m:val="bi"/>
          </m:rPr>
          <w:rPr>
            <w:rFonts w:ascii="Cambria Math" w:hAnsi="Cambria Math"/>
            <w:sz w:val="24"/>
          </w:rPr>
          <m:t>K</m:t>
        </m:r>
      </m:oMath>
      <w:r w:rsidRPr="000E2753">
        <w:rPr>
          <w:b w:val="0"/>
          <w:bCs w:val="0"/>
          <w:spacing w:val="2"/>
          <w:sz w:val="24"/>
        </w:rPr>
        <w:t xml:space="preserve"> գործակցի արժեքները</w:t>
      </w:r>
      <w:r w:rsidR="006C336E">
        <w:rPr>
          <w:b w:val="0"/>
          <w:bCs w:val="0"/>
          <w:spacing w:val="2"/>
          <w:sz w:val="24"/>
        </w:rPr>
        <w:t xml:space="preserve"> կազմում են </w:t>
      </w:r>
      <w:r w:rsidRPr="000E2753">
        <w:rPr>
          <w:b w:val="0"/>
          <w:bCs w:val="0"/>
          <w:spacing w:val="2"/>
          <w:sz w:val="24"/>
        </w:rPr>
        <w:t xml:space="preserve"> 0.7-1.0, իսկ </w:t>
      </w:r>
      <w:r w:rsidR="0065599E">
        <w:rPr>
          <w:b w:val="0"/>
          <w:bCs w:val="0"/>
          <w:spacing w:val="2"/>
          <w:sz w:val="24"/>
        </w:rPr>
        <w:t>թռիչքային</w:t>
      </w:r>
      <w:r w:rsidRPr="000E2753">
        <w:rPr>
          <w:b w:val="0"/>
          <w:bCs w:val="0"/>
          <w:spacing w:val="2"/>
          <w:sz w:val="24"/>
        </w:rPr>
        <w:t xml:space="preserve"> կառուցվածքների </w:t>
      </w:r>
      <w:r w:rsidR="006C336E">
        <w:rPr>
          <w:b w:val="0"/>
          <w:bCs w:val="0"/>
          <w:spacing w:val="2"/>
          <w:sz w:val="24"/>
        </w:rPr>
        <w:t xml:space="preserve">այն </w:t>
      </w:r>
      <w:r w:rsidRPr="000E2753">
        <w:rPr>
          <w:b w:val="0"/>
          <w:bCs w:val="0"/>
          <w:spacing w:val="2"/>
          <w:sz w:val="24"/>
        </w:rPr>
        <w:t xml:space="preserve">տարրերի համար, որոնց հաշվարկներում հաշվի չի առնվում </w:t>
      </w:r>
      <w:r w:rsidR="0065599E">
        <w:rPr>
          <w:b w:val="0"/>
          <w:bCs w:val="0"/>
          <w:spacing w:val="2"/>
          <w:sz w:val="24"/>
        </w:rPr>
        <w:t xml:space="preserve">երթևեկելի մասի ծածկի և ճանապարհային </w:t>
      </w:r>
      <w:r w:rsidR="006C336E">
        <w:rPr>
          <w:b w:val="0"/>
          <w:bCs w:val="0"/>
          <w:spacing w:val="2"/>
          <w:sz w:val="24"/>
        </w:rPr>
        <w:t>պատվածքի</w:t>
      </w:r>
      <w:r w:rsidR="0065599E" w:rsidRPr="000E2753">
        <w:rPr>
          <w:b w:val="0"/>
          <w:bCs w:val="0"/>
          <w:spacing w:val="2"/>
          <w:sz w:val="24"/>
        </w:rPr>
        <w:t xml:space="preserve"> տարրեր</w:t>
      </w:r>
      <w:r w:rsidR="0065599E">
        <w:rPr>
          <w:b w:val="0"/>
          <w:bCs w:val="0"/>
          <w:spacing w:val="2"/>
          <w:sz w:val="24"/>
        </w:rPr>
        <w:t>ի հետ</w:t>
      </w:r>
      <w:r w:rsidR="0065599E" w:rsidRPr="000E2753">
        <w:rPr>
          <w:b w:val="0"/>
          <w:bCs w:val="0"/>
          <w:spacing w:val="2"/>
          <w:sz w:val="24"/>
        </w:rPr>
        <w:t xml:space="preserve"> </w:t>
      </w:r>
      <w:r w:rsidR="0065599E">
        <w:rPr>
          <w:b w:val="0"/>
          <w:bCs w:val="0"/>
          <w:spacing w:val="2"/>
          <w:sz w:val="24"/>
        </w:rPr>
        <w:t>գլխավոր հեծանների</w:t>
      </w:r>
      <w:r w:rsidR="0065599E" w:rsidRPr="000E2753">
        <w:rPr>
          <w:b w:val="0"/>
          <w:bCs w:val="0"/>
          <w:spacing w:val="2"/>
          <w:sz w:val="24"/>
        </w:rPr>
        <w:t xml:space="preserve"> (ֆերմա</w:t>
      </w:r>
      <w:r w:rsidR="0065599E">
        <w:rPr>
          <w:b w:val="0"/>
          <w:bCs w:val="0"/>
          <w:spacing w:val="2"/>
          <w:sz w:val="24"/>
        </w:rPr>
        <w:t>ների</w:t>
      </w:r>
      <w:r w:rsidR="0065599E" w:rsidRPr="000E2753">
        <w:rPr>
          <w:b w:val="0"/>
          <w:bCs w:val="0"/>
          <w:spacing w:val="2"/>
          <w:sz w:val="24"/>
        </w:rPr>
        <w:t>)</w:t>
      </w:r>
      <w:r w:rsidR="0065599E">
        <w:rPr>
          <w:b w:val="0"/>
          <w:bCs w:val="0"/>
          <w:spacing w:val="2"/>
          <w:sz w:val="24"/>
        </w:rPr>
        <w:t xml:space="preserve"> </w:t>
      </w:r>
      <w:r w:rsidRPr="000E2753">
        <w:rPr>
          <w:b w:val="0"/>
          <w:bCs w:val="0"/>
          <w:spacing w:val="2"/>
          <w:sz w:val="24"/>
        </w:rPr>
        <w:t>համատեղ աշխատանքը</w:t>
      </w:r>
      <w:r w:rsidR="006C336E">
        <w:rPr>
          <w:b w:val="0"/>
          <w:bCs w:val="0"/>
          <w:spacing w:val="2"/>
          <w:sz w:val="24"/>
        </w:rPr>
        <w:t>՝</w:t>
      </w:r>
      <w:r w:rsidRPr="000E2753">
        <w:rPr>
          <w:b w:val="0"/>
          <w:bCs w:val="0"/>
          <w:spacing w:val="2"/>
          <w:sz w:val="24"/>
        </w:rPr>
        <w:t xml:space="preserve"> </w:t>
      </w:r>
      <w:r w:rsidR="0065599E">
        <w:rPr>
          <w:b w:val="0"/>
          <w:bCs w:val="0"/>
          <w:spacing w:val="2"/>
          <w:sz w:val="24"/>
        </w:rPr>
        <w:t>որպես կանոն,</w:t>
      </w:r>
      <w:r w:rsidRPr="000E2753">
        <w:rPr>
          <w:b w:val="0"/>
          <w:bCs w:val="0"/>
          <w:spacing w:val="2"/>
          <w:sz w:val="24"/>
        </w:rPr>
        <w:t xml:space="preserve"> 0,5-0,7: Չափումների արդյունքների շեղումները հաշվարկված արժեքներից պետք է վերլուծվեն և բացահայտվեն դրանց առաջացման պատճառները:</w:t>
      </w:r>
    </w:p>
    <w:p w14:paraId="7250E65D" w14:textId="77777777" w:rsidR="0069150C" w:rsidRDefault="000E2753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spacing w:val="2"/>
          <w:sz w:val="24"/>
        </w:rPr>
      </w:pPr>
      <m:oMath>
        <m:r>
          <m:rPr>
            <m:sty m:val="bi"/>
          </m:rPr>
          <w:rPr>
            <w:rFonts w:ascii="Cambria Math" w:hAnsi="Cambria Math"/>
            <w:sz w:val="24"/>
          </w:rPr>
          <m:t>K</m:t>
        </m:r>
      </m:oMath>
      <w:r w:rsidRPr="000E2753">
        <w:rPr>
          <w:b w:val="0"/>
          <w:bCs w:val="0"/>
          <w:spacing w:val="2"/>
          <w:sz w:val="24"/>
        </w:rPr>
        <w:t xml:space="preserve"> գործակցի</w:t>
      </w:r>
      <w:r w:rsidR="00A760E2" w:rsidRPr="00A760E2">
        <w:rPr>
          <w:b w:val="0"/>
          <w:bCs w:val="0"/>
          <w:spacing w:val="2"/>
          <w:sz w:val="24"/>
        </w:rPr>
        <w:t xml:space="preserve"> </w:t>
      </w:r>
      <w:r w:rsidR="000E7AC4">
        <w:rPr>
          <w:b w:val="0"/>
          <w:bCs w:val="0"/>
          <w:spacing w:val="2"/>
          <w:sz w:val="24"/>
        </w:rPr>
        <w:t>1,0–</w:t>
      </w:r>
      <w:r w:rsidR="00A760E2" w:rsidRPr="000E2753">
        <w:rPr>
          <w:b w:val="0"/>
          <w:bCs w:val="0"/>
          <w:spacing w:val="2"/>
          <w:sz w:val="24"/>
        </w:rPr>
        <w:t>ից ավելի</w:t>
      </w:r>
      <w:r w:rsidRPr="000E2753">
        <w:rPr>
          <w:b w:val="0"/>
          <w:bCs w:val="0"/>
          <w:spacing w:val="2"/>
          <w:sz w:val="24"/>
        </w:rPr>
        <w:t xml:space="preserve"> արժեքները ցույց են տալիս </w:t>
      </w:r>
      <w:r w:rsidR="00B44BC6">
        <w:rPr>
          <w:b w:val="0"/>
          <w:bCs w:val="0"/>
          <w:spacing w:val="2"/>
          <w:sz w:val="24"/>
        </w:rPr>
        <w:t>կառույց</w:t>
      </w:r>
      <w:r w:rsidRPr="000E2753">
        <w:rPr>
          <w:b w:val="0"/>
          <w:bCs w:val="0"/>
          <w:spacing w:val="2"/>
          <w:sz w:val="24"/>
        </w:rPr>
        <w:t xml:space="preserve">ի տարրերի </w:t>
      </w:r>
      <w:r w:rsidR="00A760E2">
        <w:rPr>
          <w:b w:val="0"/>
          <w:bCs w:val="0"/>
          <w:spacing w:val="2"/>
          <w:sz w:val="24"/>
        </w:rPr>
        <w:t>աշխատանքի</w:t>
      </w:r>
      <w:r w:rsidRPr="000E2753">
        <w:rPr>
          <w:b w:val="0"/>
          <w:bCs w:val="0"/>
          <w:spacing w:val="2"/>
          <w:sz w:val="24"/>
        </w:rPr>
        <w:t xml:space="preserve"> զգալի տարբերություն հաշվարկներում ընդունված </w:t>
      </w:r>
      <w:r w:rsidR="00EE1371">
        <w:rPr>
          <w:b w:val="0"/>
          <w:bCs w:val="0"/>
          <w:spacing w:val="2"/>
          <w:sz w:val="24"/>
        </w:rPr>
        <w:t>հիմնադրույթներից</w:t>
      </w:r>
      <w:r w:rsidRPr="000E2753">
        <w:rPr>
          <w:b w:val="0"/>
          <w:bCs w:val="0"/>
          <w:spacing w:val="2"/>
          <w:sz w:val="24"/>
        </w:rPr>
        <w:t>: Այ</w:t>
      </w:r>
      <w:r w:rsidR="00A760E2">
        <w:rPr>
          <w:b w:val="0"/>
          <w:bCs w:val="0"/>
          <w:spacing w:val="2"/>
          <w:sz w:val="24"/>
        </w:rPr>
        <w:t>դ</w:t>
      </w:r>
      <w:r w:rsidRPr="000E2753">
        <w:rPr>
          <w:b w:val="0"/>
          <w:bCs w:val="0"/>
          <w:spacing w:val="2"/>
          <w:sz w:val="24"/>
        </w:rPr>
        <w:t xml:space="preserve"> </w:t>
      </w:r>
      <w:r w:rsidRPr="000E2753">
        <w:rPr>
          <w:b w:val="0"/>
          <w:bCs w:val="0"/>
          <w:spacing w:val="2"/>
          <w:sz w:val="24"/>
        </w:rPr>
        <w:lastRenderedPageBreak/>
        <w:t xml:space="preserve">դեպքերում անհրաժեշտ է </w:t>
      </w:r>
      <w:r w:rsidR="00EE1371" w:rsidRPr="000E2753">
        <w:rPr>
          <w:b w:val="0"/>
          <w:bCs w:val="0"/>
          <w:spacing w:val="2"/>
          <w:sz w:val="24"/>
        </w:rPr>
        <w:t xml:space="preserve">մշակել </w:t>
      </w:r>
      <w:r w:rsidRPr="000E2753">
        <w:rPr>
          <w:b w:val="0"/>
          <w:bCs w:val="0"/>
          <w:spacing w:val="2"/>
          <w:sz w:val="24"/>
        </w:rPr>
        <w:t xml:space="preserve">միջոցներ տարրերի հուսալի </w:t>
      </w:r>
      <w:r w:rsidR="00A760E2">
        <w:rPr>
          <w:b w:val="0"/>
          <w:bCs w:val="0"/>
          <w:spacing w:val="2"/>
          <w:sz w:val="24"/>
        </w:rPr>
        <w:t>աշխատանքն</w:t>
      </w:r>
      <w:r w:rsidRPr="000E2753">
        <w:rPr>
          <w:b w:val="0"/>
          <w:bCs w:val="0"/>
          <w:spacing w:val="2"/>
          <w:sz w:val="24"/>
        </w:rPr>
        <w:t xml:space="preserve"> ապահովելու համար:</w:t>
      </w:r>
    </w:p>
    <w:p w14:paraId="24A26C15" w14:textId="77777777" w:rsidR="0069150C" w:rsidRPr="0069150C" w:rsidRDefault="00F2486E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spacing w:val="2"/>
          <w:sz w:val="24"/>
        </w:rPr>
      </w:pPr>
      <w:r w:rsidRPr="0069150C">
        <w:rPr>
          <w:rFonts w:ascii="Calibri" w:hAnsi="Calibri" w:cs="Calibri"/>
          <w:b w:val="0"/>
          <w:bCs w:val="0"/>
          <w:spacing w:val="2"/>
          <w:sz w:val="24"/>
        </w:rPr>
        <w:t> </w:t>
      </w:r>
      <m:oMath>
        <m:r>
          <m:rPr>
            <m:sty m:val="bi"/>
          </m:rPr>
          <w:rPr>
            <w:rFonts w:ascii="Cambria Math" w:hAnsi="Cambria Math"/>
            <w:sz w:val="24"/>
          </w:rPr>
          <m:t>K</m:t>
        </m:r>
      </m:oMath>
      <w:r w:rsidR="000E2753" w:rsidRPr="000E2753">
        <w:rPr>
          <w:b w:val="0"/>
          <w:bCs w:val="0"/>
          <w:spacing w:val="2"/>
          <w:sz w:val="24"/>
        </w:rPr>
        <w:t xml:space="preserve"> </w:t>
      </w:r>
      <w:r w:rsidR="000E2753" w:rsidRPr="000E2753">
        <w:rPr>
          <w:b w:val="0"/>
          <w:bCs w:val="0"/>
          <w:color w:val="auto"/>
          <w:spacing w:val="2"/>
          <w:sz w:val="24"/>
        </w:rPr>
        <w:t>գործակցի</w:t>
      </w:r>
      <w:r w:rsidR="000E2753" w:rsidRPr="000E2753">
        <w:rPr>
          <w:b w:val="0"/>
          <w:bCs w:val="0"/>
          <w:spacing w:val="2"/>
          <w:sz w:val="24"/>
        </w:rPr>
        <w:t xml:space="preserve"> արժեքները, որոնք հաշվարկվ</w:t>
      </w:r>
      <w:r w:rsidR="00E551F5">
        <w:rPr>
          <w:b w:val="0"/>
          <w:bCs w:val="0"/>
          <w:spacing w:val="2"/>
          <w:sz w:val="24"/>
        </w:rPr>
        <w:t>ել</w:t>
      </w:r>
      <w:r w:rsidR="000E2753" w:rsidRPr="000E2753">
        <w:rPr>
          <w:b w:val="0"/>
          <w:bCs w:val="0"/>
          <w:spacing w:val="2"/>
          <w:sz w:val="24"/>
        </w:rPr>
        <w:t xml:space="preserve"> են</w:t>
      </w:r>
      <w:r w:rsidR="00E551F5">
        <w:rPr>
          <w:b w:val="0"/>
          <w:bCs w:val="0"/>
          <w:spacing w:val="2"/>
          <w:sz w:val="24"/>
        </w:rPr>
        <w:t xml:space="preserve"> ըստ</w:t>
      </w:r>
      <w:r w:rsidR="000E2753" w:rsidRPr="000E2753">
        <w:rPr>
          <w:b w:val="0"/>
          <w:bCs w:val="0"/>
          <w:spacing w:val="2"/>
          <w:sz w:val="24"/>
        </w:rPr>
        <w:t xml:space="preserve"> </w:t>
      </w:r>
      <w:r w:rsidR="000E7AC4">
        <w:rPr>
          <w:b w:val="0"/>
          <w:bCs w:val="0"/>
          <w:spacing w:val="2"/>
          <w:sz w:val="24"/>
        </w:rPr>
        <w:t xml:space="preserve">թելիկների </w:t>
      </w:r>
      <w:r w:rsidR="000E2753" w:rsidRPr="000E2753">
        <w:rPr>
          <w:b w:val="0"/>
          <w:bCs w:val="0"/>
          <w:spacing w:val="2"/>
          <w:sz w:val="24"/>
        </w:rPr>
        <w:t>առավելագույն</w:t>
      </w:r>
      <w:r w:rsidR="00E551F5">
        <w:rPr>
          <w:b w:val="0"/>
          <w:bCs w:val="0"/>
          <w:spacing w:val="2"/>
          <w:sz w:val="24"/>
        </w:rPr>
        <w:t xml:space="preserve"> </w:t>
      </w:r>
      <w:r w:rsidR="000E2753" w:rsidRPr="000E2753">
        <w:rPr>
          <w:b w:val="0"/>
          <w:bCs w:val="0"/>
          <w:spacing w:val="2"/>
          <w:sz w:val="24"/>
        </w:rPr>
        <w:t>լարումների արժեքներ</w:t>
      </w:r>
      <w:r w:rsidR="00E551F5">
        <w:rPr>
          <w:b w:val="0"/>
          <w:bCs w:val="0"/>
          <w:spacing w:val="2"/>
          <w:sz w:val="24"/>
        </w:rPr>
        <w:t>ի</w:t>
      </w:r>
      <w:r w:rsidR="000E2753" w:rsidRPr="000E2753">
        <w:rPr>
          <w:b w:val="0"/>
          <w:bCs w:val="0"/>
          <w:spacing w:val="2"/>
          <w:sz w:val="24"/>
        </w:rPr>
        <w:t xml:space="preserve">, </w:t>
      </w:r>
      <w:r w:rsidR="00E551F5">
        <w:rPr>
          <w:b w:val="0"/>
          <w:bCs w:val="0"/>
          <w:spacing w:val="2"/>
          <w:sz w:val="24"/>
        </w:rPr>
        <w:t>առանձին</w:t>
      </w:r>
      <w:r w:rsidR="000E2753" w:rsidRPr="000E2753">
        <w:rPr>
          <w:b w:val="0"/>
          <w:bCs w:val="0"/>
          <w:spacing w:val="2"/>
          <w:sz w:val="24"/>
        </w:rPr>
        <w:t xml:space="preserve"> դեպքերում կարող են գերազանցել </w:t>
      </w:r>
      <w:r w:rsidR="000E7AC4">
        <w:rPr>
          <w:b w:val="0"/>
          <w:bCs w:val="0"/>
          <w:spacing w:val="2"/>
          <w:sz w:val="24"/>
        </w:rPr>
        <w:t>1,0–</w:t>
      </w:r>
      <w:r w:rsidR="000E2753" w:rsidRPr="000E2753">
        <w:rPr>
          <w:b w:val="0"/>
          <w:bCs w:val="0"/>
          <w:spacing w:val="2"/>
          <w:sz w:val="24"/>
        </w:rPr>
        <w:t xml:space="preserve">ը՝ կապված </w:t>
      </w:r>
      <w:r w:rsidR="00E551F5">
        <w:rPr>
          <w:b w:val="0"/>
          <w:bCs w:val="0"/>
          <w:spacing w:val="2"/>
          <w:sz w:val="24"/>
        </w:rPr>
        <w:t>լարումներ</w:t>
      </w:r>
      <w:r w:rsidR="000E2753" w:rsidRPr="000E2753">
        <w:rPr>
          <w:b w:val="0"/>
          <w:bCs w:val="0"/>
          <w:spacing w:val="2"/>
          <w:sz w:val="24"/>
        </w:rPr>
        <w:t xml:space="preserve">ի </w:t>
      </w:r>
      <w:r w:rsidR="000E7AC4">
        <w:rPr>
          <w:b w:val="0"/>
          <w:bCs w:val="0"/>
          <w:spacing w:val="2"/>
          <w:sz w:val="24"/>
        </w:rPr>
        <w:t>կոնցենտրատորների</w:t>
      </w:r>
      <w:r w:rsidR="000E2753" w:rsidRPr="000E2753">
        <w:rPr>
          <w:b w:val="0"/>
          <w:bCs w:val="0"/>
          <w:spacing w:val="2"/>
          <w:sz w:val="24"/>
        </w:rPr>
        <w:t xml:space="preserve"> առկայության, ուժ</w:t>
      </w:r>
      <w:r w:rsidR="00E551F5">
        <w:rPr>
          <w:b w:val="0"/>
          <w:bCs w:val="0"/>
          <w:spacing w:val="2"/>
          <w:sz w:val="24"/>
        </w:rPr>
        <w:t>եր</w:t>
      </w:r>
      <w:r w:rsidR="000E2753" w:rsidRPr="000E2753">
        <w:rPr>
          <w:b w:val="0"/>
          <w:bCs w:val="0"/>
          <w:spacing w:val="2"/>
          <w:sz w:val="24"/>
        </w:rPr>
        <w:t>ի</w:t>
      </w:r>
      <w:r w:rsidR="00E551F5">
        <w:rPr>
          <w:b w:val="0"/>
          <w:bCs w:val="0"/>
          <w:spacing w:val="2"/>
          <w:sz w:val="24"/>
        </w:rPr>
        <w:t xml:space="preserve"> ազդեցության</w:t>
      </w:r>
      <w:r w:rsidR="000E2753" w:rsidRPr="000E2753">
        <w:rPr>
          <w:b w:val="0"/>
          <w:bCs w:val="0"/>
          <w:spacing w:val="2"/>
          <w:sz w:val="24"/>
        </w:rPr>
        <w:t xml:space="preserve"> </w:t>
      </w:r>
      <w:r w:rsidR="00E551F5" w:rsidRPr="00E551F5">
        <w:rPr>
          <w:b w:val="0"/>
          <w:bCs w:val="0"/>
          <w:spacing w:val="2"/>
          <w:sz w:val="24"/>
        </w:rPr>
        <w:t>արտակենտրոնության</w:t>
      </w:r>
      <w:r w:rsidR="000E2753" w:rsidRPr="000E2753">
        <w:rPr>
          <w:b w:val="0"/>
          <w:bCs w:val="0"/>
          <w:spacing w:val="2"/>
          <w:sz w:val="24"/>
        </w:rPr>
        <w:t xml:space="preserve">, </w:t>
      </w:r>
      <w:r w:rsidR="000E7AC4" w:rsidRPr="000E2753">
        <w:rPr>
          <w:b w:val="0"/>
          <w:bCs w:val="0"/>
          <w:spacing w:val="2"/>
          <w:sz w:val="24"/>
        </w:rPr>
        <w:t xml:space="preserve">տարրերի </w:t>
      </w:r>
      <w:r w:rsidR="000E2753" w:rsidRPr="000E2753">
        <w:rPr>
          <w:b w:val="0"/>
          <w:bCs w:val="0"/>
          <w:spacing w:val="2"/>
          <w:sz w:val="24"/>
        </w:rPr>
        <w:t xml:space="preserve">միացումների և </w:t>
      </w:r>
      <w:r w:rsidR="00E551F5">
        <w:rPr>
          <w:b w:val="0"/>
          <w:bCs w:val="0"/>
          <w:spacing w:val="2"/>
          <w:sz w:val="24"/>
        </w:rPr>
        <w:t>ամրա</w:t>
      </w:r>
      <w:r w:rsidR="000E2753" w:rsidRPr="000E2753">
        <w:rPr>
          <w:b w:val="0"/>
          <w:bCs w:val="0"/>
          <w:spacing w:val="2"/>
          <w:sz w:val="24"/>
        </w:rPr>
        <w:t xml:space="preserve">կցումների ֆիզիկական </w:t>
      </w:r>
      <w:r w:rsidR="00E551F5">
        <w:rPr>
          <w:b w:val="0"/>
          <w:bCs w:val="0"/>
          <w:spacing w:val="2"/>
          <w:sz w:val="24"/>
        </w:rPr>
        <w:t>անհամ</w:t>
      </w:r>
      <w:r w:rsidR="000E2753" w:rsidRPr="000E2753">
        <w:rPr>
          <w:b w:val="0"/>
          <w:bCs w:val="0"/>
          <w:spacing w:val="2"/>
          <w:sz w:val="24"/>
        </w:rPr>
        <w:t>ասեռության և այլ հանգամանքների հետ:</w:t>
      </w:r>
    </w:p>
    <w:p w14:paraId="0619237F" w14:textId="77777777" w:rsidR="0069150C" w:rsidRDefault="00F2486E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w:r w:rsidRPr="0069150C">
        <w:rPr>
          <w:rFonts w:ascii="Calibri" w:hAnsi="Calibri" w:cs="Calibri"/>
          <w:b w:val="0"/>
          <w:bCs w:val="0"/>
          <w:spacing w:val="2"/>
          <w:sz w:val="24"/>
        </w:rPr>
        <w:t> </w:t>
      </w:r>
      <m:oMath>
        <m:r>
          <m:rPr>
            <m:sty m:val="bi"/>
          </m:rPr>
          <w:rPr>
            <w:rFonts w:ascii="Cambria Math" w:hAnsi="Cambria Math"/>
            <w:sz w:val="24"/>
          </w:rPr>
          <m:t>K</m:t>
        </m:r>
      </m:oMath>
      <w:r w:rsidR="000E2753" w:rsidRPr="000E2753">
        <w:rPr>
          <w:b w:val="0"/>
          <w:bCs w:val="0"/>
          <w:color w:val="auto"/>
          <w:spacing w:val="2"/>
          <w:sz w:val="24"/>
        </w:rPr>
        <w:t xml:space="preserve"> գործակցի ցածր արժեքները կարող են </w:t>
      </w:r>
      <w:r w:rsidR="007D6062">
        <w:rPr>
          <w:b w:val="0"/>
          <w:bCs w:val="0"/>
          <w:color w:val="auto"/>
          <w:spacing w:val="2"/>
          <w:sz w:val="24"/>
        </w:rPr>
        <w:t>վկայել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B44BC6">
        <w:rPr>
          <w:b w:val="0"/>
          <w:bCs w:val="0"/>
          <w:color w:val="auto"/>
          <w:spacing w:val="2"/>
          <w:sz w:val="24"/>
        </w:rPr>
        <w:t>կառույց</w:t>
      </w:r>
      <w:r w:rsidR="000E2753" w:rsidRPr="000E2753">
        <w:rPr>
          <w:b w:val="0"/>
          <w:bCs w:val="0"/>
          <w:color w:val="auto"/>
          <w:spacing w:val="2"/>
          <w:sz w:val="24"/>
        </w:rPr>
        <w:t>ում կամ դրա տարրերում կրող</w:t>
      </w:r>
      <w:r w:rsidR="007D6062">
        <w:rPr>
          <w:b w:val="0"/>
          <w:bCs w:val="0"/>
          <w:color w:val="auto"/>
          <w:spacing w:val="2"/>
          <w:sz w:val="24"/>
        </w:rPr>
        <w:t>ունակ</w:t>
      </w:r>
      <w:r w:rsidR="000E2753" w:rsidRPr="000E2753">
        <w:rPr>
          <w:b w:val="0"/>
          <w:bCs w:val="0"/>
          <w:color w:val="auto"/>
          <w:spacing w:val="2"/>
          <w:sz w:val="24"/>
        </w:rPr>
        <w:t>ության պաշարների առկայությ</w:t>
      </w:r>
      <w:r w:rsidR="007D6062">
        <w:rPr>
          <w:b w:val="0"/>
          <w:bCs w:val="0"/>
          <w:color w:val="auto"/>
          <w:spacing w:val="2"/>
          <w:sz w:val="24"/>
        </w:rPr>
        <w:t>ան մասին</w:t>
      </w:r>
      <w:r w:rsidR="000E2753" w:rsidRPr="000E2753">
        <w:rPr>
          <w:b w:val="0"/>
          <w:bCs w:val="0"/>
          <w:color w:val="auto"/>
          <w:spacing w:val="2"/>
          <w:sz w:val="24"/>
        </w:rPr>
        <w:t>: Այ</w:t>
      </w:r>
      <w:r w:rsidR="007D6062">
        <w:rPr>
          <w:b w:val="0"/>
          <w:bCs w:val="0"/>
          <w:color w:val="auto"/>
          <w:spacing w:val="2"/>
          <w:sz w:val="24"/>
        </w:rPr>
        <w:t>դ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պաշարների օգտագործման հնարավորությունը կարելի է դիտարկել </w:t>
      </w:r>
      <w:r w:rsidRPr="0069150C">
        <w:rPr>
          <w:rFonts w:ascii="Calibri" w:hAnsi="Calibri" w:cs="Calibri"/>
          <w:b w:val="0"/>
          <w:bCs w:val="0"/>
          <w:spacing w:val="2"/>
          <w:sz w:val="24"/>
        </w:rPr>
        <w:t> </w:t>
      </w:r>
      <m:oMath>
        <m:r>
          <m:rPr>
            <m:sty m:val="bi"/>
          </m:rPr>
          <w:rPr>
            <w:rFonts w:ascii="Cambria Math" w:hAnsi="Cambria Math"/>
            <w:sz w:val="24"/>
          </w:rPr>
          <m:t>K</m:t>
        </m:r>
      </m:oMath>
      <w:r w:rsidR="000E2753" w:rsidRPr="000E2753">
        <w:rPr>
          <w:b w:val="0"/>
          <w:bCs w:val="0"/>
          <w:color w:val="auto"/>
          <w:spacing w:val="2"/>
          <w:sz w:val="24"/>
        </w:rPr>
        <w:t xml:space="preserve"> գործակցի ցածր արժեքների ստացման պատճառներն ուսումնասիրելուց հետո։</w:t>
      </w:r>
    </w:p>
    <w:p w14:paraId="0D7365A7" w14:textId="77777777" w:rsidR="0069150C" w:rsidRPr="0069150C" w:rsidRDefault="007D6062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Թռիչքային կառուցվածքի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իրական տարածական աշխատանքի համապատասխանությունը հաշվարկներում օգտագործված տեսական </w:t>
      </w:r>
      <w:r w:rsidR="000924FE">
        <w:rPr>
          <w:b w:val="0"/>
          <w:bCs w:val="0"/>
          <w:spacing w:val="2"/>
          <w:sz w:val="24"/>
        </w:rPr>
        <w:t>հիմնադրույթների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ն կարելի է գնահատել՝ օգտագործելով համարժեքության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a</m:t>
            </m:r>
          </m:sub>
        </m:sSub>
      </m:oMath>
      <w:r w:rsidR="000E2753" w:rsidRPr="000E2753">
        <w:rPr>
          <w:b w:val="0"/>
          <w:bCs w:val="0"/>
          <w:color w:val="auto"/>
          <w:spacing w:val="2"/>
          <w:sz w:val="24"/>
        </w:rPr>
        <w:t xml:space="preserve"> գործակիցը</w:t>
      </w:r>
      <w:r>
        <w:rPr>
          <w:b w:val="0"/>
          <w:bCs w:val="0"/>
          <w:color w:val="auto"/>
          <w:spacing w:val="2"/>
          <w:sz w:val="24"/>
        </w:rPr>
        <w:t>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69150C" w:rsidRPr="006B6C8E" w14:paraId="63CDED96" w14:textId="77777777" w:rsidTr="008F4B75">
        <w:tc>
          <w:tcPr>
            <w:tcW w:w="8612" w:type="dxa"/>
          </w:tcPr>
          <w:p w14:paraId="1F0F7915" w14:textId="77777777" w:rsidR="0069150C" w:rsidRPr="009D0BB1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fPr>
                  <m:num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 w:val="0"/>
                                <w:bCs w:val="0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max</m:t>
                            </m:r>
                          </m:sub>
                        </m:sSub>
                      </m:num>
                      <m:den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b w:val="0"/>
                                <w:bCs w:val="0"/>
                                <w:i/>
                                <w:sz w:val="24"/>
                              </w:rPr>
                            </m:ctrlPr>
                          </m:nary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i=1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 w:val="0"/>
                                    <w:bCs w:val="0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den>
                    </m:f>
                  </m:num>
                  <m:den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 w:val="0"/>
                                <w:bCs w:val="0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w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max</m:t>
                            </m:r>
                          </m:sub>
                        </m:sSub>
                      </m:num>
                      <m:den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b w:val="0"/>
                                <w:bCs w:val="0"/>
                                <w:i/>
                                <w:sz w:val="24"/>
                              </w:rPr>
                            </m:ctrlPr>
                          </m:nary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i=1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 w:val="0"/>
                                    <w:bCs w:val="0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den>
                    </m:f>
                  </m:den>
                </m:f>
              </m:oMath>
            </m:oMathPara>
          </w:p>
        </w:tc>
        <w:tc>
          <w:tcPr>
            <w:tcW w:w="952" w:type="dxa"/>
            <w:vAlign w:val="center"/>
          </w:tcPr>
          <w:p w14:paraId="2FA4E40F" w14:textId="77777777" w:rsidR="0069150C" w:rsidRPr="006B6C8E" w:rsidRDefault="0069150C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 w:rsidR="00420F25">
              <w:rPr>
                <w:b w:val="0"/>
                <w:color w:val="auto"/>
                <w:sz w:val="24"/>
                <w:lang w:val="en-US"/>
              </w:rPr>
              <w:t>4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6E208109" w14:textId="77777777" w:rsidR="00120DCA" w:rsidRPr="007D6062" w:rsidRDefault="007D6062" w:rsidP="00420F25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textAlignment w:val="baseline"/>
        <w:rPr>
          <w:rFonts w:ascii="GHEA Grapalat" w:hAnsi="GHEA Grapalat"/>
          <w:spacing w:val="2"/>
          <w:lang w:val="hy-AM"/>
        </w:rPr>
      </w:pPr>
      <w:r>
        <w:rPr>
          <w:rFonts w:ascii="GHEA Grapalat" w:hAnsi="GHEA Grapalat"/>
          <w:spacing w:val="2"/>
          <w:lang w:val="hy-AM"/>
        </w:rPr>
        <w:t>ո</w:t>
      </w:r>
      <w:r w:rsidR="000E2753" w:rsidRPr="000E2753">
        <w:rPr>
          <w:rFonts w:ascii="GHEA Grapalat" w:hAnsi="GHEA Grapalat"/>
          <w:spacing w:val="2"/>
        </w:rPr>
        <w:t>րտեղ</w:t>
      </w:r>
      <w:r>
        <w:rPr>
          <w:rFonts w:ascii="GHEA Grapalat" w:hAnsi="GHEA Grapalat"/>
          <w:spacing w:val="2"/>
          <w:lang w:val="hy-AM"/>
        </w:rPr>
        <w:t>՝</w:t>
      </w:r>
    </w:p>
    <w:p w14:paraId="70032589" w14:textId="77777777" w:rsidR="00014FB2" w:rsidRDefault="00000000" w:rsidP="00420F25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rFonts w:ascii="GHEA Grapalat" w:hAnsi="GHEA Grapalat"/>
          <w:color w:val="333333"/>
          <w:lang w:val="hy-AM" w:eastAsia="en-US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color w:val="333333"/>
                <w:lang w:val="hy-AM"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hy-AM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hy-AM"/>
              </w:rPr>
              <m:t>max</m:t>
            </m:r>
          </m:sub>
        </m:sSub>
      </m:oMath>
      <w:r w:rsidR="00014FB2" w:rsidRPr="009F3E95">
        <w:rPr>
          <w:rFonts w:ascii="GHEA Grapalat" w:hAnsi="GHEA Grapalat"/>
          <w:spacing w:val="2"/>
          <w:lang w:val="hy-AM"/>
        </w:rPr>
        <w:t>,</w:t>
      </w:r>
      <w:r w:rsidR="00014FB2" w:rsidRPr="009F3E95">
        <w:rPr>
          <w:rFonts w:ascii="Calibri" w:hAnsi="Calibri" w:cs="Calibri"/>
          <w:spacing w:val="2"/>
          <w:lang w:val="hy-AM"/>
        </w:rPr>
        <w:t> </w:t>
      </w:r>
      <m:oMath>
        <m:sSub>
          <m:sSubPr>
            <m:ctrlPr>
              <w:rPr>
                <w:rFonts w:ascii="Cambria Math" w:eastAsiaTheme="minorHAnsi" w:hAnsi="Cambria Math"/>
                <w:i/>
                <w:color w:val="333333"/>
                <w:lang w:val="hy-AM"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hy-AM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hy-AM"/>
              </w:rPr>
              <m:t>max</m:t>
            </m:r>
          </m:sub>
        </m:sSub>
      </m:oMath>
      <w:r w:rsidR="00014FB2" w:rsidRPr="009F3E95">
        <w:rPr>
          <w:rFonts w:ascii="Calibri" w:hAnsi="Calibri" w:cs="Calibri"/>
          <w:spacing w:val="2"/>
          <w:lang w:val="hy-AM"/>
        </w:rPr>
        <w:t> </w:t>
      </w:r>
      <w:r w:rsidR="00014FB2" w:rsidRPr="009F3E95">
        <w:rPr>
          <w:rFonts w:ascii="GHEA Grapalat" w:hAnsi="GHEA Grapalat"/>
          <w:spacing w:val="2"/>
          <w:lang w:val="hy-AM"/>
        </w:rPr>
        <w:t xml:space="preserve">- </w:t>
      </w:r>
      <w:r w:rsidR="00014FB2" w:rsidRPr="009F3E95">
        <w:rPr>
          <w:rFonts w:ascii="GHEA Grapalat" w:hAnsi="GHEA Grapalat" w:cs="GHEA Grapalat"/>
          <w:spacing w:val="2"/>
          <w:lang w:val="hy-AM"/>
        </w:rPr>
        <w:t xml:space="preserve">համապատասխանաբար, </w:t>
      </w:r>
      <w:r w:rsidR="00014FB2">
        <w:rPr>
          <w:rFonts w:ascii="GHEA Grapalat" w:hAnsi="GHEA Grapalat" w:cs="GHEA Grapalat"/>
          <w:spacing w:val="2"/>
          <w:lang w:val="hy-AM"/>
        </w:rPr>
        <w:t>հեծանի</w:t>
      </w:r>
      <w:r w:rsidR="00014FB2" w:rsidRPr="009F3E95">
        <w:rPr>
          <w:rFonts w:ascii="GHEA Grapalat" w:hAnsi="GHEA Grapalat" w:cs="GHEA Grapalat"/>
          <w:spacing w:val="2"/>
          <w:lang w:val="hy-AM"/>
        </w:rPr>
        <w:t xml:space="preserve"> (ֆերմա</w:t>
      </w:r>
      <w:r w:rsidR="00014FB2">
        <w:rPr>
          <w:rFonts w:ascii="GHEA Grapalat" w:hAnsi="GHEA Grapalat" w:cs="GHEA Grapalat"/>
          <w:spacing w:val="2"/>
          <w:lang w:val="hy-AM"/>
        </w:rPr>
        <w:t>յի</w:t>
      </w:r>
      <w:r w:rsidR="00014FB2" w:rsidRPr="009F3E95">
        <w:rPr>
          <w:rFonts w:ascii="GHEA Grapalat" w:hAnsi="GHEA Grapalat" w:cs="GHEA Grapalat"/>
          <w:spacing w:val="2"/>
          <w:lang w:val="hy-AM"/>
        </w:rPr>
        <w:t xml:space="preserve">, կամարի) առավելագույն (բացարձակ արժեքով) փաստացի և տեսական </w:t>
      </w:r>
      <w:r w:rsidR="00014FB2">
        <w:rPr>
          <w:rFonts w:ascii="GHEA Grapalat" w:hAnsi="GHEA Grapalat" w:cs="GHEA Grapalat"/>
          <w:spacing w:val="2"/>
          <w:lang w:val="hy-AM"/>
        </w:rPr>
        <w:t>ճկվածք</w:t>
      </w:r>
      <w:r w:rsidR="00014FB2" w:rsidRPr="007D6062">
        <w:rPr>
          <w:rFonts w:ascii="GHEA Grapalat" w:hAnsi="GHEA Grapalat" w:cs="GHEA Grapalat"/>
          <w:spacing w:val="2"/>
          <w:lang w:val="hy-AM"/>
        </w:rPr>
        <w:t>ներ</w:t>
      </w:r>
      <w:r w:rsidR="00014FB2">
        <w:rPr>
          <w:rFonts w:ascii="GHEA Grapalat" w:hAnsi="GHEA Grapalat" w:cs="GHEA Grapalat"/>
          <w:spacing w:val="2"/>
          <w:lang w:val="hy-AM"/>
        </w:rPr>
        <w:t>ն են,</w:t>
      </w:r>
    </w:p>
    <w:p w14:paraId="43C3EEEE" w14:textId="77777777" w:rsidR="00120DCA" w:rsidRPr="007D6062" w:rsidRDefault="00000000" w:rsidP="00420F25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rFonts w:ascii="GHEA Grapalat" w:hAnsi="GHEA Grapalat"/>
          <w:spacing w:val="2"/>
          <w:lang w:val="hy-AM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color w:val="333333"/>
                <w:lang w:val="hy-AM"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hy-AM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hy-AM"/>
              </w:rPr>
              <m:t>i</m:t>
            </m:r>
          </m:sub>
        </m:sSub>
      </m:oMath>
      <w:r w:rsidR="009C4B2A" w:rsidRPr="007D6062">
        <w:rPr>
          <w:rFonts w:ascii="GHEA Grapalat" w:hAnsi="GHEA Grapalat"/>
          <w:spacing w:val="2"/>
          <w:lang w:val="hy-AM"/>
        </w:rPr>
        <w:t>,</w:t>
      </w:r>
      <w:r w:rsidR="009C4B2A" w:rsidRPr="007D6062">
        <w:rPr>
          <w:rFonts w:ascii="Calibri" w:hAnsi="Calibri" w:cs="Calibri"/>
          <w:spacing w:val="2"/>
          <w:lang w:val="hy-AM"/>
        </w:rPr>
        <w:t> </w:t>
      </w:r>
      <m:oMath>
        <m:sSub>
          <m:sSubPr>
            <m:ctrlPr>
              <w:rPr>
                <w:rFonts w:ascii="Cambria Math" w:eastAsiaTheme="minorHAnsi" w:hAnsi="Cambria Math"/>
                <w:i/>
                <w:color w:val="333333"/>
                <w:lang w:val="hy-AM"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hy-AM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hy-AM"/>
              </w:rPr>
              <m:t>i</m:t>
            </m:r>
          </m:sub>
        </m:sSub>
      </m:oMath>
      <w:r w:rsidR="009C4B2A" w:rsidRPr="007D6062">
        <w:rPr>
          <w:rFonts w:ascii="Calibri" w:hAnsi="Calibri" w:cs="Calibri"/>
          <w:spacing w:val="2"/>
          <w:lang w:val="hy-AM"/>
        </w:rPr>
        <w:t> </w:t>
      </w:r>
      <w:r w:rsidR="009C4B2A" w:rsidRPr="007D6062">
        <w:rPr>
          <w:rFonts w:ascii="GHEA Grapalat" w:hAnsi="GHEA Grapalat"/>
          <w:spacing w:val="2"/>
          <w:lang w:val="hy-AM"/>
        </w:rPr>
        <w:t xml:space="preserve">- </w:t>
      </w:r>
      <w:r w:rsidR="000E2753" w:rsidRPr="007D6062">
        <w:rPr>
          <w:rFonts w:ascii="GHEA Grapalat" w:hAnsi="GHEA Grapalat" w:cs="GHEA Grapalat"/>
          <w:spacing w:val="2"/>
          <w:lang w:val="hy-AM"/>
        </w:rPr>
        <w:t xml:space="preserve">համապատասխանաբար </w:t>
      </w:r>
      <w:r w:rsidR="00F2486E" w:rsidRPr="007D6062">
        <w:rPr>
          <w:rFonts w:ascii="Calibri" w:hAnsi="Calibri" w:cs="Calibri"/>
          <w:spacing w:val="2"/>
          <w:lang w:val="hy-AM"/>
        </w:rPr>
        <w:t> </w:t>
      </w:r>
      <m:oMath>
        <m:r>
          <w:rPr>
            <w:rFonts w:ascii="Cambria Math" w:hAnsi="Cambria Math" w:cs="Calibri"/>
            <w:spacing w:val="2"/>
            <w:lang w:val="hy-AM"/>
          </w:rPr>
          <m:t>i</m:t>
        </m:r>
      </m:oMath>
      <w:r w:rsidR="000E2753" w:rsidRPr="007D6062">
        <w:rPr>
          <w:rFonts w:ascii="GHEA Grapalat" w:hAnsi="GHEA Grapalat" w:cs="GHEA Grapalat"/>
          <w:spacing w:val="2"/>
          <w:lang w:val="hy-AM"/>
        </w:rPr>
        <w:t xml:space="preserve">-րդ </w:t>
      </w:r>
      <w:r w:rsidR="007D6062">
        <w:rPr>
          <w:rFonts w:ascii="GHEA Grapalat" w:hAnsi="GHEA Grapalat" w:cs="GHEA Grapalat"/>
          <w:spacing w:val="2"/>
          <w:lang w:val="hy-AM"/>
        </w:rPr>
        <w:t>հեծանի</w:t>
      </w:r>
      <w:r w:rsidR="000E2753" w:rsidRPr="007D6062">
        <w:rPr>
          <w:rFonts w:ascii="GHEA Grapalat" w:hAnsi="GHEA Grapalat" w:cs="GHEA Grapalat"/>
          <w:spacing w:val="2"/>
          <w:lang w:val="hy-AM"/>
        </w:rPr>
        <w:t xml:space="preserve"> </w:t>
      </w:r>
      <w:r w:rsidR="000924FE" w:rsidRPr="009F3E95">
        <w:rPr>
          <w:rFonts w:ascii="GHEA Grapalat" w:hAnsi="GHEA Grapalat" w:cs="GHEA Grapalat"/>
          <w:spacing w:val="2"/>
          <w:lang w:val="hy-AM"/>
        </w:rPr>
        <w:t>(ֆերմա</w:t>
      </w:r>
      <w:r w:rsidR="000924FE">
        <w:rPr>
          <w:rFonts w:ascii="GHEA Grapalat" w:hAnsi="GHEA Grapalat" w:cs="GHEA Grapalat"/>
          <w:spacing w:val="2"/>
          <w:lang w:val="hy-AM"/>
        </w:rPr>
        <w:t>յի</w:t>
      </w:r>
      <w:r w:rsidR="000924FE" w:rsidRPr="009F3E95">
        <w:rPr>
          <w:rFonts w:ascii="GHEA Grapalat" w:hAnsi="GHEA Grapalat" w:cs="GHEA Grapalat"/>
          <w:spacing w:val="2"/>
          <w:lang w:val="hy-AM"/>
        </w:rPr>
        <w:t xml:space="preserve">, կամարի) </w:t>
      </w:r>
      <w:r w:rsidR="000E2753" w:rsidRPr="007D6062">
        <w:rPr>
          <w:rFonts w:ascii="GHEA Grapalat" w:hAnsi="GHEA Grapalat" w:cs="GHEA Grapalat"/>
          <w:spacing w:val="2"/>
          <w:lang w:val="hy-AM"/>
        </w:rPr>
        <w:t xml:space="preserve">փաստացի (չափված) և տեսական (հաշվարկված) </w:t>
      </w:r>
      <w:r w:rsidR="007D6062">
        <w:rPr>
          <w:rFonts w:ascii="GHEA Grapalat" w:hAnsi="GHEA Grapalat" w:cs="GHEA Grapalat"/>
          <w:spacing w:val="2"/>
          <w:lang w:val="hy-AM"/>
        </w:rPr>
        <w:t>ճկվածք</w:t>
      </w:r>
      <w:r w:rsidR="000E2753" w:rsidRPr="007D6062">
        <w:rPr>
          <w:rFonts w:ascii="GHEA Grapalat" w:hAnsi="GHEA Grapalat" w:cs="GHEA Grapalat"/>
          <w:spacing w:val="2"/>
          <w:lang w:val="hy-AM"/>
        </w:rPr>
        <w:t>ներ</w:t>
      </w:r>
      <w:r w:rsidR="007D6062">
        <w:rPr>
          <w:rFonts w:ascii="GHEA Grapalat" w:hAnsi="GHEA Grapalat" w:cs="GHEA Grapalat"/>
          <w:spacing w:val="2"/>
          <w:lang w:val="hy-AM"/>
        </w:rPr>
        <w:t>ն են,</w:t>
      </w:r>
    </w:p>
    <w:p w14:paraId="4EB20B88" w14:textId="77777777" w:rsidR="00120DCA" w:rsidRDefault="00120DCA" w:rsidP="00420F25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rFonts w:ascii="GHEA Grapalat" w:hAnsi="GHEA Grapalat" w:cs="GHEA Grapalat"/>
          <w:spacing w:val="2"/>
          <w:lang w:val="hy-AM"/>
        </w:rPr>
      </w:pPr>
      <m:oMath>
        <m:r>
          <w:rPr>
            <w:rFonts w:ascii="Cambria Math" w:hAnsi="Cambria Math" w:cs="Calibri"/>
            <w:spacing w:val="2"/>
            <w:lang w:val="hy-AM"/>
          </w:rPr>
          <m:t>i</m:t>
        </m:r>
      </m:oMath>
      <w:r w:rsidRPr="009F3E95">
        <w:rPr>
          <w:rFonts w:ascii="GHEA Grapalat" w:hAnsi="GHEA Grapalat"/>
          <w:noProof/>
          <w:spacing w:val="2"/>
          <w:lang w:val="hy-AM"/>
        </w:rPr>
        <w:t xml:space="preserve"> </w:t>
      </w:r>
      <w:r w:rsidR="009C4B2A" w:rsidRPr="009F3E95">
        <w:rPr>
          <w:rFonts w:ascii="Calibri" w:hAnsi="Calibri" w:cs="Calibri"/>
          <w:spacing w:val="2"/>
          <w:lang w:val="hy-AM"/>
        </w:rPr>
        <w:t> </w:t>
      </w:r>
      <w:r w:rsidR="009C4B2A" w:rsidRPr="009F3E95">
        <w:rPr>
          <w:rFonts w:ascii="GHEA Grapalat" w:hAnsi="GHEA Grapalat"/>
          <w:spacing w:val="2"/>
          <w:lang w:val="hy-AM"/>
        </w:rPr>
        <w:t xml:space="preserve">- </w:t>
      </w:r>
      <w:r w:rsidR="000924FE">
        <w:rPr>
          <w:rFonts w:ascii="GHEA Grapalat" w:hAnsi="GHEA Grapalat" w:cs="GHEA Grapalat"/>
          <w:spacing w:val="2"/>
          <w:lang w:val="hy-AM"/>
        </w:rPr>
        <w:t>թ</w:t>
      </w:r>
      <w:r w:rsidR="000924FE" w:rsidRPr="009F3E95">
        <w:rPr>
          <w:rFonts w:ascii="GHEA Grapalat" w:hAnsi="GHEA Grapalat" w:cs="GHEA Grapalat"/>
          <w:spacing w:val="2"/>
          <w:lang w:val="hy-AM"/>
        </w:rPr>
        <w:t>ռիչքային կառուցվածք</w:t>
      </w:r>
      <w:r w:rsidR="000924FE">
        <w:rPr>
          <w:rFonts w:ascii="GHEA Grapalat" w:hAnsi="GHEA Grapalat" w:cs="GHEA Grapalat"/>
          <w:spacing w:val="2"/>
          <w:lang w:val="hy-AM"/>
        </w:rPr>
        <w:t xml:space="preserve">ի լայնական </w:t>
      </w:r>
      <w:r w:rsidR="000924FE">
        <w:rPr>
          <w:rFonts w:ascii="GHEA Grapalat" w:hAnsi="GHEA Grapalat"/>
          <w:lang w:val="hy-AM"/>
        </w:rPr>
        <w:t>հատվածք</w:t>
      </w:r>
      <w:r w:rsidR="000924FE">
        <w:rPr>
          <w:rFonts w:ascii="GHEA Grapalat" w:hAnsi="GHEA Grapalat" w:cs="GHEA Grapalat"/>
          <w:spacing w:val="2"/>
          <w:lang w:val="hy-AM"/>
        </w:rPr>
        <w:t xml:space="preserve">ում </w:t>
      </w:r>
      <w:r w:rsidR="009F3E95">
        <w:rPr>
          <w:rFonts w:ascii="GHEA Grapalat" w:hAnsi="GHEA Grapalat" w:cs="GHEA Grapalat"/>
          <w:spacing w:val="2"/>
          <w:lang w:val="hy-AM"/>
        </w:rPr>
        <w:t>հեծանն</w:t>
      </w:r>
      <w:r w:rsidR="000E2753" w:rsidRPr="009F3E95">
        <w:rPr>
          <w:rFonts w:ascii="GHEA Grapalat" w:hAnsi="GHEA Grapalat" w:cs="GHEA Grapalat"/>
          <w:spacing w:val="2"/>
          <w:lang w:val="hy-AM"/>
        </w:rPr>
        <w:t>երի (ֆերմա</w:t>
      </w:r>
      <w:r w:rsidR="009F3E95">
        <w:rPr>
          <w:rFonts w:ascii="GHEA Grapalat" w:hAnsi="GHEA Grapalat" w:cs="GHEA Grapalat"/>
          <w:spacing w:val="2"/>
          <w:lang w:val="hy-AM"/>
        </w:rPr>
        <w:t>ների</w:t>
      </w:r>
      <w:r w:rsidR="000E2753" w:rsidRPr="009F3E95">
        <w:rPr>
          <w:rFonts w:ascii="GHEA Grapalat" w:hAnsi="GHEA Grapalat" w:cs="GHEA Grapalat"/>
          <w:spacing w:val="2"/>
          <w:lang w:val="hy-AM"/>
        </w:rPr>
        <w:t>, կամարների) կամ ցանկացած այլ կետերի քանակ</w:t>
      </w:r>
      <w:r w:rsidR="009F3E95">
        <w:rPr>
          <w:rFonts w:ascii="GHEA Grapalat" w:hAnsi="GHEA Grapalat" w:cs="GHEA Grapalat"/>
          <w:spacing w:val="2"/>
          <w:lang w:val="hy-AM"/>
        </w:rPr>
        <w:t>ն է</w:t>
      </w:r>
      <w:r w:rsidR="000E2753" w:rsidRPr="009F3E95">
        <w:rPr>
          <w:rFonts w:ascii="GHEA Grapalat" w:hAnsi="GHEA Grapalat" w:cs="GHEA Grapalat"/>
          <w:spacing w:val="2"/>
          <w:lang w:val="hy-AM"/>
        </w:rPr>
        <w:t xml:space="preserve">, որոնց </w:t>
      </w:r>
      <w:r w:rsidR="009F3E95">
        <w:rPr>
          <w:rFonts w:ascii="GHEA Grapalat" w:hAnsi="GHEA Grapalat" w:cs="GHEA Grapalat"/>
          <w:spacing w:val="2"/>
          <w:lang w:val="hy-AM"/>
        </w:rPr>
        <w:t>ճկվածք</w:t>
      </w:r>
      <w:r w:rsidR="009F3E95" w:rsidRPr="007D6062">
        <w:rPr>
          <w:rFonts w:ascii="GHEA Grapalat" w:hAnsi="GHEA Grapalat" w:cs="GHEA Grapalat"/>
          <w:spacing w:val="2"/>
          <w:lang w:val="hy-AM"/>
        </w:rPr>
        <w:t>ներ</w:t>
      </w:r>
      <w:r w:rsidR="000E2753" w:rsidRPr="009F3E95">
        <w:rPr>
          <w:rFonts w:ascii="GHEA Grapalat" w:hAnsi="GHEA Grapalat" w:cs="GHEA Grapalat"/>
          <w:spacing w:val="2"/>
          <w:lang w:val="hy-AM"/>
        </w:rPr>
        <w:t>ը չափվել են փորձարկ</w:t>
      </w:r>
      <w:r w:rsidR="009F3E95">
        <w:rPr>
          <w:rFonts w:ascii="GHEA Grapalat" w:hAnsi="GHEA Grapalat" w:cs="GHEA Grapalat"/>
          <w:spacing w:val="2"/>
          <w:lang w:val="hy-AM"/>
        </w:rPr>
        <w:t>ումների</w:t>
      </w:r>
      <w:r w:rsidR="000E2753" w:rsidRPr="009F3E95">
        <w:rPr>
          <w:rFonts w:ascii="GHEA Grapalat" w:hAnsi="GHEA Grapalat" w:cs="GHEA Grapalat"/>
          <w:spacing w:val="2"/>
          <w:lang w:val="hy-AM"/>
        </w:rPr>
        <w:t xml:space="preserve"> ժամանակ</w:t>
      </w:r>
      <w:r w:rsidR="009F3E95">
        <w:rPr>
          <w:rFonts w:ascii="GHEA Grapalat" w:hAnsi="GHEA Grapalat" w:cs="GHEA Grapalat"/>
          <w:spacing w:val="2"/>
          <w:lang w:val="hy-AM"/>
        </w:rPr>
        <w:t>։</w:t>
      </w:r>
    </w:p>
    <w:p w14:paraId="1F714FE7" w14:textId="77777777" w:rsidR="00120DCA" w:rsidRDefault="00000000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a</m:t>
            </m:r>
          </m:sub>
        </m:sSub>
      </m:oMath>
      <w:r w:rsidR="001064D3">
        <w:rPr>
          <w:rFonts w:eastAsiaTheme="minorEastAsia"/>
          <w:sz w:val="24"/>
        </w:rPr>
        <w:t xml:space="preserve"> </w:t>
      </w:r>
      <w:r w:rsidR="001064D3" w:rsidRPr="000E2753">
        <w:rPr>
          <w:b w:val="0"/>
          <w:bCs w:val="0"/>
          <w:color w:val="auto"/>
          <w:spacing w:val="2"/>
          <w:sz w:val="24"/>
        </w:rPr>
        <w:t>հ</w:t>
      </w:r>
      <w:r w:rsidR="000E2753" w:rsidRPr="000E2753">
        <w:rPr>
          <w:b w:val="0"/>
          <w:bCs w:val="0"/>
          <w:color w:val="auto"/>
          <w:spacing w:val="2"/>
          <w:sz w:val="24"/>
        </w:rPr>
        <w:t>ամարժեքության գործակցի մոտ</w:t>
      </w:r>
      <w:r w:rsidR="009F3E95">
        <w:rPr>
          <w:b w:val="0"/>
          <w:bCs w:val="0"/>
          <w:color w:val="auto"/>
          <w:spacing w:val="2"/>
          <w:sz w:val="24"/>
        </w:rPr>
        <w:t>իկ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ությունը </w:t>
      </w:r>
      <w:r w:rsidR="00E364C3">
        <w:rPr>
          <w:b w:val="0"/>
          <w:bCs w:val="0"/>
          <w:spacing w:val="2"/>
          <w:sz w:val="24"/>
        </w:rPr>
        <w:t>1,0–</w:t>
      </w:r>
      <w:r w:rsidR="00E364C3" w:rsidRPr="000E2753">
        <w:rPr>
          <w:b w:val="0"/>
          <w:bCs w:val="0"/>
          <w:spacing w:val="2"/>
          <w:sz w:val="24"/>
        </w:rPr>
        <w:t>ի</w:t>
      </w:r>
      <w:r w:rsidR="009F3E95">
        <w:rPr>
          <w:b w:val="0"/>
          <w:bCs w:val="0"/>
          <w:color w:val="auto"/>
          <w:spacing w:val="2"/>
          <w:sz w:val="24"/>
        </w:rPr>
        <w:t>ն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բնութագրում է </w:t>
      </w:r>
      <w:r w:rsidR="00DF6920" w:rsidRPr="00DF6920">
        <w:rPr>
          <w:b w:val="0"/>
          <w:bCs w:val="0"/>
          <w:color w:val="auto"/>
          <w:spacing w:val="2"/>
          <w:sz w:val="24"/>
        </w:rPr>
        <w:t>թռիչքային կառուցվածքի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փաստացի և տեսական տարածական աշխատանքի համապատասխանությունը։</w:t>
      </w:r>
    </w:p>
    <w:p w14:paraId="59130F2F" w14:textId="77777777" w:rsidR="00120DCA" w:rsidRPr="00120DCA" w:rsidRDefault="000E2753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w:r w:rsidRPr="000E2753">
        <w:rPr>
          <w:b w:val="0"/>
          <w:bCs w:val="0"/>
          <w:color w:val="auto"/>
          <w:spacing w:val="2"/>
          <w:sz w:val="24"/>
        </w:rPr>
        <w:t xml:space="preserve">Որպես կամրջի փաստացի վիճակի չափանիշներից </w:t>
      </w:r>
      <w:r w:rsidR="00DF6920">
        <w:rPr>
          <w:b w:val="0"/>
          <w:bCs w:val="0"/>
          <w:color w:val="auto"/>
          <w:spacing w:val="2"/>
          <w:sz w:val="24"/>
        </w:rPr>
        <w:t>մեկը,</w:t>
      </w:r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DF6920">
        <w:rPr>
          <w:b w:val="0"/>
          <w:bCs w:val="0"/>
          <w:color w:val="auto"/>
          <w:spacing w:val="2"/>
          <w:sz w:val="24"/>
        </w:rPr>
        <w:t>ըստ</w:t>
      </w:r>
      <w:r w:rsidRPr="000E2753">
        <w:rPr>
          <w:b w:val="0"/>
          <w:bCs w:val="0"/>
          <w:color w:val="auto"/>
          <w:spacing w:val="2"/>
          <w:sz w:val="24"/>
        </w:rPr>
        <w:t xml:space="preserve"> ստատիկ փորձարկումների արդյունքների,</w:t>
      </w:r>
      <w:r w:rsidR="00DF6920">
        <w:rPr>
          <w:b w:val="0"/>
          <w:bCs w:val="0"/>
          <w:color w:val="auto"/>
          <w:spacing w:val="2"/>
          <w:sz w:val="24"/>
        </w:rPr>
        <w:t xml:space="preserve"> կարող է ծառայել</w:t>
      </w:r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DF6920">
        <w:rPr>
          <w:b w:val="0"/>
          <w:bCs w:val="0"/>
          <w:color w:val="auto"/>
          <w:spacing w:val="2"/>
          <w:sz w:val="24"/>
        </w:rPr>
        <w:t xml:space="preserve">չափված </w:t>
      </w:r>
      <w:r w:rsidRPr="000E2753">
        <w:rPr>
          <w:b w:val="0"/>
          <w:bCs w:val="0"/>
          <w:color w:val="auto"/>
          <w:spacing w:val="2"/>
          <w:sz w:val="24"/>
        </w:rPr>
        <w:t xml:space="preserve">առաձգական և մնացորդային դեֆորմացիաների (հիմնականում </w:t>
      </w:r>
      <w:r w:rsidR="00DF6920">
        <w:rPr>
          <w:b w:val="0"/>
          <w:bCs w:val="0"/>
          <w:color w:val="auto"/>
          <w:spacing w:val="2"/>
          <w:sz w:val="24"/>
        </w:rPr>
        <w:t>ճկվածքների</w:t>
      </w:r>
      <w:r w:rsidRPr="000E2753">
        <w:rPr>
          <w:b w:val="0"/>
          <w:bCs w:val="0"/>
          <w:color w:val="auto"/>
          <w:spacing w:val="2"/>
          <w:sz w:val="24"/>
        </w:rPr>
        <w:t>) հարաբերակցությունը</w:t>
      </w:r>
      <w:r w:rsidR="00DF6920">
        <w:rPr>
          <w:b w:val="0"/>
          <w:bCs w:val="0"/>
          <w:color w:val="auto"/>
          <w:spacing w:val="2"/>
          <w:sz w:val="24"/>
        </w:rPr>
        <w:t>՝</w:t>
      </w:r>
      <w:r w:rsidRPr="000E2753">
        <w:rPr>
          <w:b w:val="0"/>
          <w:bCs w:val="0"/>
          <w:color w:val="auto"/>
          <w:spacing w:val="2"/>
          <w:sz w:val="24"/>
        </w:rPr>
        <w:t xml:space="preserve"> արտահայտ</w:t>
      </w:r>
      <w:r w:rsidR="00DF6920">
        <w:rPr>
          <w:b w:val="0"/>
          <w:bCs w:val="0"/>
          <w:color w:val="auto"/>
          <w:spacing w:val="2"/>
          <w:sz w:val="24"/>
        </w:rPr>
        <w:t>ված կոնստրուկցիայի աշխատանքի ցուցանիշով</w:t>
      </w:r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 w:cs="Calibri"/>
            <w:color w:val="auto"/>
            <w:spacing w:val="2"/>
            <w:sz w:val="24"/>
          </w:rPr>
          <m:t>α</m:t>
        </m:r>
      </m:oMath>
      <w:r w:rsidRPr="000E2753">
        <w:rPr>
          <w:b w:val="0"/>
          <w:bCs w:val="0"/>
          <w:color w:val="auto"/>
          <w:spacing w:val="2"/>
          <w:sz w:val="24"/>
        </w:rPr>
        <w:t xml:space="preserve">, </w:t>
      </w:r>
      <w:r w:rsidR="00DF6920">
        <w:rPr>
          <w:b w:val="0"/>
          <w:bCs w:val="0"/>
          <w:color w:val="auto"/>
          <w:spacing w:val="2"/>
          <w:sz w:val="24"/>
        </w:rPr>
        <w:t xml:space="preserve">որը </w:t>
      </w:r>
      <w:r w:rsidRPr="000E2753">
        <w:rPr>
          <w:b w:val="0"/>
          <w:bCs w:val="0"/>
          <w:color w:val="auto"/>
          <w:spacing w:val="2"/>
          <w:sz w:val="24"/>
        </w:rPr>
        <w:t>հավասար է</w:t>
      </w:r>
      <w:r w:rsidR="00DF6920">
        <w:rPr>
          <w:b w:val="0"/>
          <w:bCs w:val="0"/>
          <w:color w:val="auto"/>
          <w:spacing w:val="2"/>
          <w:sz w:val="24"/>
        </w:rPr>
        <w:t>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120DCA" w:rsidRPr="006B6C8E" w14:paraId="252756C6" w14:textId="77777777" w:rsidTr="008F4B75">
        <w:tc>
          <w:tcPr>
            <w:tcW w:w="8612" w:type="dxa"/>
          </w:tcPr>
          <w:p w14:paraId="4B3A55BD" w14:textId="77777777" w:rsidR="00120DCA" w:rsidRPr="009D0BB1" w:rsidRDefault="00120DCA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w:lastRenderedPageBreak/>
                  <m:t>α=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el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52" w:type="dxa"/>
            <w:vAlign w:val="center"/>
          </w:tcPr>
          <w:p w14:paraId="17F8216F" w14:textId="77777777" w:rsidR="00120DCA" w:rsidRPr="006B6C8E" w:rsidRDefault="00120DCA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 w:rsidR="00420F25">
              <w:rPr>
                <w:b w:val="0"/>
                <w:color w:val="auto"/>
                <w:sz w:val="24"/>
                <w:lang w:val="en-US"/>
              </w:rPr>
              <w:t>5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7138AD4A" w14:textId="77777777" w:rsidR="00120DCA" w:rsidRPr="00DF6920" w:rsidRDefault="00DF6920" w:rsidP="00420F25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textAlignment w:val="baseline"/>
        <w:rPr>
          <w:rFonts w:ascii="GHEA Grapalat" w:hAnsi="GHEA Grapalat"/>
          <w:spacing w:val="2"/>
          <w:lang w:val="hy-AM"/>
        </w:rPr>
      </w:pPr>
      <w:r>
        <w:rPr>
          <w:rFonts w:ascii="GHEA Grapalat" w:hAnsi="GHEA Grapalat"/>
          <w:spacing w:val="2"/>
          <w:lang w:val="hy-AM"/>
        </w:rPr>
        <w:t>ո</w:t>
      </w:r>
      <w:r w:rsidR="000E2753" w:rsidRPr="000E2753">
        <w:rPr>
          <w:rFonts w:ascii="GHEA Grapalat" w:hAnsi="GHEA Grapalat"/>
          <w:spacing w:val="2"/>
        </w:rPr>
        <w:t>րտեղ</w:t>
      </w:r>
      <w:r>
        <w:rPr>
          <w:rFonts w:ascii="GHEA Grapalat" w:hAnsi="GHEA Grapalat"/>
          <w:spacing w:val="2"/>
          <w:lang w:val="hy-AM"/>
        </w:rPr>
        <w:t>՝</w:t>
      </w:r>
    </w:p>
    <w:p w14:paraId="265CD50A" w14:textId="77777777" w:rsidR="00120DCA" w:rsidRPr="00DF6920" w:rsidRDefault="00000000" w:rsidP="00420F25">
      <w:pPr>
        <w:pStyle w:val="formattext"/>
        <w:shd w:val="clear" w:color="auto" w:fill="FFFFFF"/>
        <w:spacing w:before="0" w:beforeAutospacing="0" w:after="0" w:afterAutospacing="0" w:line="360" w:lineRule="auto"/>
        <w:ind w:left="709"/>
        <w:textAlignment w:val="baseline"/>
        <w:rPr>
          <w:rFonts w:ascii="GHEA Grapalat" w:hAnsi="GHEA Grapalat"/>
          <w:spacing w:val="2"/>
          <w:lang w:val="hy-AM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color w:val="333333"/>
                <w:lang w:val="hy-AM" w:eastAsia="en-US"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f</m:t>
            </m:r>
          </m:e>
          <m:sub>
            <m:r>
              <w:rPr>
                <w:rFonts w:ascii="Cambria Math" w:hAnsi="Cambria Math"/>
                <w:lang w:val="hy-AM"/>
              </w:rPr>
              <m:t>r</m:t>
            </m:r>
          </m:sub>
        </m:sSub>
      </m:oMath>
      <w:r w:rsidR="009C4B2A" w:rsidRPr="00DF6920">
        <w:rPr>
          <w:rFonts w:ascii="Calibri" w:hAnsi="Calibri" w:cs="Calibri"/>
          <w:spacing w:val="2"/>
          <w:lang w:val="hy-AM"/>
        </w:rPr>
        <w:t>  </w:t>
      </w:r>
      <w:r w:rsidR="009C4B2A" w:rsidRPr="00DF6920">
        <w:rPr>
          <w:rFonts w:ascii="GHEA Grapalat" w:hAnsi="GHEA Grapalat"/>
          <w:spacing w:val="2"/>
          <w:lang w:val="hy-AM"/>
        </w:rPr>
        <w:t xml:space="preserve">- </w:t>
      </w:r>
      <w:r w:rsidR="000E2753" w:rsidRPr="00DF6920">
        <w:rPr>
          <w:rFonts w:ascii="GHEA Grapalat" w:hAnsi="GHEA Grapalat" w:cs="GHEA Grapalat"/>
          <w:spacing w:val="2"/>
          <w:lang w:val="hy-AM"/>
        </w:rPr>
        <w:t xml:space="preserve">դեֆորմացիաների կայունացումից հետո որոշված </w:t>
      </w:r>
      <w:r w:rsidR="000E2753" w:rsidRPr="00DF6920">
        <w:rPr>
          <w:rFonts w:ascii="Cambria Math" w:hAnsi="Cambria Math" w:cs="Cambria Math"/>
          <w:spacing w:val="2"/>
          <w:lang w:val="hy-AM"/>
        </w:rPr>
        <w:t>​​</w:t>
      </w:r>
      <w:r w:rsidR="000E2753" w:rsidRPr="00DF6920">
        <w:rPr>
          <w:rFonts w:ascii="GHEA Grapalat" w:hAnsi="GHEA Grapalat" w:cs="GHEA Grapalat"/>
          <w:spacing w:val="2"/>
          <w:lang w:val="hy-AM"/>
        </w:rPr>
        <w:t xml:space="preserve">մնացորդային </w:t>
      </w:r>
      <w:r w:rsidR="00DF6920">
        <w:rPr>
          <w:rFonts w:ascii="GHEA Grapalat" w:hAnsi="GHEA Grapalat" w:cs="GHEA Grapalat"/>
          <w:spacing w:val="2"/>
          <w:lang w:val="hy-AM"/>
        </w:rPr>
        <w:t>ճկվածքի</w:t>
      </w:r>
      <w:r w:rsidR="000E2753" w:rsidRPr="00DF6920">
        <w:rPr>
          <w:rFonts w:ascii="GHEA Grapalat" w:hAnsi="GHEA Grapalat" w:cs="GHEA Grapalat"/>
          <w:spacing w:val="2"/>
          <w:lang w:val="hy-AM"/>
        </w:rPr>
        <w:t xml:space="preserve"> չափ</w:t>
      </w:r>
      <w:r w:rsidR="00DF6920">
        <w:rPr>
          <w:rFonts w:ascii="GHEA Grapalat" w:hAnsi="GHEA Grapalat" w:cs="GHEA Grapalat"/>
          <w:spacing w:val="2"/>
          <w:lang w:val="hy-AM"/>
        </w:rPr>
        <w:t>ն է,</w:t>
      </w:r>
      <w:r w:rsidR="009C4B2A" w:rsidRPr="00DF6920">
        <w:rPr>
          <w:rFonts w:ascii="GHEA Grapalat" w:hAnsi="GHEA Grapalat"/>
          <w:spacing w:val="2"/>
          <w:lang w:val="hy-AM"/>
        </w:rPr>
        <w:br/>
      </w:r>
      <m:oMath>
        <m:sSub>
          <m:sSubPr>
            <m:ctrlPr>
              <w:rPr>
                <w:rFonts w:ascii="Cambria Math" w:eastAsiaTheme="minorHAnsi" w:hAnsi="Cambria Math"/>
                <w:i/>
                <w:color w:val="333333"/>
                <w:lang w:val="hy-AM" w:eastAsia="en-US"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f</m:t>
            </m:r>
          </m:e>
          <m:sub>
            <m:r>
              <w:rPr>
                <w:rFonts w:ascii="Cambria Math" w:hAnsi="Cambria Math"/>
                <w:lang w:val="hy-AM"/>
              </w:rPr>
              <m:t>el</m:t>
            </m:r>
          </m:sub>
        </m:sSub>
      </m:oMath>
      <w:r w:rsidR="009C4B2A" w:rsidRPr="00DF6920">
        <w:rPr>
          <w:rFonts w:ascii="Calibri" w:hAnsi="Calibri" w:cs="Calibri"/>
          <w:spacing w:val="2"/>
          <w:lang w:val="hy-AM"/>
        </w:rPr>
        <w:t> </w:t>
      </w:r>
      <w:r w:rsidR="009C4B2A" w:rsidRPr="00DF6920">
        <w:rPr>
          <w:rFonts w:ascii="GHEA Grapalat" w:hAnsi="GHEA Grapalat"/>
          <w:spacing w:val="2"/>
          <w:lang w:val="hy-AM"/>
        </w:rPr>
        <w:t xml:space="preserve">- </w:t>
      </w:r>
      <w:r w:rsidR="000E2753" w:rsidRPr="00DF6920">
        <w:rPr>
          <w:rFonts w:ascii="GHEA Grapalat" w:hAnsi="GHEA Grapalat" w:cs="GHEA Grapalat"/>
          <w:spacing w:val="2"/>
          <w:lang w:val="hy-AM"/>
        </w:rPr>
        <w:t xml:space="preserve">նույն պայմաններում որոշված </w:t>
      </w:r>
      <w:r w:rsidR="000E2753" w:rsidRPr="00DF6920">
        <w:rPr>
          <w:rFonts w:ascii="Cambria Math" w:hAnsi="Cambria Math" w:cs="Cambria Math"/>
          <w:spacing w:val="2"/>
          <w:lang w:val="hy-AM"/>
        </w:rPr>
        <w:t>​​</w:t>
      </w:r>
      <w:r w:rsidR="000E2753" w:rsidRPr="00DF6920">
        <w:rPr>
          <w:rFonts w:ascii="GHEA Grapalat" w:hAnsi="GHEA Grapalat" w:cs="GHEA Grapalat"/>
          <w:spacing w:val="2"/>
          <w:lang w:val="hy-AM"/>
        </w:rPr>
        <w:t xml:space="preserve">առաձգական </w:t>
      </w:r>
      <w:r w:rsidR="00DF6920">
        <w:rPr>
          <w:rFonts w:ascii="GHEA Grapalat" w:hAnsi="GHEA Grapalat" w:cs="GHEA Grapalat"/>
          <w:spacing w:val="2"/>
          <w:lang w:val="hy-AM"/>
        </w:rPr>
        <w:t>ճկվածքի</w:t>
      </w:r>
      <w:r w:rsidR="000E2753" w:rsidRPr="00DF6920">
        <w:rPr>
          <w:rFonts w:ascii="GHEA Grapalat" w:hAnsi="GHEA Grapalat" w:cs="GHEA Grapalat"/>
          <w:spacing w:val="2"/>
          <w:lang w:val="hy-AM"/>
        </w:rPr>
        <w:t xml:space="preserve"> մեծություն</w:t>
      </w:r>
      <w:r w:rsidR="00DF6920">
        <w:rPr>
          <w:rFonts w:ascii="GHEA Grapalat" w:hAnsi="GHEA Grapalat" w:cs="GHEA Grapalat"/>
          <w:spacing w:val="2"/>
          <w:lang w:val="hy-AM"/>
        </w:rPr>
        <w:t>ն է</w:t>
      </w:r>
      <w:r w:rsidR="000E2753" w:rsidRPr="00DF6920">
        <w:rPr>
          <w:rFonts w:ascii="GHEA Grapalat" w:hAnsi="GHEA Grapalat" w:cs="GHEA Grapalat"/>
          <w:spacing w:val="2"/>
          <w:lang w:val="hy-AM"/>
        </w:rPr>
        <w:t>:</w:t>
      </w:r>
    </w:p>
    <w:p w14:paraId="52659C80" w14:textId="77777777" w:rsidR="00120DCA" w:rsidRPr="008C706C" w:rsidRDefault="00315820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color w:val="auto"/>
          <w:spacing w:val="2"/>
          <w:sz w:val="24"/>
        </w:rPr>
      </w:pPr>
      <w:r>
        <w:rPr>
          <w:rFonts w:cs="GHEA Grapalat"/>
          <w:b w:val="0"/>
          <w:bCs w:val="0"/>
          <w:color w:val="auto"/>
          <w:spacing w:val="2"/>
          <w:sz w:val="24"/>
        </w:rPr>
        <w:t>Ն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>որ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>կառուց</w:t>
      </w:r>
      <w:r>
        <w:rPr>
          <w:rFonts w:cs="GHEA Grapalat"/>
          <w:b w:val="0"/>
          <w:bCs w:val="0"/>
          <w:color w:val="auto"/>
          <w:spacing w:val="2"/>
          <w:sz w:val="24"/>
        </w:rPr>
        <w:t>ված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(վերակառուցված կամ վերանորոգված) կամուրջների աշխատանք</w:t>
      </w:r>
      <w:r>
        <w:rPr>
          <w:rFonts w:cs="GHEA Grapalat"/>
          <w:b w:val="0"/>
          <w:bCs w:val="0"/>
          <w:color w:val="auto"/>
          <w:spacing w:val="2"/>
          <w:sz w:val="24"/>
        </w:rPr>
        <w:t>ի գնահատում</w:t>
      </w:r>
      <w:r w:rsidR="008B799B">
        <w:rPr>
          <w:rFonts w:cs="GHEA Grapalat"/>
          <w:b w:val="0"/>
          <w:bCs w:val="0"/>
          <w:color w:val="auto"/>
          <w:spacing w:val="2"/>
          <w:sz w:val="24"/>
        </w:rPr>
        <w:t>ը,</w:t>
      </w:r>
      <w:r>
        <w:rPr>
          <w:rFonts w:cs="GHEA Grapalat"/>
          <w:b w:val="0"/>
          <w:bCs w:val="0"/>
          <w:color w:val="auto"/>
          <w:spacing w:val="2"/>
          <w:sz w:val="24"/>
        </w:rPr>
        <w:t xml:space="preserve"> ըստ </w:t>
      </w:r>
      <w:r>
        <w:rPr>
          <w:b w:val="0"/>
          <w:bCs w:val="0"/>
          <w:color w:val="auto"/>
          <w:spacing w:val="2"/>
          <w:sz w:val="24"/>
        </w:rPr>
        <w:t>առաձգական</w:t>
      </w:r>
      <w:r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և մնացորդային դեֆորմացիաների հարաբերակցության</w:t>
      </w:r>
      <w:r w:rsidR="008B799B">
        <w:rPr>
          <w:rFonts w:cs="GHEA Grapalat"/>
          <w:b w:val="0"/>
          <w:bCs w:val="0"/>
          <w:color w:val="auto"/>
          <w:spacing w:val="2"/>
          <w:sz w:val="24"/>
        </w:rPr>
        <w:t>,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պետք է </w:t>
      </w:r>
      <w:r>
        <w:rPr>
          <w:rFonts w:cs="GHEA Grapalat"/>
          <w:b w:val="0"/>
          <w:bCs w:val="0"/>
          <w:color w:val="auto"/>
          <w:spacing w:val="2"/>
          <w:sz w:val="24"/>
        </w:rPr>
        <w:t>իրականացվի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նորմատիվայինին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մոտ արժեքով փորձ</w:t>
      </w:r>
      <w:r w:rsidR="008B799B">
        <w:rPr>
          <w:rFonts w:cs="GHEA Grapalat"/>
          <w:b w:val="0"/>
          <w:bCs w:val="0"/>
          <w:color w:val="auto"/>
          <w:spacing w:val="2"/>
          <w:sz w:val="24"/>
        </w:rPr>
        <w:t>արկող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բեռնված</w:t>
      </w:r>
      <w:r>
        <w:rPr>
          <w:rFonts w:cs="GHEA Grapalat"/>
          <w:b w:val="0"/>
          <w:bCs w:val="0"/>
          <w:color w:val="auto"/>
          <w:spacing w:val="2"/>
          <w:sz w:val="24"/>
        </w:rPr>
        <w:t>քով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</w:t>
      </w:r>
      <w:r>
        <w:rPr>
          <w:rFonts w:cs="GHEA Grapalat"/>
          <w:b w:val="0"/>
          <w:bCs w:val="0"/>
          <w:color w:val="auto"/>
          <w:spacing w:val="2"/>
          <w:sz w:val="24"/>
        </w:rPr>
        <w:t>կոնստրուկցիաների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 xml:space="preserve"> առաջին բեռն</w:t>
      </w:r>
      <w:r w:rsidR="008B799B">
        <w:rPr>
          <w:rFonts w:cs="GHEA Grapalat"/>
          <w:b w:val="0"/>
          <w:bCs w:val="0"/>
          <w:color w:val="auto"/>
          <w:spacing w:val="2"/>
          <w:sz w:val="24"/>
        </w:rPr>
        <w:t>ավոր</w:t>
      </w:r>
      <w:r w:rsidR="000E2753" w:rsidRPr="000E2753">
        <w:rPr>
          <w:rFonts w:cs="GHEA Grapalat"/>
          <w:b w:val="0"/>
          <w:bCs w:val="0"/>
          <w:color w:val="auto"/>
          <w:spacing w:val="2"/>
          <w:sz w:val="24"/>
        </w:rPr>
        <w:t>ման արդյունքների հիման վրա:</w:t>
      </w:r>
    </w:p>
    <w:p w14:paraId="1F31B95D" w14:textId="77777777" w:rsidR="00120DCA" w:rsidRPr="00120DCA" w:rsidRDefault="008B799B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w:r>
        <w:rPr>
          <w:rFonts w:eastAsiaTheme="minorEastAsia" w:cs="GHEA Grapalat"/>
          <w:color w:val="auto"/>
          <w:sz w:val="24"/>
        </w:rPr>
        <w:t xml:space="preserve">  Կ</w:t>
      </w:r>
      <w:r w:rsidR="00315820">
        <w:rPr>
          <w:rFonts w:cs="GHEA Grapalat"/>
          <w:b w:val="0"/>
          <w:bCs w:val="0"/>
          <w:color w:val="auto"/>
          <w:spacing w:val="2"/>
          <w:sz w:val="24"/>
        </w:rPr>
        <w:t>ոնստրուկցիաների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315820">
        <w:rPr>
          <w:b w:val="0"/>
          <w:bCs w:val="0"/>
          <w:color w:val="auto"/>
          <w:spacing w:val="2"/>
          <w:sz w:val="24"/>
        </w:rPr>
        <w:t>աշխատանքի</w:t>
      </w:r>
      <w:r w:rsidR="000E2753" w:rsidRPr="000E2753">
        <w:rPr>
          <w:b w:val="0"/>
          <w:bCs w:val="0"/>
          <w:color w:val="auto"/>
          <w:spacing w:val="2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α</m:t>
        </m:r>
      </m:oMath>
      <w:r w:rsidRPr="000E2753">
        <w:rPr>
          <w:b w:val="0"/>
          <w:bCs w:val="0"/>
          <w:color w:val="auto"/>
          <w:spacing w:val="2"/>
          <w:sz w:val="24"/>
        </w:rPr>
        <w:t xml:space="preserve"> </w:t>
      </w:r>
      <w:r w:rsidR="000E2753" w:rsidRPr="000E2753">
        <w:rPr>
          <w:b w:val="0"/>
          <w:bCs w:val="0"/>
          <w:color w:val="auto"/>
          <w:spacing w:val="2"/>
          <w:sz w:val="24"/>
        </w:rPr>
        <w:t>ցուցանիշները կարող են հասնել հետևյալ արժեքների</w:t>
      </w:r>
      <w:r w:rsidR="00315820">
        <w:rPr>
          <w:b w:val="0"/>
          <w:bCs w:val="0"/>
          <w:color w:val="auto"/>
          <w:spacing w:val="2"/>
          <w:sz w:val="24"/>
        </w:rPr>
        <w:t>՝</w:t>
      </w:r>
    </w:p>
    <w:p w14:paraId="51A0D69D" w14:textId="77777777" w:rsidR="002D6569" w:rsidRDefault="00315820">
      <w:pPr>
        <w:pStyle w:val="formattext"/>
        <w:numPr>
          <w:ilvl w:val="0"/>
          <w:numId w:val="69"/>
        </w:numPr>
        <w:shd w:val="clear" w:color="auto" w:fill="FFFFFF"/>
        <w:spacing w:before="0" w:beforeAutospacing="0" w:after="0" w:afterAutospacing="0" w:line="360" w:lineRule="auto"/>
        <w:ind w:left="1276"/>
        <w:textAlignment w:val="baseline"/>
        <w:rPr>
          <w:rFonts w:ascii="GHEA Grapalat" w:hAnsi="GHEA Grapalat"/>
          <w:spacing w:val="2"/>
        </w:rPr>
      </w:pPr>
      <w:r>
        <w:rPr>
          <w:rFonts w:ascii="GHEA Grapalat" w:hAnsi="GHEA Grapalat"/>
          <w:spacing w:val="2"/>
        </w:rPr>
        <w:t>նոր</w:t>
      </w:r>
      <w:r>
        <w:rPr>
          <w:rFonts w:ascii="GHEA Grapalat" w:hAnsi="GHEA Grapalat"/>
          <w:spacing w:val="2"/>
          <w:lang w:val="hy-AM"/>
        </w:rPr>
        <w:t xml:space="preserve"> </w:t>
      </w:r>
      <w:r w:rsidR="00801491" w:rsidRPr="00801491">
        <w:rPr>
          <w:rFonts w:ascii="GHEA Grapalat" w:hAnsi="GHEA Grapalat"/>
          <w:spacing w:val="2"/>
        </w:rPr>
        <w:t>կառուց</w:t>
      </w:r>
      <w:r>
        <w:rPr>
          <w:rFonts w:ascii="GHEA Grapalat" w:hAnsi="GHEA Grapalat"/>
          <w:spacing w:val="2"/>
          <w:lang w:val="hy-AM"/>
        </w:rPr>
        <w:t>ված</w:t>
      </w:r>
      <w:r w:rsidR="00801491" w:rsidRPr="00801491">
        <w:rPr>
          <w:rFonts w:ascii="GHEA Grapalat" w:hAnsi="GHEA Grapalat"/>
          <w:spacing w:val="2"/>
        </w:rPr>
        <w:t xml:space="preserve"> կամուրջների համար՝ 0,15</w:t>
      </w:r>
      <w:r>
        <w:rPr>
          <w:rFonts w:ascii="GHEA Grapalat" w:hAnsi="GHEA Grapalat"/>
          <w:spacing w:val="2"/>
          <w:lang w:val="hy-AM"/>
        </w:rPr>
        <w:t>,</w:t>
      </w:r>
    </w:p>
    <w:p w14:paraId="225616DC" w14:textId="77777777" w:rsidR="00120DCA" w:rsidRPr="00476A2E" w:rsidRDefault="00315820">
      <w:pPr>
        <w:pStyle w:val="formattext"/>
        <w:numPr>
          <w:ilvl w:val="0"/>
          <w:numId w:val="69"/>
        </w:numPr>
        <w:shd w:val="clear" w:color="auto" w:fill="FFFFFF"/>
        <w:spacing w:before="0" w:beforeAutospacing="0" w:after="0" w:afterAutospacing="0" w:line="360" w:lineRule="auto"/>
        <w:ind w:left="1276"/>
        <w:textAlignment w:val="baseline"/>
        <w:rPr>
          <w:rFonts w:ascii="GHEA Grapalat" w:hAnsi="GHEA Grapalat"/>
          <w:spacing w:val="2"/>
        </w:rPr>
      </w:pPr>
      <w:r>
        <w:rPr>
          <w:rFonts w:ascii="GHEA Grapalat" w:hAnsi="GHEA Grapalat"/>
          <w:spacing w:val="2"/>
          <w:lang w:val="hy-AM"/>
        </w:rPr>
        <w:t>շահա</w:t>
      </w:r>
      <w:r w:rsidR="00801491" w:rsidRPr="00801491">
        <w:rPr>
          <w:rFonts w:ascii="GHEA Grapalat" w:hAnsi="GHEA Grapalat"/>
          <w:spacing w:val="2"/>
        </w:rPr>
        <w:t>գործող կամուրջների համար՝ 0,05</w:t>
      </w:r>
      <w:r>
        <w:rPr>
          <w:rFonts w:ascii="GHEA Grapalat" w:hAnsi="GHEA Grapalat"/>
          <w:spacing w:val="2"/>
          <w:lang w:val="hy-AM"/>
        </w:rPr>
        <w:t>։</w:t>
      </w:r>
    </w:p>
    <w:p w14:paraId="5BB7B6E2" w14:textId="77777777" w:rsidR="00120DCA" w:rsidRPr="00EA72FF" w:rsidRDefault="00801491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spacing w:val="2"/>
          <w:lang w:val="ru-RU"/>
        </w:rPr>
      </w:pPr>
      <w:r w:rsidRPr="00801491">
        <w:rPr>
          <w:b w:val="0"/>
          <w:bCs w:val="0"/>
          <w:color w:val="auto"/>
          <w:spacing w:val="2"/>
          <w:sz w:val="24"/>
        </w:rPr>
        <w:t xml:space="preserve">Նոր կառուցված կամուրջների համար պետք է կատարվի մնացորդային դեֆորմացիաների </w:t>
      </w:r>
      <w:r w:rsidR="00315820">
        <w:rPr>
          <w:b w:val="0"/>
          <w:bCs w:val="0"/>
          <w:color w:val="auto"/>
          <w:spacing w:val="2"/>
          <w:sz w:val="24"/>
        </w:rPr>
        <w:t>մարման</w:t>
      </w:r>
      <w:r w:rsidRPr="00801491">
        <w:rPr>
          <w:b w:val="0"/>
          <w:bCs w:val="0"/>
          <w:color w:val="auto"/>
          <w:spacing w:val="2"/>
          <w:sz w:val="24"/>
        </w:rPr>
        <w:t xml:space="preserve"> գնահատում: Եթե </w:t>
      </w:r>
      <w:r w:rsidRPr="0080149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Pr="00801491">
        <w:rPr>
          <w:b w:val="0"/>
          <w:bCs w:val="0"/>
          <w:color w:val="auto"/>
          <w:spacing w:val="2"/>
          <w:sz w:val="24"/>
        </w:rPr>
        <w:t>բազմակի բեռն</w:t>
      </w:r>
      <w:r w:rsidR="005D508C">
        <w:rPr>
          <w:b w:val="0"/>
          <w:bCs w:val="0"/>
          <w:color w:val="auto"/>
          <w:spacing w:val="2"/>
          <w:sz w:val="24"/>
        </w:rPr>
        <w:t>ավոր</w:t>
      </w:r>
      <w:r w:rsidRPr="00801491">
        <w:rPr>
          <w:b w:val="0"/>
          <w:bCs w:val="0"/>
          <w:color w:val="auto"/>
          <w:spacing w:val="2"/>
          <w:sz w:val="24"/>
        </w:rPr>
        <w:t>ման դեպքում մնացորդային դեֆորմացիաների նվազում չկա, ապա պետք է պարզել այ</w:t>
      </w:r>
      <w:r w:rsidR="005D508C">
        <w:rPr>
          <w:b w:val="0"/>
          <w:bCs w:val="0"/>
          <w:color w:val="auto"/>
          <w:spacing w:val="2"/>
          <w:sz w:val="24"/>
        </w:rPr>
        <w:t>դ</w:t>
      </w:r>
      <w:r w:rsidRPr="00801491">
        <w:rPr>
          <w:b w:val="0"/>
          <w:bCs w:val="0"/>
          <w:color w:val="auto"/>
          <w:spacing w:val="2"/>
          <w:sz w:val="24"/>
        </w:rPr>
        <w:t xml:space="preserve"> երևույթի պատճառները և մշակել դրանք վերացնելու միջոց</w:t>
      </w:r>
      <w:r w:rsidR="005D508C">
        <w:rPr>
          <w:b w:val="0"/>
          <w:bCs w:val="0"/>
          <w:color w:val="auto"/>
          <w:spacing w:val="2"/>
          <w:sz w:val="24"/>
        </w:rPr>
        <w:t>առում</w:t>
      </w:r>
      <w:r w:rsidRPr="00801491">
        <w:rPr>
          <w:b w:val="0"/>
          <w:bCs w:val="0"/>
          <w:color w:val="auto"/>
          <w:spacing w:val="2"/>
          <w:sz w:val="24"/>
        </w:rPr>
        <w:t>ներ:</w:t>
      </w:r>
    </w:p>
    <w:p w14:paraId="31EFE873" w14:textId="77777777" w:rsidR="00120DCA" w:rsidRPr="001C5AA9" w:rsidRDefault="00801491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Ստատիկ փորձարկումների ընթացքում </w:t>
      </w:r>
      <w:r w:rsidR="00F46E37" w:rsidRPr="001C5AA9">
        <w:rPr>
          <w:b w:val="0"/>
          <w:bCs w:val="0"/>
          <w:color w:val="auto"/>
          <w:spacing w:val="2"/>
          <w:sz w:val="24"/>
        </w:rPr>
        <w:t>երթևեկելի մասի</w:t>
      </w:r>
      <w:r w:rsidRPr="001C5AA9">
        <w:rPr>
          <w:b w:val="0"/>
          <w:bCs w:val="0"/>
          <w:color w:val="auto"/>
          <w:spacing w:val="2"/>
          <w:sz w:val="24"/>
        </w:rPr>
        <w:t xml:space="preserve"> պրոֆիլի </w:t>
      </w:r>
      <w:r w:rsidR="00F46E37" w:rsidRPr="001C5AA9">
        <w:rPr>
          <w:b w:val="0"/>
          <w:bCs w:val="0"/>
          <w:color w:val="auto"/>
          <w:spacing w:val="2"/>
          <w:sz w:val="24"/>
        </w:rPr>
        <w:t>ճկվածքների</w:t>
      </w:r>
      <w:r w:rsidRPr="001C5AA9">
        <w:rPr>
          <w:b w:val="0"/>
          <w:bCs w:val="0"/>
          <w:color w:val="auto"/>
          <w:spacing w:val="2"/>
          <w:sz w:val="24"/>
        </w:rPr>
        <w:t xml:space="preserve"> և կոտրվածքների </w:t>
      </w:r>
      <w:r w:rsidR="00502746" w:rsidRPr="001C5AA9">
        <w:rPr>
          <w:b w:val="0"/>
          <w:bCs w:val="0"/>
          <w:color w:val="auto"/>
          <w:spacing w:val="2"/>
          <w:sz w:val="24"/>
        </w:rPr>
        <w:t xml:space="preserve">ստացված </w:t>
      </w:r>
      <w:r w:rsidRPr="001C5AA9">
        <w:rPr>
          <w:b w:val="0"/>
          <w:bCs w:val="0"/>
          <w:color w:val="auto"/>
          <w:spacing w:val="2"/>
          <w:sz w:val="24"/>
        </w:rPr>
        <w:t xml:space="preserve">արժեքները, հաշվի առնելով </w:t>
      </w:r>
      <w:r w:rsidR="00502746" w:rsidRPr="001C5AA9">
        <w:rPr>
          <w:b w:val="0"/>
          <w:bCs w:val="0"/>
          <w:color w:val="auto"/>
          <w:spacing w:val="2"/>
          <w:sz w:val="24"/>
        </w:rPr>
        <w:t>հետա</w:t>
      </w:r>
      <w:r w:rsidR="00F46E37" w:rsidRPr="001C5AA9">
        <w:rPr>
          <w:b w:val="0"/>
          <w:bCs w:val="0"/>
          <w:color w:val="auto"/>
          <w:spacing w:val="2"/>
          <w:sz w:val="24"/>
        </w:rPr>
        <w:t>զնն</w:t>
      </w:r>
      <w:r w:rsidRPr="001C5AA9">
        <w:rPr>
          <w:b w:val="0"/>
          <w:bCs w:val="0"/>
          <w:color w:val="auto"/>
          <w:spacing w:val="2"/>
          <w:sz w:val="24"/>
        </w:rPr>
        <w:t xml:space="preserve">ման </w:t>
      </w:r>
      <w:r w:rsidR="00F46E37" w:rsidRPr="001C5AA9">
        <w:rPr>
          <w:b w:val="0"/>
          <w:bCs w:val="0"/>
          <w:color w:val="auto"/>
          <w:spacing w:val="2"/>
          <w:sz w:val="24"/>
        </w:rPr>
        <w:t>ժամանակ</w:t>
      </w:r>
      <w:r w:rsidRPr="001C5AA9">
        <w:rPr>
          <w:b w:val="0"/>
          <w:bCs w:val="0"/>
          <w:color w:val="auto"/>
          <w:spacing w:val="2"/>
          <w:sz w:val="24"/>
        </w:rPr>
        <w:t xml:space="preserve"> գրանցված պրոֆիլները, պետք է օգտագործվեն </w:t>
      </w:r>
      <w:r w:rsidR="00F46E37" w:rsidRPr="001C5AA9">
        <w:rPr>
          <w:b w:val="0"/>
          <w:bCs w:val="0"/>
          <w:color w:val="auto"/>
          <w:spacing w:val="2"/>
          <w:sz w:val="24"/>
        </w:rPr>
        <w:t>նորմավորվող</w:t>
      </w:r>
      <w:r w:rsidRPr="001C5AA9">
        <w:rPr>
          <w:b w:val="0"/>
          <w:bCs w:val="0"/>
          <w:color w:val="auto"/>
          <w:spacing w:val="2"/>
          <w:sz w:val="24"/>
        </w:rPr>
        <w:t xml:space="preserve"> արժեքներին </w:t>
      </w:r>
      <w:r w:rsidR="00502746" w:rsidRPr="001C5AA9">
        <w:rPr>
          <w:b w:val="0"/>
          <w:bCs w:val="0"/>
          <w:color w:val="auto"/>
          <w:spacing w:val="2"/>
          <w:sz w:val="24"/>
        </w:rPr>
        <w:t xml:space="preserve">դրանց </w:t>
      </w:r>
      <w:r w:rsidRPr="001C5AA9">
        <w:rPr>
          <w:b w:val="0"/>
          <w:bCs w:val="0"/>
          <w:color w:val="auto"/>
          <w:spacing w:val="2"/>
          <w:sz w:val="24"/>
        </w:rPr>
        <w:t>համապատասխանությունը գնահատելիս:</w:t>
      </w:r>
    </w:p>
    <w:p w14:paraId="5BB55047" w14:textId="77777777" w:rsidR="00120DCA" w:rsidRDefault="003E60DE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Կոնստրուկցիա</w:t>
      </w:r>
      <w:r w:rsidRPr="00801491">
        <w:rPr>
          <w:b w:val="0"/>
          <w:bCs w:val="0"/>
          <w:color w:val="auto"/>
          <w:spacing w:val="2"/>
          <w:sz w:val="24"/>
        </w:rPr>
        <w:t xml:space="preserve">ների աշխատանքը </w:t>
      </w:r>
      <w:r>
        <w:rPr>
          <w:b w:val="0"/>
          <w:bCs w:val="0"/>
          <w:color w:val="auto"/>
          <w:spacing w:val="2"/>
          <w:sz w:val="24"/>
        </w:rPr>
        <w:t>դ</w:t>
      </w:r>
      <w:r w:rsidR="00617379">
        <w:rPr>
          <w:b w:val="0"/>
          <w:bCs w:val="0"/>
          <w:color w:val="auto"/>
          <w:spacing w:val="2"/>
          <w:sz w:val="24"/>
        </w:rPr>
        <w:t>ինամիկական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 ազդեցության տակ  պետք է գնահատվի փաստացի և նախագծ</w:t>
      </w:r>
      <w:r w:rsidR="00F46E37">
        <w:rPr>
          <w:b w:val="0"/>
          <w:bCs w:val="0"/>
          <w:color w:val="auto"/>
          <w:spacing w:val="2"/>
          <w:sz w:val="24"/>
        </w:rPr>
        <w:t>ային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 գործակիցների արժեքների համա</w:t>
      </w:r>
      <w:r w:rsidR="00F46E37">
        <w:rPr>
          <w:b w:val="0"/>
          <w:bCs w:val="0"/>
          <w:color w:val="auto"/>
          <w:spacing w:val="2"/>
          <w:sz w:val="24"/>
        </w:rPr>
        <w:t>դր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ության, </w:t>
      </w:r>
      <w:r w:rsidR="00F46E37">
        <w:rPr>
          <w:b w:val="0"/>
          <w:bCs w:val="0"/>
          <w:color w:val="auto"/>
          <w:spacing w:val="2"/>
          <w:sz w:val="24"/>
        </w:rPr>
        <w:t>սեփ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ական տատանումների </w:t>
      </w:r>
      <w:r>
        <w:rPr>
          <w:b w:val="0"/>
          <w:bCs w:val="0"/>
          <w:color w:val="auto"/>
          <w:spacing w:val="2"/>
          <w:sz w:val="24"/>
        </w:rPr>
        <w:t>պարբերությունների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 չափված </w:t>
      </w:r>
      <w:r>
        <w:rPr>
          <w:b w:val="0"/>
          <w:bCs w:val="0"/>
          <w:color w:val="auto"/>
          <w:spacing w:val="2"/>
          <w:sz w:val="24"/>
        </w:rPr>
        <w:t xml:space="preserve">և </w:t>
      </w:r>
      <w:r w:rsidR="00C22520" w:rsidRPr="00801491">
        <w:rPr>
          <w:b w:val="0"/>
          <w:bCs w:val="0"/>
          <w:color w:val="auto"/>
          <w:spacing w:val="2"/>
          <w:sz w:val="24"/>
        </w:rPr>
        <w:t>հաշվարկ</w:t>
      </w:r>
      <w:r w:rsidR="00C22520">
        <w:rPr>
          <w:b w:val="0"/>
          <w:bCs w:val="0"/>
          <w:color w:val="auto"/>
          <w:spacing w:val="2"/>
          <w:sz w:val="24"/>
        </w:rPr>
        <w:t>ային</w:t>
      </w:r>
      <w:r>
        <w:rPr>
          <w:b w:val="0"/>
          <w:bCs w:val="0"/>
          <w:color w:val="auto"/>
          <w:spacing w:val="2"/>
          <w:sz w:val="24"/>
        </w:rPr>
        <w:t xml:space="preserve"> ու </w:t>
      </w:r>
      <w:r w:rsidR="00C22520" w:rsidRPr="00801491">
        <w:rPr>
          <w:b w:val="0"/>
          <w:bCs w:val="0"/>
          <w:color w:val="auto"/>
          <w:spacing w:val="2"/>
          <w:sz w:val="24"/>
        </w:rPr>
        <w:t>նորմ</w:t>
      </w:r>
      <w:r w:rsidR="00C22520">
        <w:rPr>
          <w:b w:val="0"/>
          <w:bCs w:val="0"/>
          <w:color w:val="auto"/>
          <w:spacing w:val="2"/>
          <w:sz w:val="24"/>
        </w:rPr>
        <w:t>ավոր</w:t>
      </w:r>
      <w:r w:rsidR="00C22520" w:rsidRPr="00801491">
        <w:rPr>
          <w:b w:val="0"/>
          <w:bCs w:val="0"/>
          <w:color w:val="auto"/>
          <w:spacing w:val="2"/>
          <w:sz w:val="24"/>
        </w:rPr>
        <w:t xml:space="preserve">ված </w:t>
      </w:r>
      <w:r w:rsidRPr="00801491">
        <w:rPr>
          <w:b w:val="0"/>
          <w:bCs w:val="0"/>
          <w:color w:val="auto"/>
          <w:spacing w:val="2"/>
          <w:sz w:val="24"/>
        </w:rPr>
        <w:t xml:space="preserve">արժեքների </w:t>
      </w:r>
      <w:r w:rsidR="00801491" w:rsidRPr="00801491">
        <w:rPr>
          <w:b w:val="0"/>
          <w:bCs w:val="0"/>
          <w:color w:val="auto"/>
          <w:spacing w:val="2"/>
          <w:sz w:val="24"/>
        </w:rPr>
        <w:t>համեմատությ</w:t>
      </w:r>
      <w:r w:rsidR="00C22520">
        <w:rPr>
          <w:b w:val="0"/>
          <w:bCs w:val="0"/>
          <w:color w:val="auto"/>
          <w:spacing w:val="2"/>
          <w:sz w:val="24"/>
        </w:rPr>
        <w:t>ա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ն, տատանումների անբարենպաստ տեսակների </w:t>
      </w:r>
      <w:r w:rsidRPr="00801491">
        <w:rPr>
          <w:b w:val="0"/>
          <w:bCs w:val="0"/>
          <w:color w:val="auto"/>
          <w:spacing w:val="2"/>
          <w:sz w:val="24"/>
        </w:rPr>
        <w:t>(ռեզոնանսային տ</w:t>
      </w:r>
      <w:r>
        <w:rPr>
          <w:b w:val="0"/>
          <w:bCs w:val="0"/>
          <w:color w:val="auto"/>
          <w:spacing w:val="2"/>
          <w:sz w:val="24"/>
        </w:rPr>
        <w:t>իպի</w:t>
      </w:r>
      <w:r w:rsidRPr="00801491">
        <w:rPr>
          <w:b w:val="0"/>
          <w:bCs w:val="0"/>
          <w:color w:val="auto"/>
          <w:spacing w:val="2"/>
          <w:sz w:val="24"/>
        </w:rPr>
        <w:t xml:space="preserve"> և հարված</w:t>
      </w:r>
      <w:r>
        <w:rPr>
          <w:b w:val="0"/>
          <w:bCs w:val="0"/>
          <w:color w:val="auto"/>
          <w:spacing w:val="2"/>
          <w:sz w:val="24"/>
        </w:rPr>
        <w:t>ային</w:t>
      </w:r>
      <w:r w:rsidRPr="00801491">
        <w:rPr>
          <w:b w:val="0"/>
          <w:bCs w:val="0"/>
          <w:color w:val="auto"/>
          <w:spacing w:val="2"/>
          <w:sz w:val="24"/>
        </w:rPr>
        <w:t xml:space="preserve">) </w:t>
      </w:r>
      <w:r w:rsidR="00801491" w:rsidRPr="00801491">
        <w:rPr>
          <w:b w:val="0"/>
          <w:bCs w:val="0"/>
          <w:color w:val="auto"/>
          <w:spacing w:val="2"/>
          <w:sz w:val="24"/>
        </w:rPr>
        <w:t>բացահայտ</w:t>
      </w:r>
      <w:r w:rsidR="00C22520">
        <w:rPr>
          <w:b w:val="0"/>
          <w:bCs w:val="0"/>
          <w:color w:val="auto"/>
          <w:spacing w:val="2"/>
          <w:sz w:val="24"/>
        </w:rPr>
        <w:t>ման</w:t>
      </w:r>
      <w:r>
        <w:rPr>
          <w:b w:val="0"/>
          <w:bCs w:val="0"/>
          <w:color w:val="auto"/>
          <w:spacing w:val="2"/>
          <w:sz w:val="24"/>
        </w:rPr>
        <w:t>,</w:t>
      </w:r>
      <w:r w:rsidR="00C22520"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տատանումների </w:t>
      </w:r>
      <w:r w:rsidR="00C22520">
        <w:rPr>
          <w:b w:val="0"/>
          <w:bCs w:val="0"/>
          <w:color w:val="auto"/>
          <w:spacing w:val="2"/>
          <w:sz w:val="24"/>
        </w:rPr>
        <w:t>մար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ման բնույթի </w:t>
      </w:r>
      <w:r>
        <w:rPr>
          <w:b w:val="0"/>
          <w:bCs w:val="0"/>
          <w:color w:val="auto"/>
          <w:spacing w:val="2"/>
          <w:sz w:val="24"/>
        </w:rPr>
        <w:t>ուսումնասիրման</w:t>
      </w:r>
      <w:r w:rsidR="00C22520" w:rsidRPr="00C22520">
        <w:rPr>
          <w:b w:val="0"/>
          <w:bCs w:val="0"/>
          <w:color w:val="auto"/>
          <w:spacing w:val="2"/>
          <w:sz w:val="24"/>
        </w:rPr>
        <w:t xml:space="preserve"> </w:t>
      </w:r>
      <w:r w:rsidR="00C22520" w:rsidRPr="00801491">
        <w:rPr>
          <w:b w:val="0"/>
          <w:bCs w:val="0"/>
          <w:color w:val="auto"/>
          <w:spacing w:val="2"/>
          <w:sz w:val="24"/>
        </w:rPr>
        <w:t>և այլն</w:t>
      </w:r>
      <w:r w:rsidR="00C22520">
        <w:rPr>
          <w:b w:val="0"/>
          <w:bCs w:val="0"/>
          <w:color w:val="auto"/>
          <w:spacing w:val="2"/>
          <w:sz w:val="24"/>
        </w:rPr>
        <w:t>ի</w:t>
      </w:r>
      <w:r w:rsidR="00801491"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="00C22520" w:rsidRPr="00801491">
        <w:rPr>
          <w:b w:val="0"/>
          <w:bCs w:val="0"/>
          <w:color w:val="auto"/>
          <w:spacing w:val="2"/>
          <w:sz w:val="24"/>
        </w:rPr>
        <w:t>հիման վրա</w:t>
      </w:r>
      <w:r w:rsidR="00801491" w:rsidRPr="00801491">
        <w:rPr>
          <w:b w:val="0"/>
          <w:bCs w:val="0"/>
          <w:color w:val="auto"/>
          <w:spacing w:val="2"/>
          <w:sz w:val="24"/>
        </w:rPr>
        <w:t>։</w:t>
      </w:r>
    </w:p>
    <w:p w14:paraId="55D59F17" w14:textId="77777777" w:rsidR="006860E1" w:rsidRPr="006860E1" w:rsidRDefault="00801491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spacing w:val="2"/>
          <w:sz w:val="24"/>
        </w:rPr>
      </w:pPr>
      <w:r w:rsidRPr="00624513">
        <w:rPr>
          <w:b w:val="0"/>
          <w:bCs w:val="0"/>
          <w:color w:val="auto"/>
          <w:spacing w:val="2"/>
          <w:sz w:val="24"/>
        </w:rPr>
        <w:t>Չափված</w:t>
      </w:r>
      <w:r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="00C22520">
        <w:rPr>
          <w:b w:val="0"/>
          <w:bCs w:val="0"/>
          <w:color w:val="auto"/>
          <w:spacing w:val="2"/>
          <w:sz w:val="24"/>
        </w:rPr>
        <w:t>ճկվածք</w:t>
      </w:r>
      <w:r w:rsidRPr="00801491">
        <w:rPr>
          <w:b w:val="0"/>
          <w:bCs w:val="0"/>
          <w:color w:val="auto"/>
          <w:spacing w:val="2"/>
          <w:sz w:val="24"/>
        </w:rPr>
        <w:t xml:space="preserve">ները, </w:t>
      </w:r>
      <w:r w:rsidR="00C22520">
        <w:rPr>
          <w:b w:val="0"/>
          <w:bCs w:val="0"/>
          <w:color w:val="auto"/>
          <w:spacing w:val="2"/>
          <w:sz w:val="24"/>
        </w:rPr>
        <w:t>երթևեկելի մասի</w:t>
      </w:r>
      <w:r w:rsidRPr="00801491">
        <w:rPr>
          <w:b w:val="0"/>
          <w:bCs w:val="0"/>
          <w:color w:val="auto"/>
          <w:spacing w:val="2"/>
          <w:sz w:val="24"/>
        </w:rPr>
        <w:t xml:space="preserve"> պրոֆիլի կոտրվածքի անկյունները, </w:t>
      </w:r>
      <w:r w:rsidR="00C22520" w:rsidRPr="00801491">
        <w:rPr>
          <w:b w:val="0"/>
          <w:bCs w:val="0"/>
          <w:color w:val="auto"/>
          <w:spacing w:val="2"/>
          <w:sz w:val="24"/>
        </w:rPr>
        <w:t>լայնակ</w:t>
      </w:r>
      <w:r w:rsidR="00C22520">
        <w:rPr>
          <w:b w:val="0"/>
          <w:bCs w:val="0"/>
          <w:color w:val="auto"/>
          <w:spacing w:val="2"/>
          <w:sz w:val="24"/>
        </w:rPr>
        <w:t>ան</w:t>
      </w:r>
      <w:r w:rsidR="00C22520"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Pr="00801491">
        <w:rPr>
          <w:b w:val="0"/>
          <w:bCs w:val="0"/>
          <w:color w:val="auto"/>
          <w:spacing w:val="2"/>
          <w:sz w:val="24"/>
        </w:rPr>
        <w:t xml:space="preserve">տեղադրման գործակիցները և </w:t>
      </w:r>
      <w:r w:rsidR="00C22520">
        <w:rPr>
          <w:b w:val="0"/>
          <w:bCs w:val="0"/>
          <w:color w:val="auto"/>
          <w:spacing w:val="2"/>
          <w:sz w:val="24"/>
        </w:rPr>
        <w:t>տատանման</w:t>
      </w:r>
      <w:r w:rsidRPr="00801491">
        <w:rPr>
          <w:b w:val="0"/>
          <w:bCs w:val="0"/>
          <w:color w:val="auto"/>
          <w:spacing w:val="2"/>
          <w:sz w:val="24"/>
        </w:rPr>
        <w:t xml:space="preserve"> ժամանակա</w:t>
      </w:r>
      <w:r w:rsidR="00C22520">
        <w:rPr>
          <w:b w:val="0"/>
          <w:bCs w:val="0"/>
          <w:color w:val="auto"/>
          <w:spacing w:val="2"/>
          <w:sz w:val="24"/>
        </w:rPr>
        <w:t>հատված</w:t>
      </w:r>
      <w:r w:rsidRPr="00801491">
        <w:rPr>
          <w:b w:val="0"/>
          <w:bCs w:val="0"/>
          <w:color w:val="auto"/>
          <w:spacing w:val="2"/>
          <w:sz w:val="24"/>
        </w:rPr>
        <w:t>ները դրանց հաշվարկ</w:t>
      </w:r>
      <w:r w:rsidR="00C22520">
        <w:rPr>
          <w:b w:val="0"/>
          <w:bCs w:val="0"/>
          <w:color w:val="auto"/>
          <w:spacing w:val="2"/>
          <w:sz w:val="24"/>
        </w:rPr>
        <w:t>ային</w:t>
      </w:r>
      <w:r w:rsidRPr="00801491">
        <w:rPr>
          <w:b w:val="0"/>
          <w:bCs w:val="0"/>
          <w:color w:val="auto"/>
          <w:spacing w:val="2"/>
          <w:sz w:val="24"/>
        </w:rPr>
        <w:t xml:space="preserve"> արժեքների հետ համեմատելիս վերջիններս կարելի է որոշել՝ հաշվի առնելով կ</w:t>
      </w:r>
      <w:r w:rsidR="00287C33">
        <w:rPr>
          <w:b w:val="0"/>
          <w:bCs w:val="0"/>
          <w:color w:val="auto"/>
          <w:spacing w:val="2"/>
          <w:sz w:val="24"/>
        </w:rPr>
        <w:t>ոնստրուկտիվ</w:t>
      </w:r>
      <w:r w:rsidRPr="00801491">
        <w:rPr>
          <w:b w:val="0"/>
          <w:bCs w:val="0"/>
          <w:color w:val="auto"/>
          <w:spacing w:val="2"/>
          <w:sz w:val="24"/>
        </w:rPr>
        <w:t xml:space="preserve"> տարրերի բեռնաթափման ազդեցությունը:</w:t>
      </w:r>
    </w:p>
    <w:p w14:paraId="7F451363" w14:textId="77777777" w:rsidR="006860E1" w:rsidRPr="009D0BB1" w:rsidRDefault="00801491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rPr>
          <w:b w:val="0"/>
          <w:bCs w:val="0"/>
          <w:spacing w:val="2"/>
          <w:sz w:val="22"/>
          <w:szCs w:val="22"/>
        </w:rPr>
      </w:pPr>
      <w:r w:rsidRPr="00624513">
        <w:rPr>
          <w:b w:val="0"/>
          <w:bCs w:val="0"/>
          <w:color w:val="auto"/>
          <w:spacing w:val="2"/>
          <w:sz w:val="24"/>
        </w:rPr>
        <w:lastRenderedPageBreak/>
        <w:t>Հիմք</w:t>
      </w:r>
      <w:r w:rsidRPr="00801491">
        <w:rPr>
          <w:b w:val="0"/>
          <w:bCs w:val="0"/>
          <w:color w:val="auto"/>
          <w:spacing w:val="2"/>
          <w:sz w:val="24"/>
        </w:rPr>
        <w:t xml:space="preserve"> ընդունելով </w:t>
      </w:r>
      <w:r w:rsidR="003103D1">
        <w:rPr>
          <w:b w:val="0"/>
          <w:bCs w:val="0"/>
          <w:color w:val="auto"/>
          <w:spacing w:val="2"/>
          <w:sz w:val="24"/>
        </w:rPr>
        <w:t xml:space="preserve">թռւչքի կենտրոնում </w:t>
      </w:r>
      <w:r w:rsidR="00410FF5">
        <w:rPr>
          <w:b w:val="0"/>
          <w:bCs w:val="0"/>
          <w:color w:val="auto"/>
          <w:spacing w:val="2"/>
          <w:sz w:val="24"/>
        </w:rPr>
        <w:t>թռիչքային կառուցվածքի</w:t>
      </w:r>
      <w:r w:rsidRPr="00801491">
        <w:rPr>
          <w:b w:val="0"/>
          <w:bCs w:val="0"/>
          <w:color w:val="auto"/>
          <w:spacing w:val="2"/>
          <w:sz w:val="24"/>
        </w:rPr>
        <w:t xml:space="preserve"> ուղղա</w:t>
      </w:r>
      <w:r w:rsidR="003656BB">
        <w:rPr>
          <w:b w:val="0"/>
          <w:bCs w:val="0"/>
          <w:color w:val="auto"/>
          <w:spacing w:val="2"/>
          <w:sz w:val="24"/>
        </w:rPr>
        <w:t>ձիգ</w:t>
      </w:r>
      <w:r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="00410FF5">
        <w:rPr>
          <w:b w:val="0"/>
          <w:bCs w:val="0"/>
          <w:color w:val="auto"/>
          <w:spacing w:val="2"/>
          <w:sz w:val="24"/>
        </w:rPr>
        <w:t>ճկվա</w:t>
      </w:r>
      <w:r w:rsidR="003656BB">
        <w:rPr>
          <w:b w:val="0"/>
          <w:bCs w:val="0"/>
          <w:color w:val="auto"/>
          <w:spacing w:val="2"/>
          <w:sz w:val="24"/>
        </w:rPr>
        <w:t>ծ</w:t>
      </w:r>
      <w:r w:rsidR="00410FF5">
        <w:rPr>
          <w:b w:val="0"/>
          <w:bCs w:val="0"/>
          <w:color w:val="auto"/>
          <w:spacing w:val="2"/>
          <w:sz w:val="24"/>
        </w:rPr>
        <w:t>քների</w:t>
      </w:r>
      <w:r w:rsidRPr="00801491">
        <w:rPr>
          <w:b w:val="0"/>
          <w:bCs w:val="0"/>
          <w:color w:val="auto"/>
          <w:spacing w:val="2"/>
          <w:sz w:val="24"/>
        </w:rPr>
        <w:t xml:space="preserve"> վիբրոգրամների գրանցումները, որոշվում է </w:t>
      </w:r>
      <w:r w:rsidR="003103D1" w:rsidRPr="00801491">
        <w:rPr>
          <w:b w:val="0"/>
          <w:bCs w:val="0"/>
          <w:color w:val="auto"/>
          <w:spacing w:val="2"/>
          <w:sz w:val="24"/>
        </w:rPr>
        <w:t xml:space="preserve">տվյալ </w:t>
      </w:r>
      <w:r w:rsidR="003103D1">
        <w:rPr>
          <w:b w:val="0"/>
          <w:bCs w:val="0"/>
          <w:color w:val="auto"/>
          <w:spacing w:val="2"/>
          <w:sz w:val="24"/>
        </w:rPr>
        <w:t>թռիչքային կառուցվածքի</w:t>
      </w:r>
      <w:r w:rsidR="003103D1" w:rsidRPr="00801491">
        <w:rPr>
          <w:b w:val="0"/>
          <w:bCs w:val="0"/>
          <w:color w:val="auto"/>
          <w:spacing w:val="2"/>
          <w:sz w:val="24"/>
        </w:rPr>
        <w:t xml:space="preserve"> համար</w:t>
      </w:r>
      <w:r w:rsidR="003103D1">
        <w:rPr>
          <w:b w:val="0"/>
          <w:bCs w:val="0"/>
          <w:color w:val="auto"/>
          <w:spacing w:val="2"/>
          <w:sz w:val="24"/>
        </w:rPr>
        <w:t xml:space="preserve">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Pr="00801491">
        <w:rPr>
          <w:b w:val="0"/>
          <w:bCs w:val="0"/>
          <w:color w:val="auto"/>
          <w:spacing w:val="2"/>
          <w:sz w:val="24"/>
        </w:rPr>
        <w:t xml:space="preserve"> գործակցի արժեքը </w:t>
      </w:r>
      <m:oMath>
        <m:d>
          <m:dPr>
            <m:ctrlPr>
              <w:rPr>
                <w:rFonts w:ascii="Cambria Math" w:hAnsi="Cambria Math"/>
                <w:b w:val="0"/>
                <w:bCs w:val="0"/>
                <w:i/>
                <w:sz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1+μ</m:t>
            </m:r>
          </m:e>
        </m:d>
      </m:oMath>
      <w:r w:rsidRPr="00801491">
        <w:rPr>
          <w:b w:val="0"/>
          <w:bCs w:val="0"/>
          <w:color w:val="auto"/>
          <w:spacing w:val="2"/>
          <w:sz w:val="24"/>
        </w:rPr>
        <w:t xml:space="preserve">, որը կարելի է որոշել՝ օգտագործելով </w:t>
      </w:r>
      <w:r w:rsidR="00410FF5">
        <w:rPr>
          <w:b w:val="0"/>
          <w:bCs w:val="0"/>
          <w:color w:val="auto"/>
          <w:spacing w:val="2"/>
          <w:sz w:val="24"/>
        </w:rPr>
        <w:t>սույն</w:t>
      </w:r>
      <w:r w:rsidRPr="00801491">
        <w:rPr>
          <w:b w:val="0"/>
          <w:bCs w:val="0"/>
          <w:color w:val="auto"/>
          <w:spacing w:val="2"/>
          <w:sz w:val="24"/>
        </w:rPr>
        <w:t xml:space="preserve"> շինարարական </w:t>
      </w:r>
      <w:r w:rsidR="00410FF5">
        <w:rPr>
          <w:b w:val="0"/>
          <w:bCs w:val="0"/>
          <w:color w:val="auto"/>
          <w:spacing w:val="2"/>
          <w:sz w:val="24"/>
        </w:rPr>
        <w:t>նորմ</w:t>
      </w:r>
      <w:r w:rsidRPr="00801491">
        <w:rPr>
          <w:b w:val="0"/>
          <w:bCs w:val="0"/>
          <w:color w:val="auto"/>
          <w:spacing w:val="2"/>
          <w:sz w:val="24"/>
        </w:rPr>
        <w:t>երի 6</w:t>
      </w:r>
      <w:r w:rsidR="00410FF5">
        <w:rPr>
          <w:b w:val="0"/>
          <w:bCs w:val="0"/>
          <w:color w:val="auto"/>
          <w:spacing w:val="2"/>
          <w:sz w:val="24"/>
        </w:rPr>
        <w:t>-րդ</w:t>
      </w:r>
      <w:r w:rsidRPr="00801491">
        <w:rPr>
          <w:b w:val="0"/>
          <w:bCs w:val="0"/>
          <w:color w:val="auto"/>
          <w:spacing w:val="2"/>
          <w:sz w:val="24"/>
        </w:rPr>
        <w:t xml:space="preserve"> և 7</w:t>
      </w:r>
      <w:r w:rsidR="00410FF5">
        <w:rPr>
          <w:b w:val="0"/>
          <w:bCs w:val="0"/>
          <w:color w:val="auto"/>
          <w:spacing w:val="2"/>
          <w:sz w:val="24"/>
        </w:rPr>
        <w:t>-րդ</w:t>
      </w:r>
      <w:r w:rsidRPr="00801491">
        <w:rPr>
          <w:b w:val="0"/>
          <w:bCs w:val="0"/>
          <w:color w:val="auto"/>
          <w:spacing w:val="2"/>
          <w:sz w:val="24"/>
        </w:rPr>
        <w:t xml:space="preserve"> բանաձևերը: Փորձարկման ընթացքում ստացված </w:t>
      </w:r>
      <w:r w:rsidR="00617379">
        <w:rPr>
          <w:b w:val="0"/>
          <w:bCs w:val="0"/>
          <w:color w:val="auto"/>
          <w:spacing w:val="2"/>
          <w:sz w:val="24"/>
        </w:rPr>
        <w:t>դինամիկական</w:t>
      </w:r>
      <w:r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="00410FF5">
        <w:rPr>
          <w:b w:val="0"/>
          <w:bCs w:val="0"/>
          <w:color w:val="auto"/>
          <w:spacing w:val="2"/>
          <w:sz w:val="24"/>
        </w:rPr>
        <w:t>գործակ</w:t>
      </w:r>
      <w:r w:rsidRPr="00801491">
        <w:rPr>
          <w:b w:val="0"/>
          <w:bCs w:val="0"/>
          <w:color w:val="auto"/>
          <w:spacing w:val="2"/>
          <w:sz w:val="24"/>
        </w:rPr>
        <w:t xml:space="preserve">ցի արժեքները համեմատվում են անալիտիկ մեթոդով ստացված և </w:t>
      </w:r>
      <w:r w:rsidR="00410FF5">
        <w:rPr>
          <w:b w:val="0"/>
          <w:bCs w:val="0"/>
          <w:color w:val="auto"/>
          <w:spacing w:val="2"/>
          <w:sz w:val="24"/>
        </w:rPr>
        <w:t>ՀՀՇՆ</w:t>
      </w:r>
      <w:r w:rsidRPr="00801491">
        <w:rPr>
          <w:b w:val="0"/>
          <w:bCs w:val="0"/>
          <w:color w:val="auto"/>
          <w:spacing w:val="2"/>
          <w:sz w:val="24"/>
        </w:rPr>
        <w:t xml:space="preserve"> 3-03.01-2024</w:t>
      </w:r>
      <w:r w:rsidR="00410FF5">
        <w:rPr>
          <w:b w:val="0"/>
          <w:bCs w:val="0"/>
          <w:color w:val="auto"/>
          <w:spacing w:val="2"/>
          <w:sz w:val="24"/>
        </w:rPr>
        <w:t>-ում</w:t>
      </w:r>
      <w:r w:rsidRPr="00801491">
        <w:rPr>
          <w:b w:val="0"/>
          <w:bCs w:val="0"/>
          <w:color w:val="auto"/>
          <w:spacing w:val="2"/>
          <w:sz w:val="24"/>
        </w:rPr>
        <w:t xml:space="preserve"> (հաստատված </w:t>
      </w:r>
      <w:r w:rsidR="00410FF5">
        <w:rPr>
          <w:b w:val="0"/>
          <w:bCs w:val="0"/>
          <w:color w:val="auto"/>
          <w:spacing w:val="2"/>
          <w:sz w:val="24"/>
        </w:rPr>
        <w:t xml:space="preserve">է </w:t>
      </w:r>
      <w:r w:rsidRPr="00801491">
        <w:rPr>
          <w:b w:val="0"/>
          <w:bCs w:val="0"/>
          <w:color w:val="auto"/>
          <w:spacing w:val="2"/>
          <w:sz w:val="24"/>
        </w:rPr>
        <w:t>ՀՀ քաղաքաշինության</w:t>
      </w:r>
      <w:r w:rsidR="00410FF5">
        <w:rPr>
          <w:b w:val="0"/>
          <w:bCs w:val="0"/>
          <w:color w:val="auto"/>
          <w:spacing w:val="2"/>
          <w:sz w:val="24"/>
        </w:rPr>
        <w:t xml:space="preserve"> կոմիտեի</w:t>
      </w:r>
      <w:r w:rsidRPr="00801491">
        <w:rPr>
          <w:b w:val="0"/>
          <w:bCs w:val="0"/>
          <w:color w:val="auto"/>
          <w:spacing w:val="2"/>
          <w:sz w:val="24"/>
        </w:rPr>
        <w:t xml:space="preserve"> նախագահի </w:t>
      </w:r>
      <w:r w:rsidR="00410FF5" w:rsidRPr="00410FF5">
        <w:rPr>
          <w:b w:val="0"/>
          <w:bCs w:val="0"/>
          <w:color w:val="auto"/>
          <w:spacing w:val="2"/>
          <w:sz w:val="24"/>
        </w:rPr>
        <w:t>2024</w:t>
      </w:r>
      <w:r w:rsidR="00257853">
        <w:rPr>
          <w:b w:val="0"/>
          <w:bCs w:val="0"/>
          <w:color w:val="auto"/>
          <w:spacing w:val="2"/>
          <w:sz w:val="24"/>
        </w:rPr>
        <w:t xml:space="preserve"> թվական</w:t>
      </w:r>
      <w:r w:rsidR="00410FF5">
        <w:rPr>
          <w:b w:val="0"/>
          <w:bCs w:val="0"/>
          <w:color w:val="auto"/>
          <w:spacing w:val="2"/>
          <w:sz w:val="24"/>
        </w:rPr>
        <w:t xml:space="preserve">ի փետրվարի </w:t>
      </w:r>
      <w:r w:rsidR="00410FF5" w:rsidRPr="00410FF5">
        <w:rPr>
          <w:b w:val="0"/>
          <w:bCs w:val="0"/>
          <w:color w:val="auto"/>
          <w:spacing w:val="2"/>
          <w:sz w:val="24"/>
        </w:rPr>
        <w:t>14</w:t>
      </w:r>
      <w:r w:rsidR="00410FF5">
        <w:rPr>
          <w:b w:val="0"/>
          <w:bCs w:val="0"/>
          <w:color w:val="auto"/>
          <w:spacing w:val="2"/>
          <w:sz w:val="24"/>
        </w:rPr>
        <w:t>-ի թ</w:t>
      </w:r>
      <w:r w:rsidR="00410FF5" w:rsidRPr="00410FF5">
        <w:rPr>
          <w:b w:val="0"/>
          <w:bCs w:val="0"/>
          <w:color w:val="auto"/>
          <w:spacing w:val="2"/>
          <w:sz w:val="24"/>
        </w:rPr>
        <w:t>իվ 08-Ն</w:t>
      </w:r>
      <w:r w:rsidR="00410FF5" w:rsidRPr="00801491">
        <w:rPr>
          <w:b w:val="0"/>
          <w:bCs w:val="0"/>
          <w:color w:val="auto"/>
          <w:spacing w:val="2"/>
          <w:sz w:val="24"/>
        </w:rPr>
        <w:t xml:space="preserve"> </w:t>
      </w:r>
      <w:r w:rsidRPr="00801491">
        <w:rPr>
          <w:b w:val="0"/>
          <w:bCs w:val="0"/>
          <w:color w:val="auto"/>
          <w:spacing w:val="2"/>
          <w:sz w:val="24"/>
        </w:rPr>
        <w:t xml:space="preserve">հրամանով) </w:t>
      </w:r>
      <w:r w:rsidR="00410FF5">
        <w:rPr>
          <w:b w:val="0"/>
          <w:bCs w:val="0"/>
          <w:color w:val="auto"/>
          <w:spacing w:val="2"/>
          <w:sz w:val="24"/>
        </w:rPr>
        <w:t>բերված</w:t>
      </w:r>
      <w:r w:rsidRPr="00801491">
        <w:rPr>
          <w:b w:val="0"/>
          <w:bCs w:val="0"/>
          <w:color w:val="auto"/>
          <w:spacing w:val="2"/>
          <w:sz w:val="24"/>
        </w:rPr>
        <w:t xml:space="preserve"> արժեքների հետ։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9"/>
        <w:gridCol w:w="955"/>
      </w:tblGrid>
      <w:tr w:rsidR="006860E1" w:rsidRPr="006B6C8E" w14:paraId="5D52E2AC" w14:textId="77777777" w:rsidTr="008F4B75">
        <w:tc>
          <w:tcPr>
            <w:tcW w:w="8609" w:type="dxa"/>
          </w:tcPr>
          <w:p w14:paraId="1805BB99" w14:textId="77777777" w:rsidR="006860E1" w:rsidRPr="009D0BB1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1+μ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dyn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stat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55" w:type="dxa"/>
            <w:vAlign w:val="center"/>
          </w:tcPr>
          <w:p w14:paraId="2EFA8F29" w14:textId="77777777" w:rsidR="006860E1" w:rsidRPr="006B6C8E" w:rsidRDefault="006860E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 w:rsidR="00420F25">
              <w:rPr>
                <w:b w:val="0"/>
                <w:color w:val="auto"/>
                <w:sz w:val="24"/>
                <w:lang w:val="en-US"/>
              </w:rPr>
              <w:t>6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4FCEC4F6" w14:textId="77777777" w:rsidR="00410FF5" w:rsidRDefault="00410FF5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  <w:lang w:val="ru-RU"/>
        </w:rPr>
        <w:t>ո</w:t>
      </w:r>
      <w:r w:rsidR="00801491" w:rsidRPr="00801491">
        <w:rPr>
          <w:b w:val="0"/>
          <w:bCs w:val="0"/>
          <w:color w:val="auto"/>
          <w:spacing w:val="2"/>
          <w:sz w:val="24"/>
          <w:lang w:val="ru-RU"/>
        </w:rPr>
        <w:t>րտեղ</w:t>
      </w:r>
      <w:r>
        <w:rPr>
          <w:b w:val="0"/>
          <w:bCs w:val="0"/>
          <w:color w:val="auto"/>
          <w:spacing w:val="2"/>
          <w:sz w:val="24"/>
        </w:rPr>
        <w:t>՝</w:t>
      </w:r>
    </w:p>
    <w:p w14:paraId="4A670176" w14:textId="77777777" w:rsidR="00410FF5" w:rsidRDefault="00000000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dyn</m:t>
            </m:r>
          </m:sub>
        </m:sSub>
      </m:oMath>
      <w:r w:rsidR="00801491" w:rsidRPr="00EA089D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-ը </w:t>
      </w:r>
      <w:r w:rsidR="00410FF5">
        <w:rPr>
          <w:b w:val="0"/>
          <w:bCs w:val="0"/>
          <w:color w:val="auto"/>
          <w:spacing w:val="2"/>
          <w:sz w:val="24"/>
        </w:rPr>
        <w:t xml:space="preserve">ըստ </w:t>
      </w:r>
      <w:r w:rsidR="00801491" w:rsidRPr="00410FF5">
        <w:rPr>
          <w:b w:val="0"/>
          <w:bCs w:val="0"/>
          <w:color w:val="auto"/>
          <w:spacing w:val="2"/>
          <w:sz w:val="24"/>
        </w:rPr>
        <w:t>վիբրոգրամի</w:t>
      </w:r>
      <w:r w:rsidR="00410FF5">
        <w:rPr>
          <w:b w:val="0"/>
          <w:bCs w:val="0"/>
          <w:color w:val="auto"/>
          <w:spacing w:val="2"/>
          <w:sz w:val="24"/>
        </w:rPr>
        <w:t xml:space="preserve"> 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ստացված </w:t>
      </w:r>
      <w:r w:rsidR="00617379" w:rsidRPr="00410FF5">
        <w:rPr>
          <w:b w:val="0"/>
          <w:bCs w:val="0"/>
          <w:color w:val="auto"/>
          <w:spacing w:val="2"/>
          <w:sz w:val="24"/>
        </w:rPr>
        <w:t>դինամիկ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</w:t>
      </w:r>
      <w:r w:rsidR="003103D1">
        <w:rPr>
          <w:b w:val="0"/>
          <w:bCs w:val="0"/>
          <w:color w:val="auto"/>
          <w:spacing w:val="2"/>
          <w:sz w:val="24"/>
        </w:rPr>
        <w:t>ճկվածքն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է,</w:t>
      </w:r>
    </w:p>
    <w:p w14:paraId="6CAFDB83" w14:textId="77777777" w:rsidR="006860E1" w:rsidRPr="00410FF5" w:rsidRDefault="00000000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 w:cstheme="minorHAnsi"/>
          <w:b w:val="0"/>
          <w:bCs w:val="0"/>
          <w:color w:val="auto"/>
          <w:sz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color w:val="auto"/>
                <w:sz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color w:val="auto"/>
                <w:sz w:val="24"/>
              </w:rPr>
              <m:t>stat</m:t>
            </m:r>
          </m:sub>
        </m:sSub>
        <m:r>
          <m:rPr>
            <m:sty m:val="bi"/>
          </m:rPr>
          <w:rPr>
            <w:rFonts w:ascii="Cambria Math" w:hAnsi="Cambria Math" w:cstheme="minorHAnsi"/>
            <w:color w:val="auto"/>
            <w:sz w:val="24"/>
          </w:rPr>
          <m:t xml:space="preserve"> </m:t>
        </m:r>
      </m:oMath>
      <w:r w:rsidR="00801491" w:rsidRPr="00410FF5">
        <w:rPr>
          <w:b w:val="0"/>
          <w:bCs w:val="0"/>
          <w:color w:val="auto"/>
          <w:spacing w:val="2"/>
          <w:sz w:val="24"/>
        </w:rPr>
        <w:t xml:space="preserve">-ը </w:t>
      </w:r>
      <w:r w:rsidR="00617379" w:rsidRPr="00410FF5">
        <w:rPr>
          <w:b w:val="0"/>
          <w:bCs w:val="0"/>
          <w:color w:val="auto"/>
          <w:spacing w:val="2"/>
          <w:sz w:val="24"/>
        </w:rPr>
        <w:t>դինամիկական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փորձարկման ժամանակ օգտագործված փորձ</w:t>
      </w:r>
      <w:r w:rsidR="00921B33">
        <w:rPr>
          <w:b w:val="0"/>
          <w:bCs w:val="0"/>
          <w:color w:val="auto"/>
          <w:spacing w:val="2"/>
          <w:sz w:val="24"/>
        </w:rPr>
        <w:t>արկող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բեռնված</w:t>
      </w:r>
      <w:r w:rsidR="00617AD3">
        <w:rPr>
          <w:b w:val="0"/>
          <w:bCs w:val="0"/>
          <w:color w:val="auto"/>
          <w:spacing w:val="2"/>
          <w:sz w:val="24"/>
        </w:rPr>
        <w:t>ք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ից չափված ստատիկ </w:t>
      </w:r>
      <w:r w:rsidR="00410FF5">
        <w:rPr>
          <w:b w:val="0"/>
          <w:bCs w:val="0"/>
          <w:color w:val="auto"/>
          <w:spacing w:val="2"/>
          <w:sz w:val="24"/>
        </w:rPr>
        <w:t>ճկվածքն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է</w:t>
      </w:r>
      <w:r w:rsidR="00921B33" w:rsidRPr="00921B33">
        <w:rPr>
          <w:b w:val="0"/>
          <w:bCs w:val="0"/>
          <w:color w:val="auto"/>
          <w:spacing w:val="2"/>
          <w:sz w:val="24"/>
        </w:rPr>
        <w:t xml:space="preserve"> </w:t>
      </w:r>
      <w:r w:rsidR="00921B33">
        <w:rPr>
          <w:b w:val="0"/>
          <w:bCs w:val="0"/>
          <w:color w:val="auto"/>
          <w:spacing w:val="2"/>
          <w:sz w:val="24"/>
        </w:rPr>
        <w:t xml:space="preserve">թռիչքի կենտրոնում՝ բեռնվածքի </w:t>
      </w:r>
      <w:r w:rsidR="00801491" w:rsidRPr="00410FF5">
        <w:rPr>
          <w:b w:val="0"/>
          <w:bCs w:val="0"/>
          <w:color w:val="auto"/>
          <w:spacing w:val="2"/>
          <w:sz w:val="24"/>
        </w:rPr>
        <w:t>ստատիկ կիրառ</w:t>
      </w:r>
      <w:r w:rsidR="00617AD3">
        <w:rPr>
          <w:b w:val="0"/>
          <w:bCs w:val="0"/>
          <w:color w:val="auto"/>
          <w:spacing w:val="2"/>
          <w:sz w:val="24"/>
        </w:rPr>
        <w:t>ման ժամանակ</w:t>
      </w:r>
      <w:r w:rsidR="00921B33" w:rsidRPr="00921B33">
        <w:rPr>
          <w:b w:val="0"/>
          <w:bCs w:val="0"/>
          <w:color w:val="auto"/>
          <w:spacing w:val="2"/>
          <w:sz w:val="24"/>
        </w:rPr>
        <w:t xml:space="preserve">: </w:t>
      </w:r>
      <w:r w:rsidR="00921B33">
        <w:rPr>
          <w:b w:val="0"/>
          <w:bCs w:val="0"/>
          <w:color w:val="auto"/>
          <w:spacing w:val="2"/>
          <w:sz w:val="24"/>
        </w:rPr>
        <w:t>Ճ</w:t>
      </w:r>
      <w:r w:rsidR="00617AD3">
        <w:rPr>
          <w:b w:val="0"/>
          <w:bCs w:val="0"/>
          <w:color w:val="auto"/>
          <w:spacing w:val="2"/>
          <w:sz w:val="24"/>
        </w:rPr>
        <w:t>կվածքների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</w:t>
      </w:r>
      <w:r w:rsidR="00617AD3">
        <w:rPr>
          <w:b w:val="0"/>
          <w:bCs w:val="0"/>
          <w:color w:val="auto"/>
          <w:spacing w:val="2"/>
          <w:sz w:val="24"/>
        </w:rPr>
        <w:t>սխեման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ներկայացված է </w:t>
      </w:r>
      <w:r w:rsidR="00617AD3">
        <w:rPr>
          <w:b w:val="0"/>
          <w:bCs w:val="0"/>
          <w:color w:val="auto"/>
          <w:spacing w:val="2"/>
          <w:sz w:val="24"/>
        </w:rPr>
        <w:t>սույն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</w:t>
      </w:r>
      <w:r w:rsidR="00617AD3">
        <w:rPr>
          <w:b w:val="0"/>
          <w:bCs w:val="0"/>
          <w:color w:val="auto"/>
          <w:spacing w:val="2"/>
          <w:sz w:val="24"/>
        </w:rPr>
        <w:t xml:space="preserve">շինարարական նորմերի </w:t>
      </w:r>
      <w:r w:rsidR="00617AD3" w:rsidRPr="00410FF5">
        <w:rPr>
          <w:b w:val="0"/>
          <w:bCs w:val="0"/>
          <w:color w:val="auto"/>
          <w:spacing w:val="2"/>
          <w:sz w:val="24"/>
        </w:rPr>
        <w:t>2</w:t>
      </w:r>
      <w:r w:rsidR="00617AD3">
        <w:rPr>
          <w:b w:val="0"/>
          <w:bCs w:val="0"/>
          <w:color w:val="auto"/>
          <w:spacing w:val="2"/>
          <w:sz w:val="24"/>
        </w:rPr>
        <w:t>-րդ</w:t>
      </w:r>
      <w:r w:rsidR="00801491" w:rsidRPr="00410FF5">
        <w:rPr>
          <w:b w:val="0"/>
          <w:bCs w:val="0"/>
          <w:color w:val="auto"/>
          <w:spacing w:val="2"/>
          <w:sz w:val="24"/>
        </w:rPr>
        <w:t xml:space="preserve"> </w:t>
      </w:r>
      <w:r w:rsidR="00617AD3">
        <w:rPr>
          <w:b w:val="0"/>
          <w:bCs w:val="0"/>
          <w:color w:val="auto"/>
          <w:spacing w:val="2"/>
          <w:sz w:val="24"/>
        </w:rPr>
        <w:t>ն</w:t>
      </w:r>
      <w:r w:rsidR="00801491" w:rsidRPr="00410FF5">
        <w:rPr>
          <w:b w:val="0"/>
          <w:bCs w:val="0"/>
          <w:color w:val="auto"/>
          <w:spacing w:val="2"/>
          <w:sz w:val="24"/>
        </w:rPr>
        <w:t>կարում:</w:t>
      </w:r>
    </w:p>
    <w:p w14:paraId="31853404" w14:textId="77777777" w:rsidR="006860E1" w:rsidRPr="00410FF5" w:rsidRDefault="00000000" w:rsidP="006860E1">
      <w:pPr>
        <w:spacing w:after="0"/>
        <w:ind w:left="710"/>
        <w:jc w:val="center"/>
        <w:rPr>
          <w:rFonts w:ascii="Sylfaen" w:eastAsiaTheme="minorEastAsia" w:hAnsi="Sylfaen"/>
          <w:sz w:val="22"/>
          <w:lang w:val="hy-AM"/>
        </w:rPr>
      </w:pPr>
      <w:r>
        <w:rPr>
          <w:noProof/>
          <w:lang w:val="en-US"/>
        </w:rPr>
        <w:pict w14:anchorId="5576D033">
          <v:group id="Group 13" o:spid="_x0000_s1998" style="position:absolute;left:0;text-align:left;margin-left:34.7pt;margin-top:1pt;width:518.25pt;height:153pt;z-index:251680768" coordsize="65817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47529;top:4381;width:18288;height:2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" fillcolor="white [3201]" stroked="f" strokeweight=".5pt">
              <v:textbox inset="0,0,0,0">
                <w:txbxContent>
                  <w:p w14:paraId="5A27107E" w14:textId="77777777" w:rsidR="000F67B8" w:rsidRPr="00921B33" w:rsidRDefault="000F67B8">
                    <w:pP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դ</w:t>
                    </w:r>
                    <w:r w:rsidRPr="00921B33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ինամիկ ճկվածք</w:t>
                    </w:r>
                  </w:p>
                </w:txbxContent>
              </v:textbox>
            </v:shape>
            <v:shape id="Text Box 9" o:spid="_x0000_s1028" type="#_x0000_t202" style="position:absolute;left:47529;top:7429;width:18288;height:2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" fillcolor="white [3201]" stroked="f" strokeweight=".5pt">
              <v:textbox inset="0,0,0,0">
                <w:txbxContent>
                  <w:p w14:paraId="3E1932FB" w14:textId="77777777" w:rsidR="000F67B8" w:rsidRPr="00921B33" w:rsidRDefault="000F67B8">
                    <w:pP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ստատիկ</w:t>
                    </w:r>
                    <w:r w:rsidRPr="00921B33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 xml:space="preserve"> ճկվածք</w:t>
                    </w:r>
                  </w:p>
                </w:txbxContent>
              </v:textbox>
            </v:shape>
            <v:shape id="Text Box 10" o:spid="_x0000_s1029" type="#_x0000_t202" style="position:absolute;width:33909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" fillcolor="white [3201]" stroked="f" strokeweight=".5pt">
              <v:textbox inset="0,0,0,0">
                <w:txbxContent>
                  <w:p w14:paraId="20C29741" w14:textId="77777777" w:rsidR="000F67B8" w:rsidRPr="00921B33" w:rsidRDefault="000F67B8">
                    <w:pP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Տրանսպորտային միջոցի շարժման ուղղություն</w:t>
                    </w:r>
                  </w:p>
                </w:txbxContent>
              </v:textbox>
            </v:shape>
            <v:shape id="Text Box 11" o:spid="_x0000_s1030" type="#_x0000_t202" style="position:absolute;left:23336;top:17145;width:23146;height:2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" fillcolor="white [3201]" stroked="f" strokeweight=".5pt">
              <v:textbox inset="0,0,0,0">
                <w:txbxContent>
                  <w:p w14:paraId="557CBAC8" w14:textId="77777777" w:rsidR="000F67B8" w:rsidRPr="00921B33" w:rsidRDefault="000F67B8">
                    <w:pP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առավելագույն դ</w:t>
                    </w:r>
                    <w:r w:rsidRPr="00921B33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ինամիկ ճկվածք</w:t>
                    </w:r>
                  </w:p>
                </w:txbxContent>
              </v:textbox>
            </v:shape>
            <v:shape id="Text Box 12" o:spid="_x0000_s1031" type="#_x0000_t202" style="position:absolute;left:190;top:15811;width:23146;height:2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" fillcolor="white [3201]" stroked="f" strokeweight=".5pt">
              <v:textbox inset="0,0,0,0">
                <w:txbxContent>
                  <w:p w14:paraId="4F64EA72" w14:textId="77777777" w:rsidR="000F67B8" w:rsidRPr="00921B33" w:rsidRDefault="000F67B8">
                    <w:pP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առավելագույն ստատիկ</w:t>
                    </w:r>
                    <w:r w:rsidRPr="00921B33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 xml:space="preserve"> ճկվածք</w:t>
                    </w:r>
                  </w:p>
                </w:txbxContent>
              </v:textbox>
            </v:shape>
          </v:group>
        </w:pict>
      </w:r>
      <w:r w:rsidR="006860E1" w:rsidRPr="008F4B75">
        <w:rPr>
          <w:noProof/>
          <w:lang w:val="en-US"/>
        </w:rPr>
        <w:drawing>
          <wp:inline distT="0" distB="0" distL="0" distR="0" wp14:anchorId="4A1E1FD3" wp14:editId="00B7BFB1">
            <wp:extent cx="6113752" cy="2035937"/>
            <wp:effectExtent l="0" t="0" r="1905" b="2540"/>
            <wp:docPr id="551978252" name="Picture 551978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87"/>
                    <a:stretch/>
                  </pic:blipFill>
                  <pic:spPr bwMode="auto">
                    <a:xfrm>
                      <a:off x="0" y="0"/>
                      <a:ext cx="6151851" cy="2048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94801" w14:textId="77777777" w:rsidR="006860E1" w:rsidRPr="009D0BB1" w:rsidRDefault="00264370" w:rsidP="006860E1">
      <w:pPr>
        <w:spacing w:after="0"/>
        <w:ind w:left="710"/>
        <w:jc w:val="center"/>
        <w:rPr>
          <w:rFonts w:ascii="GHEA Grapalat" w:eastAsiaTheme="minorEastAsia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eastAsiaTheme="minorEastAsia" w:hAnsi="GHEA Grapalat"/>
          <w:b/>
          <w:bCs/>
          <w:sz w:val="24"/>
          <w:szCs w:val="24"/>
          <w:lang w:val="hy-AM"/>
        </w:rPr>
        <w:t>Նկար</w:t>
      </w:r>
      <w:r w:rsidR="00F74258" w:rsidRPr="00410FF5">
        <w:rPr>
          <w:rFonts w:ascii="GHEA Grapalat" w:eastAsiaTheme="minorEastAsia" w:hAnsi="GHEA Grapalat"/>
          <w:b/>
          <w:bCs/>
          <w:sz w:val="24"/>
          <w:szCs w:val="24"/>
          <w:lang w:val="hy-AM"/>
        </w:rPr>
        <w:t xml:space="preserve"> 2</w:t>
      </w:r>
      <w:r>
        <w:rPr>
          <w:rFonts w:ascii="GHEA Grapalat" w:eastAsiaTheme="minorEastAsia" w:hAnsi="GHEA Grapalat"/>
          <w:b/>
          <w:bCs/>
          <w:sz w:val="24"/>
          <w:szCs w:val="24"/>
          <w:lang w:val="hy-AM"/>
        </w:rPr>
        <w:t xml:space="preserve">։ Թռիչքային կառուցվածքի ստատիկ և </w:t>
      </w:r>
      <w:r w:rsidR="00617379">
        <w:rPr>
          <w:rFonts w:ascii="GHEA Grapalat" w:eastAsiaTheme="minorEastAsia" w:hAnsi="GHEA Grapalat"/>
          <w:b/>
          <w:bCs/>
          <w:sz w:val="24"/>
          <w:szCs w:val="24"/>
          <w:lang w:val="hy-AM"/>
        </w:rPr>
        <w:t>դինամիկ</w:t>
      </w:r>
      <w:r>
        <w:rPr>
          <w:rFonts w:ascii="GHEA Grapalat" w:eastAsiaTheme="minorEastAsia" w:hAnsi="GHEA Grapalat"/>
          <w:b/>
          <w:bCs/>
          <w:sz w:val="24"/>
          <w:szCs w:val="24"/>
          <w:lang w:val="hy-AM"/>
        </w:rPr>
        <w:t xml:space="preserve"> ճկվածքների սխեմա։</w:t>
      </w:r>
    </w:p>
    <w:p w14:paraId="70BC444C" w14:textId="77777777" w:rsidR="006860E1" w:rsidRPr="009D0BB1" w:rsidRDefault="006860E1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spacing w:val="2"/>
          <w:sz w:val="24"/>
        </w:rPr>
      </w:pP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3656BB" w:rsidRPr="006B6C8E" w14:paraId="70EB0086" w14:textId="77777777" w:rsidTr="008F4B75">
        <w:tc>
          <w:tcPr>
            <w:tcW w:w="8612" w:type="dxa"/>
          </w:tcPr>
          <w:p w14:paraId="01951412" w14:textId="77777777" w:rsidR="003656BB" w:rsidRPr="009D0BB1" w:rsidRDefault="00000000" w:rsidP="00C3035C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1+μ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max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max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min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52" w:type="dxa"/>
            <w:vAlign w:val="center"/>
          </w:tcPr>
          <w:p w14:paraId="4F2F9EC6" w14:textId="77777777" w:rsidR="003656BB" w:rsidRPr="006B6C8E" w:rsidRDefault="003656BB" w:rsidP="00C3035C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>
              <w:rPr>
                <w:b w:val="0"/>
                <w:color w:val="auto"/>
                <w:sz w:val="24"/>
                <w:lang w:val="en-US"/>
              </w:rPr>
              <w:t>7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027FFDE2" w14:textId="77777777" w:rsidR="009C202E" w:rsidRDefault="009C202E" w:rsidP="009C202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  <w:lang w:val="ru-RU"/>
        </w:rPr>
        <w:t>ո</w:t>
      </w:r>
      <w:r w:rsidRPr="00801491">
        <w:rPr>
          <w:b w:val="0"/>
          <w:bCs w:val="0"/>
          <w:color w:val="auto"/>
          <w:spacing w:val="2"/>
          <w:sz w:val="24"/>
          <w:lang w:val="ru-RU"/>
        </w:rPr>
        <w:t>րտեղ</w:t>
      </w:r>
      <w:r>
        <w:rPr>
          <w:b w:val="0"/>
          <w:bCs w:val="0"/>
          <w:color w:val="auto"/>
          <w:spacing w:val="2"/>
          <w:sz w:val="24"/>
        </w:rPr>
        <w:t>՝</w:t>
      </w:r>
    </w:p>
    <w:p w14:paraId="033B7B7B" w14:textId="77777777" w:rsidR="009C202E" w:rsidRPr="009C202E" w:rsidRDefault="003656BB" w:rsidP="009C202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ascii="Cambria Math" w:hAnsi="Cambria Math"/>
          <w:sz w:val="24"/>
        </w:rPr>
      </w:pPr>
      <w:r w:rsidRPr="009C202E">
        <w:rPr>
          <w:b w:val="0"/>
          <w:bCs w:val="0"/>
          <w:color w:val="auto"/>
          <w:spacing w:val="2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max</m:t>
            </m:r>
          </m:sub>
        </m:sSub>
      </m:oMath>
      <w:r w:rsidRPr="00EA089D">
        <w:rPr>
          <w:rFonts w:eastAsiaTheme="minorEastAsia"/>
          <w:b w:val="0"/>
          <w:bCs w:val="0"/>
          <w:color w:val="auto"/>
          <w:sz w:val="24"/>
        </w:rPr>
        <w:t xml:space="preserve"> – </w:t>
      </w:r>
      <w:r w:rsidR="009C202E" w:rsidRPr="009C202E">
        <w:rPr>
          <w:b w:val="0"/>
          <w:sz w:val="24"/>
        </w:rPr>
        <w:t>առավելագույն դինամիկ ճկվածք</w:t>
      </w:r>
      <w:r w:rsidR="009C202E">
        <w:rPr>
          <w:b w:val="0"/>
          <w:sz w:val="24"/>
        </w:rPr>
        <w:t>ն է</w:t>
      </w:r>
      <w:r w:rsidR="009C202E">
        <w:rPr>
          <w:rFonts w:ascii="Cambria Math" w:hAnsi="Cambria Math"/>
          <w:b w:val="0"/>
          <w:sz w:val="24"/>
        </w:rPr>
        <w:t>,</w:t>
      </w:r>
    </w:p>
    <w:p w14:paraId="1BFCCFE4" w14:textId="77777777" w:rsidR="009C202E" w:rsidRPr="005F69E2" w:rsidRDefault="003656BB" w:rsidP="009C202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ascii="Sylfaen" w:hAnsi="Sylfaen"/>
          <w:sz w:val="24"/>
        </w:rPr>
      </w:pPr>
      <w:r w:rsidRPr="00DC773A">
        <w:rPr>
          <w:rFonts w:eastAsiaTheme="minorEastAsia"/>
          <w:b w:val="0"/>
          <w:bCs w:val="0"/>
          <w:color w:val="auto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min</m:t>
            </m:r>
          </m:sub>
        </m:sSub>
      </m:oMath>
      <w:r w:rsidRPr="00EA089D">
        <w:rPr>
          <w:rFonts w:eastAsiaTheme="minorEastAsia"/>
          <w:b w:val="0"/>
          <w:bCs w:val="0"/>
          <w:color w:val="auto"/>
          <w:sz w:val="24"/>
        </w:rPr>
        <w:t xml:space="preserve"> – </w:t>
      </w:r>
      <w:r w:rsidR="009C202E">
        <w:rPr>
          <w:rFonts w:eastAsiaTheme="minorEastAsia"/>
          <w:b w:val="0"/>
          <w:bCs w:val="0"/>
          <w:color w:val="auto"/>
          <w:sz w:val="24"/>
        </w:rPr>
        <w:t>նվազա</w:t>
      </w:r>
      <w:r w:rsidR="009C202E" w:rsidRPr="009C202E">
        <w:rPr>
          <w:b w:val="0"/>
          <w:sz w:val="24"/>
        </w:rPr>
        <w:t>գույն դինամիկ ճկվածք</w:t>
      </w:r>
      <w:r w:rsidR="009C202E">
        <w:rPr>
          <w:b w:val="0"/>
          <w:sz w:val="24"/>
        </w:rPr>
        <w:t>ն է</w:t>
      </w:r>
      <w:r w:rsidR="005F69E2" w:rsidRPr="005F69E2">
        <w:rPr>
          <w:b w:val="0"/>
          <w:sz w:val="24"/>
        </w:rPr>
        <w:t>։</w:t>
      </w:r>
    </w:p>
    <w:p w14:paraId="4CC01CC3" w14:textId="77777777" w:rsidR="006860E1" w:rsidRDefault="0059355F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Թ</w:t>
      </w:r>
      <w:r w:rsidRPr="00DF6920">
        <w:rPr>
          <w:b w:val="0"/>
          <w:bCs w:val="0"/>
          <w:color w:val="auto"/>
          <w:spacing w:val="2"/>
          <w:sz w:val="24"/>
        </w:rPr>
        <w:t>ռիչքային կառուցվածք</w:t>
      </w:r>
      <w:r w:rsidR="00801491" w:rsidRPr="00D64380">
        <w:rPr>
          <w:b w:val="0"/>
          <w:bCs w:val="0"/>
          <w:color w:val="auto"/>
          <w:spacing w:val="2"/>
          <w:sz w:val="24"/>
        </w:rPr>
        <w:t>ների ազատ ուղղա</w:t>
      </w:r>
      <w:r w:rsidR="00D64380">
        <w:rPr>
          <w:b w:val="0"/>
          <w:bCs w:val="0"/>
          <w:color w:val="auto"/>
          <w:spacing w:val="2"/>
          <w:sz w:val="24"/>
        </w:rPr>
        <w:t>ձիգ</w:t>
      </w:r>
      <w:r w:rsidR="00801491" w:rsidRPr="00D64380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տատանում</w:t>
      </w:r>
      <w:r w:rsidR="00801491" w:rsidRPr="00D64380">
        <w:rPr>
          <w:b w:val="0"/>
          <w:bCs w:val="0"/>
          <w:color w:val="auto"/>
          <w:spacing w:val="2"/>
          <w:sz w:val="24"/>
        </w:rPr>
        <w:t xml:space="preserve">ների առաջին ձևի հաճախականությունը որոշվում է </w:t>
      </w:r>
      <w:r>
        <w:rPr>
          <w:b w:val="0"/>
          <w:bCs w:val="0"/>
          <w:color w:val="auto"/>
          <w:spacing w:val="2"/>
          <w:sz w:val="24"/>
        </w:rPr>
        <w:t>ըստ տատանում</w:t>
      </w:r>
      <w:r w:rsidRPr="00D64380">
        <w:rPr>
          <w:b w:val="0"/>
          <w:bCs w:val="0"/>
          <w:color w:val="auto"/>
          <w:spacing w:val="2"/>
          <w:sz w:val="24"/>
        </w:rPr>
        <w:t>ների</w:t>
      </w:r>
      <w:r w:rsidR="00801491" w:rsidRPr="00D64380">
        <w:rPr>
          <w:b w:val="0"/>
          <w:bCs w:val="0"/>
          <w:color w:val="auto"/>
          <w:spacing w:val="2"/>
          <w:sz w:val="24"/>
        </w:rPr>
        <w:t xml:space="preserve"> գրառումների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801491" w:rsidRPr="00D64380">
        <w:rPr>
          <w:b w:val="0"/>
          <w:bCs w:val="0"/>
          <w:color w:val="auto"/>
          <w:spacing w:val="2"/>
          <w:sz w:val="24"/>
        </w:rPr>
        <w:t>(</w:t>
      </w:r>
      <w:r>
        <w:rPr>
          <w:b w:val="0"/>
          <w:bCs w:val="0"/>
          <w:color w:val="auto"/>
          <w:spacing w:val="2"/>
          <w:sz w:val="24"/>
        </w:rPr>
        <w:t>ըստ տատանում</w:t>
      </w:r>
      <w:r w:rsidRPr="00D64380">
        <w:rPr>
          <w:b w:val="0"/>
          <w:bCs w:val="0"/>
          <w:color w:val="auto"/>
          <w:spacing w:val="2"/>
          <w:sz w:val="24"/>
        </w:rPr>
        <w:t>ների</w:t>
      </w:r>
      <w:r w:rsidR="00801491" w:rsidRPr="00D64380">
        <w:rPr>
          <w:b w:val="0"/>
          <w:bCs w:val="0"/>
          <w:color w:val="auto"/>
          <w:spacing w:val="2"/>
          <w:sz w:val="24"/>
        </w:rPr>
        <w:t xml:space="preserve"> հաճախականությ</w:t>
      </w:r>
      <w:r>
        <w:rPr>
          <w:b w:val="0"/>
          <w:bCs w:val="0"/>
          <w:color w:val="auto"/>
          <w:spacing w:val="2"/>
          <w:sz w:val="24"/>
        </w:rPr>
        <w:t>ու</w:t>
      </w:r>
      <w:r w:rsidR="00801491" w:rsidRPr="00D64380">
        <w:rPr>
          <w:b w:val="0"/>
          <w:bCs w:val="0"/>
          <w:color w:val="auto"/>
          <w:spacing w:val="2"/>
          <w:sz w:val="24"/>
        </w:rPr>
        <w:t>ն</w:t>
      </w:r>
      <w:r>
        <w:rPr>
          <w:b w:val="0"/>
          <w:bCs w:val="0"/>
          <w:color w:val="auto"/>
          <w:spacing w:val="2"/>
          <w:sz w:val="24"/>
        </w:rPr>
        <w:t>ների</w:t>
      </w:r>
      <w:r w:rsidR="00801491" w:rsidRPr="00D64380">
        <w:rPr>
          <w:b w:val="0"/>
          <w:bCs w:val="0"/>
          <w:color w:val="auto"/>
          <w:spacing w:val="2"/>
          <w:sz w:val="24"/>
        </w:rPr>
        <w:t xml:space="preserve"> սպեկտրների):</w:t>
      </w:r>
    </w:p>
    <w:p w14:paraId="011C4D38" w14:textId="77777777" w:rsidR="006860E1" w:rsidRPr="006860E1" w:rsidRDefault="00801491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134"/>
        </w:tabs>
        <w:spacing w:line="360" w:lineRule="auto"/>
        <w:ind w:left="91" w:firstLine="539"/>
        <w:textAlignment w:val="baseline"/>
        <w:rPr>
          <w:color w:val="auto"/>
          <w:spacing w:val="2"/>
          <w:sz w:val="24"/>
        </w:rPr>
      </w:pPr>
      <w:r w:rsidRPr="00801491">
        <w:rPr>
          <w:b w:val="0"/>
          <w:bCs w:val="0"/>
          <w:color w:val="auto"/>
          <w:spacing w:val="2"/>
          <w:sz w:val="24"/>
        </w:rPr>
        <w:lastRenderedPageBreak/>
        <w:t>Կառույցի</w:t>
      </w:r>
      <w:r w:rsidRPr="00D64380">
        <w:rPr>
          <w:b w:val="0"/>
          <w:bCs w:val="0"/>
          <w:color w:val="auto"/>
          <w:spacing w:val="2"/>
          <w:sz w:val="24"/>
        </w:rPr>
        <w:t xml:space="preserve"> իրական </w:t>
      </w:r>
      <w:r w:rsidR="00D64380">
        <w:rPr>
          <w:b w:val="0"/>
          <w:bCs w:val="0"/>
          <w:color w:val="auto"/>
          <w:spacing w:val="2"/>
          <w:sz w:val="24"/>
        </w:rPr>
        <w:t>բեռն</w:t>
      </w:r>
      <w:r w:rsidRPr="00D64380">
        <w:rPr>
          <w:b w:val="0"/>
          <w:bCs w:val="0"/>
          <w:color w:val="auto"/>
          <w:spacing w:val="2"/>
          <w:sz w:val="24"/>
        </w:rPr>
        <w:t>ունակությունը որոշելիս կ</w:t>
      </w:r>
      <w:r w:rsidR="0059355F">
        <w:rPr>
          <w:b w:val="0"/>
          <w:bCs w:val="0"/>
          <w:color w:val="auto"/>
          <w:spacing w:val="2"/>
          <w:sz w:val="24"/>
        </w:rPr>
        <w:t>ոնստրուկտիվ</w:t>
      </w:r>
      <w:r w:rsidRPr="00D64380">
        <w:rPr>
          <w:b w:val="0"/>
          <w:bCs w:val="0"/>
          <w:color w:val="auto"/>
          <w:spacing w:val="2"/>
          <w:sz w:val="24"/>
        </w:rPr>
        <w:t xml:space="preserve"> տարրերի ազդեցությունը հիմնական կրող </w:t>
      </w:r>
      <w:r w:rsidR="0059355F" w:rsidRPr="00D64380">
        <w:rPr>
          <w:b w:val="0"/>
          <w:bCs w:val="0"/>
          <w:color w:val="auto"/>
          <w:spacing w:val="2"/>
          <w:sz w:val="24"/>
        </w:rPr>
        <w:t>կ</w:t>
      </w:r>
      <w:r w:rsidR="0059355F">
        <w:rPr>
          <w:b w:val="0"/>
          <w:bCs w:val="0"/>
          <w:color w:val="auto"/>
          <w:spacing w:val="2"/>
          <w:sz w:val="24"/>
        </w:rPr>
        <w:t>ոնստրուկ</w:t>
      </w:r>
      <w:r w:rsidRPr="00D64380">
        <w:rPr>
          <w:b w:val="0"/>
          <w:bCs w:val="0"/>
          <w:color w:val="auto"/>
          <w:spacing w:val="2"/>
          <w:sz w:val="24"/>
        </w:rPr>
        <w:t>ց</w:t>
      </w:r>
      <w:r w:rsidR="0059355F">
        <w:rPr>
          <w:b w:val="0"/>
          <w:bCs w:val="0"/>
          <w:color w:val="auto"/>
          <w:spacing w:val="2"/>
          <w:sz w:val="24"/>
        </w:rPr>
        <w:t>իա</w:t>
      </w:r>
      <w:r w:rsidRPr="00D64380">
        <w:rPr>
          <w:b w:val="0"/>
          <w:bCs w:val="0"/>
          <w:color w:val="auto"/>
          <w:spacing w:val="2"/>
          <w:sz w:val="24"/>
        </w:rPr>
        <w:t>ների աշխատանքի վրա</w:t>
      </w:r>
      <w:r w:rsidR="0059355F" w:rsidRPr="00D64380">
        <w:rPr>
          <w:b w:val="0"/>
          <w:bCs w:val="0"/>
          <w:color w:val="auto"/>
          <w:spacing w:val="2"/>
          <w:sz w:val="24"/>
        </w:rPr>
        <w:t xml:space="preserve"> պետք է հաշվի առնել</w:t>
      </w:r>
      <w:r w:rsidRPr="00D64380">
        <w:rPr>
          <w:b w:val="0"/>
          <w:bCs w:val="0"/>
          <w:color w:val="auto"/>
          <w:spacing w:val="2"/>
          <w:sz w:val="24"/>
        </w:rPr>
        <w:t xml:space="preserve"> այն դեպքերում, երբ ապահովվ</w:t>
      </w:r>
      <w:r w:rsidR="0059355F">
        <w:rPr>
          <w:b w:val="0"/>
          <w:bCs w:val="0"/>
          <w:color w:val="auto"/>
          <w:spacing w:val="2"/>
          <w:sz w:val="24"/>
        </w:rPr>
        <w:t>ած</w:t>
      </w:r>
      <w:r w:rsidRPr="00D64380">
        <w:rPr>
          <w:b w:val="0"/>
          <w:bCs w:val="0"/>
          <w:color w:val="auto"/>
          <w:spacing w:val="2"/>
          <w:sz w:val="24"/>
        </w:rPr>
        <w:t xml:space="preserve"> է </w:t>
      </w:r>
      <w:r w:rsidR="00D64380" w:rsidRPr="00D64380">
        <w:rPr>
          <w:b w:val="0"/>
          <w:bCs w:val="0"/>
          <w:color w:val="auto"/>
          <w:spacing w:val="2"/>
          <w:sz w:val="24"/>
        </w:rPr>
        <w:t>հիմնական կրող կ</w:t>
      </w:r>
      <w:r w:rsidR="00D64380">
        <w:rPr>
          <w:b w:val="0"/>
          <w:bCs w:val="0"/>
          <w:color w:val="auto"/>
          <w:spacing w:val="2"/>
          <w:sz w:val="24"/>
        </w:rPr>
        <w:t>ոնստրուկ</w:t>
      </w:r>
      <w:r w:rsidR="00D64380" w:rsidRPr="00D64380">
        <w:rPr>
          <w:b w:val="0"/>
          <w:bCs w:val="0"/>
          <w:color w:val="auto"/>
          <w:spacing w:val="2"/>
          <w:sz w:val="24"/>
        </w:rPr>
        <w:t>ց</w:t>
      </w:r>
      <w:r w:rsidR="00D64380">
        <w:rPr>
          <w:b w:val="0"/>
          <w:bCs w:val="0"/>
          <w:color w:val="auto"/>
          <w:spacing w:val="2"/>
          <w:sz w:val="24"/>
        </w:rPr>
        <w:t>իա</w:t>
      </w:r>
      <w:r w:rsidR="00D64380" w:rsidRPr="00D64380">
        <w:rPr>
          <w:b w:val="0"/>
          <w:bCs w:val="0"/>
          <w:color w:val="auto"/>
          <w:spacing w:val="2"/>
          <w:sz w:val="24"/>
        </w:rPr>
        <w:t xml:space="preserve">ների հետ </w:t>
      </w:r>
      <w:r w:rsidRPr="00D64380">
        <w:rPr>
          <w:b w:val="0"/>
          <w:bCs w:val="0"/>
          <w:color w:val="auto"/>
          <w:spacing w:val="2"/>
          <w:sz w:val="24"/>
        </w:rPr>
        <w:t>այդ տարրերի հուսալի համատեղ աշխատանքը</w:t>
      </w:r>
      <w:r w:rsidR="0059355F">
        <w:rPr>
          <w:b w:val="0"/>
          <w:bCs w:val="0"/>
          <w:color w:val="auto"/>
          <w:spacing w:val="2"/>
          <w:sz w:val="24"/>
        </w:rPr>
        <w:t>,</w:t>
      </w:r>
      <w:r w:rsidRPr="00D64380">
        <w:rPr>
          <w:b w:val="0"/>
          <w:bCs w:val="0"/>
          <w:color w:val="auto"/>
          <w:spacing w:val="2"/>
          <w:sz w:val="24"/>
        </w:rPr>
        <w:t xml:space="preserve"> կամ երբ համատեղ աշխատանքը երաշխավորված է նախագծում ընդունված </w:t>
      </w:r>
      <w:r w:rsidR="0059355F">
        <w:rPr>
          <w:b w:val="0"/>
          <w:bCs w:val="0"/>
          <w:color w:val="auto"/>
          <w:spacing w:val="2"/>
          <w:sz w:val="24"/>
        </w:rPr>
        <w:t>լուծ</w:t>
      </w:r>
      <w:r w:rsidRPr="00D64380">
        <w:rPr>
          <w:b w:val="0"/>
          <w:bCs w:val="0"/>
          <w:color w:val="auto"/>
          <w:spacing w:val="2"/>
          <w:sz w:val="24"/>
        </w:rPr>
        <w:t>ումներով։</w:t>
      </w:r>
    </w:p>
    <w:p w14:paraId="35CB11CB" w14:textId="77777777" w:rsidR="006860E1" w:rsidRPr="006069A7" w:rsidRDefault="00801491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textAlignment w:val="baseline"/>
        <w:rPr>
          <w:color w:val="auto"/>
          <w:spacing w:val="2"/>
          <w:sz w:val="24"/>
        </w:rPr>
      </w:pPr>
      <w:r w:rsidRPr="00801491">
        <w:rPr>
          <w:b w:val="0"/>
          <w:bCs w:val="0"/>
          <w:color w:val="auto"/>
          <w:spacing w:val="2"/>
          <w:sz w:val="24"/>
        </w:rPr>
        <w:t>Կամրջի բեռն</w:t>
      </w:r>
      <w:r w:rsidR="0059355F">
        <w:rPr>
          <w:b w:val="0"/>
          <w:bCs w:val="0"/>
          <w:color w:val="auto"/>
          <w:spacing w:val="2"/>
          <w:sz w:val="24"/>
        </w:rPr>
        <w:t>ունակու</w:t>
      </w:r>
      <w:r w:rsidRPr="00801491">
        <w:rPr>
          <w:b w:val="0"/>
          <w:bCs w:val="0"/>
          <w:color w:val="auto"/>
          <w:spacing w:val="2"/>
          <w:sz w:val="24"/>
        </w:rPr>
        <w:t xml:space="preserve">թյունը որոշվում է ամենածանրաբեռնված (կրիտիկական) տարրի </w:t>
      </w:r>
      <w:r w:rsidR="0059355F" w:rsidRPr="00801491">
        <w:rPr>
          <w:b w:val="0"/>
          <w:bCs w:val="0"/>
          <w:color w:val="auto"/>
          <w:spacing w:val="2"/>
          <w:sz w:val="24"/>
        </w:rPr>
        <w:t>բեռն</w:t>
      </w:r>
      <w:r w:rsidR="0059355F">
        <w:rPr>
          <w:b w:val="0"/>
          <w:bCs w:val="0"/>
          <w:color w:val="auto"/>
          <w:spacing w:val="2"/>
          <w:sz w:val="24"/>
        </w:rPr>
        <w:t>ունակու</w:t>
      </w:r>
      <w:r w:rsidR="0059355F" w:rsidRPr="00801491">
        <w:rPr>
          <w:b w:val="0"/>
          <w:bCs w:val="0"/>
          <w:color w:val="auto"/>
          <w:spacing w:val="2"/>
          <w:sz w:val="24"/>
        </w:rPr>
        <w:t>թյ</w:t>
      </w:r>
      <w:r w:rsidRPr="00801491">
        <w:rPr>
          <w:b w:val="0"/>
          <w:bCs w:val="0"/>
          <w:color w:val="auto"/>
          <w:spacing w:val="2"/>
          <w:sz w:val="24"/>
        </w:rPr>
        <w:t>ամբ՝ հաշվի առնելով կամրջի փաստացի վիճակը:</w:t>
      </w:r>
    </w:p>
    <w:p w14:paraId="4A767848" w14:textId="77777777" w:rsidR="006860E1" w:rsidRPr="006860E1" w:rsidRDefault="00801491" w:rsidP="00293F9D">
      <w:pPr>
        <w:pStyle w:val="a"/>
        <w:numPr>
          <w:ilvl w:val="0"/>
          <w:numId w:val="2"/>
        </w:numPr>
        <w:shd w:val="clear" w:color="auto" w:fill="FFFFFF"/>
        <w:tabs>
          <w:tab w:val="left" w:pos="568"/>
          <w:tab w:val="left" w:pos="810"/>
          <w:tab w:val="left" w:pos="1080"/>
        </w:tabs>
        <w:spacing w:line="360" w:lineRule="auto"/>
        <w:ind w:left="91" w:firstLine="539"/>
        <w:textAlignment w:val="baseline"/>
        <w:rPr>
          <w:b w:val="0"/>
          <w:bCs w:val="0"/>
          <w:color w:val="auto"/>
          <w:spacing w:val="2"/>
          <w:sz w:val="24"/>
        </w:rPr>
      </w:pPr>
      <w:r w:rsidRPr="00801491">
        <w:rPr>
          <w:b w:val="0"/>
          <w:bCs w:val="0"/>
          <w:color w:val="auto"/>
          <w:spacing w:val="2"/>
          <w:sz w:val="24"/>
        </w:rPr>
        <w:t xml:space="preserve">Կրիտիկական տարրի </w:t>
      </w:r>
      <w:r w:rsidR="00C147CA" w:rsidRPr="00801491">
        <w:rPr>
          <w:b w:val="0"/>
          <w:bCs w:val="0"/>
          <w:color w:val="auto"/>
          <w:spacing w:val="2"/>
          <w:sz w:val="24"/>
        </w:rPr>
        <w:t>բեռն</w:t>
      </w:r>
      <w:r w:rsidR="00C147CA">
        <w:rPr>
          <w:b w:val="0"/>
          <w:bCs w:val="0"/>
          <w:color w:val="auto"/>
          <w:spacing w:val="2"/>
          <w:sz w:val="24"/>
        </w:rPr>
        <w:t>ունակու</w:t>
      </w:r>
      <w:r w:rsidR="00C147CA" w:rsidRPr="00801491">
        <w:rPr>
          <w:b w:val="0"/>
          <w:bCs w:val="0"/>
          <w:color w:val="auto"/>
          <w:spacing w:val="2"/>
          <w:sz w:val="24"/>
        </w:rPr>
        <w:t>թյ</w:t>
      </w:r>
      <w:r w:rsidR="00C147CA">
        <w:rPr>
          <w:b w:val="0"/>
          <w:bCs w:val="0"/>
          <w:color w:val="auto"/>
          <w:spacing w:val="2"/>
          <w:sz w:val="24"/>
        </w:rPr>
        <w:t>ունը</w:t>
      </w:r>
      <w:r w:rsidRPr="00801491">
        <w:rPr>
          <w:b w:val="0"/>
          <w:bCs w:val="0"/>
          <w:color w:val="auto"/>
          <w:spacing w:val="2"/>
          <w:sz w:val="24"/>
        </w:rPr>
        <w:t xml:space="preserve"> պետք է հաշվարկվի </w:t>
      </w:r>
      <w:r w:rsidR="00C147CA">
        <w:rPr>
          <w:b w:val="0"/>
          <w:bCs w:val="0"/>
          <w:color w:val="auto"/>
          <w:spacing w:val="2"/>
          <w:sz w:val="24"/>
        </w:rPr>
        <w:t xml:space="preserve">հետևյալ </w:t>
      </w:r>
      <w:r w:rsidRPr="00801491">
        <w:rPr>
          <w:b w:val="0"/>
          <w:bCs w:val="0"/>
          <w:color w:val="auto"/>
          <w:spacing w:val="2"/>
          <w:sz w:val="24"/>
        </w:rPr>
        <w:t>բանաձևով</w:t>
      </w:r>
      <w:r w:rsidR="00C147CA">
        <w:rPr>
          <w:b w:val="0"/>
          <w:bCs w:val="0"/>
          <w:color w:val="auto"/>
          <w:spacing w:val="2"/>
          <w:sz w:val="24"/>
        </w:rPr>
        <w:t>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6860E1" w:rsidRPr="006B6C8E" w14:paraId="3061C136" w14:textId="77777777" w:rsidTr="008F4B75">
        <w:tc>
          <w:tcPr>
            <w:tcW w:w="8612" w:type="dxa"/>
          </w:tcPr>
          <w:p w14:paraId="3DF137CD" w14:textId="77777777" w:rsidR="006860E1" w:rsidRPr="009D0BB1" w:rsidRDefault="006860E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G=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ult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const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bCs w:val="0"/>
                            <w:i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K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K</m:t>
                </m:r>
              </m:oMath>
            </m:oMathPara>
          </w:p>
        </w:tc>
        <w:tc>
          <w:tcPr>
            <w:tcW w:w="952" w:type="dxa"/>
            <w:vAlign w:val="center"/>
          </w:tcPr>
          <w:p w14:paraId="69F67E8C" w14:textId="77777777" w:rsidR="006860E1" w:rsidRPr="006B6C8E" w:rsidRDefault="006860E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 w:rsidR="00420F25">
              <w:rPr>
                <w:b w:val="0"/>
                <w:color w:val="auto"/>
                <w:sz w:val="24"/>
                <w:lang w:val="en-US"/>
              </w:rPr>
              <w:t>8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313E143A" w14:textId="77777777" w:rsidR="006860E1" w:rsidRPr="00801491" w:rsidRDefault="00801491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710" w:firstLine="0"/>
        <w:rPr>
          <w:b w:val="0"/>
          <w:bCs w:val="0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ո</w:t>
      </w:r>
      <w:r w:rsidRPr="00801491">
        <w:rPr>
          <w:b w:val="0"/>
          <w:bCs w:val="0"/>
          <w:color w:val="auto"/>
          <w:spacing w:val="2"/>
          <w:sz w:val="24"/>
          <w:lang w:val="ru-RU"/>
        </w:rPr>
        <w:t>րտեղ</w:t>
      </w:r>
      <w:r>
        <w:rPr>
          <w:b w:val="0"/>
          <w:bCs w:val="0"/>
          <w:color w:val="auto"/>
          <w:spacing w:val="2"/>
          <w:sz w:val="24"/>
        </w:rPr>
        <w:t>՝</w:t>
      </w:r>
    </w:p>
    <w:p w14:paraId="359AC638" w14:textId="77777777" w:rsidR="006860E1" w:rsidRPr="006860E1" w:rsidRDefault="00000000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710" w:firstLine="0"/>
        <w:rPr>
          <w:b w:val="0"/>
          <w:bCs w:val="0"/>
          <w:color w:val="auto"/>
          <w:spacing w:val="2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ult</m:t>
            </m:r>
          </m:sub>
        </m:sSub>
      </m:oMath>
      <w:r w:rsidR="009C4B2A" w:rsidRPr="006860E1">
        <w:rPr>
          <w:rFonts w:ascii="Calibri" w:hAnsi="Calibri" w:cs="Calibri"/>
          <w:b w:val="0"/>
          <w:bCs w:val="0"/>
          <w:color w:val="auto"/>
          <w:spacing w:val="2"/>
          <w:sz w:val="24"/>
        </w:rPr>
        <w:t>  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- 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սահմանային ճիգն է</w:t>
      </w:r>
      <w:r w:rsidR="00801491" w:rsidRPr="00801491">
        <w:rPr>
          <w:rFonts w:cs="GHEA Grapalat"/>
          <w:b w:val="0"/>
          <w:bCs w:val="0"/>
          <w:color w:val="auto"/>
          <w:spacing w:val="2"/>
          <w:sz w:val="24"/>
        </w:rPr>
        <w:t xml:space="preserve">, </w:t>
      </w:r>
      <w:r w:rsidR="006069A7">
        <w:rPr>
          <w:rFonts w:cs="GHEA Grapalat"/>
          <w:b w:val="0"/>
          <w:bCs w:val="0"/>
          <w:color w:val="auto"/>
          <w:spacing w:val="2"/>
          <w:sz w:val="24"/>
        </w:rPr>
        <w:t xml:space="preserve">որն ընկալվում է 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տարրի կողմից</w:t>
      </w:r>
      <w:r w:rsidR="006069A7">
        <w:rPr>
          <w:rFonts w:cs="GHEA Grapalat"/>
          <w:b w:val="0"/>
          <w:bCs w:val="0"/>
          <w:color w:val="auto"/>
          <w:spacing w:val="2"/>
          <w:sz w:val="24"/>
        </w:rPr>
        <w:t>՝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 xml:space="preserve"> ը</w:t>
      </w:r>
      <w:r w:rsidR="006069A7">
        <w:rPr>
          <w:rFonts w:cs="GHEA Grapalat"/>
          <w:b w:val="0"/>
          <w:bCs w:val="0"/>
          <w:color w:val="auto"/>
          <w:spacing w:val="2"/>
          <w:sz w:val="24"/>
        </w:rPr>
        <w:t>ս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 xml:space="preserve">տ ամրության, </w:t>
      </w:r>
      <w:r w:rsidR="00801491" w:rsidRPr="00801491">
        <w:rPr>
          <w:rFonts w:cs="GHEA Grapalat"/>
          <w:b w:val="0"/>
          <w:bCs w:val="0"/>
          <w:color w:val="auto"/>
          <w:spacing w:val="2"/>
          <w:sz w:val="24"/>
        </w:rPr>
        <w:t>դիմացկունության կամ կայունության պայման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="00801491" w:rsidRPr="00801491">
        <w:rPr>
          <w:rFonts w:cs="GHEA Grapalat"/>
          <w:b w:val="0"/>
          <w:bCs w:val="0"/>
          <w:color w:val="auto"/>
          <w:spacing w:val="2"/>
          <w:sz w:val="24"/>
        </w:rPr>
        <w:t xml:space="preserve"> (կրո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ղունակութ</w:t>
      </w:r>
      <w:r w:rsidR="00801491" w:rsidRPr="00801491">
        <w:rPr>
          <w:rFonts w:cs="GHEA Grapalat"/>
          <w:b w:val="0"/>
          <w:bCs w:val="0"/>
          <w:color w:val="auto"/>
          <w:spacing w:val="2"/>
          <w:sz w:val="24"/>
        </w:rPr>
        <w:t>յուն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)</w:t>
      </w:r>
      <w:r w:rsidR="006069A7">
        <w:rPr>
          <w:rFonts w:cs="GHEA Grapalat"/>
          <w:b w:val="0"/>
          <w:bCs w:val="0"/>
          <w:color w:val="auto"/>
          <w:spacing w:val="2"/>
          <w:sz w:val="24"/>
        </w:rPr>
        <w:t>,</w:t>
      </w:r>
    </w:p>
    <w:p w14:paraId="0DB32152" w14:textId="77777777" w:rsidR="006860E1" w:rsidRPr="006860E1" w:rsidRDefault="00000000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710" w:firstLine="0"/>
        <w:rPr>
          <w:b w:val="0"/>
          <w:bCs w:val="0"/>
          <w:color w:val="auto"/>
          <w:spacing w:val="2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const</m:t>
            </m:r>
          </m:sub>
        </m:sSub>
      </m:oMath>
      <w:r w:rsidR="009C4B2A" w:rsidRPr="006860E1">
        <w:rPr>
          <w:rFonts w:ascii="Calibri" w:hAnsi="Calibri" w:cs="Calibri"/>
          <w:b w:val="0"/>
          <w:bCs w:val="0"/>
          <w:color w:val="auto"/>
          <w:spacing w:val="2"/>
          <w:sz w:val="24"/>
        </w:rPr>
        <w:t> </w:t>
      </w:r>
      <w:r w:rsidR="00C147CA">
        <w:rPr>
          <w:b w:val="0"/>
          <w:bCs w:val="0"/>
          <w:color w:val="auto"/>
          <w:spacing w:val="2"/>
          <w:sz w:val="24"/>
        </w:rPr>
        <w:t>–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 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 xml:space="preserve">ճիգն է տարրի մեջ </w:t>
      </w:r>
      <w:r w:rsidR="00801491" w:rsidRPr="00801491">
        <w:rPr>
          <w:rFonts w:cs="GHEA Grapalat"/>
          <w:b w:val="0"/>
          <w:bCs w:val="0"/>
          <w:color w:val="auto"/>
          <w:spacing w:val="2"/>
          <w:sz w:val="24"/>
        </w:rPr>
        <w:t xml:space="preserve">մշտական </w:t>
      </w:r>
      <w:r w:rsidR="00801491" w:rsidRPr="00801491">
        <w:rPr>
          <w:rFonts w:ascii="Cambria Math" w:hAnsi="Cambria Math" w:cs="Cambria Math"/>
          <w:b w:val="0"/>
          <w:bCs w:val="0"/>
          <w:color w:val="auto"/>
          <w:spacing w:val="2"/>
          <w:sz w:val="24"/>
        </w:rPr>
        <w:t>​​</w:t>
      </w:r>
      <w:r w:rsidR="00801491" w:rsidRPr="00801491">
        <w:rPr>
          <w:rFonts w:cs="GHEA Grapalat"/>
          <w:b w:val="0"/>
          <w:bCs w:val="0"/>
          <w:color w:val="auto"/>
          <w:spacing w:val="2"/>
          <w:sz w:val="24"/>
        </w:rPr>
        <w:t>բեռն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վածքներից,</w:t>
      </w:r>
    </w:p>
    <w:p w14:paraId="2C120B80" w14:textId="77777777" w:rsidR="009C4B2A" w:rsidRPr="00C147CA" w:rsidRDefault="00000000" w:rsidP="006860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710" w:firstLine="0"/>
        <w:rPr>
          <w:rFonts w:eastAsiaTheme="minorEastAsia"/>
          <w:b w:val="0"/>
          <w:bCs w:val="0"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sub>
        </m:sSub>
      </m:oMath>
      <w:r w:rsidR="006860E1" w:rsidRPr="006860E1">
        <w:rPr>
          <w:rFonts w:eastAsiaTheme="minorEastAsia"/>
          <w:b w:val="0"/>
          <w:bCs w:val="0"/>
          <w:color w:val="auto"/>
          <w:sz w:val="24"/>
        </w:rPr>
        <w:t xml:space="preserve"> -</w:t>
      </w:r>
      <w:r w:rsidR="009C4B2A" w:rsidRPr="006860E1">
        <w:rPr>
          <w:rFonts w:ascii="Calibri" w:hAnsi="Calibri" w:cs="Calibri"/>
          <w:b w:val="0"/>
          <w:bCs w:val="0"/>
          <w:color w:val="auto"/>
          <w:spacing w:val="2"/>
          <w:sz w:val="24"/>
        </w:rPr>
        <w:t> 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ճիգն է տարրի մեջ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 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 xml:space="preserve">ժամանակավոր </w:t>
      </w:r>
      <w:r w:rsidR="00C147CA" w:rsidRPr="001064D3">
        <w:rPr>
          <w:rFonts w:cs="GHEA Grapalat"/>
          <w:b w:val="0"/>
          <w:bCs w:val="0"/>
          <w:color w:val="auto"/>
          <w:spacing w:val="2"/>
          <w:sz w:val="24"/>
        </w:rPr>
        <w:t>էտալոնային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 (</w:t>
      </w:r>
      <w:r w:rsidR="009C4B2A" w:rsidRPr="006860E1">
        <w:rPr>
          <w:rFonts w:cs="GHEA Grapalat"/>
          <w:b w:val="0"/>
          <w:bCs w:val="0"/>
          <w:color w:val="auto"/>
          <w:spacing w:val="2"/>
          <w:sz w:val="24"/>
        </w:rPr>
        <w:t>АК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, </w:t>
      </w:r>
      <w:r w:rsidR="009C4B2A" w:rsidRPr="006860E1">
        <w:rPr>
          <w:rFonts w:cs="GHEA Grapalat"/>
          <w:b w:val="0"/>
          <w:bCs w:val="0"/>
          <w:color w:val="auto"/>
          <w:spacing w:val="2"/>
          <w:sz w:val="24"/>
        </w:rPr>
        <w:t>НК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 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և այլն</w:t>
      </w:r>
      <w:r w:rsidR="009C4B2A" w:rsidRPr="006860E1">
        <w:rPr>
          <w:b w:val="0"/>
          <w:bCs w:val="0"/>
          <w:color w:val="auto"/>
          <w:spacing w:val="2"/>
          <w:sz w:val="24"/>
        </w:rPr>
        <w:t xml:space="preserve">) </w:t>
      </w:r>
      <w:r w:rsidR="00C147CA" w:rsidRPr="00801491">
        <w:rPr>
          <w:rFonts w:cs="GHEA Grapalat"/>
          <w:b w:val="0"/>
          <w:bCs w:val="0"/>
          <w:color w:val="auto"/>
          <w:spacing w:val="2"/>
          <w:sz w:val="24"/>
        </w:rPr>
        <w:t>բեռն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վածքից,</w:t>
      </w:r>
      <w:r w:rsidR="009C4B2A" w:rsidRPr="006860E1">
        <w:rPr>
          <w:color w:val="auto"/>
          <w:spacing w:val="2"/>
          <w:sz w:val="24"/>
        </w:rPr>
        <w:br/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K</m:t>
        </m:r>
      </m:oMath>
      <w:r w:rsidR="006860E1" w:rsidRPr="006860E1">
        <w:rPr>
          <w:rFonts w:eastAsiaTheme="minorEastAsia"/>
          <w:b w:val="0"/>
          <w:bCs w:val="0"/>
          <w:color w:val="auto"/>
          <w:sz w:val="24"/>
        </w:rPr>
        <w:t xml:space="preserve"> – </w:t>
      </w:r>
      <w:r w:rsidR="001064D3" w:rsidRPr="001064D3">
        <w:rPr>
          <w:rFonts w:cs="GHEA Grapalat"/>
          <w:b w:val="0"/>
          <w:bCs w:val="0"/>
          <w:color w:val="auto"/>
          <w:spacing w:val="2"/>
          <w:sz w:val="24"/>
        </w:rPr>
        <w:t>էտալոնային</w:t>
      </w:r>
      <w:r w:rsidR="00C147CA" w:rsidRPr="006860E1">
        <w:rPr>
          <w:b w:val="0"/>
          <w:bCs w:val="0"/>
          <w:color w:val="auto"/>
          <w:spacing w:val="2"/>
          <w:sz w:val="24"/>
        </w:rPr>
        <w:t xml:space="preserve"> </w:t>
      </w:r>
      <w:r w:rsidR="00C147CA" w:rsidRPr="00801491">
        <w:rPr>
          <w:rFonts w:cs="GHEA Grapalat"/>
          <w:b w:val="0"/>
          <w:bCs w:val="0"/>
          <w:color w:val="auto"/>
          <w:spacing w:val="2"/>
          <w:sz w:val="24"/>
        </w:rPr>
        <w:t>բեռն</w:t>
      </w:r>
      <w:r w:rsidR="00C147CA">
        <w:rPr>
          <w:rFonts w:cs="GHEA Grapalat"/>
          <w:b w:val="0"/>
          <w:bCs w:val="0"/>
          <w:color w:val="auto"/>
          <w:spacing w:val="2"/>
          <w:sz w:val="24"/>
        </w:rPr>
        <w:t>վածքի դասն է։</w:t>
      </w:r>
    </w:p>
    <w:p w14:paraId="4B4FF6A1" w14:textId="77777777" w:rsidR="006860E1" w:rsidRDefault="002C7834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Թ</w:t>
      </w:r>
      <w:r w:rsidR="002A6804">
        <w:rPr>
          <w:b w:val="0"/>
          <w:bCs w:val="0"/>
          <w:color w:val="auto"/>
          <w:spacing w:val="2"/>
          <w:sz w:val="24"/>
        </w:rPr>
        <w:t xml:space="preserve">ռիչքային կառուցվածքի բեռնունակության որոշման </w:t>
      </w:r>
      <w:r w:rsidR="00B80D55" w:rsidRPr="002A6804">
        <w:rPr>
          <w:b w:val="0"/>
          <w:bCs w:val="0"/>
          <w:color w:val="auto"/>
          <w:spacing w:val="2"/>
          <w:sz w:val="24"/>
        </w:rPr>
        <w:t>մեթոդաբանությունը</w:t>
      </w:r>
      <w:r w:rsidR="00B80D55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 xml:space="preserve">մանրամասն </w:t>
      </w:r>
      <w:r w:rsidR="00B80D55">
        <w:rPr>
          <w:b w:val="0"/>
          <w:bCs w:val="0"/>
          <w:color w:val="auto"/>
          <w:spacing w:val="2"/>
          <w:sz w:val="24"/>
        </w:rPr>
        <w:t xml:space="preserve">տրված է </w:t>
      </w:r>
      <w:r w:rsidR="00801491" w:rsidRPr="002A6804">
        <w:rPr>
          <w:b w:val="0"/>
          <w:bCs w:val="0"/>
          <w:color w:val="auto"/>
          <w:spacing w:val="2"/>
          <w:sz w:val="24"/>
        </w:rPr>
        <w:t>ՀՀ</w:t>
      </w:r>
      <w:r w:rsidR="00B80D55">
        <w:rPr>
          <w:b w:val="0"/>
          <w:bCs w:val="0"/>
          <w:color w:val="auto"/>
          <w:spacing w:val="2"/>
          <w:sz w:val="24"/>
        </w:rPr>
        <w:t>ՇՆ</w:t>
      </w:r>
      <w:r w:rsidR="00801491" w:rsidRPr="002A6804">
        <w:rPr>
          <w:b w:val="0"/>
          <w:bCs w:val="0"/>
          <w:color w:val="auto"/>
          <w:spacing w:val="2"/>
          <w:sz w:val="24"/>
        </w:rPr>
        <w:t xml:space="preserve"> 32-03.02-2024 </w:t>
      </w:r>
      <w:r w:rsidR="008024CD">
        <w:rPr>
          <w:b w:val="0"/>
          <w:bCs w:val="0"/>
          <w:color w:val="auto"/>
          <w:spacing w:val="2"/>
          <w:sz w:val="24"/>
        </w:rPr>
        <w:t>ստանդարտ</w:t>
      </w:r>
      <w:r>
        <w:rPr>
          <w:b w:val="0"/>
          <w:bCs w:val="0"/>
          <w:color w:val="auto"/>
          <w:spacing w:val="2"/>
          <w:sz w:val="24"/>
        </w:rPr>
        <w:t xml:space="preserve">ում </w:t>
      </w:r>
      <w:r w:rsidR="00801491" w:rsidRPr="002A6804">
        <w:rPr>
          <w:b w:val="0"/>
          <w:bCs w:val="0"/>
          <w:color w:val="auto"/>
          <w:spacing w:val="2"/>
          <w:sz w:val="24"/>
        </w:rPr>
        <w:t>(հաստատված ՀՀ քաղաքաշինության կոմիտեի նախագահի</w:t>
      </w:r>
      <w:r w:rsidR="00B80D55">
        <w:rPr>
          <w:b w:val="0"/>
          <w:bCs w:val="0"/>
          <w:color w:val="auto"/>
          <w:spacing w:val="2"/>
          <w:sz w:val="24"/>
        </w:rPr>
        <w:t xml:space="preserve"> </w:t>
      </w:r>
      <w:r w:rsidR="00B80D55" w:rsidRPr="002A6804">
        <w:rPr>
          <w:b w:val="0"/>
          <w:bCs w:val="0"/>
          <w:color w:val="auto"/>
          <w:spacing w:val="2"/>
          <w:sz w:val="24"/>
        </w:rPr>
        <w:t>2024</w:t>
      </w:r>
      <w:r w:rsidR="00257853">
        <w:rPr>
          <w:b w:val="0"/>
          <w:bCs w:val="0"/>
          <w:color w:val="auto"/>
          <w:spacing w:val="2"/>
          <w:sz w:val="24"/>
        </w:rPr>
        <w:t xml:space="preserve"> թվականի</w:t>
      </w:r>
      <w:r w:rsidR="00B80D55">
        <w:rPr>
          <w:b w:val="0"/>
          <w:bCs w:val="0"/>
          <w:color w:val="auto"/>
          <w:spacing w:val="2"/>
          <w:sz w:val="24"/>
        </w:rPr>
        <w:t xml:space="preserve"> փետրվարի </w:t>
      </w:r>
      <w:r w:rsidR="00B80D55" w:rsidRPr="00B80D55">
        <w:rPr>
          <w:b w:val="0"/>
          <w:bCs w:val="0"/>
          <w:color w:val="auto"/>
          <w:sz w:val="24"/>
        </w:rPr>
        <w:t>2</w:t>
      </w:r>
      <w:r w:rsidR="00B80D55" w:rsidRPr="00016F1D">
        <w:rPr>
          <w:b w:val="0"/>
          <w:bCs w:val="0"/>
          <w:color w:val="auto"/>
          <w:sz w:val="24"/>
        </w:rPr>
        <w:t>2</w:t>
      </w:r>
      <w:r w:rsidR="00B80D55">
        <w:rPr>
          <w:b w:val="0"/>
          <w:bCs w:val="0"/>
          <w:color w:val="auto"/>
          <w:sz w:val="24"/>
        </w:rPr>
        <w:t>-ի</w:t>
      </w:r>
      <w:r w:rsidR="00801491" w:rsidRPr="002A6804">
        <w:rPr>
          <w:b w:val="0"/>
          <w:bCs w:val="0"/>
          <w:color w:val="auto"/>
          <w:spacing w:val="2"/>
          <w:sz w:val="24"/>
        </w:rPr>
        <w:t xml:space="preserve"> թիվ 11-Ն հրամանով)</w:t>
      </w:r>
      <w:r w:rsidR="00AC062E">
        <w:rPr>
          <w:b w:val="0"/>
          <w:bCs w:val="0"/>
          <w:color w:val="auto"/>
          <w:spacing w:val="2"/>
          <w:sz w:val="24"/>
        </w:rPr>
        <w:t>։</w:t>
      </w:r>
    </w:p>
    <w:p w14:paraId="55B5631E" w14:textId="77777777" w:rsidR="002C7834" w:rsidRDefault="002C7834" w:rsidP="00F74258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</w:p>
    <w:p w14:paraId="2AA84D91" w14:textId="77777777" w:rsidR="008E043B" w:rsidRDefault="008E043B" w:rsidP="00F74258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</w:p>
    <w:p w14:paraId="15B47B16" w14:textId="77777777" w:rsidR="008E043B" w:rsidRPr="004F744A" w:rsidRDefault="008E043B" w:rsidP="00F74258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pacing w:val="2"/>
          <w:sz w:val="24"/>
        </w:rPr>
      </w:pPr>
    </w:p>
    <w:p w14:paraId="47E2B270" w14:textId="77777777" w:rsidR="007F46FE" w:rsidRDefault="00AE6471" w:rsidP="008B2254">
      <w:pPr>
        <w:pStyle w:val="a"/>
        <w:tabs>
          <w:tab w:val="left" w:pos="810"/>
          <w:tab w:val="left" w:pos="1080"/>
        </w:tabs>
        <w:spacing w:line="360" w:lineRule="auto"/>
        <w:ind w:left="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7</w:t>
      </w:r>
      <w:r w:rsidR="00FF4C6B" w:rsidRPr="005E2B20">
        <w:rPr>
          <w:bCs w:val="0"/>
          <w:color w:val="auto"/>
          <w:sz w:val="24"/>
        </w:rPr>
        <w:t xml:space="preserve">. </w:t>
      </w:r>
      <w:r w:rsidR="007F46FE">
        <w:rPr>
          <w:bCs w:val="0"/>
          <w:color w:val="auto"/>
          <w:sz w:val="24"/>
        </w:rPr>
        <w:t xml:space="preserve">ԿԱՄՐՋԱՅԻՆ ԿԱՌՈՒՅՑՆԵՐԻ ՆՅՈՒԹԵՐԻ ՀԻՄՆԱԿԱՆ ՀԱՏԿՈՒԹՅՈՒՆՆԵՐԸ ԵՎ ԴՐԱՆՑ ԳՆԱՀԱՏՄԱՆ ՄԵԹՈԴՆԵՐԸ </w:t>
      </w:r>
    </w:p>
    <w:p w14:paraId="5EE45C69" w14:textId="77777777" w:rsidR="007F46FE" w:rsidRDefault="00AE6471" w:rsidP="008B2254">
      <w:pPr>
        <w:pStyle w:val="a"/>
        <w:tabs>
          <w:tab w:val="left" w:pos="810"/>
          <w:tab w:val="left" w:pos="1080"/>
        </w:tabs>
        <w:spacing w:line="360" w:lineRule="auto"/>
        <w:ind w:left="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7</w:t>
      </w:r>
      <w:r w:rsidR="00F133E0">
        <w:rPr>
          <w:bCs w:val="0"/>
          <w:color w:val="auto"/>
          <w:sz w:val="24"/>
          <w:lang w:val="ru-RU"/>
        </w:rPr>
        <w:t xml:space="preserve">.1. </w:t>
      </w:r>
      <w:r w:rsidR="007F46FE">
        <w:rPr>
          <w:bCs w:val="0"/>
          <w:color w:val="auto"/>
          <w:sz w:val="24"/>
        </w:rPr>
        <w:t>ԸՆԴՀԱՆՈՒՐ ԴՐՈՒՅԹՆԵՐ</w:t>
      </w:r>
    </w:p>
    <w:p w14:paraId="79BA0D4B" w14:textId="77777777" w:rsidR="008B2254" w:rsidRPr="002E66BA" w:rsidRDefault="007F46FE" w:rsidP="00293F9D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color w:val="auto"/>
          <w:spacing w:val="2"/>
          <w:sz w:val="21"/>
          <w:szCs w:val="21"/>
        </w:rPr>
      </w:pPr>
      <w:r>
        <w:rPr>
          <w:b w:val="0"/>
          <w:bCs w:val="0"/>
          <w:color w:val="auto"/>
          <w:spacing w:val="2"/>
          <w:sz w:val="24"/>
        </w:rPr>
        <w:t xml:space="preserve">Կամրջային կառույցների նյութերի հատկությունների գործիքային հետազոտությունների ժամանակ </w:t>
      </w:r>
      <w:r w:rsidR="002E66BA">
        <w:rPr>
          <w:b w:val="0"/>
          <w:bCs w:val="0"/>
          <w:color w:val="auto"/>
          <w:spacing w:val="2"/>
          <w:sz w:val="24"/>
        </w:rPr>
        <w:t xml:space="preserve">հանձնարարվում է </w:t>
      </w:r>
      <w:r>
        <w:rPr>
          <w:b w:val="0"/>
          <w:bCs w:val="0"/>
          <w:color w:val="auto"/>
          <w:spacing w:val="2"/>
          <w:sz w:val="24"/>
        </w:rPr>
        <w:t xml:space="preserve"> առաջնորդվել սույն շինարարական նորմերի </w:t>
      </w:r>
      <w:r w:rsidR="00420F25" w:rsidRPr="00AE6471">
        <w:rPr>
          <w:b w:val="0"/>
          <w:bCs w:val="0"/>
          <w:color w:val="auto"/>
          <w:spacing w:val="2"/>
          <w:sz w:val="24"/>
        </w:rPr>
        <w:t>1</w:t>
      </w:r>
      <w:r>
        <w:rPr>
          <w:b w:val="0"/>
          <w:bCs w:val="0"/>
          <w:color w:val="auto"/>
          <w:spacing w:val="2"/>
          <w:sz w:val="24"/>
        </w:rPr>
        <w:t>-</w:t>
      </w:r>
      <w:r w:rsidR="00ED3724">
        <w:rPr>
          <w:b w:val="0"/>
          <w:bCs w:val="0"/>
          <w:color w:val="auto"/>
          <w:spacing w:val="2"/>
          <w:sz w:val="24"/>
        </w:rPr>
        <w:t>ին աղյուսակով</w:t>
      </w:r>
      <w:r>
        <w:rPr>
          <w:b w:val="0"/>
          <w:bCs w:val="0"/>
          <w:color w:val="auto"/>
          <w:spacing w:val="2"/>
          <w:sz w:val="24"/>
        </w:rPr>
        <w:t>։</w:t>
      </w:r>
    </w:p>
    <w:p w14:paraId="719CFEB0" w14:textId="77777777" w:rsidR="00FF4C6B" w:rsidRPr="008B2254" w:rsidRDefault="005B5E7E" w:rsidP="008B2254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Աղյուսակ</w:t>
      </w:r>
      <w:r w:rsidR="008B2254" w:rsidRPr="006860E1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 w:rsidR="00420F25">
        <w:rPr>
          <w:b w:val="0"/>
          <w:bCs w:val="0"/>
          <w:color w:val="auto"/>
          <w:spacing w:val="2"/>
          <w:sz w:val="24"/>
          <w:lang w:val="ru-RU"/>
        </w:rPr>
        <w:t>1</w:t>
      </w:r>
    </w:p>
    <w:tbl>
      <w:tblPr>
        <w:tblW w:w="1020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93"/>
        <w:gridCol w:w="2971"/>
      </w:tblGrid>
      <w:tr w:rsidR="00FF4C6B" w:rsidRPr="008B2254" w14:paraId="23310C45" w14:textId="77777777" w:rsidTr="005B5E7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E39D4D" w14:textId="77777777" w:rsidR="00FF4C6B" w:rsidRPr="00BF7AF0" w:rsidRDefault="005B5E7E" w:rsidP="005B5E7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hy-AM"/>
              </w:rPr>
            </w:pPr>
            <w:r w:rsidRPr="00BF7AF0">
              <w:rPr>
                <w:rFonts w:ascii="GHEA Grapalat" w:hAnsi="GHEA Grapalat"/>
                <w:lang w:val="hy-AM"/>
              </w:rPr>
              <w:t>N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165415" w14:textId="77777777" w:rsidR="00FF4C6B" w:rsidRPr="008B2254" w:rsidRDefault="005B5E7E" w:rsidP="005B5E7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Հատկության անվանումը։ Վերահսկման մեթոդը</w:t>
            </w:r>
            <w:r w:rsidR="00FF4C6B" w:rsidRPr="008B2254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A4A3EA" w14:textId="77777777" w:rsidR="000873B9" w:rsidRPr="00BF7AF0" w:rsidRDefault="005B5E7E" w:rsidP="00BF7AF0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Նորմատիվային </w:t>
            </w:r>
            <w:r>
              <w:rPr>
                <w:rFonts w:ascii="GHEA Grapalat" w:hAnsi="GHEA Grapalat"/>
                <w:lang w:val="hy-AM"/>
              </w:rPr>
              <w:lastRenderedPageBreak/>
              <w:t>փաստաթուղթը</w:t>
            </w:r>
            <w:r w:rsidR="000873B9">
              <w:rPr>
                <w:rFonts w:ascii="GHEA Grapalat" w:hAnsi="GHEA Grapalat"/>
              </w:rPr>
              <w:t xml:space="preserve"> </w:t>
            </w:r>
          </w:p>
        </w:tc>
      </w:tr>
      <w:tr w:rsidR="00FF4C6B" w:rsidRPr="008B2254" w14:paraId="2ABCF597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BB078C0" w14:textId="77777777" w:rsidR="00FF4C6B" w:rsidRPr="008B2254" w:rsidRDefault="00FF4C6B" w:rsidP="009F37C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lastRenderedPageBreak/>
              <w:t>1</w:t>
            </w:r>
            <w:r w:rsidR="008B2254">
              <w:rPr>
                <w:rFonts w:ascii="GHEA Grapalat" w:hAnsi="GHEA Grapalat"/>
              </w:rPr>
              <w:t>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1534BE" w14:textId="77777777" w:rsidR="00FF4C6B" w:rsidRPr="005B5E7E" w:rsidRDefault="005B5E7E" w:rsidP="008B2254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Բետոնի ամրու</w:t>
            </w:r>
            <w:r w:rsidR="000417C6">
              <w:rPr>
                <w:rFonts w:ascii="GHEA Grapalat" w:hAnsi="GHEA Grapalat"/>
                <w:lang w:val="hy-AM"/>
              </w:rPr>
              <w:t>թյուն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4953271" w14:textId="77777777" w:rsidR="00FF4C6B" w:rsidRPr="008B2254" w:rsidRDefault="00FF4C6B" w:rsidP="008B2254">
            <w:pPr>
              <w:spacing w:line="360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</w:tr>
      <w:tr w:rsidR="00FF4C6B" w:rsidRPr="008B2254" w14:paraId="276EA020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2661D8" w14:textId="77777777" w:rsidR="00FF4C6B" w:rsidRPr="008B2254" w:rsidRDefault="008B2254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1)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18479F5" w14:textId="77777777" w:rsidR="00FF4C6B" w:rsidRPr="00BF7AF0" w:rsidRDefault="00BF7AF0" w:rsidP="002E66BA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չքայքայող ուղղակի</w:t>
            </w:r>
            <w:r w:rsidR="00FF4C6B" w:rsidRPr="008B2254">
              <w:rPr>
                <w:rFonts w:ascii="GHEA Grapalat" w:hAnsi="GHEA Grapalat"/>
              </w:rPr>
              <w:t xml:space="preserve"> (</w:t>
            </w:r>
            <w:r w:rsidR="002E66BA">
              <w:rPr>
                <w:rFonts w:ascii="GHEA Grapalat" w:hAnsi="GHEA Grapalat"/>
                <w:lang w:val="hy-AM"/>
              </w:rPr>
              <w:t>կտր</w:t>
            </w:r>
            <w:r>
              <w:rPr>
                <w:rFonts w:ascii="GHEA Grapalat" w:hAnsi="GHEA Grapalat"/>
                <w:lang w:val="hy-AM"/>
              </w:rPr>
              <w:t xml:space="preserve">ում </w:t>
            </w:r>
            <w:r w:rsidR="00AE6471">
              <w:rPr>
                <w:rFonts w:ascii="GHEA Grapalat" w:hAnsi="GHEA Grapalat"/>
                <w:lang w:val="hy-AM"/>
              </w:rPr>
              <w:t>սահքապոկումով</w:t>
            </w:r>
            <w:r w:rsidR="00FF4C6B" w:rsidRPr="008B2254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 xml:space="preserve">կողի </w:t>
            </w:r>
            <w:r w:rsidR="00AE6471">
              <w:rPr>
                <w:rFonts w:ascii="GHEA Grapalat" w:hAnsi="GHEA Grapalat"/>
                <w:lang w:val="hy-AM"/>
              </w:rPr>
              <w:t>սահքապոկ</w:t>
            </w:r>
            <w:r w:rsidR="002E66BA">
              <w:rPr>
                <w:rFonts w:ascii="GHEA Grapalat" w:hAnsi="GHEA Grapalat"/>
                <w:lang w:val="hy-AM"/>
              </w:rPr>
              <w:t>ում</w:t>
            </w:r>
            <w:r w:rsidR="00FF4C6B" w:rsidRPr="008B2254">
              <w:rPr>
                <w:rFonts w:ascii="GHEA Grapalat" w:hAnsi="GHEA Grapalat"/>
              </w:rPr>
              <w:t xml:space="preserve">) </w:t>
            </w:r>
            <w:r>
              <w:rPr>
                <w:rFonts w:ascii="GHEA Grapalat" w:hAnsi="GHEA Grapalat"/>
                <w:lang w:val="hy-AM"/>
              </w:rPr>
              <w:t>և անուղղակի</w:t>
            </w:r>
            <w:r w:rsidR="00FF4C6B" w:rsidRPr="008B2254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hy-AM"/>
              </w:rPr>
              <w:t>ըստ աստիճանավ</w:t>
            </w:r>
            <w:r w:rsidR="002E66BA">
              <w:rPr>
                <w:rFonts w:ascii="GHEA Grapalat" w:hAnsi="GHEA Grapalat"/>
                <w:lang w:val="hy-AM"/>
              </w:rPr>
              <w:t>որված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7AF0">
              <w:rPr>
                <w:rFonts w:ascii="GHEA Grapalat" w:hAnsi="GHEA Grapalat"/>
                <w:lang w:val="hy-AM"/>
              </w:rPr>
              <w:t>կախվածություններ</w:t>
            </w:r>
            <w:r>
              <w:rPr>
                <w:rFonts w:ascii="GHEA Grapalat" w:hAnsi="GHEA Grapalat"/>
                <w:lang w:val="hy-AM"/>
              </w:rPr>
              <w:t>ի</w:t>
            </w:r>
            <w:r w:rsidR="00FF4C6B" w:rsidRPr="008B2254">
              <w:rPr>
                <w:rFonts w:ascii="GHEA Grapalat" w:hAnsi="GHEA Grapalat"/>
              </w:rPr>
              <w:t xml:space="preserve">, </w:t>
            </w:r>
            <w:r w:rsidRPr="00BF7AF0">
              <w:rPr>
                <w:rFonts w:ascii="GHEA Grapalat" w:hAnsi="GHEA Grapalat"/>
              </w:rPr>
              <w:t xml:space="preserve">ներառյալ առաձգական </w:t>
            </w:r>
            <w:r w:rsidR="007C43E6">
              <w:rPr>
                <w:rFonts w:ascii="GHEA Grapalat" w:hAnsi="GHEA Grapalat"/>
                <w:lang w:val="hy-AM"/>
              </w:rPr>
              <w:t>հետցատկի</w:t>
            </w:r>
            <w:r w:rsidRPr="00BF7AF0">
              <w:rPr>
                <w:rFonts w:ascii="GHEA Grapalat" w:hAnsi="GHEA Grapalat"/>
              </w:rPr>
              <w:t xml:space="preserve"> և ուլտրաձայնային</w:t>
            </w:r>
            <w:r w:rsidR="00FF4C6B" w:rsidRPr="008B2254">
              <w:rPr>
                <w:rFonts w:ascii="GHEA Grapalat" w:hAnsi="GHEA Grapalat"/>
              </w:rPr>
              <w:t xml:space="preserve">) </w:t>
            </w:r>
            <w:r>
              <w:rPr>
                <w:rFonts w:ascii="GHEA Grapalat" w:hAnsi="GHEA Grapalat"/>
                <w:lang w:val="hy-AM"/>
              </w:rPr>
              <w:t>հսկման մեթոդներ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247615B" w14:textId="77777777" w:rsidR="00FF4C6B" w:rsidRPr="007A6479" w:rsidRDefault="007E288F" w:rsidP="007A6479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22690</w:t>
            </w:r>
            <w:r w:rsidR="009F37CE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>-2015</w:t>
            </w:r>
            <w:r w:rsidR="00FF4C6B" w:rsidRPr="007A6479">
              <w:rPr>
                <w:rFonts w:ascii="GHEA Grapalat" w:hAnsi="GHEA Grapalat"/>
              </w:rPr>
              <w:br/>
            </w:r>
            <w:r w:rsidR="00FF4C6B" w:rsidRPr="007A6479">
              <w:rPr>
                <w:rFonts w:ascii="GHEA Grapalat" w:hAnsi="GHEA Grapalat"/>
              </w:rPr>
              <w:br/>
            </w: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17624</w:t>
            </w:r>
            <w:r w:rsidR="009F37CE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>-</w:t>
            </w:r>
            <w:r w:rsidR="00FF0B91" w:rsidRPr="00FF0B91">
              <w:rPr>
                <w:rStyle w:val="Hyperlink"/>
                <w:rFonts w:ascii="GHEA Grapalat" w:hAnsi="GHEA Grapalat"/>
                <w:color w:val="auto"/>
                <w:u w:val="none"/>
              </w:rPr>
              <w:t>2021</w:t>
            </w:r>
          </w:p>
        </w:tc>
      </w:tr>
      <w:tr w:rsidR="00FF4C6B" w:rsidRPr="008B2254" w14:paraId="3624368A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A01AAB7" w14:textId="77777777" w:rsidR="00FF4C6B" w:rsidRPr="008B2254" w:rsidRDefault="008B2254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FF0613" w14:textId="77777777" w:rsidR="00FF4C6B" w:rsidRPr="008B2254" w:rsidRDefault="007C43E6" w:rsidP="007C43E6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քայքայող մեթոդներ </w:t>
            </w:r>
            <w:r w:rsidR="006943F1">
              <w:rPr>
                <w:rFonts w:ascii="GHEA Grapalat" w:hAnsi="GHEA Grapalat"/>
                <w:lang w:val="hy-AM"/>
              </w:rPr>
              <w:t xml:space="preserve">հանուկների </w:t>
            </w:r>
            <w:r w:rsidR="006943F1" w:rsidRPr="006943F1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  <w:lang w:val="hy-AM"/>
              </w:rPr>
              <w:t>կեռների</w:t>
            </w:r>
            <w:r w:rsidR="006943F1" w:rsidRPr="006943F1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փորձարկմամբ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98C758" w14:textId="77777777" w:rsidR="00FF4C6B" w:rsidRPr="007A6479" w:rsidRDefault="007E288F" w:rsidP="007A6479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28570</w:t>
            </w:r>
            <w:r w:rsidR="009F37CE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>-2019</w:t>
            </w:r>
          </w:p>
        </w:tc>
      </w:tr>
      <w:tr w:rsidR="00FF4C6B" w:rsidRPr="008B2254" w14:paraId="65A8F39E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64D0F1F" w14:textId="77777777" w:rsidR="00FF4C6B" w:rsidRPr="008B2254" w:rsidRDefault="00FF4C6B" w:rsidP="009F37C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2</w:t>
            </w:r>
            <w:r w:rsidR="009F37CE">
              <w:rPr>
                <w:rFonts w:ascii="GHEA Grapalat" w:hAnsi="GHEA Grapalat"/>
              </w:rPr>
              <w:t>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49DA92" w14:textId="77777777" w:rsidR="00FF4C6B" w:rsidRPr="008B2254" w:rsidRDefault="007C43E6" w:rsidP="006943F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Բետոնի </w:t>
            </w:r>
            <w:r w:rsidR="006943F1">
              <w:rPr>
                <w:rFonts w:ascii="GHEA Grapalat" w:hAnsi="GHEA Grapalat"/>
                <w:lang w:val="hy-AM"/>
              </w:rPr>
              <w:t>ամբողջականություն։</w:t>
            </w:r>
            <w:r>
              <w:rPr>
                <w:rFonts w:ascii="GHEA Grapalat" w:hAnsi="GHEA Grapalat"/>
                <w:lang w:val="hy-AM"/>
              </w:rPr>
              <w:t xml:space="preserve"> Ճաքերի բացման խորություն ու լայնություն,</w:t>
            </w:r>
            <w:r w:rsidR="00FF4C6B" w:rsidRPr="008B225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ոչ</w:t>
            </w:r>
            <w:r w:rsidR="006943F1" w:rsidRPr="006943F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խիտ </w:t>
            </w:r>
            <w:r w:rsidR="006943F1">
              <w:rPr>
                <w:rFonts w:ascii="GHEA Grapalat" w:hAnsi="GHEA Grapalat"/>
                <w:lang w:val="hy-AM"/>
              </w:rPr>
              <w:t xml:space="preserve">վիճակում գտնվող </w:t>
            </w:r>
            <w:r w:rsidR="006943F1" w:rsidRPr="006943F1">
              <w:rPr>
                <w:rFonts w:ascii="GHEA Grapalat" w:hAnsi="GHEA Grapalat"/>
              </w:rPr>
              <w:t xml:space="preserve"> </w:t>
            </w:r>
            <w:r w:rsidRPr="007C43E6">
              <w:rPr>
                <w:rFonts w:ascii="GHEA Grapalat" w:hAnsi="GHEA Grapalat"/>
              </w:rPr>
              <w:t>բետոն</w:t>
            </w:r>
            <w:r w:rsidR="006943F1">
              <w:rPr>
                <w:rFonts w:ascii="GHEA Grapalat" w:hAnsi="GHEA Grapalat"/>
                <w:lang w:val="hy-AM"/>
              </w:rPr>
              <w:t>ի</w:t>
            </w:r>
            <w:r w:rsidRPr="007C43E6">
              <w:rPr>
                <w:rFonts w:ascii="GHEA Grapalat" w:hAnsi="GHEA Grapalat"/>
              </w:rPr>
              <w:t xml:space="preserve"> </w:t>
            </w:r>
            <w:r w:rsidR="006943F1" w:rsidRPr="007C43E6">
              <w:rPr>
                <w:rFonts w:ascii="GHEA Grapalat" w:hAnsi="GHEA Grapalat"/>
              </w:rPr>
              <w:t>տարած</w:t>
            </w:r>
            <w:r w:rsidR="006943F1">
              <w:rPr>
                <w:rFonts w:ascii="GHEA Grapalat" w:hAnsi="GHEA Grapalat"/>
                <w:lang w:val="hy-AM"/>
              </w:rPr>
              <w:t xml:space="preserve">վածության </w:t>
            </w:r>
            <w:r w:rsidR="006943F1">
              <w:rPr>
                <w:rFonts w:ascii="GHEA Grapalat" w:hAnsi="GHEA Grapalat"/>
              </w:rPr>
              <w:t>գոտ</w:t>
            </w:r>
            <w:r w:rsidR="006943F1">
              <w:rPr>
                <w:rFonts w:ascii="GHEA Grapalat" w:hAnsi="GHEA Grapalat"/>
                <w:lang w:val="hy-AM"/>
              </w:rPr>
              <w:t>ի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D5309BA" w14:textId="77777777" w:rsidR="00FF4C6B" w:rsidRPr="007A6479" w:rsidRDefault="00FF4C6B" w:rsidP="007A6479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</w:tr>
      <w:tr w:rsidR="00FF4C6B" w:rsidRPr="008B2254" w14:paraId="3CCF1C49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D96E671" w14:textId="77777777" w:rsidR="00FF4C6B" w:rsidRPr="008B2254" w:rsidRDefault="008B2254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1)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13420F" w14:textId="77777777" w:rsidR="00FF4C6B" w:rsidRPr="000417C6" w:rsidRDefault="000417C6" w:rsidP="008B2254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ուլտրաձայնային մեթոդ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ADA1E75" w14:textId="77777777" w:rsidR="00FF4C6B" w:rsidRPr="006943F1" w:rsidRDefault="007E288F" w:rsidP="007A6479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Style w:val="Hyperlink"/>
                <w:color w:val="auto"/>
                <w:u w:val="none"/>
                <w:lang w:val="hy-AM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 xml:space="preserve"> 17624</w:t>
            </w:r>
            <w:r w:rsidR="009F37CE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-</w:t>
            </w:r>
            <w:r w:rsidR="00FF0B91" w:rsidRPr="00FF0B9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2021</w:t>
            </w:r>
          </w:p>
        </w:tc>
      </w:tr>
      <w:tr w:rsidR="00FF4C6B" w:rsidRPr="008B2254" w14:paraId="693DF971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07CF5AE" w14:textId="77777777" w:rsidR="00FF4C6B" w:rsidRPr="008B2254" w:rsidRDefault="008B2254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4EA1A43" w14:textId="77777777" w:rsidR="00FF4C6B" w:rsidRPr="000417C6" w:rsidRDefault="006943F1" w:rsidP="006943F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հանուկների </w:t>
            </w:r>
            <w:r w:rsidRPr="006943F1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  <w:lang w:val="hy-AM"/>
              </w:rPr>
              <w:t>կեռների</w:t>
            </w:r>
            <w:r w:rsidRPr="006943F1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0417C6">
              <w:rPr>
                <w:rFonts w:ascii="GHEA Grapalat" w:hAnsi="GHEA Grapalat"/>
                <w:lang w:val="hy-AM"/>
              </w:rPr>
              <w:t>նմուշառում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3FE2E2B" w14:textId="77777777" w:rsidR="00FF4C6B" w:rsidRPr="006943F1" w:rsidRDefault="007E288F" w:rsidP="007A6479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Style w:val="Hyperlink"/>
                <w:color w:val="auto"/>
                <w:u w:val="none"/>
                <w:lang w:val="hy-AM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 xml:space="preserve"> 28570</w:t>
            </w:r>
            <w:r w:rsidR="009F37CE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-2019</w:t>
            </w:r>
          </w:p>
        </w:tc>
      </w:tr>
      <w:tr w:rsidR="00FF4C6B" w:rsidRPr="008B2254" w14:paraId="330FF58D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974B61" w14:textId="77777777" w:rsidR="00FF4C6B" w:rsidRPr="008B2254" w:rsidRDefault="00FF4C6B" w:rsidP="009F37C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3</w:t>
            </w:r>
            <w:r w:rsidR="009F37CE">
              <w:rPr>
                <w:rFonts w:ascii="GHEA Grapalat" w:hAnsi="GHEA Grapalat"/>
              </w:rPr>
              <w:t>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338E3A" w14:textId="77777777" w:rsidR="00FF4C6B" w:rsidRPr="000417C6" w:rsidRDefault="000417C6" w:rsidP="006943F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Անջրանցիկություն</w:t>
            </w:r>
            <w:r w:rsidR="008B225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–</w:t>
            </w:r>
            <w:r w:rsidR="008B225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ըստ օդ</w:t>
            </w:r>
            <w:r w:rsidR="006943F1">
              <w:rPr>
                <w:rFonts w:ascii="GHEA Grapalat" w:hAnsi="GHEA Grapalat"/>
                <w:lang w:val="hy-AM"/>
              </w:rPr>
              <w:t xml:space="preserve">ի </w:t>
            </w:r>
            <w:r>
              <w:rPr>
                <w:rFonts w:ascii="GHEA Grapalat" w:hAnsi="GHEA Grapalat"/>
                <w:lang w:val="hy-AM"/>
              </w:rPr>
              <w:t>ան</w:t>
            </w:r>
            <w:r w:rsidR="006943F1">
              <w:rPr>
                <w:rFonts w:ascii="GHEA Grapalat" w:hAnsi="GHEA Grapalat"/>
                <w:lang w:val="hy-AM"/>
              </w:rPr>
              <w:t>անցանելիության</w:t>
            </w:r>
            <w:r>
              <w:rPr>
                <w:rFonts w:ascii="GHEA Grapalat" w:hAnsi="GHEA Grapalat"/>
                <w:lang w:val="hy-AM"/>
              </w:rPr>
              <w:t xml:space="preserve"> ցուցանիշի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0E3ED36" w14:textId="77777777" w:rsidR="00FF4C6B" w:rsidRPr="006943F1" w:rsidRDefault="007E288F" w:rsidP="006943F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Style w:val="Hyperlink"/>
                <w:color w:val="auto"/>
                <w:u w:val="none"/>
                <w:lang w:val="hy-AM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8B2254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 xml:space="preserve"> 12730.5</w:t>
            </w:r>
            <w:r w:rsidR="009F37CE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-2018</w:t>
            </w:r>
          </w:p>
        </w:tc>
      </w:tr>
      <w:tr w:rsidR="00FF4C6B" w:rsidRPr="008B2254" w14:paraId="0C773345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64C0043" w14:textId="77777777" w:rsidR="00FF4C6B" w:rsidRPr="008B2254" w:rsidRDefault="00FF4C6B" w:rsidP="009F37C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4</w:t>
            </w:r>
            <w:r w:rsidR="009F37CE">
              <w:rPr>
                <w:rFonts w:ascii="GHEA Grapalat" w:hAnsi="GHEA Grapalat"/>
              </w:rPr>
              <w:t>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B2BC3E" w14:textId="77777777" w:rsidR="00FF4C6B" w:rsidRPr="008B2254" w:rsidRDefault="000417C6" w:rsidP="006943F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Սառնակայունություն</w:t>
            </w:r>
            <w:r w:rsidR="00FF4C6B" w:rsidRPr="008B2254">
              <w:rPr>
                <w:rFonts w:ascii="GHEA Grapalat" w:hAnsi="GHEA Grapalat"/>
              </w:rPr>
              <w:t xml:space="preserve"> (</w:t>
            </w:r>
            <w:r w:rsidR="006943F1">
              <w:rPr>
                <w:rFonts w:ascii="GHEA Grapalat" w:hAnsi="GHEA Grapalat"/>
                <w:lang w:val="hy-AM"/>
              </w:rPr>
              <w:t>հանձնարար</w:t>
            </w:r>
            <w:r>
              <w:rPr>
                <w:rFonts w:ascii="GHEA Grapalat" w:hAnsi="GHEA Grapalat"/>
                <w:lang w:val="hy-AM"/>
              </w:rPr>
              <w:t>վում է իրականացնել անջրանցիկության որոշման հետ համատեղ</w:t>
            </w:r>
            <w:r w:rsidR="00460335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ըստ </w:t>
            </w:r>
            <w:r w:rsidR="006943F1">
              <w:rPr>
                <w:rFonts w:ascii="GHEA Grapalat" w:hAnsi="GHEA Grapalat"/>
                <w:lang w:val="hy-AM"/>
              </w:rPr>
              <w:t>օդի անանցանելիության</w:t>
            </w:r>
            <w:r>
              <w:rPr>
                <w:rFonts w:ascii="GHEA Grapalat" w:hAnsi="GHEA Grapalat"/>
                <w:lang w:val="hy-AM"/>
              </w:rPr>
              <w:t xml:space="preserve"> ցուցանիշի</w:t>
            </w:r>
            <w:r w:rsidR="00FF4C6B" w:rsidRPr="008B2254">
              <w:rPr>
                <w:rFonts w:ascii="GHEA Grapalat" w:hAnsi="GHEA Grapalat"/>
              </w:rPr>
              <w:t>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FEC6F50" w14:textId="77777777" w:rsidR="00FF4C6B" w:rsidRPr="00FF0B91" w:rsidRDefault="007E288F" w:rsidP="00FF0B9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Style w:val="Hyperlink"/>
                <w:color w:val="auto"/>
                <w:u w:val="none"/>
                <w:lang w:val="en-US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 xml:space="preserve"> 10060</w:t>
            </w:r>
            <w:r w:rsidR="009F37CE" w:rsidRPr="006943F1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-</w:t>
            </w:r>
            <w:r w:rsidR="00FF0B91">
              <w:rPr>
                <w:rStyle w:val="Hyperlink"/>
                <w:rFonts w:ascii="GHEA Grapalat" w:hAnsi="GHEA Grapalat"/>
                <w:color w:val="auto"/>
                <w:u w:val="none"/>
                <w:lang w:val="en-US"/>
              </w:rPr>
              <w:t>2012</w:t>
            </w:r>
          </w:p>
        </w:tc>
      </w:tr>
      <w:tr w:rsidR="00FF4C6B" w:rsidRPr="008B2254" w14:paraId="54629E69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3F6A46C" w14:textId="77777777" w:rsidR="00FF4C6B" w:rsidRPr="008B2254" w:rsidRDefault="00AC5836" w:rsidP="009F37CE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  <w:r w:rsidR="009F37CE">
              <w:rPr>
                <w:rFonts w:ascii="GHEA Grapalat" w:hAnsi="GHEA Grapalat"/>
              </w:rPr>
              <w:t>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0EB294" w14:textId="77777777" w:rsidR="00FF4C6B" w:rsidRPr="008B2254" w:rsidRDefault="005836E2" w:rsidP="005836E2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Բետոնի պաշտպանիչ շերտի հաստություն և ամրանավորման պարամետրեր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E5AE76" w14:textId="77777777" w:rsidR="00FF4C6B" w:rsidRPr="008B2254" w:rsidRDefault="00FF4C6B" w:rsidP="008B2254">
            <w:pPr>
              <w:spacing w:line="360" w:lineRule="auto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</w:tr>
      <w:tr w:rsidR="00FF4C6B" w:rsidRPr="008B2254" w14:paraId="40023B6E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6640F2A" w14:textId="77777777" w:rsidR="00FF4C6B" w:rsidRPr="008B2254" w:rsidRDefault="004B6015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1)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A6A31D" w14:textId="77777777" w:rsidR="00FF4C6B" w:rsidRPr="005836E2" w:rsidRDefault="005836E2" w:rsidP="008B2254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մագնիսային մեթոդ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ECC55BE" w14:textId="77777777" w:rsidR="00FF4C6B" w:rsidRPr="00FF0B91" w:rsidRDefault="007E288F" w:rsidP="00FF0B9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22904</w:t>
            </w:r>
            <w:r w:rsidR="009F37CE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>-</w:t>
            </w:r>
            <w:r w:rsidR="00FF0B91">
              <w:rPr>
                <w:rStyle w:val="Hyperlink"/>
                <w:rFonts w:ascii="GHEA Grapalat" w:hAnsi="GHEA Grapalat"/>
                <w:color w:val="auto"/>
                <w:u w:val="none"/>
                <w:lang w:val="en-US"/>
              </w:rPr>
              <w:t>2023</w:t>
            </w:r>
          </w:p>
        </w:tc>
      </w:tr>
      <w:tr w:rsidR="00FF4C6B" w:rsidRPr="008B2254" w14:paraId="04938965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0AEC9E5" w14:textId="77777777" w:rsidR="00FF4C6B" w:rsidRPr="004B6015" w:rsidRDefault="004B6015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84355A" w14:textId="77777777" w:rsidR="00FF4C6B" w:rsidRPr="005836E2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ռադիացիոն</w:t>
            </w:r>
            <w:r w:rsidR="005836E2">
              <w:rPr>
                <w:rFonts w:ascii="GHEA Grapalat" w:hAnsi="GHEA Grapalat"/>
                <w:lang w:val="hy-AM"/>
              </w:rPr>
              <w:t xml:space="preserve"> մեթոդ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6FF8B66" w14:textId="77777777" w:rsidR="00FF4C6B" w:rsidRPr="007A6479" w:rsidRDefault="007E288F" w:rsidP="007A6479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17625</w:t>
            </w:r>
            <w:r w:rsidR="009F37CE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>-83</w:t>
            </w:r>
          </w:p>
        </w:tc>
      </w:tr>
      <w:tr w:rsidR="00FF4C6B" w:rsidRPr="008B2254" w14:paraId="72AB83FE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B0AAA28" w14:textId="77777777" w:rsidR="00FF4C6B" w:rsidRPr="008B2254" w:rsidRDefault="004B6015" w:rsidP="009F37CE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2E786D" w14:textId="77777777" w:rsidR="00FF4C6B" w:rsidRPr="008B2254" w:rsidRDefault="005836E2" w:rsidP="005836E2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ամրանի բացում</w:t>
            </w:r>
            <w:r w:rsidR="002E2141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  <w:lang w:val="hy-AM"/>
              </w:rPr>
              <w:t xml:space="preserve"> մնացորդային հատվածքի չափմամբ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8CEDAC5" w14:textId="77777777" w:rsidR="00FF4C6B" w:rsidRPr="00FF0B91" w:rsidRDefault="007E288F" w:rsidP="00FF0B9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="00FF4C6B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31937</w:t>
            </w:r>
            <w:r w:rsidR="009F37CE" w:rsidRPr="007A6479">
              <w:rPr>
                <w:rStyle w:val="Hyperlink"/>
                <w:rFonts w:ascii="GHEA Grapalat" w:hAnsi="GHEA Grapalat"/>
                <w:color w:val="auto"/>
                <w:u w:val="none"/>
              </w:rPr>
              <w:t>-20</w:t>
            </w:r>
            <w:r w:rsidR="00FF0B91">
              <w:rPr>
                <w:rStyle w:val="Hyperlink"/>
                <w:rFonts w:ascii="GHEA Grapalat" w:hAnsi="GHEA Grapalat"/>
                <w:color w:val="auto"/>
                <w:u w:val="none"/>
                <w:lang w:val="en-US"/>
              </w:rPr>
              <w:t>24</w:t>
            </w:r>
          </w:p>
        </w:tc>
      </w:tr>
      <w:tr w:rsidR="002E2141" w:rsidRPr="008B2254" w14:paraId="32B6AF98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8F38B9A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3F752C" w14:textId="77777777" w:rsidR="002E2141" w:rsidRPr="005836E2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Կոնստրուկցիայից հանված ամրանի ամրություն ըստ ձգման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7F1E36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12004-81</w:t>
            </w:r>
          </w:p>
        </w:tc>
      </w:tr>
      <w:tr w:rsidR="002E2141" w:rsidRPr="008B2254" w14:paraId="732AB7E9" w14:textId="77777777" w:rsidTr="00561E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57B39FB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36C0AE9" w14:textId="77777777" w:rsidR="002E2141" w:rsidRPr="005836E2" w:rsidRDefault="002E2141" w:rsidP="00561EA7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Ամրանի եռքային միացումների որակ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2EB2D03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23858-2019</w:t>
            </w:r>
            <w:r w:rsidRPr="00B1504A">
              <w:rPr>
                <w:rFonts w:ascii="GHEA Grapalat" w:hAnsi="GHEA Grapalat"/>
              </w:rPr>
              <w:br/>
            </w: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10922-2012</w:t>
            </w:r>
          </w:p>
        </w:tc>
      </w:tr>
      <w:tr w:rsidR="002E2141" w:rsidRPr="008B2254" w14:paraId="66FF4457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8DE4E18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66D0A7" w14:textId="77777777" w:rsidR="002E2141" w:rsidRPr="00EE2A78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Մետաղական կոնստրուկցիաների եռքային կարանների որակ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5F59A7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3242-79</w:t>
            </w:r>
          </w:p>
        </w:tc>
      </w:tr>
      <w:tr w:rsidR="002E2141" w:rsidRPr="008B2254" w14:paraId="26DCDEE5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9EDB44A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9.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F2A704B" w14:textId="77777777" w:rsidR="002E2141" w:rsidRPr="00EE2A78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Ամրանի ձգման ուժ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22DF49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22362-77</w:t>
            </w:r>
          </w:p>
        </w:tc>
      </w:tr>
      <w:tr w:rsidR="002E2141" w:rsidRPr="008B2254" w14:paraId="3D093E5C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25FB5E9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0.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D26065" w14:textId="77777777" w:rsidR="002E2141" w:rsidRPr="00EE2A78" w:rsidRDefault="002E2141" w:rsidP="00561EA7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Նախալարված ամրանի կայունություն կոռոզի</w:t>
            </w:r>
            <w:r w:rsidR="00561EA7">
              <w:rPr>
                <w:rFonts w:ascii="GHEA Grapalat" w:hAnsi="GHEA Grapalat"/>
                <w:lang w:val="hy-AM"/>
              </w:rPr>
              <w:t>ոն</w:t>
            </w:r>
            <w:r>
              <w:rPr>
                <w:rFonts w:ascii="GHEA Grapalat" w:hAnsi="GHEA Grapalat"/>
                <w:lang w:val="hy-AM"/>
              </w:rPr>
              <w:t xml:space="preserve"> ճաքճքմանը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C8D7BD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31384-2017</w:t>
            </w:r>
          </w:p>
        </w:tc>
      </w:tr>
      <w:tr w:rsidR="002E2141" w:rsidRPr="008B2254" w14:paraId="38058B2E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6AA1AF4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6D8B9B6" w14:textId="77777777" w:rsidR="002E2141" w:rsidRPr="00EE2A78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Պողպատի քիմիական կազմ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359685D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18895-97</w:t>
            </w:r>
          </w:p>
        </w:tc>
      </w:tr>
      <w:tr w:rsidR="002E2141" w:rsidRPr="008B2254" w14:paraId="646F3896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7B943EB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6F70E7" w14:textId="77777777" w:rsidR="002E2141" w:rsidRPr="00EE2A78" w:rsidRDefault="002E2141" w:rsidP="00C3035C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Պողպատի հարվածային </w:t>
            </w:r>
            <w:r w:rsidR="00C3035C">
              <w:rPr>
                <w:rFonts w:ascii="GHEA Grapalat" w:hAnsi="GHEA Grapalat"/>
                <w:lang w:val="hy-AM"/>
              </w:rPr>
              <w:t>մածուցիկո</w:t>
            </w:r>
            <w:r>
              <w:rPr>
                <w:rFonts w:ascii="GHEA Grapalat" w:hAnsi="GHEA Grapalat"/>
                <w:lang w:val="hy-AM"/>
              </w:rPr>
              <w:t>ւթյուն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4B224A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9454-78</w:t>
            </w:r>
          </w:p>
        </w:tc>
      </w:tr>
      <w:tr w:rsidR="002E2141" w:rsidRPr="008B2254" w14:paraId="2DD52796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9DACC2E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D7B396" w14:textId="77777777" w:rsidR="002E2141" w:rsidRPr="00EE2A78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Լաքաներկային ծածկույթի ադհեզիա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116824" w14:textId="77777777" w:rsidR="002E2141" w:rsidRPr="00B1504A" w:rsidRDefault="002E2141" w:rsidP="002E2141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</w:tr>
      <w:tr w:rsidR="002E2141" w:rsidRPr="008B2254" w14:paraId="65D64E6F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55C7EA8" w14:textId="77777777" w:rsidR="002E2141" w:rsidRPr="008B2254" w:rsidRDefault="002E2141" w:rsidP="002E2141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1)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73D2B7" w14:textId="77777777" w:rsidR="002E2141" w:rsidRPr="003A1DD6" w:rsidRDefault="00C3035C" w:rsidP="00C3035C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վ</w:t>
            </w:r>
            <w:r w:rsidR="002E2141">
              <w:rPr>
                <w:rFonts w:ascii="GHEA Grapalat" w:hAnsi="GHEA Grapalat"/>
                <w:lang w:val="hy-AM"/>
              </w:rPr>
              <w:t>անդակա</w:t>
            </w:r>
            <w:r>
              <w:rPr>
                <w:rFonts w:ascii="GHEA Grapalat" w:hAnsi="GHEA Grapalat"/>
                <w:lang w:val="hy-AM"/>
              </w:rPr>
              <w:t>ձև</w:t>
            </w:r>
            <w:r w:rsidR="002E2141">
              <w:rPr>
                <w:rFonts w:ascii="GHEA Grapalat" w:hAnsi="GHEA Grapalat"/>
                <w:lang w:val="hy-AM"/>
              </w:rPr>
              <w:t xml:space="preserve"> կտրվածքների մեթոդ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E678E98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15140-7</w:t>
            </w: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8</w:t>
            </w:r>
          </w:p>
        </w:tc>
      </w:tr>
      <w:tr w:rsidR="002E2141" w:rsidRPr="008B2254" w14:paraId="5D111646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98BE3D8" w14:textId="77777777" w:rsidR="002E2141" w:rsidRPr="008B2254" w:rsidRDefault="002E2141" w:rsidP="002E2141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2)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6B0C869" w14:textId="77777777" w:rsidR="002E2141" w:rsidRPr="003A1DD6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զուգահեռ կտրվածքների մեթոդ</w:t>
            </w: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05300C" w14:textId="77777777" w:rsidR="002E2141" w:rsidRPr="00B1504A" w:rsidRDefault="002E2141" w:rsidP="002E2141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</w:tr>
      <w:tr w:rsidR="002E2141" w:rsidRPr="008B2254" w14:paraId="29BC8A73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3905411" w14:textId="77777777" w:rsidR="002E2141" w:rsidRPr="008B2254" w:rsidRDefault="002E2141" w:rsidP="002E2141">
            <w:pPr>
              <w:spacing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3)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F60BD0" w14:textId="77777777" w:rsidR="002E2141" w:rsidRPr="008B2254" w:rsidRDefault="00231081" w:rsidP="0023108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վ</w:t>
            </w:r>
            <w:r w:rsidR="002E2141">
              <w:rPr>
                <w:rFonts w:ascii="GHEA Grapalat" w:hAnsi="GHEA Grapalat"/>
                <w:lang w:val="hy-AM"/>
              </w:rPr>
              <w:t>անդակա</w:t>
            </w:r>
            <w:r>
              <w:rPr>
                <w:rFonts w:ascii="GHEA Grapalat" w:hAnsi="GHEA Grapalat"/>
                <w:lang w:val="hy-AM"/>
              </w:rPr>
              <w:t>ձև</w:t>
            </w:r>
            <w:r w:rsidR="002E2141">
              <w:rPr>
                <w:rFonts w:ascii="GHEA Grapalat" w:hAnsi="GHEA Grapalat"/>
                <w:lang w:val="hy-AM"/>
              </w:rPr>
              <w:t xml:space="preserve"> կտրվածքի մեթոդ</w:t>
            </w:r>
            <w:r w:rsidR="002E2141" w:rsidRPr="008B2254">
              <w:rPr>
                <w:rFonts w:ascii="GHEA Grapalat" w:hAnsi="GHEA Grapalat"/>
              </w:rPr>
              <w:br/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2FD2F3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31149-2014</w:t>
            </w:r>
          </w:p>
        </w:tc>
      </w:tr>
      <w:tr w:rsidR="002E2141" w:rsidRPr="008B2254" w14:paraId="62ED5C5B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11823E9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267C15" w14:textId="77777777" w:rsidR="002E2141" w:rsidRPr="003A1DD6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Հակակոռոզիական ծածկույթի հաստություն</w:t>
            </w:r>
            <w:r>
              <w:rPr>
                <w:rFonts w:ascii="GHEA Grapalat" w:hAnsi="GHEA Grapalat"/>
              </w:rPr>
              <w:t xml:space="preserve"> – </w:t>
            </w:r>
            <w:r>
              <w:rPr>
                <w:rFonts w:ascii="GHEA Grapalat" w:hAnsi="GHEA Grapalat"/>
                <w:lang w:val="hy-AM"/>
              </w:rPr>
              <w:t>մագնիսային մեթոդ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7314B0" w14:textId="77777777" w:rsidR="002E2141" w:rsidRPr="00B1504A" w:rsidRDefault="002E2141" w:rsidP="00E00B18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E00B18">
              <w:rPr>
                <w:rStyle w:val="Hyperlink"/>
                <w:rFonts w:ascii="GHEA Grapalat" w:hAnsi="GHEA Grapalat"/>
                <w:color w:val="auto"/>
                <w:u w:val="none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</w:t>
            </w:r>
            <w:r w:rsidRPr="00E00B18">
              <w:rPr>
                <w:rStyle w:val="Hyperlink"/>
                <w:rFonts w:ascii="Calibri" w:hAnsi="Calibri" w:cs="Calibri"/>
                <w:color w:val="auto"/>
                <w:u w:val="none"/>
              </w:rPr>
              <w:t> </w:t>
            </w:r>
            <w:r w:rsidRPr="00E00B18">
              <w:rPr>
                <w:rStyle w:val="Hyperlink"/>
                <w:rFonts w:ascii="GHEA Grapalat" w:hAnsi="GHEA Grapalat"/>
                <w:color w:val="auto"/>
                <w:u w:val="none"/>
              </w:rPr>
              <w:t>31993-2013</w:t>
            </w:r>
          </w:p>
        </w:tc>
      </w:tr>
      <w:tr w:rsidR="002E2141" w:rsidRPr="008B2254" w14:paraId="29FBD8BE" w14:textId="77777777" w:rsidTr="005B5E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6FD06A5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B2254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F4BDE2" w14:textId="77777777" w:rsidR="002E2141" w:rsidRPr="008B2254" w:rsidRDefault="002E2141" w:rsidP="002E2141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Ջրամեկուսիչի ադհեզիա</w:t>
            </w:r>
            <w:r w:rsidR="00231081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  <w:lang w:val="hy-AM"/>
              </w:rPr>
              <w:t xml:space="preserve"> պոկման մեթոդով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256E0E" w14:textId="77777777" w:rsidR="002E2141" w:rsidRPr="00B1504A" w:rsidRDefault="002E2141" w:rsidP="002E214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ԳՕՍՏ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</w:rPr>
              <w:t xml:space="preserve"> 26589</w:t>
            </w:r>
            <w:r w:rsidRPr="00B1504A">
              <w:rPr>
                <w:rStyle w:val="Hyperlink"/>
                <w:rFonts w:ascii="GHEA Grapalat" w:hAnsi="GHEA Grapalat"/>
                <w:color w:val="auto"/>
                <w:u w:val="none"/>
                <w:lang w:val="hy-AM"/>
              </w:rPr>
              <w:t>-94</w:t>
            </w:r>
          </w:p>
        </w:tc>
      </w:tr>
    </w:tbl>
    <w:p w14:paraId="3DB6B9B4" w14:textId="77777777" w:rsidR="002E66BA" w:rsidRDefault="002E66BA" w:rsidP="002E66BA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firstLine="0"/>
        <w:rPr>
          <w:b w:val="0"/>
          <w:bCs w:val="0"/>
          <w:color w:val="auto"/>
          <w:spacing w:val="2"/>
          <w:sz w:val="24"/>
        </w:rPr>
      </w:pPr>
    </w:p>
    <w:p w14:paraId="25FF0F93" w14:textId="77777777" w:rsidR="008B2254" w:rsidRPr="00993101" w:rsidRDefault="009341CF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0" w:firstLine="630"/>
        <w:rPr>
          <w:b w:val="0"/>
          <w:bCs w:val="0"/>
          <w:color w:val="auto"/>
          <w:spacing w:val="2"/>
          <w:sz w:val="24"/>
        </w:rPr>
      </w:pPr>
      <w:r w:rsidRPr="009341CF">
        <w:rPr>
          <w:b w:val="0"/>
          <w:bCs w:val="0"/>
          <w:color w:val="auto"/>
          <w:spacing w:val="2"/>
          <w:sz w:val="24"/>
        </w:rPr>
        <w:t xml:space="preserve">Հատվածների քանակը, որոնցում </w:t>
      </w:r>
      <w:r>
        <w:rPr>
          <w:b w:val="0"/>
          <w:bCs w:val="0"/>
          <w:color w:val="auto"/>
          <w:spacing w:val="2"/>
          <w:sz w:val="24"/>
        </w:rPr>
        <w:t xml:space="preserve">չքայքայող անուղղակի եղանակներով </w:t>
      </w:r>
      <w:r w:rsidRPr="009341CF">
        <w:rPr>
          <w:b w:val="0"/>
          <w:bCs w:val="0"/>
          <w:color w:val="auto"/>
          <w:spacing w:val="2"/>
          <w:sz w:val="24"/>
        </w:rPr>
        <w:t xml:space="preserve">որոշվում են երկաթբետոնե կամրջի առանձին տարրի </w:t>
      </w:r>
      <w:r w:rsidR="00C8185A">
        <w:rPr>
          <w:b w:val="0"/>
          <w:bCs w:val="0"/>
          <w:color w:val="auto"/>
          <w:spacing w:val="2"/>
          <w:sz w:val="24"/>
        </w:rPr>
        <w:t>բետոնի</w:t>
      </w:r>
      <w:r w:rsidR="00C8185A" w:rsidRPr="009341CF">
        <w:rPr>
          <w:b w:val="0"/>
          <w:bCs w:val="0"/>
          <w:color w:val="auto"/>
          <w:spacing w:val="2"/>
          <w:sz w:val="24"/>
        </w:rPr>
        <w:t xml:space="preserve"> բնութագրերը</w:t>
      </w:r>
      <w:r w:rsidRPr="009341CF">
        <w:rPr>
          <w:b w:val="0"/>
          <w:bCs w:val="0"/>
          <w:color w:val="auto"/>
          <w:spacing w:val="2"/>
          <w:sz w:val="24"/>
        </w:rPr>
        <w:t xml:space="preserve"> </w:t>
      </w:r>
      <w:r w:rsidR="00D90252" w:rsidRPr="00D90252">
        <w:rPr>
          <w:b w:val="0"/>
          <w:bCs w:val="0"/>
          <w:color w:val="auto"/>
          <w:spacing w:val="2"/>
          <w:sz w:val="24"/>
        </w:rPr>
        <w:t>(</w:t>
      </w:r>
      <w:r>
        <w:rPr>
          <w:b w:val="0"/>
          <w:bCs w:val="0"/>
          <w:color w:val="auto"/>
          <w:spacing w:val="2"/>
          <w:sz w:val="24"/>
        </w:rPr>
        <w:t>հեծան</w:t>
      </w:r>
      <w:r w:rsidR="00D90252" w:rsidRPr="00D90252">
        <w:rPr>
          <w:b w:val="0"/>
          <w:bCs w:val="0"/>
          <w:color w:val="auto"/>
          <w:spacing w:val="2"/>
          <w:sz w:val="24"/>
        </w:rPr>
        <w:t xml:space="preserve">ներ, </w:t>
      </w:r>
      <w:r>
        <w:rPr>
          <w:b w:val="0"/>
          <w:bCs w:val="0"/>
          <w:color w:val="auto"/>
          <w:spacing w:val="2"/>
          <w:sz w:val="24"/>
        </w:rPr>
        <w:t>կանգնակն</w:t>
      </w:r>
      <w:r w:rsidR="00D90252" w:rsidRPr="00D90252">
        <w:rPr>
          <w:b w:val="0"/>
          <w:bCs w:val="0"/>
          <w:color w:val="auto"/>
          <w:spacing w:val="2"/>
          <w:sz w:val="24"/>
        </w:rPr>
        <w:t xml:space="preserve">եր, </w:t>
      </w:r>
      <w:r w:rsidRPr="009341CF">
        <w:rPr>
          <w:b w:val="0"/>
          <w:bCs w:val="0"/>
          <w:color w:val="auto"/>
          <w:spacing w:val="2"/>
          <w:sz w:val="24"/>
        </w:rPr>
        <w:t>պարզունակ</w:t>
      </w:r>
      <w:r>
        <w:rPr>
          <w:b w:val="0"/>
          <w:bCs w:val="0"/>
          <w:color w:val="auto"/>
          <w:spacing w:val="2"/>
          <w:sz w:val="24"/>
        </w:rPr>
        <w:t>ն</w:t>
      </w:r>
      <w:r w:rsidR="00D90252" w:rsidRPr="00D90252">
        <w:rPr>
          <w:b w:val="0"/>
          <w:bCs w:val="0"/>
          <w:color w:val="auto"/>
          <w:spacing w:val="2"/>
          <w:sz w:val="24"/>
        </w:rPr>
        <w:t xml:space="preserve">եր և այլն), պետք է լինի առնվազն վեց՝ մեկ տարրի </w:t>
      </w:r>
      <w:r w:rsidR="00C8185A">
        <w:rPr>
          <w:b w:val="0"/>
          <w:bCs w:val="0"/>
          <w:color w:val="auto"/>
          <w:spacing w:val="2"/>
          <w:sz w:val="24"/>
        </w:rPr>
        <w:t xml:space="preserve">համար </w:t>
      </w:r>
      <w:r w:rsidR="00D90252" w:rsidRPr="00D90252">
        <w:rPr>
          <w:b w:val="0"/>
          <w:bCs w:val="0"/>
          <w:color w:val="auto"/>
          <w:spacing w:val="2"/>
          <w:sz w:val="24"/>
        </w:rPr>
        <w:t xml:space="preserve">չափումների </w:t>
      </w:r>
      <w:r w:rsidR="00C8185A" w:rsidRPr="00D90252">
        <w:rPr>
          <w:b w:val="0"/>
          <w:bCs w:val="0"/>
          <w:color w:val="auto"/>
          <w:spacing w:val="2"/>
          <w:sz w:val="24"/>
        </w:rPr>
        <w:t>առնվազն 15</w:t>
      </w:r>
      <w:r w:rsidR="00C8185A">
        <w:rPr>
          <w:b w:val="0"/>
          <w:bCs w:val="0"/>
          <w:color w:val="auto"/>
          <w:spacing w:val="2"/>
          <w:sz w:val="24"/>
        </w:rPr>
        <w:t xml:space="preserve"> </w:t>
      </w:r>
      <w:r w:rsidR="00D90252" w:rsidRPr="00D90252">
        <w:rPr>
          <w:b w:val="0"/>
          <w:bCs w:val="0"/>
          <w:color w:val="auto"/>
          <w:spacing w:val="2"/>
          <w:sz w:val="24"/>
        </w:rPr>
        <w:t>ընդհանուր քանակ</w:t>
      </w:r>
      <w:r>
        <w:rPr>
          <w:b w:val="0"/>
          <w:bCs w:val="0"/>
          <w:color w:val="auto"/>
          <w:spacing w:val="2"/>
          <w:sz w:val="24"/>
        </w:rPr>
        <w:t>ի դեպքում։</w:t>
      </w:r>
    </w:p>
    <w:p w14:paraId="4505446E" w14:textId="77777777" w:rsidR="008B2254" w:rsidRPr="00C8185A" w:rsidRDefault="00D90252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D90252">
        <w:rPr>
          <w:b w:val="0"/>
          <w:bCs w:val="0"/>
          <w:color w:val="auto"/>
          <w:spacing w:val="2"/>
          <w:sz w:val="24"/>
        </w:rPr>
        <w:t>Կ</w:t>
      </w:r>
      <w:r w:rsidR="009341CF">
        <w:rPr>
          <w:b w:val="0"/>
          <w:bCs w:val="0"/>
          <w:color w:val="auto"/>
          <w:spacing w:val="2"/>
          <w:sz w:val="24"/>
        </w:rPr>
        <w:t>ոնստրուկցիայ</w:t>
      </w:r>
      <w:r w:rsidRPr="00D90252">
        <w:rPr>
          <w:b w:val="0"/>
          <w:bCs w:val="0"/>
          <w:color w:val="auto"/>
          <w:spacing w:val="2"/>
          <w:sz w:val="24"/>
        </w:rPr>
        <w:t>ի մակեր</w:t>
      </w:r>
      <w:r w:rsidR="00C8185A">
        <w:rPr>
          <w:b w:val="0"/>
          <w:bCs w:val="0"/>
          <w:color w:val="auto"/>
          <w:spacing w:val="2"/>
          <w:sz w:val="24"/>
        </w:rPr>
        <w:t>ևույթին</w:t>
      </w:r>
      <w:r w:rsidRPr="00D90252">
        <w:rPr>
          <w:b w:val="0"/>
          <w:bCs w:val="0"/>
          <w:color w:val="auto"/>
          <w:spacing w:val="2"/>
          <w:sz w:val="24"/>
        </w:rPr>
        <w:t xml:space="preserve"> 0,3 մմ-ից ավել բացման լայնությամբ ճաքերի դեպքում </w:t>
      </w:r>
      <w:r w:rsidR="00C8185A">
        <w:rPr>
          <w:b w:val="0"/>
          <w:bCs w:val="0"/>
          <w:color w:val="auto"/>
          <w:spacing w:val="2"/>
          <w:sz w:val="24"/>
        </w:rPr>
        <w:t xml:space="preserve">հանձնարարվում է </w:t>
      </w:r>
      <w:r w:rsidR="009341CF">
        <w:rPr>
          <w:b w:val="0"/>
          <w:bCs w:val="0"/>
          <w:color w:val="auto"/>
          <w:spacing w:val="2"/>
          <w:sz w:val="24"/>
        </w:rPr>
        <w:t>ամրանի</w:t>
      </w:r>
      <w:r w:rsidRPr="00D90252">
        <w:rPr>
          <w:b w:val="0"/>
          <w:bCs w:val="0"/>
          <w:color w:val="auto"/>
          <w:spacing w:val="2"/>
          <w:sz w:val="24"/>
        </w:rPr>
        <w:t xml:space="preserve"> վիճակը և </w:t>
      </w:r>
      <w:r w:rsidR="00C8185A" w:rsidRPr="00D90252">
        <w:rPr>
          <w:b w:val="0"/>
          <w:bCs w:val="0"/>
          <w:color w:val="auto"/>
          <w:spacing w:val="2"/>
          <w:sz w:val="24"/>
        </w:rPr>
        <w:t>կ</w:t>
      </w:r>
      <w:r w:rsidR="00C8185A">
        <w:rPr>
          <w:b w:val="0"/>
          <w:bCs w:val="0"/>
          <w:color w:val="auto"/>
          <w:spacing w:val="2"/>
          <w:sz w:val="24"/>
        </w:rPr>
        <w:t>ոնստրուկցիայ</w:t>
      </w:r>
      <w:r w:rsidR="00C8185A" w:rsidRPr="00D90252">
        <w:rPr>
          <w:b w:val="0"/>
          <w:bCs w:val="0"/>
          <w:color w:val="auto"/>
          <w:spacing w:val="2"/>
          <w:sz w:val="24"/>
        </w:rPr>
        <w:t xml:space="preserve">ի խորք </w:t>
      </w:r>
      <w:r w:rsidRPr="00D90252">
        <w:rPr>
          <w:b w:val="0"/>
          <w:bCs w:val="0"/>
          <w:color w:val="auto"/>
          <w:spacing w:val="2"/>
          <w:sz w:val="24"/>
        </w:rPr>
        <w:t>ճ</w:t>
      </w:r>
      <w:r w:rsidR="009341CF">
        <w:rPr>
          <w:b w:val="0"/>
          <w:bCs w:val="0"/>
          <w:color w:val="auto"/>
          <w:spacing w:val="2"/>
          <w:sz w:val="24"/>
        </w:rPr>
        <w:t>ա</w:t>
      </w:r>
      <w:r w:rsidRPr="00D90252">
        <w:rPr>
          <w:b w:val="0"/>
          <w:bCs w:val="0"/>
          <w:color w:val="auto"/>
          <w:spacing w:val="2"/>
          <w:sz w:val="24"/>
        </w:rPr>
        <w:t>քի տարած</w:t>
      </w:r>
      <w:r w:rsidR="00C8185A">
        <w:rPr>
          <w:b w:val="0"/>
          <w:bCs w:val="0"/>
          <w:color w:val="auto"/>
          <w:spacing w:val="2"/>
          <w:sz w:val="24"/>
        </w:rPr>
        <w:t xml:space="preserve">ման </w:t>
      </w:r>
      <w:r w:rsidR="00C8185A" w:rsidRPr="00D90252">
        <w:rPr>
          <w:b w:val="0"/>
          <w:bCs w:val="0"/>
          <w:color w:val="auto"/>
          <w:spacing w:val="2"/>
          <w:sz w:val="24"/>
        </w:rPr>
        <w:t>ախտորոշ</w:t>
      </w:r>
      <w:r w:rsidR="00C8185A">
        <w:rPr>
          <w:b w:val="0"/>
          <w:bCs w:val="0"/>
          <w:color w:val="auto"/>
          <w:spacing w:val="2"/>
          <w:sz w:val="24"/>
        </w:rPr>
        <w:t>ումը կատարել</w:t>
      </w:r>
      <w:r w:rsidRPr="00D90252">
        <w:rPr>
          <w:b w:val="0"/>
          <w:bCs w:val="0"/>
          <w:color w:val="auto"/>
          <w:spacing w:val="2"/>
          <w:sz w:val="24"/>
        </w:rPr>
        <w:t xml:space="preserve">՝ չափելով ճաքի լայնությունը </w:t>
      </w:r>
      <w:r w:rsidR="001F2517" w:rsidRPr="00D90252">
        <w:rPr>
          <w:b w:val="0"/>
          <w:bCs w:val="0"/>
          <w:color w:val="auto"/>
          <w:spacing w:val="2"/>
          <w:sz w:val="24"/>
        </w:rPr>
        <w:t xml:space="preserve">աշխատանքային </w:t>
      </w:r>
      <w:r w:rsidR="001F2517">
        <w:rPr>
          <w:b w:val="0"/>
          <w:bCs w:val="0"/>
          <w:color w:val="auto"/>
          <w:spacing w:val="2"/>
          <w:sz w:val="24"/>
        </w:rPr>
        <w:t xml:space="preserve">ամրանի </w:t>
      </w:r>
      <w:r w:rsidRPr="00D90252">
        <w:rPr>
          <w:b w:val="0"/>
          <w:bCs w:val="0"/>
          <w:color w:val="auto"/>
          <w:spacing w:val="2"/>
          <w:sz w:val="24"/>
        </w:rPr>
        <w:t>մակարդակո</w:t>
      </w:r>
      <w:r w:rsidR="001F2517">
        <w:rPr>
          <w:b w:val="0"/>
          <w:bCs w:val="0"/>
          <w:color w:val="auto"/>
          <w:spacing w:val="2"/>
          <w:sz w:val="24"/>
        </w:rPr>
        <w:t>ւմ</w:t>
      </w:r>
      <w:r w:rsidRPr="00D90252">
        <w:rPr>
          <w:b w:val="0"/>
          <w:bCs w:val="0"/>
          <w:color w:val="auto"/>
          <w:spacing w:val="2"/>
          <w:sz w:val="24"/>
        </w:rPr>
        <w:t>։</w:t>
      </w:r>
    </w:p>
    <w:p w14:paraId="761F1B7B" w14:textId="77777777" w:rsidR="000873B9" w:rsidRPr="00993101" w:rsidRDefault="00D90252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D90252">
        <w:rPr>
          <w:b w:val="0"/>
          <w:bCs w:val="0"/>
          <w:color w:val="auto"/>
          <w:spacing w:val="2"/>
          <w:sz w:val="24"/>
        </w:rPr>
        <w:t>Ամրա</w:t>
      </w:r>
      <w:r w:rsidR="001F2517">
        <w:rPr>
          <w:b w:val="0"/>
          <w:bCs w:val="0"/>
          <w:color w:val="auto"/>
          <w:spacing w:val="2"/>
          <w:sz w:val="24"/>
        </w:rPr>
        <w:t>նի</w:t>
      </w:r>
      <w:r w:rsidRPr="00D90252">
        <w:rPr>
          <w:b w:val="0"/>
          <w:bCs w:val="0"/>
          <w:color w:val="auto"/>
          <w:spacing w:val="2"/>
          <w:sz w:val="24"/>
        </w:rPr>
        <w:t xml:space="preserve"> կոռոզիոն ակտիվությունը որոշվում է պոտենցիալ</w:t>
      </w:r>
      <w:r w:rsidR="001F2517">
        <w:rPr>
          <w:b w:val="0"/>
          <w:bCs w:val="0"/>
          <w:color w:val="auto"/>
          <w:spacing w:val="2"/>
          <w:sz w:val="24"/>
        </w:rPr>
        <w:t>ների</w:t>
      </w:r>
      <w:r w:rsidRPr="00D90252">
        <w:rPr>
          <w:b w:val="0"/>
          <w:bCs w:val="0"/>
          <w:color w:val="auto"/>
          <w:spacing w:val="2"/>
          <w:sz w:val="24"/>
        </w:rPr>
        <w:t xml:space="preserve"> մեթոդով:</w:t>
      </w:r>
      <w:r w:rsidR="000873B9" w:rsidRPr="00D90252">
        <w:rPr>
          <w:b w:val="0"/>
          <w:bCs w:val="0"/>
          <w:color w:val="auto"/>
          <w:spacing w:val="2"/>
          <w:sz w:val="24"/>
        </w:rPr>
        <w:t xml:space="preserve"> </w:t>
      </w:r>
    </w:p>
    <w:p w14:paraId="226E30A0" w14:textId="77777777" w:rsidR="000873B9" w:rsidRPr="00993101" w:rsidRDefault="00D90252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D90252">
        <w:rPr>
          <w:b w:val="0"/>
          <w:bCs w:val="0"/>
          <w:color w:val="auto"/>
          <w:spacing w:val="2"/>
          <w:sz w:val="24"/>
        </w:rPr>
        <w:t xml:space="preserve">Բետոնի պաշտպանիչ շերտի կարբոնացման խորությունը որոշվում է թթվային </w:t>
      </w:r>
      <w:r w:rsidR="00C8185A">
        <w:rPr>
          <w:b w:val="0"/>
          <w:bCs w:val="0"/>
          <w:color w:val="auto"/>
          <w:spacing w:val="2"/>
          <w:sz w:val="24"/>
        </w:rPr>
        <w:t>ինդիկատորներով</w:t>
      </w:r>
      <w:r w:rsidRPr="00D90252">
        <w:rPr>
          <w:b w:val="0"/>
          <w:bCs w:val="0"/>
          <w:color w:val="auto"/>
          <w:spacing w:val="2"/>
          <w:sz w:val="24"/>
        </w:rPr>
        <w:t>, որոնց գույնը կախված է միջավայրի pH-ից։</w:t>
      </w:r>
    </w:p>
    <w:p w14:paraId="784C362D" w14:textId="77777777" w:rsidR="003D53CC" w:rsidRPr="00993101" w:rsidRDefault="00D90252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D90252">
        <w:rPr>
          <w:b w:val="0"/>
          <w:bCs w:val="0"/>
          <w:color w:val="auto"/>
          <w:spacing w:val="2"/>
          <w:sz w:val="24"/>
        </w:rPr>
        <w:t xml:space="preserve">Բետոնի նմուշներում քլորիդի իոնների պարունակությունը որոշվում է </w:t>
      </w:r>
      <w:r w:rsidR="001F2517">
        <w:rPr>
          <w:b w:val="0"/>
          <w:bCs w:val="0"/>
          <w:color w:val="auto"/>
          <w:spacing w:val="2"/>
          <w:sz w:val="24"/>
        </w:rPr>
        <w:t>արագ</w:t>
      </w:r>
      <w:r w:rsidR="00C4016F">
        <w:rPr>
          <w:b w:val="0"/>
          <w:bCs w:val="0"/>
          <w:color w:val="auto"/>
          <w:spacing w:val="2"/>
          <w:sz w:val="24"/>
        </w:rPr>
        <w:t>ացված</w:t>
      </w:r>
      <w:r w:rsidR="001A429C">
        <w:rPr>
          <w:b w:val="0"/>
          <w:bCs w:val="0"/>
          <w:color w:val="auto"/>
          <w:spacing w:val="2"/>
          <w:sz w:val="24"/>
        </w:rPr>
        <w:t xml:space="preserve"> </w:t>
      </w:r>
      <w:r w:rsidRPr="00D90252">
        <w:rPr>
          <w:b w:val="0"/>
          <w:bCs w:val="0"/>
          <w:color w:val="auto"/>
          <w:spacing w:val="2"/>
          <w:sz w:val="24"/>
        </w:rPr>
        <w:t>մեթոդներով (</w:t>
      </w:r>
      <w:r w:rsidR="001F2517">
        <w:rPr>
          <w:b w:val="0"/>
          <w:bCs w:val="0"/>
          <w:color w:val="auto"/>
          <w:spacing w:val="2"/>
          <w:sz w:val="24"/>
        </w:rPr>
        <w:t>շարժական</w:t>
      </w:r>
      <w:r w:rsidRPr="00D90252">
        <w:rPr>
          <w:b w:val="0"/>
          <w:bCs w:val="0"/>
          <w:color w:val="auto"/>
          <w:spacing w:val="2"/>
          <w:sz w:val="24"/>
        </w:rPr>
        <w:t xml:space="preserve"> սարքերի կիրառմամբ) կամ տարբեր խորություններից բետոնի փոշ</w:t>
      </w:r>
      <w:r w:rsidR="001F2517">
        <w:rPr>
          <w:b w:val="0"/>
          <w:bCs w:val="0"/>
          <w:color w:val="auto"/>
          <w:spacing w:val="2"/>
          <w:sz w:val="24"/>
        </w:rPr>
        <w:t>ու</w:t>
      </w:r>
      <w:r w:rsidRPr="00D90252">
        <w:rPr>
          <w:b w:val="0"/>
          <w:bCs w:val="0"/>
          <w:color w:val="auto"/>
          <w:spacing w:val="2"/>
          <w:sz w:val="24"/>
        </w:rPr>
        <w:t xml:space="preserve"> </w:t>
      </w:r>
      <w:r w:rsidR="001F2517">
        <w:rPr>
          <w:b w:val="0"/>
          <w:bCs w:val="0"/>
          <w:color w:val="auto"/>
          <w:spacing w:val="2"/>
          <w:sz w:val="24"/>
        </w:rPr>
        <w:t>նմուշառ</w:t>
      </w:r>
      <w:r w:rsidRPr="00D90252">
        <w:rPr>
          <w:b w:val="0"/>
          <w:bCs w:val="0"/>
          <w:color w:val="auto"/>
          <w:spacing w:val="2"/>
          <w:sz w:val="24"/>
        </w:rPr>
        <w:t>մամբ՝ հետագա լաբորատոր հետազոտությունների համար:</w:t>
      </w:r>
    </w:p>
    <w:p w14:paraId="1EC74433" w14:textId="77777777" w:rsidR="005D11C6" w:rsidRPr="00B321F8" w:rsidRDefault="005D11C6" w:rsidP="005D11C6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color w:val="auto"/>
        </w:rPr>
      </w:pPr>
    </w:p>
    <w:p w14:paraId="5D902913" w14:textId="77777777" w:rsidR="00D90252" w:rsidRDefault="001A429C" w:rsidP="000040EF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z w:val="24"/>
        </w:rPr>
      </w:pPr>
      <w:r>
        <w:rPr>
          <w:color w:val="auto"/>
          <w:sz w:val="24"/>
        </w:rPr>
        <w:lastRenderedPageBreak/>
        <w:t>7</w:t>
      </w:r>
      <w:r w:rsidR="000040EF" w:rsidRPr="00D90252">
        <w:rPr>
          <w:color w:val="auto"/>
          <w:sz w:val="24"/>
        </w:rPr>
        <w:t xml:space="preserve">.2. </w:t>
      </w:r>
      <w:r w:rsidR="00D90252">
        <w:rPr>
          <w:color w:val="auto"/>
          <w:sz w:val="24"/>
        </w:rPr>
        <w:t xml:space="preserve">ՎԵՐԱՀՍԿՄԱՆ </w:t>
      </w:r>
      <w:r w:rsidR="00D43724">
        <w:rPr>
          <w:color w:val="auto"/>
          <w:sz w:val="24"/>
        </w:rPr>
        <w:t xml:space="preserve">ՉՔԱՅՔԱՅՈՂ </w:t>
      </w:r>
      <w:r w:rsidR="00D90252">
        <w:rPr>
          <w:color w:val="auto"/>
          <w:sz w:val="24"/>
        </w:rPr>
        <w:t>ՄԵԹՈԴՆԵՐՈՎ ԲԵՏՈՆԻ ԱՄՐՈՒԹՅԱՆ ՈՐՈՇՄԱՆ ԸՆԴՀԱՆՈՒՐ ԿԱՆՈՆՆԵՐ</w:t>
      </w:r>
      <w:r w:rsidR="00D90252" w:rsidRPr="00D90252">
        <w:rPr>
          <w:color w:val="auto"/>
          <w:sz w:val="24"/>
        </w:rPr>
        <w:t xml:space="preserve"> </w:t>
      </w:r>
    </w:p>
    <w:p w14:paraId="7E84A1DA" w14:textId="77777777" w:rsidR="005D11C6" w:rsidRPr="0011786F" w:rsidRDefault="00D43724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Վ</w:t>
      </w:r>
      <w:r w:rsidR="0011786F">
        <w:rPr>
          <w:b w:val="0"/>
          <w:bCs w:val="0"/>
          <w:color w:val="auto"/>
          <w:spacing w:val="2"/>
          <w:sz w:val="24"/>
        </w:rPr>
        <w:t>երահսկ</w:t>
      </w:r>
      <w:r>
        <w:rPr>
          <w:b w:val="0"/>
          <w:bCs w:val="0"/>
          <w:color w:val="auto"/>
          <w:spacing w:val="2"/>
          <w:sz w:val="24"/>
        </w:rPr>
        <w:t xml:space="preserve">ման չքայքայող </w:t>
      </w:r>
      <w:r w:rsidR="0011786F">
        <w:rPr>
          <w:b w:val="0"/>
          <w:bCs w:val="0"/>
          <w:color w:val="auto"/>
          <w:spacing w:val="2"/>
          <w:sz w:val="24"/>
        </w:rPr>
        <w:t>մեթոդներով բետոնի ամրության որոշման ընդհանուր կանոնները սահմանված են</w:t>
      </w:r>
      <w:r w:rsidR="005D11C6" w:rsidRPr="0011786F">
        <w:rPr>
          <w:b w:val="0"/>
          <w:bCs w:val="0"/>
          <w:color w:val="auto"/>
          <w:spacing w:val="2"/>
          <w:sz w:val="24"/>
        </w:rPr>
        <w:t xml:space="preserve"> </w:t>
      </w:r>
      <w:r w:rsidR="0011786F">
        <w:rPr>
          <w:b w:val="0"/>
          <w:bCs w:val="0"/>
          <w:color w:val="auto"/>
          <w:spacing w:val="2"/>
          <w:sz w:val="24"/>
        </w:rPr>
        <w:t>ԳՕՍՏ</w:t>
      </w:r>
      <w:r w:rsidR="00F133E0" w:rsidRPr="0011786F">
        <w:rPr>
          <w:b w:val="0"/>
          <w:bCs w:val="0"/>
          <w:color w:val="auto"/>
          <w:spacing w:val="2"/>
          <w:sz w:val="24"/>
        </w:rPr>
        <w:t xml:space="preserve"> 18105-2018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="0011786F">
        <w:rPr>
          <w:b w:val="0"/>
          <w:bCs w:val="0"/>
          <w:color w:val="auto"/>
          <w:spacing w:val="2"/>
          <w:sz w:val="24"/>
        </w:rPr>
        <w:t>ում</w:t>
      </w:r>
      <w:r w:rsidR="00F133E0" w:rsidRPr="0011786F">
        <w:rPr>
          <w:b w:val="0"/>
          <w:bCs w:val="0"/>
          <w:color w:val="auto"/>
          <w:spacing w:val="2"/>
          <w:sz w:val="24"/>
        </w:rPr>
        <w:t xml:space="preserve"> </w:t>
      </w:r>
      <w:r w:rsidR="0011786F">
        <w:rPr>
          <w:b w:val="0"/>
          <w:bCs w:val="0"/>
          <w:color w:val="auto"/>
          <w:spacing w:val="2"/>
          <w:sz w:val="24"/>
        </w:rPr>
        <w:t>և</w:t>
      </w:r>
      <w:r w:rsidR="00F133E0" w:rsidRPr="0011786F">
        <w:rPr>
          <w:b w:val="0"/>
          <w:bCs w:val="0"/>
          <w:color w:val="auto"/>
          <w:spacing w:val="2"/>
          <w:sz w:val="24"/>
        </w:rPr>
        <w:t xml:space="preserve"> </w:t>
      </w:r>
      <w:r w:rsidR="0011786F">
        <w:rPr>
          <w:b w:val="0"/>
          <w:bCs w:val="0"/>
          <w:color w:val="auto"/>
          <w:spacing w:val="2"/>
          <w:sz w:val="24"/>
        </w:rPr>
        <w:t>ԳՕՍՏ</w:t>
      </w:r>
      <w:r w:rsidR="00F133E0" w:rsidRPr="0011786F">
        <w:rPr>
          <w:b w:val="0"/>
          <w:bCs w:val="0"/>
          <w:color w:val="auto"/>
          <w:spacing w:val="2"/>
          <w:sz w:val="24"/>
        </w:rPr>
        <w:t xml:space="preserve"> 22690-2015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="0011786F">
        <w:rPr>
          <w:b w:val="0"/>
          <w:bCs w:val="0"/>
          <w:color w:val="auto"/>
          <w:spacing w:val="2"/>
          <w:sz w:val="24"/>
        </w:rPr>
        <w:t>ում։</w:t>
      </w:r>
    </w:p>
    <w:p w14:paraId="4142343D" w14:textId="77777777" w:rsidR="005D11C6" w:rsidRPr="00D43724" w:rsidRDefault="0011786F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Բետոնի սեղմման ամրության որոշման համար կոնստրուկցիաներում կիրառում են վերահսկ</w:t>
      </w:r>
      <w:r w:rsidR="00D43724">
        <w:rPr>
          <w:b w:val="0"/>
          <w:bCs w:val="0"/>
          <w:color w:val="auto"/>
          <w:spacing w:val="2"/>
          <w:sz w:val="24"/>
        </w:rPr>
        <w:t>ման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D43724">
        <w:rPr>
          <w:b w:val="0"/>
          <w:bCs w:val="0"/>
          <w:color w:val="auto"/>
          <w:spacing w:val="2"/>
          <w:sz w:val="24"/>
        </w:rPr>
        <w:t xml:space="preserve">չքայքայող </w:t>
      </w:r>
      <w:r>
        <w:rPr>
          <w:b w:val="0"/>
          <w:bCs w:val="0"/>
          <w:color w:val="auto"/>
          <w:spacing w:val="2"/>
          <w:sz w:val="24"/>
        </w:rPr>
        <w:t>մեխանիկական մեթոդներ ըստ ԳՕՍՏ</w:t>
      </w:r>
      <w:r w:rsidR="005D11C6" w:rsidRPr="0011786F">
        <w:rPr>
          <w:b w:val="0"/>
          <w:bCs w:val="0"/>
          <w:color w:val="auto"/>
          <w:spacing w:val="2"/>
          <w:sz w:val="24"/>
        </w:rPr>
        <w:t xml:space="preserve"> 22690-</w:t>
      </w:r>
      <w:r w:rsidR="00FF0B91" w:rsidRPr="0011786F">
        <w:rPr>
          <w:b w:val="0"/>
          <w:bCs w:val="0"/>
          <w:color w:val="auto"/>
          <w:spacing w:val="2"/>
          <w:sz w:val="24"/>
        </w:rPr>
        <w:t>2015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>
        <w:rPr>
          <w:b w:val="0"/>
          <w:bCs w:val="0"/>
          <w:color w:val="auto"/>
          <w:spacing w:val="2"/>
          <w:sz w:val="24"/>
        </w:rPr>
        <w:t>ի</w:t>
      </w:r>
      <w:r w:rsidR="005D11C6" w:rsidRPr="0011786F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և</w:t>
      </w:r>
      <w:r w:rsidR="005D11C6" w:rsidRPr="0011786F">
        <w:rPr>
          <w:b w:val="0"/>
          <w:bCs w:val="0"/>
          <w:color w:val="auto"/>
          <w:spacing w:val="2"/>
          <w:sz w:val="24"/>
        </w:rPr>
        <w:t xml:space="preserve"> </w:t>
      </w:r>
      <w:r w:rsidR="00D43724">
        <w:rPr>
          <w:b w:val="0"/>
          <w:bCs w:val="0"/>
          <w:color w:val="auto"/>
          <w:spacing w:val="2"/>
          <w:sz w:val="24"/>
        </w:rPr>
        <w:t xml:space="preserve">վերահսկման </w:t>
      </w:r>
      <w:r>
        <w:rPr>
          <w:b w:val="0"/>
          <w:bCs w:val="0"/>
          <w:color w:val="auto"/>
          <w:spacing w:val="2"/>
          <w:sz w:val="24"/>
        </w:rPr>
        <w:t>չքայքայող ուլտրաձայնային մեթոդ ըստ</w:t>
      </w:r>
      <w:r w:rsidR="005D11C6" w:rsidRPr="0011786F">
        <w:rPr>
          <w:b w:val="0"/>
          <w:bCs w:val="0"/>
          <w:color w:val="auto"/>
          <w:spacing w:val="2"/>
          <w:sz w:val="24"/>
        </w:rPr>
        <w:t xml:space="preserve"> </w:t>
      </w:r>
      <w:r w:rsidR="008024CD">
        <w:rPr>
          <w:b w:val="0"/>
          <w:bCs w:val="0"/>
          <w:color w:val="auto"/>
          <w:spacing w:val="2"/>
          <w:sz w:val="24"/>
        </w:rPr>
        <w:t>ԳՕՍՏ</w:t>
      </w:r>
      <w:r w:rsidR="005D11C6" w:rsidRPr="0011786F">
        <w:rPr>
          <w:b w:val="0"/>
          <w:bCs w:val="0"/>
          <w:color w:val="auto"/>
          <w:spacing w:val="2"/>
          <w:sz w:val="24"/>
        </w:rPr>
        <w:t xml:space="preserve"> 17624-</w:t>
      </w:r>
      <w:r w:rsidR="008024CD" w:rsidRPr="008024CD">
        <w:rPr>
          <w:b w:val="0"/>
          <w:bCs w:val="0"/>
          <w:color w:val="auto"/>
          <w:spacing w:val="2"/>
          <w:sz w:val="24"/>
        </w:rPr>
        <w:t xml:space="preserve">2021 </w:t>
      </w:r>
      <w:r w:rsidR="008024CD">
        <w:rPr>
          <w:b w:val="0"/>
          <w:bCs w:val="0"/>
          <w:color w:val="auto"/>
          <w:spacing w:val="2"/>
          <w:sz w:val="24"/>
        </w:rPr>
        <w:t>ստանդարտ</w:t>
      </w:r>
      <w:r>
        <w:rPr>
          <w:b w:val="0"/>
          <w:bCs w:val="0"/>
          <w:color w:val="auto"/>
          <w:spacing w:val="2"/>
          <w:sz w:val="24"/>
        </w:rPr>
        <w:t>ի։</w:t>
      </w:r>
    </w:p>
    <w:p w14:paraId="23DACE5F" w14:textId="77777777" w:rsidR="00B321F8" w:rsidRPr="00B321F8" w:rsidRDefault="00B321F8" w:rsidP="00B321F8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</w:rPr>
      </w:pPr>
    </w:p>
    <w:p w14:paraId="1C2BCD8F" w14:textId="77777777" w:rsidR="00850063" w:rsidRDefault="001A429C" w:rsidP="00F133E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z w:val="24"/>
        </w:rPr>
      </w:pPr>
      <w:r>
        <w:rPr>
          <w:color w:val="auto"/>
          <w:spacing w:val="2"/>
          <w:sz w:val="24"/>
        </w:rPr>
        <w:t>7</w:t>
      </w:r>
      <w:r w:rsidR="00F133E0" w:rsidRPr="00850063">
        <w:rPr>
          <w:color w:val="auto"/>
          <w:spacing w:val="2"/>
          <w:sz w:val="24"/>
        </w:rPr>
        <w:t>.</w:t>
      </w:r>
      <w:r w:rsidR="00B321F8" w:rsidRPr="00850063">
        <w:rPr>
          <w:color w:val="auto"/>
          <w:spacing w:val="2"/>
          <w:sz w:val="24"/>
        </w:rPr>
        <w:t>3</w:t>
      </w:r>
      <w:r w:rsidR="00F133E0" w:rsidRPr="00850063">
        <w:rPr>
          <w:color w:val="auto"/>
          <w:spacing w:val="2"/>
          <w:sz w:val="24"/>
        </w:rPr>
        <w:t xml:space="preserve">. </w:t>
      </w:r>
      <w:r w:rsidR="00850063">
        <w:rPr>
          <w:color w:val="auto"/>
          <w:spacing w:val="2"/>
          <w:sz w:val="24"/>
        </w:rPr>
        <w:t>ԲԵՏՈՆԻ ԱՄՐՈՒԹՅԱՆ ՈՐՈՇՈՒՄ</w:t>
      </w:r>
      <w:r w:rsidR="000242D8">
        <w:rPr>
          <w:color w:val="auto"/>
          <w:spacing w:val="2"/>
          <w:sz w:val="24"/>
        </w:rPr>
        <w:t>։</w:t>
      </w:r>
      <w:r w:rsidR="00850063">
        <w:rPr>
          <w:color w:val="auto"/>
          <w:spacing w:val="2"/>
          <w:sz w:val="24"/>
        </w:rPr>
        <w:t xml:space="preserve"> </w:t>
      </w:r>
      <w:r w:rsidR="00850063">
        <w:rPr>
          <w:color w:val="auto"/>
          <w:sz w:val="24"/>
        </w:rPr>
        <w:t xml:space="preserve">ՎԵՐԱՀՍԿՄԱՆ </w:t>
      </w:r>
      <w:r w:rsidR="000242D8">
        <w:rPr>
          <w:color w:val="auto"/>
          <w:sz w:val="24"/>
        </w:rPr>
        <w:t xml:space="preserve">ՉՔԱՅՔԱՅՈՂ </w:t>
      </w:r>
      <w:r w:rsidR="00850063">
        <w:rPr>
          <w:color w:val="auto"/>
          <w:sz w:val="24"/>
        </w:rPr>
        <w:t xml:space="preserve">ՄԵԽԱՆԻԿԱԿԱՆ ՄԵԹՈԴՆԵՐ </w:t>
      </w:r>
    </w:p>
    <w:p w14:paraId="57799F85" w14:textId="77777777" w:rsidR="00901427" w:rsidRPr="00B321F8" w:rsidRDefault="006679B2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  <w:lang w:val="ru-RU"/>
        </w:rPr>
      </w:pPr>
      <w:r>
        <w:rPr>
          <w:b w:val="0"/>
          <w:bCs w:val="0"/>
          <w:color w:val="auto"/>
          <w:spacing w:val="2"/>
          <w:sz w:val="24"/>
        </w:rPr>
        <w:t>Առաձգական հետցատկի մեթոդ</w:t>
      </w:r>
      <w:r w:rsidR="009F195D">
        <w:rPr>
          <w:b w:val="0"/>
          <w:bCs w:val="0"/>
          <w:color w:val="auto"/>
          <w:spacing w:val="2"/>
          <w:sz w:val="24"/>
        </w:rPr>
        <w:t>ի էությու</w:t>
      </w:r>
      <w:r w:rsidR="000242D8">
        <w:rPr>
          <w:b w:val="0"/>
          <w:bCs w:val="0"/>
          <w:color w:val="auto"/>
          <w:spacing w:val="2"/>
          <w:sz w:val="24"/>
        </w:rPr>
        <w:t>ն</w:t>
      </w:r>
      <w:r w:rsidR="009F195D">
        <w:rPr>
          <w:b w:val="0"/>
          <w:bCs w:val="0"/>
          <w:color w:val="auto"/>
          <w:spacing w:val="2"/>
          <w:sz w:val="24"/>
        </w:rPr>
        <w:t>ը կայանում է</w:t>
      </w:r>
      <w:r w:rsidR="000242D8">
        <w:rPr>
          <w:b w:val="0"/>
          <w:bCs w:val="0"/>
          <w:color w:val="auto"/>
          <w:spacing w:val="2"/>
          <w:sz w:val="24"/>
        </w:rPr>
        <w:t xml:space="preserve"> </w:t>
      </w:r>
      <w:r w:rsidR="009F195D">
        <w:rPr>
          <w:b w:val="0"/>
          <w:bCs w:val="0"/>
          <w:color w:val="auto"/>
          <w:spacing w:val="2"/>
          <w:sz w:val="24"/>
        </w:rPr>
        <w:t xml:space="preserve"> հարվածիչի հետցատկի մեծության չափման մեջ՝ բետոնի մակերևույթի հետ համահարվածի դեպքում։ Տվյալ մեթոդով փորձարկո</w:t>
      </w:r>
      <w:r w:rsidR="000242D8">
        <w:rPr>
          <w:b w:val="0"/>
          <w:bCs w:val="0"/>
          <w:color w:val="auto"/>
          <w:spacing w:val="2"/>
          <w:sz w:val="24"/>
        </w:rPr>
        <w:t>ղ</w:t>
      </w:r>
      <w:r w:rsidR="009F195D">
        <w:rPr>
          <w:b w:val="0"/>
          <w:bCs w:val="0"/>
          <w:color w:val="auto"/>
          <w:spacing w:val="2"/>
          <w:sz w:val="24"/>
        </w:rPr>
        <w:t xml:space="preserve"> սարքերի տիպիկ ներկայացուցիչ է Շմիդտի սկլերոմետրը և դրա բազմաթիվ նմանօրինակները։ Առաձգական հետցատկի մեթոդը հիմնված է բետոնի մակերևութային կարծրության չափման վրա։ Փորձարկումներն անց են կ</w:t>
      </w:r>
      <w:r w:rsidR="000A55F4">
        <w:rPr>
          <w:b w:val="0"/>
          <w:bCs w:val="0"/>
          <w:color w:val="auto"/>
          <w:spacing w:val="2"/>
          <w:sz w:val="24"/>
        </w:rPr>
        <w:t>ա</w:t>
      </w:r>
      <w:r w:rsidR="009F195D">
        <w:rPr>
          <w:b w:val="0"/>
          <w:bCs w:val="0"/>
          <w:color w:val="auto"/>
          <w:spacing w:val="2"/>
          <w:sz w:val="24"/>
        </w:rPr>
        <w:t>ցվում հետևյալ հաջորդականությամբ՝</w:t>
      </w:r>
    </w:p>
    <w:p w14:paraId="6FE99079" w14:textId="77777777" w:rsidR="00901427" w:rsidRPr="00B321F8" w:rsidRDefault="000A55F4" w:rsidP="000A55F4">
      <w:pPr>
        <w:pStyle w:val="a"/>
        <w:numPr>
          <w:ilvl w:val="0"/>
          <w:numId w:val="3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  <w:lang w:val="ru-RU"/>
        </w:rPr>
      </w:pPr>
      <w:r w:rsidRPr="000A55F4">
        <w:rPr>
          <w:b w:val="0"/>
          <w:bCs w:val="0"/>
          <w:color w:val="auto"/>
          <w:spacing w:val="2"/>
          <w:sz w:val="24"/>
          <w:lang w:val="ru-RU"/>
        </w:rPr>
        <w:t>սարքը տեղադրվ</w:t>
      </w:r>
      <w:r>
        <w:rPr>
          <w:b w:val="0"/>
          <w:bCs w:val="0"/>
          <w:color w:val="auto"/>
          <w:spacing w:val="2"/>
          <w:sz w:val="24"/>
        </w:rPr>
        <w:t>ում</w:t>
      </w:r>
      <w:r w:rsidRPr="000A55F4">
        <w:rPr>
          <w:b w:val="0"/>
          <w:bCs w:val="0"/>
          <w:color w:val="auto"/>
          <w:spacing w:val="2"/>
          <w:sz w:val="24"/>
          <w:lang w:val="ru-RU"/>
        </w:rPr>
        <w:t xml:space="preserve"> է այնպես, որ</w:t>
      </w:r>
      <w:r>
        <w:rPr>
          <w:b w:val="0"/>
          <w:bCs w:val="0"/>
          <w:color w:val="auto"/>
          <w:spacing w:val="2"/>
          <w:sz w:val="24"/>
        </w:rPr>
        <w:t>պեսզի</w:t>
      </w:r>
      <w:r w:rsidRPr="000A55F4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ճիգ</w:t>
      </w:r>
      <w:r w:rsidRPr="000A55F4">
        <w:rPr>
          <w:b w:val="0"/>
          <w:bCs w:val="0"/>
          <w:color w:val="auto"/>
          <w:spacing w:val="2"/>
          <w:sz w:val="24"/>
          <w:lang w:val="ru-RU"/>
        </w:rPr>
        <w:t xml:space="preserve">ը </w:t>
      </w:r>
      <w:r w:rsidR="00B27253">
        <w:rPr>
          <w:b w:val="0"/>
          <w:bCs w:val="0"/>
          <w:color w:val="auto"/>
          <w:spacing w:val="2"/>
          <w:sz w:val="24"/>
        </w:rPr>
        <w:t>գործադր</w:t>
      </w:r>
      <w:r w:rsidRPr="000A55F4">
        <w:rPr>
          <w:b w:val="0"/>
          <w:bCs w:val="0"/>
          <w:color w:val="auto"/>
          <w:spacing w:val="2"/>
          <w:sz w:val="24"/>
          <w:lang w:val="ru-RU"/>
        </w:rPr>
        <w:t xml:space="preserve">վի փորձարկվող մակերեսին ուղղահայաց՝ սարքի շահագործման </w:t>
      </w:r>
      <w:r w:rsidR="00B27253">
        <w:rPr>
          <w:b w:val="0"/>
          <w:bCs w:val="0"/>
          <w:color w:val="auto"/>
          <w:spacing w:val="2"/>
          <w:sz w:val="24"/>
        </w:rPr>
        <w:t>կանոն</w:t>
      </w:r>
      <w:r w:rsidRPr="000A55F4">
        <w:rPr>
          <w:b w:val="0"/>
          <w:bCs w:val="0"/>
          <w:color w:val="auto"/>
          <w:spacing w:val="2"/>
          <w:sz w:val="24"/>
          <w:lang w:val="ru-RU"/>
        </w:rPr>
        <w:t>ներին համապատասխան</w:t>
      </w:r>
      <w:r w:rsidR="00B27253">
        <w:rPr>
          <w:b w:val="0"/>
          <w:bCs w:val="0"/>
          <w:color w:val="auto"/>
          <w:spacing w:val="2"/>
          <w:sz w:val="24"/>
          <w:lang w:val="ru-RU"/>
        </w:rPr>
        <w:t>,</w:t>
      </w:r>
    </w:p>
    <w:p w14:paraId="6E586605" w14:textId="77777777" w:rsidR="00901427" w:rsidRPr="00603560" w:rsidRDefault="00603560" w:rsidP="00B27253">
      <w:pPr>
        <w:pStyle w:val="a"/>
        <w:numPr>
          <w:ilvl w:val="0"/>
          <w:numId w:val="3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հանձնարարվում է</w:t>
      </w:r>
      <w:r w:rsidR="00B27253" w:rsidRPr="00B27253">
        <w:rPr>
          <w:b w:val="0"/>
          <w:bCs w:val="0"/>
          <w:color w:val="auto"/>
          <w:spacing w:val="2"/>
          <w:sz w:val="24"/>
          <w:lang w:val="ru-RU"/>
        </w:rPr>
        <w:t xml:space="preserve">, որ </w:t>
      </w:r>
      <w:r w:rsidR="00B27253">
        <w:rPr>
          <w:b w:val="0"/>
          <w:bCs w:val="0"/>
          <w:color w:val="auto"/>
          <w:spacing w:val="2"/>
          <w:sz w:val="24"/>
        </w:rPr>
        <w:t>կոնստր</w:t>
      </w:r>
      <w:r w:rsidR="00454D85">
        <w:rPr>
          <w:b w:val="0"/>
          <w:bCs w:val="0"/>
          <w:color w:val="auto"/>
          <w:spacing w:val="2"/>
          <w:sz w:val="24"/>
        </w:rPr>
        <w:t>ու</w:t>
      </w:r>
      <w:r w:rsidR="00B27253">
        <w:rPr>
          <w:b w:val="0"/>
          <w:bCs w:val="0"/>
          <w:color w:val="auto"/>
          <w:spacing w:val="2"/>
          <w:sz w:val="24"/>
        </w:rPr>
        <w:t>կցիան</w:t>
      </w:r>
      <w:r w:rsidR="00B27253" w:rsidRPr="00B2725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 w:rsidR="00B27253">
        <w:rPr>
          <w:b w:val="0"/>
          <w:bCs w:val="0"/>
          <w:color w:val="auto"/>
          <w:spacing w:val="2"/>
          <w:sz w:val="24"/>
        </w:rPr>
        <w:t>փորձարկելու ժամանակ</w:t>
      </w:r>
      <w:r w:rsidR="00B27253" w:rsidRPr="00B27253">
        <w:rPr>
          <w:b w:val="0"/>
          <w:bCs w:val="0"/>
          <w:color w:val="auto"/>
          <w:spacing w:val="2"/>
          <w:sz w:val="24"/>
          <w:lang w:val="ru-RU"/>
        </w:rPr>
        <w:t xml:space="preserve"> սարքի դիրքը հորիզոնի նկատմամբ լինի նույնը, ինչ </w:t>
      </w:r>
      <w:r w:rsidR="00B27253">
        <w:rPr>
          <w:b w:val="0"/>
          <w:bCs w:val="0"/>
          <w:color w:val="auto"/>
          <w:spacing w:val="2"/>
          <w:sz w:val="24"/>
        </w:rPr>
        <w:t>աստիճանավորված</w:t>
      </w:r>
      <w:r w:rsidR="00B27253" w:rsidRPr="00B27253">
        <w:rPr>
          <w:b w:val="0"/>
          <w:bCs w:val="0"/>
          <w:color w:val="auto"/>
          <w:spacing w:val="2"/>
          <w:sz w:val="24"/>
          <w:lang w:val="ru-RU"/>
        </w:rPr>
        <w:t xml:space="preserve"> կախվածությունը </w:t>
      </w:r>
      <w:r w:rsidR="00B27253">
        <w:rPr>
          <w:b w:val="0"/>
          <w:bCs w:val="0"/>
          <w:color w:val="auto"/>
          <w:spacing w:val="2"/>
          <w:sz w:val="24"/>
        </w:rPr>
        <w:t>որոշ</w:t>
      </w:r>
      <w:r w:rsidR="00B27253" w:rsidRPr="00B27253">
        <w:rPr>
          <w:b w:val="0"/>
          <w:bCs w:val="0"/>
          <w:color w:val="auto"/>
          <w:spacing w:val="2"/>
          <w:sz w:val="24"/>
          <w:lang w:val="ru-RU"/>
        </w:rPr>
        <w:t>ելիս</w:t>
      </w:r>
      <w:r>
        <w:rPr>
          <w:b w:val="0"/>
          <w:bCs w:val="0"/>
          <w:color w:val="auto"/>
          <w:spacing w:val="2"/>
          <w:sz w:val="24"/>
        </w:rPr>
        <w:t>։ Ս</w:t>
      </w:r>
      <w:r w:rsidR="00B27253" w:rsidRPr="00603560">
        <w:rPr>
          <w:b w:val="0"/>
          <w:bCs w:val="0"/>
          <w:color w:val="auto"/>
          <w:spacing w:val="2"/>
          <w:sz w:val="24"/>
        </w:rPr>
        <w:t>արքի այլ դիրք</w:t>
      </w:r>
      <w:r w:rsidR="00B27253">
        <w:rPr>
          <w:b w:val="0"/>
          <w:bCs w:val="0"/>
          <w:color w:val="auto"/>
          <w:spacing w:val="2"/>
          <w:sz w:val="24"/>
        </w:rPr>
        <w:t>ի դեպք</w:t>
      </w:r>
      <w:r w:rsidR="00B27253" w:rsidRPr="00603560">
        <w:rPr>
          <w:b w:val="0"/>
          <w:bCs w:val="0"/>
          <w:color w:val="auto"/>
          <w:spacing w:val="2"/>
          <w:sz w:val="24"/>
        </w:rPr>
        <w:t xml:space="preserve">ում անհրաժեշտ է կատարել </w:t>
      </w:r>
      <w:r w:rsidRPr="00603560">
        <w:rPr>
          <w:b w:val="0"/>
          <w:bCs w:val="0"/>
          <w:color w:val="auto"/>
          <w:spacing w:val="2"/>
          <w:sz w:val="24"/>
        </w:rPr>
        <w:t>ցուց</w:t>
      </w:r>
      <w:r>
        <w:rPr>
          <w:b w:val="0"/>
          <w:bCs w:val="0"/>
          <w:color w:val="auto"/>
          <w:spacing w:val="2"/>
          <w:sz w:val="24"/>
        </w:rPr>
        <w:t>մունքների</w:t>
      </w:r>
      <w:r w:rsidRPr="00603560">
        <w:rPr>
          <w:b w:val="0"/>
          <w:bCs w:val="0"/>
          <w:color w:val="auto"/>
          <w:spacing w:val="2"/>
          <w:sz w:val="24"/>
        </w:rPr>
        <w:t xml:space="preserve"> </w:t>
      </w:r>
      <w:r w:rsidR="00B27253" w:rsidRPr="00603560">
        <w:rPr>
          <w:b w:val="0"/>
          <w:bCs w:val="0"/>
          <w:color w:val="auto"/>
          <w:spacing w:val="2"/>
          <w:sz w:val="24"/>
        </w:rPr>
        <w:t xml:space="preserve">ճշգրտումներ՝ սարքի շահագործման </w:t>
      </w:r>
      <w:r w:rsidR="00B27253">
        <w:rPr>
          <w:b w:val="0"/>
          <w:bCs w:val="0"/>
          <w:color w:val="auto"/>
          <w:spacing w:val="2"/>
          <w:sz w:val="24"/>
        </w:rPr>
        <w:t>կանոն</w:t>
      </w:r>
      <w:r w:rsidR="00B27253" w:rsidRPr="00603560">
        <w:rPr>
          <w:b w:val="0"/>
          <w:bCs w:val="0"/>
          <w:color w:val="auto"/>
          <w:spacing w:val="2"/>
          <w:sz w:val="24"/>
        </w:rPr>
        <w:t>ներին համապատասխան,</w:t>
      </w:r>
    </w:p>
    <w:p w14:paraId="504EB597" w14:textId="77777777" w:rsidR="00103017" w:rsidRPr="00DC773A" w:rsidRDefault="001370F7" w:rsidP="00B27253">
      <w:pPr>
        <w:pStyle w:val="a"/>
        <w:numPr>
          <w:ilvl w:val="0"/>
          <w:numId w:val="3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</w:t>
      </w:r>
      <w:r w:rsidR="00B27253" w:rsidRPr="00DC773A">
        <w:rPr>
          <w:b w:val="0"/>
          <w:bCs w:val="0"/>
          <w:color w:val="auto"/>
          <w:spacing w:val="2"/>
          <w:sz w:val="24"/>
        </w:rPr>
        <w:t>րանց</w:t>
      </w:r>
      <w:r w:rsidR="00B27253">
        <w:rPr>
          <w:b w:val="0"/>
          <w:bCs w:val="0"/>
          <w:color w:val="auto"/>
          <w:spacing w:val="2"/>
          <w:sz w:val="24"/>
        </w:rPr>
        <w:t>ում են</w:t>
      </w:r>
      <w:r w:rsidR="00B27253" w:rsidRPr="00DC773A">
        <w:rPr>
          <w:b w:val="0"/>
          <w:bCs w:val="0"/>
          <w:color w:val="auto"/>
          <w:spacing w:val="2"/>
          <w:sz w:val="24"/>
        </w:rPr>
        <w:t xml:space="preserve"> անուղղակի բնութագրի արժեքը՝ </w:t>
      </w:r>
      <w:r w:rsidRPr="00DC773A">
        <w:rPr>
          <w:b w:val="0"/>
          <w:bCs w:val="0"/>
          <w:color w:val="auto"/>
          <w:spacing w:val="2"/>
          <w:sz w:val="24"/>
        </w:rPr>
        <w:t xml:space="preserve">սարքի շահագործման </w:t>
      </w:r>
      <w:r>
        <w:rPr>
          <w:b w:val="0"/>
          <w:bCs w:val="0"/>
          <w:color w:val="auto"/>
          <w:spacing w:val="2"/>
          <w:sz w:val="24"/>
        </w:rPr>
        <w:t>կանոն</w:t>
      </w:r>
      <w:r w:rsidRPr="00DC773A">
        <w:rPr>
          <w:b w:val="0"/>
          <w:bCs w:val="0"/>
          <w:color w:val="auto"/>
          <w:spacing w:val="2"/>
          <w:sz w:val="24"/>
        </w:rPr>
        <w:t>ների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B27253" w:rsidRPr="00DC773A">
        <w:rPr>
          <w:b w:val="0"/>
          <w:bCs w:val="0"/>
          <w:color w:val="auto"/>
          <w:spacing w:val="2"/>
          <w:sz w:val="24"/>
        </w:rPr>
        <w:t>համաձայն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769951B8" w14:textId="77777777" w:rsidR="00901427" w:rsidRPr="00DC773A" w:rsidRDefault="001370F7" w:rsidP="001370F7">
      <w:pPr>
        <w:pStyle w:val="a"/>
        <w:numPr>
          <w:ilvl w:val="0"/>
          <w:numId w:val="37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DC773A">
        <w:rPr>
          <w:b w:val="0"/>
          <w:bCs w:val="0"/>
          <w:color w:val="auto"/>
          <w:spacing w:val="2"/>
          <w:sz w:val="24"/>
        </w:rPr>
        <w:t>հաշվարկ</w:t>
      </w:r>
      <w:r>
        <w:rPr>
          <w:b w:val="0"/>
          <w:bCs w:val="0"/>
          <w:color w:val="auto"/>
          <w:spacing w:val="2"/>
          <w:sz w:val="24"/>
        </w:rPr>
        <w:t>ում են</w:t>
      </w:r>
      <w:r w:rsidRPr="00DC773A">
        <w:rPr>
          <w:b w:val="0"/>
          <w:bCs w:val="0"/>
          <w:color w:val="auto"/>
          <w:spacing w:val="2"/>
          <w:sz w:val="24"/>
        </w:rPr>
        <w:t xml:space="preserve"> </w:t>
      </w:r>
      <w:r w:rsidR="00603560" w:rsidRPr="00DC773A">
        <w:rPr>
          <w:b w:val="0"/>
          <w:bCs w:val="0"/>
          <w:color w:val="auto"/>
          <w:spacing w:val="2"/>
          <w:sz w:val="24"/>
        </w:rPr>
        <w:t>կ</w:t>
      </w:r>
      <w:r w:rsidR="00603560">
        <w:rPr>
          <w:b w:val="0"/>
          <w:bCs w:val="0"/>
          <w:color w:val="auto"/>
          <w:spacing w:val="2"/>
          <w:sz w:val="24"/>
        </w:rPr>
        <w:t>ոնստրուկցիայ</w:t>
      </w:r>
      <w:r w:rsidR="00603560" w:rsidRPr="00DC773A">
        <w:rPr>
          <w:b w:val="0"/>
          <w:bCs w:val="0"/>
          <w:color w:val="auto"/>
          <w:spacing w:val="2"/>
          <w:sz w:val="24"/>
        </w:rPr>
        <w:t xml:space="preserve">ի </w:t>
      </w:r>
      <w:r w:rsidR="00603560">
        <w:rPr>
          <w:b w:val="0"/>
          <w:bCs w:val="0"/>
          <w:color w:val="auto"/>
          <w:spacing w:val="2"/>
          <w:sz w:val="24"/>
        </w:rPr>
        <w:t>տեղամասում</w:t>
      </w:r>
      <w:r w:rsidR="00603560" w:rsidRPr="00DC773A">
        <w:rPr>
          <w:b w:val="0"/>
          <w:bCs w:val="0"/>
          <w:color w:val="auto"/>
          <w:spacing w:val="2"/>
          <w:sz w:val="24"/>
        </w:rPr>
        <w:t xml:space="preserve"> </w:t>
      </w:r>
      <w:r w:rsidRPr="00DC773A">
        <w:rPr>
          <w:b w:val="0"/>
          <w:bCs w:val="0"/>
          <w:color w:val="auto"/>
          <w:spacing w:val="2"/>
          <w:sz w:val="24"/>
        </w:rPr>
        <w:t>անուղղակի բնութագրի միջին արժեքը:</w:t>
      </w:r>
    </w:p>
    <w:p w14:paraId="72E10750" w14:textId="77777777" w:rsidR="009A4DE0" w:rsidRPr="001C5AA9" w:rsidRDefault="009A4DE0" w:rsidP="009A4D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Հարվածային իմպուլսի մեթոդի էությունը կայանում է բետոնե մակերևույթին հարվածիչի բախման ժամանակ հարվածի  էներգիայի գրանցման մեջ:</w:t>
      </w:r>
    </w:p>
    <w:p w14:paraId="3DE2717D" w14:textId="77777777" w:rsidR="00901427" w:rsidRPr="001370F7" w:rsidRDefault="001370F7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370F7">
        <w:rPr>
          <w:b w:val="0"/>
          <w:bCs w:val="0"/>
          <w:color w:val="auto"/>
          <w:spacing w:val="2"/>
          <w:sz w:val="24"/>
        </w:rPr>
        <w:lastRenderedPageBreak/>
        <w:t xml:space="preserve">Պլաստիկ դեֆորմացիայի մեթոդը հիմնված է </w:t>
      </w:r>
      <w:r w:rsidR="009A4DE0" w:rsidRPr="001370F7">
        <w:rPr>
          <w:b w:val="0"/>
          <w:bCs w:val="0"/>
          <w:color w:val="auto"/>
          <w:spacing w:val="2"/>
          <w:sz w:val="24"/>
        </w:rPr>
        <w:t>բետոնե մակեր</w:t>
      </w:r>
      <w:r w:rsidR="009A4DE0">
        <w:rPr>
          <w:b w:val="0"/>
          <w:bCs w:val="0"/>
          <w:color w:val="auto"/>
          <w:spacing w:val="2"/>
          <w:sz w:val="24"/>
        </w:rPr>
        <w:t>ևույթի</w:t>
      </w:r>
      <w:r w:rsidR="009A4DE0" w:rsidRPr="001370F7">
        <w:rPr>
          <w:b w:val="0"/>
          <w:bCs w:val="0"/>
          <w:color w:val="auto"/>
          <w:spacing w:val="2"/>
          <w:sz w:val="24"/>
        </w:rPr>
        <w:t xml:space="preserve"> վրա պողպատե գնդիկի բախվելուց հետո </w:t>
      </w:r>
      <w:r w:rsidR="009A4DE0">
        <w:rPr>
          <w:b w:val="0"/>
          <w:bCs w:val="0"/>
          <w:color w:val="auto"/>
          <w:spacing w:val="2"/>
          <w:sz w:val="24"/>
        </w:rPr>
        <w:t xml:space="preserve">առաջացող </w:t>
      </w:r>
      <w:r w:rsidRPr="001370F7">
        <w:rPr>
          <w:b w:val="0"/>
          <w:bCs w:val="0"/>
          <w:color w:val="auto"/>
          <w:spacing w:val="2"/>
          <w:sz w:val="24"/>
        </w:rPr>
        <w:t>դրոշմի չափ</w:t>
      </w:r>
      <w:r w:rsidR="009A4DE0">
        <w:rPr>
          <w:b w:val="0"/>
          <w:bCs w:val="0"/>
          <w:color w:val="auto"/>
          <w:spacing w:val="2"/>
          <w:sz w:val="24"/>
        </w:rPr>
        <w:t>երի որոշման</w:t>
      </w:r>
      <w:r w:rsidRPr="001370F7">
        <w:rPr>
          <w:b w:val="0"/>
          <w:bCs w:val="0"/>
          <w:color w:val="auto"/>
          <w:spacing w:val="2"/>
          <w:sz w:val="24"/>
        </w:rPr>
        <w:t xml:space="preserve"> վրա: Մեթոդը հնացել է, սակայն այն դեռ օգտագործվում է սարքավորումների ցածր գնի պատճառով։ Նման փորձարկումների համար առավել լայնորեն կիրառվում է Կաշկարովի մուրճը։ Փորձարկումներն իրականացվում են հետևյալ հաջորդականությամբ.</w:t>
      </w:r>
    </w:p>
    <w:p w14:paraId="332891C4" w14:textId="77777777" w:rsidR="00901427" w:rsidRPr="00E71C57" w:rsidRDefault="00E71C57" w:rsidP="003A28D7">
      <w:pPr>
        <w:pStyle w:val="a"/>
        <w:numPr>
          <w:ilvl w:val="0"/>
          <w:numId w:val="3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E71C57">
        <w:rPr>
          <w:b w:val="0"/>
          <w:bCs w:val="0"/>
          <w:color w:val="auto"/>
          <w:spacing w:val="2"/>
          <w:sz w:val="24"/>
        </w:rPr>
        <w:t>սարքը տեղադրվ</w:t>
      </w:r>
      <w:r>
        <w:rPr>
          <w:b w:val="0"/>
          <w:bCs w:val="0"/>
          <w:color w:val="auto"/>
          <w:spacing w:val="2"/>
          <w:sz w:val="24"/>
        </w:rPr>
        <w:t>ում</w:t>
      </w:r>
      <w:r w:rsidRPr="00E71C57">
        <w:rPr>
          <w:b w:val="0"/>
          <w:bCs w:val="0"/>
          <w:color w:val="auto"/>
          <w:spacing w:val="2"/>
          <w:sz w:val="24"/>
        </w:rPr>
        <w:t xml:space="preserve"> է այնպես, որ</w:t>
      </w:r>
      <w:r>
        <w:rPr>
          <w:b w:val="0"/>
          <w:bCs w:val="0"/>
          <w:color w:val="auto"/>
          <w:spacing w:val="2"/>
          <w:sz w:val="24"/>
        </w:rPr>
        <w:t>պեսզի</w:t>
      </w:r>
      <w:r w:rsidRPr="00E71C57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ճիգ</w:t>
      </w:r>
      <w:r w:rsidRPr="00E71C57">
        <w:rPr>
          <w:b w:val="0"/>
          <w:bCs w:val="0"/>
          <w:color w:val="auto"/>
          <w:spacing w:val="2"/>
          <w:sz w:val="24"/>
        </w:rPr>
        <w:t xml:space="preserve">ը </w:t>
      </w:r>
      <w:r>
        <w:rPr>
          <w:b w:val="0"/>
          <w:bCs w:val="0"/>
          <w:color w:val="auto"/>
          <w:spacing w:val="2"/>
          <w:sz w:val="24"/>
        </w:rPr>
        <w:t>գործադր</w:t>
      </w:r>
      <w:r w:rsidRPr="00E71C57">
        <w:rPr>
          <w:b w:val="0"/>
          <w:bCs w:val="0"/>
          <w:color w:val="auto"/>
          <w:spacing w:val="2"/>
          <w:sz w:val="24"/>
        </w:rPr>
        <w:t xml:space="preserve">վի փորձարկվող մակերեսին ուղղահայաց՝ սարքի շահագործման </w:t>
      </w:r>
      <w:r>
        <w:rPr>
          <w:b w:val="0"/>
          <w:bCs w:val="0"/>
          <w:color w:val="auto"/>
          <w:spacing w:val="2"/>
          <w:sz w:val="24"/>
        </w:rPr>
        <w:t>կանոն</w:t>
      </w:r>
      <w:r w:rsidRPr="00E71C57">
        <w:rPr>
          <w:b w:val="0"/>
          <w:bCs w:val="0"/>
          <w:color w:val="auto"/>
          <w:spacing w:val="2"/>
          <w:sz w:val="24"/>
        </w:rPr>
        <w:t>ներին համապատասխան,</w:t>
      </w:r>
    </w:p>
    <w:p w14:paraId="366CDF60" w14:textId="77777777" w:rsidR="00901427" w:rsidRPr="00E71C57" w:rsidRDefault="005E2B20" w:rsidP="00E71C57">
      <w:pPr>
        <w:pStyle w:val="a"/>
        <w:numPr>
          <w:ilvl w:val="0"/>
          <w:numId w:val="3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հետք</w:t>
      </w:r>
      <w:r w:rsidR="00E71C57" w:rsidRPr="00E71C57">
        <w:rPr>
          <w:b w:val="0"/>
          <w:bCs w:val="0"/>
          <w:color w:val="auto"/>
          <w:spacing w:val="2"/>
          <w:sz w:val="24"/>
        </w:rPr>
        <w:t xml:space="preserve">երի տրամագծերի չափումները հեշտացնելու համար գնդաձև </w:t>
      </w:r>
      <w:r w:rsidR="001A429C">
        <w:rPr>
          <w:b w:val="0"/>
          <w:bCs w:val="0"/>
          <w:color w:val="auto"/>
          <w:spacing w:val="2"/>
          <w:sz w:val="24"/>
        </w:rPr>
        <w:t>մխրճասայր</w:t>
      </w:r>
      <w:r w:rsidRPr="005E2B20">
        <w:rPr>
          <w:b w:val="0"/>
          <w:bCs w:val="0"/>
          <w:color w:val="auto"/>
          <w:spacing w:val="2"/>
          <w:sz w:val="24"/>
        </w:rPr>
        <w:t xml:space="preserve"> </w:t>
      </w:r>
      <w:r w:rsidR="00E71C57" w:rsidRPr="00E71C57">
        <w:rPr>
          <w:b w:val="0"/>
          <w:bCs w:val="0"/>
          <w:color w:val="auto"/>
          <w:spacing w:val="2"/>
          <w:sz w:val="24"/>
        </w:rPr>
        <w:t xml:space="preserve">օգտագործելիս փորձարկումը կարող է իրականացվել </w:t>
      </w:r>
      <w:r>
        <w:rPr>
          <w:b w:val="0"/>
          <w:bCs w:val="0"/>
          <w:color w:val="auto"/>
          <w:spacing w:val="2"/>
          <w:sz w:val="24"/>
        </w:rPr>
        <w:t>պատճենահանող</w:t>
      </w:r>
      <w:r w:rsidR="00E71C57" w:rsidRPr="00E71C57">
        <w:rPr>
          <w:b w:val="0"/>
          <w:bCs w:val="0"/>
          <w:color w:val="auto"/>
          <w:spacing w:val="2"/>
          <w:sz w:val="24"/>
        </w:rPr>
        <w:t xml:space="preserve"> և սպիտակ թղթի թերթերի միջոցով (այս դեպքում </w:t>
      </w:r>
      <w:r>
        <w:rPr>
          <w:b w:val="0"/>
          <w:bCs w:val="0"/>
          <w:color w:val="auto"/>
          <w:spacing w:val="2"/>
          <w:sz w:val="24"/>
        </w:rPr>
        <w:t>աստիճանավորման</w:t>
      </w:r>
      <w:r w:rsidR="00E71C57" w:rsidRPr="00E71C57">
        <w:rPr>
          <w:b w:val="0"/>
          <w:bCs w:val="0"/>
          <w:color w:val="auto"/>
          <w:spacing w:val="2"/>
          <w:sz w:val="24"/>
        </w:rPr>
        <w:t xml:space="preserve"> կախվածությունը հաստատելու փորձարկումներն իրականացվում են նույն թղթի միջոցով)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09C2312E" w14:textId="77777777" w:rsidR="00F562F2" w:rsidRPr="00F562F2" w:rsidRDefault="00F562F2" w:rsidP="00F562F2">
      <w:pPr>
        <w:pStyle w:val="a"/>
        <w:numPr>
          <w:ilvl w:val="0"/>
          <w:numId w:val="3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</w:t>
      </w:r>
      <w:r w:rsidRPr="00F562F2">
        <w:rPr>
          <w:b w:val="0"/>
          <w:bCs w:val="0"/>
          <w:color w:val="auto"/>
          <w:spacing w:val="2"/>
          <w:sz w:val="24"/>
        </w:rPr>
        <w:t>րանց</w:t>
      </w:r>
      <w:r>
        <w:rPr>
          <w:b w:val="0"/>
          <w:bCs w:val="0"/>
          <w:color w:val="auto"/>
          <w:spacing w:val="2"/>
          <w:sz w:val="24"/>
        </w:rPr>
        <w:t>ում են</w:t>
      </w:r>
      <w:r w:rsidRPr="00F562F2">
        <w:rPr>
          <w:b w:val="0"/>
          <w:bCs w:val="0"/>
          <w:color w:val="auto"/>
          <w:spacing w:val="2"/>
          <w:sz w:val="24"/>
        </w:rPr>
        <w:t xml:space="preserve"> անուղղակի բնութագրի արժեքը՝ սարքի շահագործման </w:t>
      </w:r>
      <w:r>
        <w:rPr>
          <w:b w:val="0"/>
          <w:bCs w:val="0"/>
          <w:color w:val="auto"/>
          <w:spacing w:val="2"/>
          <w:sz w:val="24"/>
        </w:rPr>
        <w:t>կանոն</w:t>
      </w:r>
      <w:r w:rsidRPr="00F562F2">
        <w:rPr>
          <w:b w:val="0"/>
          <w:bCs w:val="0"/>
          <w:color w:val="auto"/>
          <w:spacing w:val="2"/>
          <w:sz w:val="24"/>
        </w:rPr>
        <w:t>ների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Pr="00F562F2">
        <w:rPr>
          <w:b w:val="0"/>
          <w:bCs w:val="0"/>
          <w:color w:val="auto"/>
          <w:spacing w:val="2"/>
          <w:sz w:val="24"/>
        </w:rPr>
        <w:t>համաձայն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79E57A3D" w14:textId="77777777" w:rsidR="00F562F2" w:rsidRPr="00F562F2" w:rsidRDefault="00F562F2" w:rsidP="00F562F2">
      <w:pPr>
        <w:pStyle w:val="a"/>
        <w:numPr>
          <w:ilvl w:val="0"/>
          <w:numId w:val="36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562F2">
        <w:rPr>
          <w:b w:val="0"/>
          <w:bCs w:val="0"/>
          <w:color w:val="auto"/>
          <w:spacing w:val="2"/>
          <w:sz w:val="24"/>
        </w:rPr>
        <w:t>հաշվարկ</w:t>
      </w:r>
      <w:r>
        <w:rPr>
          <w:b w:val="0"/>
          <w:bCs w:val="0"/>
          <w:color w:val="auto"/>
          <w:spacing w:val="2"/>
          <w:sz w:val="24"/>
        </w:rPr>
        <w:t>ում են</w:t>
      </w:r>
      <w:r w:rsidRPr="00F562F2">
        <w:rPr>
          <w:b w:val="0"/>
          <w:bCs w:val="0"/>
          <w:color w:val="auto"/>
          <w:spacing w:val="2"/>
          <w:sz w:val="24"/>
        </w:rPr>
        <w:t xml:space="preserve"> կ</w:t>
      </w:r>
      <w:r>
        <w:rPr>
          <w:b w:val="0"/>
          <w:bCs w:val="0"/>
          <w:color w:val="auto"/>
          <w:spacing w:val="2"/>
          <w:sz w:val="24"/>
        </w:rPr>
        <w:t>ոնստրուկցիայ</w:t>
      </w:r>
      <w:r w:rsidRPr="00F562F2">
        <w:rPr>
          <w:b w:val="0"/>
          <w:bCs w:val="0"/>
          <w:color w:val="auto"/>
          <w:spacing w:val="2"/>
          <w:sz w:val="24"/>
        </w:rPr>
        <w:t xml:space="preserve">ի </w:t>
      </w:r>
      <w:r>
        <w:rPr>
          <w:b w:val="0"/>
          <w:bCs w:val="0"/>
          <w:color w:val="auto"/>
          <w:spacing w:val="2"/>
          <w:sz w:val="24"/>
        </w:rPr>
        <w:t>տեղամասում</w:t>
      </w:r>
      <w:r w:rsidRPr="00F562F2">
        <w:rPr>
          <w:b w:val="0"/>
          <w:bCs w:val="0"/>
          <w:color w:val="auto"/>
          <w:spacing w:val="2"/>
          <w:sz w:val="24"/>
        </w:rPr>
        <w:t xml:space="preserve"> անուղղակի բնութագրի միջին արժեքը:</w:t>
      </w:r>
    </w:p>
    <w:p w14:paraId="738F6FC4" w14:textId="77777777" w:rsidR="00E8264A" w:rsidRPr="00B321F8" w:rsidRDefault="002F7246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Առաձգական հետցատկի</w:t>
      </w:r>
      <w:r w:rsidRPr="002F7246">
        <w:rPr>
          <w:b w:val="0"/>
          <w:bCs w:val="0"/>
          <w:color w:val="auto"/>
          <w:sz w:val="24"/>
        </w:rPr>
        <w:t xml:space="preserve">, պլաստիկ դեֆորմացիայի և հարվածային իմպուլսի մեթոդով փորձարկման ժամանակ փորձարկման </w:t>
      </w:r>
      <w:r w:rsidR="002E2AE7">
        <w:rPr>
          <w:b w:val="0"/>
          <w:bCs w:val="0"/>
          <w:color w:val="auto"/>
          <w:sz w:val="24"/>
        </w:rPr>
        <w:t>տեղերից</w:t>
      </w:r>
      <w:r w:rsidRPr="002F7246">
        <w:rPr>
          <w:b w:val="0"/>
          <w:bCs w:val="0"/>
          <w:color w:val="auto"/>
          <w:sz w:val="24"/>
        </w:rPr>
        <w:t xml:space="preserve"> մինչև ամրան հեռավորությ</w:t>
      </w:r>
      <w:r>
        <w:rPr>
          <w:b w:val="0"/>
          <w:bCs w:val="0"/>
          <w:color w:val="auto"/>
          <w:sz w:val="24"/>
        </w:rPr>
        <w:t>ունը</w:t>
      </w:r>
      <w:r w:rsidRPr="002F7246">
        <w:rPr>
          <w:b w:val="0"/>
          <w:bCs w:val="0"/>
          <w:color w:val="auto"/>
          <w:sz w:val="24"/>
        </w:rPr>
        <w:t xml:space="preserve"> ընտրվում է առնվազն 50 մմ: Փորձարկումներն իրականացվում են հետևյալ հաջորդականությամբ</w:t>
      </w:r>
      <w:r>
        <w:rPr>
          <w:b w:val="0"/>
          <w:bCs w:val="0"/>
          <w:color w:val="auto"/>
          <w:sz w:val="24"/>
        </w:rPr>
        <w:t>՝</w:t>
      </w:r>
    </w:p>
    <w:p w14:paraId="60BFAAE9" w14:textId="77777777" w:rsidR="002E2AE7" w:rsidRPr="002E2AE7" w:rsidRDefault="002E2AE7" w:rsidP="002E2AE7">
      <w:pPr>
        <w:pStyle w:val="a"/>
        <w:numPr>
          <w:ilvl w:val="0"/>
          <w:numId w:val="3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2E2AE7">
        <w:rPr>
          <w:b w:val="0"/>
          <w:bCs w:val="0"/>
          <w:color w:val="auto"/>
          <w:spacing w:val="2"/>
          <w:sz w:val="24"/>
        </w:rPr>
        <w:t>սարքը տեղադրվ</w:t>
      </w:r>
      <w:r>
        <w:rPr>
          <w:b w:val="0"/>
          <w:bCs w:val="0"/>
          <w:color w:val="auto"/>
          <w:spacing w:val="2"/>
          <w:sz w:val="24"/>
        </w:rPr>
        <w:t>ում</w:t>
      </w:r>
      <w:r w:rsidRPr="002E2AE7">
        <w:rPr>
          <w:b w:val="0"/>
          <w:bCs w:val="0"/>
          <w:color w:val="auto"/>
          <w:spacing w:val="2"/>
          <w:sz w:val="24"/>
        </w:rPr>
        <w:t xml:space="preserve"> է այնպես, որ</w:t>
      </w:r>
      <w:r>
        <w:rPr>
          <w:b w:val="0"/>
          <w:bCs w:val="0"/>
          <w:color w:val="auto"/>
          <w:spacing w:val="2"/>
          <w:sz w:val="24"/>
        </w:rPr>
        <w:t>պեսզի</w:t>
      </w:r>
      <w:r w:rsidRPr="002E2AE7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ճիգ</w:t>
      </w:r>
      <w:r w:rsidRPr="002E2AE7">
        <w:rPr>
          <w:b w:val="0"/>
          <w:bCs w:val="0"/>
          <w:color w:val="auto"/>
          <w:spacing w:val="2"/>
          <w:sz w:val="24"/>
        </w:rPr>
        <w:t xml:space="preserve">ը </w:t>
      </w:r>
      <w:r>
        <w:rPr>
          <w:b w:val="0"/>
          <w:bCs w:val="0"/>
          <w:color w:val="auto"/>
          <w:spacing w:val="2"/>
          <w:sz w:val="24"/>
        </w:rPr>
        <w:t>գործադր</w:t>
      </w:r>
      <w:r w:rsidRPr="002E2AE7">
        <w:rPr>
          <w:b w:val="0"/>
          <w:bCs w:val="0"/>
          <w:color w:val="auto"/>
          <w:spacing w:val="2"/>
          <w:sz w:val="24"/>
        </w:rPr>
        <w:t xml:space="preserve">վի փորձարկվող մակերեսին ուղղահայաց՝ սարքի շահագործման </w:t>
      </w:r>
      <w:r>
        <w:rPr>
          <w:b w:val="0"/>
          <w:bCs w:val="0"/>
          <w:color w:val="auto"/>
          <w:spacing w:val="2"/>
          <w:sz w:val="24"/>
        </w:rPr>
        <w:t>կանոն</w:t>
      </w:r>
      <w:r w:rsidRPr="002E2AE7">
        <w:rPr>
          <w:b w:val="0"/>
          <w:bCs w:val="0"/>
          <w:color w:val="auto"/>
          <w:spacing w:val="2"/>
          <w:sz w:val="24"/>
        </w:rPr>
        <w:t>ներին համապատասխան,</w:t>
      </w:r>
    </w:p>
    <w:p w14:paraId="340C9E76" w14:textId="77777777" w:rsidR="002E2AE7" w:rsidRPr="00603560" w:rsidRDefault="002E2AE7" w:rsidP="002E2AE7">
      <w:pPr>
        <w:pStyle w:val="a"/>
        <w:numPr>
          <w:ilvl w:val="0"/>
          <w:numId w:val="3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հանձնարարվում է</w:t>
      </w:r>
      <w:r w:rsidRPr="002E2AE7">
        <w:rPr>
          <w:b w:val="0"/>
          <w:bCs w:val="0"/>
          <w:color w:val="auto"/>
          <w:spacing w:val="2"/>
          <w:sz w:val="24"/>
        </w:rPr>
        <w:t xml:space="preserve">, որ </w:t>
      </w:r>
      <w:r>
        <w:rPr>
          <w:b w:val="0"/>
          <w:bCs w:val="0"/>
          <w:color w:val="auto"/>
          <w:spacing w:val="2"/>
          <w:sz w:val="24"/>
        </w:rPr>
        <w:t>կոնստրուկցիան</w:t>
      </w:r>
      <w:r w:rsidRPr="002E2AE7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փորձարկելու ժամանակ</w:t>
      </w:r>
      <w:r w:rsidRPr="002E2AE7">
        <w:rPr>
          <w:b w:val="0"/>
          <w:bCs w:val="0"/>
          <w:color w:val="auto"/>
          <w:spacing w:val="2"/>
          <w:sz w:val="24"/>
        </w:rPr>
        <w:t xml:space="preserve"> սարքի դիրքը հորիզոնի նկատմամբ լինի նույնը, ինչ </w:t>
      </w:r>
      <w:r>
        <w:rPr>
          <w:b w:val="0"/>
          <w:bCs w:val="0"/>
          <w:color w:val="auto"/>
          <w:spacing w:val="2"/>
          <w:sz w:val="24"/>
        </w:rPr>
        <w:t>աստիճանավորված</w:t>
      </w:r>
      <w:r w:rsidRPr="002E2AE7">
        <w:rPr>
          <w:b w:val="0"/>
          <w:bCs w:val="0"/>
          <w:color w:val="auto"/>
          <w:spacing w:val="2"/>
          <w:sz w:val="24"/>
        </w:rPr>
        <w:t xml:space="preserve"> կախվածությունը </w:t>
      </w:r>
      <w:r>
        <w:rPr>
          <w:b w:val="0"/>
          <w:bCs w:val="0"/>
          <w:color w:val="auto"/>
          <w:spacing w:val="2"/>
          <w:sz w:val="24"/>
        </w:rPr>
        <w:t>որոշ</w:t>
      </w:r>
      <w:r w:rsidRPr="002E2AE7">
        <w:rPr>
          <w:b w:val="0"/>
          <w:bCs w:val="0"/>
          <w:color w:val="auto"/>
          <w:spacing w:val="2"/>
          <w:sz w:val="24"/>
        </w:rPr>
        <w:t>ելիս</w:t>
      </w:r>
      <w:r>
        <w:rPr>
          <w:b w:val="0"/>
          <w:bCs w:val="0"/>
          <w:color w:val="auto"/>
          <w:spacing w:val="2"/>
          <w:sz w:val="24"/>
        </w:rPr>
        <w:t>։ Ս</w:t>
      </w:r>
      <w:r w:rsidRPr="00603560">
        <w:rPr>
          <w:b w:val="0"/>
          <w:bCs w:val="0"/>
          <w:color w:val="auto"/>
          <w:spacing w:val="2"/>
          <w:sz w:val="24"/>
        </w:rPr>
        <w:t>արքի այլ դիրք</w:t>
      </w:r>
      <w:r>
        <w:rPr>
          <w:b w:val="0"/>
          <w:bCs w:val="0"/>
          <w:color w:val="auto"/>
          <w:spacing w:val="2"/>
          <w:sz w:val="24"/>
        </w:rPr>
        <w:t>ի դեպք</w:t>
      </w:r>
      <w:r w:rsidRPr="00603560">
        <w:rPr>
          <w:b w:val="0"/>
          <w:bCs w:val="0"/>
          <w:color w:val="auto"/>
          <w:spacing w:val="2"/>
          <w:sz w:val="24"/>
        </w:rPr>
        <w:t>ում անհրաժեշտ է կատարել ցուց</w:t>
      </w:r>
      <w:r>
        <w:rPr>
          <w:b w:val="0"/>
          <w:bCs w:val="0"/>
          <w:color w:val="auto"/>
          <w:spacing w:val="2"/>
          <w:sz w:val="24"/>
        </w:rPr>
        <w:t>մունքների</w:t>
      </w:r>
      <w:r w:rsidRPr="00603560">
        <w:rPr>
          <w:b w:val="0"/>
          <w:bCs w:val="0"/>
          <w:color w:val="auto"/>
          <w:spacing w:val="2"/>
          <w:sz w:val="24"/>
        </w:rPr>
        <w:t xml:space="preserve"> ճշգրտումներ՝ սարքի շահագործման </w:t>
      </w:r>
      <w:r>
        <w:rPr>
          <w:b w:val="0"/>
          <w:bCs w:val="0"/>
          <w:color w:val="auto"/>
          <w:spacing w:val="2"/>
          <w:sz w:val="24"/>
        </w:rPr>
        <w:t>կանոն</w:t>
      </w:r>
      <w:r w:rsidRPr="00603560">
        <w:rPr>
          <w:b w:val="0"/>
          <w:bCs w:val="0"/>
          <w:color w:val="auto"/>
          <w:spacing w:val="2"/>
          <w:sz w:val="24"/>
        </w:rPr>
        <w:t>ներին համապատասխան,</w:t>
      </w:r>
    </w:p>
    <w:p w14:paraId="6327EB55" w14:textId="77777777" w:rsidR="00103017" w:rsidRPr="002E2AE7" w:rsidRDefault="002F7246" w:rsidP="002F7246">
      <w:pPr>
        <w:pStyle w:val="a"/>
        <w:numPr>
          <w:ilvl w:val="0"/>
          <w:numId w:val="35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գ</w:t>
      </w:r>
      <w:r w:rsidRPr="00454D85">
        <w:rPr>
          <w:b w:val="0"/>
          <w:bCs w:val="0"/>
          <w:color w:val="auto"/>
          <w:spacing w:val="2"/>
          <w:sz w:val="24"/>
        </w:rPr>
        <w:t>րանց</w:t>
      </w:r>
      <w:r>
        <w:rPr>
          <w:b w:val="0"/>
          <w:bCs w:val="0"/>
          <w:color w:val="auto"/>
          <w:spacing w:val="2"/>
          <w:sz w:val="24"/>
        </w:rPr>
        <w:t>ում են</w:t>
      </w:r>
      <w:r w:rsidRPr="00454D85">
        <w:rPr>
          <w:b w:val="0"/>
          <w:bCs w:val="0"/>
          <w:color w:val="auto"/>
          <w:spacing w:val="2"/>
          <w:sz w:val="24"/>
        </w:rPr>
        <w:t xml:space="preserve"> անուղղակի բնութագրի արժեքը՝ սարքի շահագործման </w:t>
      </w:r>
      <w:r>
        <w:rPr>
          <w:b w:val="0"/>
          <w:bCs w:val="0"/>
          <w:color w:val="auto"/>
          <w:spacing w:val="2"/>
          <w:sz w:val="24"/>
        </w:rPr>
        <w:t>կանոն</w:t>
      </w:r>
      <w:r w:rsidRPr="00454D85">
        <w:rPr>
          <w:b w:val="0"/>
          <w:bCs w:val="0"/>
          <w:color w:val="auto"/>
          <w:spacing w:val="2"/>
          <w:sz w:val="24"/>
        </w:rPr>
        <w:t>ների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Pr="00454D85">
        <w:rPr>
          <w:b w:val="0"/>
          <w:bCs w:val="0"/>
          <w:color w:val="auto"/>
          <w:spacing w:val="2"/>
          <w:sz w:val="24"/>
        </w:rPr>
        <w:t>համաձայն</w:t>
      </w:r>
      <w:r w:rsidR="00454D85">
        <w:rPr>
          <w:b w:val="0"/>
          <w:bCs w:val="0"/>
          <w:color w:val="auto"/>
          <w:spacing w:val="2"/>
          <w:sz w:val="24"/>
        </w:rPr>
        <w:t>։</w:t>
      </w:r>
    </w:p>
    <w:p w14:paraId="0D7C0D40" w14:textId="77777777" w:rsidR="00901427" w:rsidRPr="00454D85" w:rsidRDefault="00454D85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lastRenderedPageBreak/>
        <w:t>Կոնստրուկցիաները</w:t>
      </w:r>
      <w:r w:rsidRPr="00454D85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փորձարկելու ժամանակ վերահսկվող տեղամասերի քանակն ու դասավորությունը ընտրում են ըստ</w:t>
      </w:r>
      <w:r w:rsidRPr="00454D85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ԳՕՍՏ</w:t>
      </w:r>
      <w:r w:rsidR="00901427" w:rsidRPr="00454D85">
        <w:rPr>
          <w:b w:val="0"/>
          <w:bCs w:val="0"/>
          <w:color w:val="auto"/>
          <w:spacing w:val="2"/>
          <w:sz w:val="24"/>
        </w:rPr>
        <w:t xml:space="preserve"> 18105-2018</w:t>
      </w:r>
      <w:r w:rsidR="00994F7D">
        <w:rPr>
          <w:b w:val="0"/>
          <w:bCs w:val="0"/>
          <w:color w:val="auto"/>
          <w:spacing w:val="2"/>
          <w:sz w:val="24"/>
        </w:rPr>
        <w:t xml:space="preserve"> ստանդարտ</w:t>
      </w:r>
      <w:r>
        <w:rPr>
          <w:b w:val="0"/>
          <w:bCs w:val="0"/>
          <w:color w:val="auto"/>
          <w:spacing w:val="2"/>
          <w:sz w:val="24"/>
        </w:rPr>
        <w:t>ի</w:t>
      </w:r>
      <w:r w:rsidR="00901427" w:rsidRPr="00454D85">
        <w:rPr>
          <w:b w:val="0"/>
          <w:bCs w:val="0"/>
          <w:color w:val="auto"/>
          <w:spacing w:val="2"/>
          <w:sz w:val="24"/>
        </w:rPr>
        <w:t xml:space="preserve">, </w:t>
      </w:r>
      <w:r>
        <w:rPr>
          <w:b w:val="0"/>
          <w:bCs w:val="0"/>
          <w:color w:val="auto"/>
          <w:spacing w:val="2"/>
          <w:sz w:val="24"/>
        </w:rPr>
        <w:t>ընդ որում, վերահսկվող տեղամասերի քանակը պետք է լինի առնվազն՝</w:t>
      </w:r>
    </w:p>
    <w:p w14:paraId="6B14FCE8" w14:textId="77777777" w:rsidR="00901427" w:rsidRPr="00A417A1" w:rsidRDefault="00454D85" w:rsidP="00454D85">
      <w:pPr>
        <w:pStyle w:val="a"/>
        <w:numPr>
          <w:ilvl w:val="0"/>
          <w:numId w:val="3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A417A1">
        <w:rPr>
          <w:b w:val="0"/>
          <w:bCs w:val="0"/>
          <w:color w:val="auto"/>
          <w:sz w:val="24"/>
        </w:rPr>
        <w:t xml:space="preserve">յուրաքանչյուր </w:t>
      </w:r>
      <w:r w:rsidR="00A417A1">
        <w:rPr>
          <w:b w:val="0"/>
          <w:bCs w:val="0"/>
          <w:color w:val="auto"/>
          <w:sz w:val="24"/>
        </w:rPr>
        <w:t>աշխատա</w:t>
      </w:r>
      <w:r w:rsidR="00A3080E">
        <w:rPr>
          <w:b w:val="0"/>
          <w:bCs w:val="0"/>
          <w:color w:val="auto"/>
          <w:sz w:val="24"/>
        </w:rPr>
        <w:t>տեղա</w:t>
      </w:r>
      <w:r w:rsidR="00A417A1">
        <w:rPr>
          <w:b w:val="0"/>
          <w:bCs w:val="0"/>
          <w:color w:val="auto"/>
          <w:sz w:val="24"/>
        </w:rPr>
        <w:t>մասի</w:t>
      </w:r>
      <w:r w:rsidRPr="00A417A1">
        <w:rPr>
          <w:b w:val="0"/>
          <w:bCs w:val="0"/>
          <w:color w:val="auto"/>
          <w:sz w:val="24"/>
        </w:rPr>
        <w:t xml:space="preserve"> համար երեք</w:t>
      </w:r>
      <w:r>
        <w:rPr>
          <w:b w:val="0"/>
          <w:bCs w:val="0"/>
          <w:color w:val="auto"/>
          <w:sz w:val="24"/>
        </w:rPr>
        <w:t>՝</w:t>
      </w:r>
      <w:r w:rsidR="00901427" w:rsidRPr="00A417A1">
        <w:rPr>
          <w:b w:val="0"/>
          <w:bCs w:val="0"/>
          <w:color w:val="auto"/>
          <w:sz w:val="24"/>
        </w:rPr>
        <w:t xml:space="preserve"> </w:t>
      </w:r>
      <w:r w:rsidR="00A417A1">
        <w:rPr>
          <w:b w:val="0"/>
          <w:bCs w:val="0"/>
          <w:color w:val="auto"/>
          <w:sz w:val="24"/>
        </w:rPr>
        <w:t>հարթ կոնստրուկցիաների համար</w:t>
      </w:r>
      <w:r w:rsidR="00901427" w:rsidRPr="00A417A1">
        <w:rPr>
          <w:b w:val="0"/>
          <w:bCs w:val="0"/>
          <w:color w:val="auto"/>
          <w:sz w:val="24"/>
        </w:rPr>
        <w:t xml:space="preserve"> (</w:t>
      </w:r>
      <w:r w:rsidR="00A417A1">
        <w:rPr>
          <w:b w:val="0"/>
          <w:bCs w:val="0"/>
          <w:color w:val="auto"/>
          <w:sz w:val="24"/>
        </w:rPr>
        <w:t>երթևեկելի մասի սալ</w:t>
      </w:r>
      <w:r w:rsidR="00901427" w:rsidRPr="00A417A1">
        <w:rPr>
          <w:b w:val="0"/>
          <w:bCs w:val="0"/>
          <w:color w:val="auto"/>
          <w:sz w:val="24"/>
        </w:rPr>
        <w:t xml:space="preserve">, </w:t>
      </w:r>
      <w:r w:rsidR="00A417A1">
        <w:rPr>
          <w:b w:val="0"/>
          <w:bCs w:val="0"/>
          <w:color w:val="auto"/>
          <w:sz w:val="24"/>
        </w:rPr>
        <w:t>հիմ</w:t>
      </w:r>
      <w:r w:rsidR="00A3080E">
        <w:rPr>
          <w:b w:val="0"/>
          <w:bCs w:val="0"/>
          <w:color w:val="auto"/>
          <w:sz w:val="24"/>
        </w:rPr>
        <w:t>քի</w:t>
      </w:r>
      <w:r w:rsidR="00A417A1">
        <w:rPr>
          <w:b w:val="0"/>
          <w:bCs w:val="0"/>
          <w:color w:val="auto"/>
          <w:sz w:val="24"/>
        </w:rPr>
        <w:t xml:space="preserve"> սալ</w:t>
      </w:r>
      <w:r w:rsidR="00901427" w:rsidRPr="00A417A1">
        <w:rPr>
          <w:b w:val="0"/>
          <w:bCs w:val="0"/>
          <w:color w:val="auto"/>
          <w:sz w:val="24"/>
        </w:rPr>
        <w:t>)</w:t>
      </w:r>
      <w:r w:rsidR="00A417A1">
        <w:rPr>
          <w:b w:val="0"/>
          <w:bCs w:val="0"/>
          <w:color w:val="auto"/>
          <w:sz w:val="24"/>
        </w:rPr>
        <w:t>,</w:t>
      </w:r>
    </w:p>
    <w:p w14:paraId="1F373403" w14:textId="77777777" w:rsidR="00901427" w:rsidRPr="00A417A1" w:rsidRDefault="00A3080E" w:rsidP="00A417A1">
      <w:pPr>
        <w:pStyle w:val="a"/>
        <w:numPr>
          <w:ilvl w:val="0"/>
          <w:numId w:val="3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հեծանի կամ </w:t>
      </w:r>
      <w:r w:rsidRPr="00A417A1">
        <w:rPr>
          <w:b w:val="0"/>
          <w:bCs w:val="0"/>
          <w:color w:val="auto"/>
          <w:sz w:val="24"/>
        </w:rPr>
        <w:t>պարզունակ</w:t>
      </w:r>
      <w:r>
        <w:rPr>
          <w:b w:val="0"/>
          <w:bCs w:val="0"/>
          <w:color w:val="auto"/>
          <w:sz w:val="24"/>
        </w:rPr>
        <w:t>ի</w:t>
      </w:r>
      <w:r w:rsidRPr="00A417A1">
        <w:rPr>
          <w:b w:val="0"/>
          <w:bCs w:val="0"/>
          <w:color w:val="auto"/>
          <w:sz w:val="24"/>
        </w:rPr>
        <w:t xml:space="preserve"> </w:t>
      </w:r>
      <w:r w:rsidR="00A417A1" w:rsidRPr="00A417A1">
        <w:rPr>
          <w:b w:val="0"/>
          <w:bCs w:val="0"/>
          <w:color w:val="auto"/>
          <w:sz w:val="24"/>
        </w:rPr>
        <w:t>յուրաքանչյուր 4 մ երկարության համար</w:t>
      </w:r>
      <w:r>
        <w:rPr>
          <w:b w:val="0"/>
          <w:bCs w:val="0"/>
          <w:color w:val="auto"/>
          <w:sz w:val="24"/>
        </w:rPr>
        <w:t>՝</w:t>
      </w:r>
      <w:r w:rsidRPr="00A3080E">
        <w:rPr>
          <w:b w:val="0"/>
          <w:bCs w:val="0"/>
          <w:color w:val="auto"/>
          <w:sz w:val="24"/>
        </w:rPr>
        <w:t xml:space="preserve"> </w:t>
      </w:r>
      <w:r w:rsidRPr="00A417A1">
        <w:rPr>
          <w:b w:val="0"/>
          <w:bCs w:val="0"/>
          <w:color w:val="auto"/>
          <w:sz w:val="24"/>
        </w:rPr>
        <w:t>մեկ</w:t>
      </w:r>
      <w:r w:rsidR="00A417A1">
        <w:rPr>
          <w:b w:val="0"/>
          <w:bCs w:val="0"/>
          <w:color w:val="auto"/>
          <w:sz w:val="24"/>
        </w:rPr>
        <w:t>,</w:t>
      </w:r>
      <w:r w:rsidR="00A417A1" w:rsidRPr="00A417A1">
        <w:rPr>
          <w:b w:val="0"/>
          <w:bCs w:val="0"/>
          <w:color w:val="auto"/>
          <w:sz w:val="24"/>
        </w:rPr>
        <w:t xml:space="preserve"> կամ երեք</w:t>
      </w:r>
      <w:r>
        <w:rPr>
          <w:b w:val="0"/>
          <w:bCs w:val="0"/>
          <w:color w:val="auto"/>
          <w:sz w:val="24"/>
        </w:rPr>
        <w:t>՝</w:t>
      </w:r>
      <w:r w:rsidR="00A417A1" w:rsidRPr="00A417A1">
        <w:rPr>
          <w:b w:val="0"/>
          <w:bCs w:val="0"/>
          <w:color w:val="auto"/>
          <w:sz w:val="24"/>
        </w:rPr>
        <w:t xml:space="preserve"> մեկ </w:t>
      </w:r>
      <w:r w:rsidR="00A417A1">
        <w:rPr>
          <w:b w:val="0"/>
          <w:bCs w:val="0"/>
          <w:color w:val="auto"/>
          <w:sz w:val="24"/>
        </w:rPr>
        <w:t>աշխատա</w:t>
      </w:r>
      <w:r>
        <w:rPr>
          <w:b w:val="0"/>
          <w:bCs w:val="0"/>
          <w:color w:val="auto"/>
          <w:sz w:val="24"/>
        </w:rPr>
        <w:t>տեղա</w:t>
      </w:r>
      <w:r w:rsidR="00A417A1">
        <w:rPr>
          <w:b w:val="0"/>
          <w:bCs w:val="0"/>
          <w:color w:val="auto"/>
          <w:sz w:val="24"/>
        </w:rPr>
        <w:t>մասի</w:t>
      </w:r>
      <w:r w:rsidR="00A417A1" w:rsidRPr="00A417A1">
        <w:rPr>
          <w:b w:val="0"/>
          <w:bCs w:val="0"/>
          <w:color w:val="auto"/>
          <w:sz w:val="24"/>
        </w:rPr>
        <w:t xml:space="preserve"> համար</w:t>
      </w:r>
      <w:r w:rsidR="00A417A1">
        <w:rPr>
          <w:b w:val="0"/>
          <w:bCs w:val="0"/>
          <w:color w:val="auto"/>
          <w:sz w:val="24"/>
        </w:rPr>
        <w:t>,</w:t>
      </w:r>
    </w:p>
    <w:p w14:paraId="23D327F1" w14:textId="77777777" w:rsidR="00901427" w:rsidRPr="00B321F8" w:rsidRDefault="00A417A1" w:rsidP="00A417A1">
      <w:pPr>
        <w:pStyle w:val="a"/>
        <w:numPr>
          <w:ilvl w:val="0"/>
          <w:numId w:val="3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A417A1">
        <w:rPr>
          <w:b w:val="0"/>
          <w:bCs w:val="0"/>
          <w:color w:val="auto"/>
          <w:sz w:val="24"/>
        </w:rPr>
        <w:t>ուղղա</w:t>
      </w:r>
      <w:r w:rsidR="00A3080E">
        <w:rPr>
          <w:b w:val="0"/>
          <w:bCs w:val="0"/>
          <w:color w:val="auto"/>
          <w:sz w:val="24"/>
        </w:rPr>
        <w:t>ձիգ</w:t>
      </w:r>
      <w:r w:rsidRPr="00A417A1">
        <w:rPr>
          <w:b w:val="0"/>
          <w:bCs w:val="0"/>
          <w:color w:val="auto"/>
          <w:sz w:val="24"/>
        </w:rPr>
        <w:t xml:space="preserve"> կ</w:t>
      </w:r>
      <w:r>
        <w:rPr>
          <w:b w:val="0"/>
          <w:bCs w:val="0"/>
          <w:color w:val="auto"/>
          <w:spacing w:val="2"/>
          <w:sz w:val="24"/>
        </w:rPr>
        <w:t>ոնստրուկցիաներ</w:t>
      </w:r>
      <w:r w:rsidRPr="00A417A1">
        <w:rPr>
          <w:b w:val="0"/>
          <w:bCs w:val="0"/>
          <w:color w:val="auto"/>
          <w:sz w:val="24"/>
        </w:rPr>
        <w:t>ի համար</w:t>
      </w:r>
      <w:r w:rsidR="00A3080E">
        <w:rPr>
          <w:b w:val="0"/>
          <w:bCs w:val="0"/>
          <w:color w:val="auto"/>
          <w:sz w:val="24"/>
        </w:rPr>
        <w:t>՝</w:t>
      </w:r>
      <w:r w:rsidR="00A3080E" w:rsidRPr="00A3080E">
        <w:rPr>
          <w:b w:val="0"/>
          <w:bCs w:val="0"/>
          <w:color w:val="auto"/>
          <w:sz w:val="24"/>
        </w:rPr>
        <w:t xml:space="preserve"> </w:t>
      </w:r>
      <w:r w:rsidR="00A3080E">
        <w:rPr>
          <w:b w:val="0"/>
          <w:bCs w:val="0"/>
          <w:color w:val="auto"/>
          <w:sz w:val="24"/>
        </w:rPr>
        <w:t>զանգվածային</w:t>
      </w:r>
      <w:r w:rsidR="00A3080E" w:rsidRPr="00A417A1">
        <w:rPr>
          <w:b w:val="0"/>
          <w:bCs w:val="0"/>
          <w:color w:val="auto"/>
          <w:sz w:val="24"/>
        </w:rPr>
        <w:t xml:space="preserve"> հենարաններ, սյուներ կամ</w:t>
      </w:r>
      <w:r w:rsidR="00A3080E">
        <w:rPr>
          <w:b w:val="0"/>
          <w:bCs w:val="0"/>
          <w:color w:val="auto"/>
          <w:sz w:val="24"/>
        </w:rPr>
        <w:t xml:space="preserve"> պիլոն</w:t>
      </w:r>
      <w:r w:rsidR="00A3080E" w:rsidRPr="00A417A1">
        <w:rPr>
          <w:b w:val="0"/>
          <w:bCs w:val="0"/>
          <w:color w:val="auto"/>
          <w:sz w:val="24"/>
        </w:rPr>
        <w:t>ներ</w:t>
      </w:r>
      <w:r w:rsidR="00A3080E">
        <w:rPr>
          <w:b w:val="0"/>
          <w:bCs w:val="0"/>
          <w:color w:val="auto"/>
          <w:sz w:val="24"/>
        </w:rPr>
        <w:t xml:space="preserve">՝ </w:t>
      </w:r>
      <w:r w:rsidR="00A3080E" w:rsidRPr="00A417A1">
        <w:rPr>
          <w:b w:val="0"/>
          <w:bCs w:val="0"/>
          <w:color w:val="auto"/>
          <w:sz w:val="24"/>
        </w:rPr>
        <w:t>վեց</w:t>
      </w:r>
      <w:r w:rsidR="00A3080E">
        <w:rPr>
          <w:b w:val="0"/>
          <w:bCs w:val="0"/>
          <w:color w:val="auto"/>
          <w:sz w:val="24"/>
        </w:rPr>
        <w:t>։</w:t>
      </w:r>
      <w:r>
        <w:rPr>
          <w:b w:val="0"/>
          <w:bCs w:val="0"/>
          <w:color w:val="auto"/>
          <w:sz w:val="24"/>
        </w:rPr>
        <w:t xml:space="preserve"> </w:t>
      </w:r>
    </w:p>
    <w:p w14:paraId="76AFFBA6" w14:textId="77777777" w:rsidR="00901427" w:rsidRPr="00A417A1" w:rsidRDefault="00901427" w:rsidP="0090142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 w:firstLine="0"/>
        <w:rPr>
          <w:b w:val="0"/>
          <w:bCs w:val="0"/>
          <w:sz w:val="24"/>
        </w:rPr>
      </w:pPr>
    </w:p>
    <w:p w14:paraId="58560ADC" w14:textId="77777777" w:rsidR="00B0090E" w:rsidRDefault="001A429C" w:rsidP="0010301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center"/>
        <w:rPr>
          <w:bCs w:val="0"/>
          <w:color w:val="auto"/>
          <w:sz w:val="24"/>
        </w:rPr>
      </w:pPr>
      <w:r w:rsidRPr="00DC773A">
        <w:rPr>
          <w:bCs w:val="0"/>
          <w:color w:val="auto"/>
          <w:sz w:val="24"/>
        </w:rPr>
        <w:t>7</w:t>
      </w:r>
      <w:r w:rsidR="00F133E0" w:rsidRPr="00DC773A">
        <w:rPr>
          <w:bCs w:val="0"/>
          <w:color w:val="auto"/>
          <w:sz w:val="24"/>
        </w:rPr>
        <w:t>.</w:t>
      </w:r>
      <w:r w:rsidR="00B03992" w:rsidRPr="00DC773A">
        <w:rPr>
          <w:bCs w:val="0"/>
          <w:color w:val="auto"/>
          <w:sz w:val="24"/>
        </w:rPr>
        <w:t>4</w:t>
      </w:r>
      <w:r w:rsidR="00F133E0" w:rsidRPr="00DC773A">
        <w:rPr>
          <w:bCs w:val="0"/>
          <w:color w:val="auto"/>
          <w:sz w:val="24"/>
        </w:rPr>
        <w:t xml:space="preserve">. </w:t>
      </w:r>
      <w:r w:rsidR="00B0090E" w:rsidRPr="00DC773A">
        <w:rPr>
          <w:bCs w:val="0"/>
          <w:color w:val="auto"/>
          <w:sz w:val="24"/>
        </w:rPr>
        <w:t>ԲԵՏՈՆԻ ԱՄՐՈՒԹՅԱՆ ՈՐՈՇՈՒՄ</w:t>
      </w:r>
      <w:r w:rsidR="00C13114">
        <w:rPr>
          <w:bCs w:val="0"/>
          <w:color w:val="auto"/>
          <w:sz w:val="24"/>
        </w:rPr>
        <w:t>։</w:t>
      </w:r>
      <w:r w:rsidR="00B0090E" w:rsidRPr="00DC773A">
        <w:rPr>
          <w:bCs w:val="0"/>
          <w:color w:val="auto"/>
          <w:sz w:val="24"/>
        </w:rPr>
        <w:t xml:space="preserve"> </w:t>
      </w:r>
      <w:r w:rsidR="00D211B3" w:rsidRPr="00DC773A">
        <w:rPr>
          <w:bCs w:val="0"/>
          <w:color w:val="auto"/>
          <w:sz w:val="24"/>
        </w:rPr>
        <w:t>ԱԿՈՒՍՏԻԿ</w:t>
      </w:r>
      <w:r w:rsidR="00C13114">
        <w:rPr>
          <w:bCs w:val="0"/>
          <w:color w:val="auto"/>
          <w:sz w:val="24"/>
        </w:rPr>
        <w:t>ԱԿԱՆ</w:t>
      </w:r>
      <w:r w:rsidR="00B0090E" w:rsidRPr="00DC773A">
        <w:rPr>
          <w:bCs w:val="0"/>
          <w:color w:val="auto"/>
          <w:sz w:val="24"/>
        </w:rPr>
        <w:t xml:space="preserve"> ՄԵԹՈԴՆԵՐ</w:t>
      </w:r>
    </w:p>
    <w:p w14:paraId="77EB87FD" w14:textId="77777777" w:rsidR="00103017" w:rsidRPr="001C5AA9" w:rsidRDefault="00C13114" w:rsidP="002E66B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Ուլտրա</w:t>
      </w:r>
      <w:r w:rsidR="00CB6807" w:rsidRPr="001C5AA9">
        <w:rPr>
          <w:b w:val="0"/>
          <w:bCs w:val="0"/>
          <w:color w:val="auto"/>
          <w:spacing w:val="2"/>
          <w:sz w:val="24"/>
        </w:rPr>
        <w:t>ձայնային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մեթոդը հիմնված է բետոնի մեջ ուլտրաձայնային </w:t>
      </w:r>
      <w:r w:rsidR="00C30326" w:rsidRPr="001C5AA9">
        <w:rPr>
          <w:b w:val="0"/>
          <w:bCs w:val="0"/>
          <w:color w:val="auto"/>
          <w:spacing w:val="2"/>
          <w:sz w:val="24"/>
        </w:rPr>
        <w:t>տատան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ումների տարածման արագության և </w:t>
      </w:r>
      <w:r w:rsidR="00C30326" w:rsidRPr="001C5AA9">
        <w:rPr>
          <w:b w:val="0"/>
          <w:bCs w:val="0"/>
          <w:color w:val="auto"/>
          <w:spacing w:val="2"/>
          <w:sz w:val="24"/>
        </w:rPr>
        <w:t>բետոնի ամրության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C30326" w:rsidRPr="001C5AA9">
        <w:rPr>
          <w:b w:val="0"/>
          <w:bCs w:val="0"/>
          <w:color w:val="auto"/>
          <w:spacing w:val="2"/>
          <w:sz w:val="24"/>
        </w:rPr>
        <w:t>միջև կապի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վրա: Բետոն</w:t>
      </w:r>
      <w:r w:rsidRPr="001C5AA9">
        <w:rPr>
          <w:b w:val="0"/>
          <w:bCs w:val="0"/>
          <w:color w:val="auto"/>
          <w:spacing w:val="2"/>
          <w:sz w:val="24"/>
        </w:rPr>
        <w:t>ում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ուլտրաձայնային չափումները կատարվում են ԳՕՍՏ 17624-</w:t>
      </w:r>
      <w:r w:rsidR="00FF0B91" w:rsidRPr="00FF0B91">
        <w:rPr>
          <w:b w:val="0"/>
          <w:bCs w:val="0"/>
          <w:spacing w:val="2"/>
          <w:sz w:val="24"/>
        </w:rPr>
        <w:t>2021</w:t>
      </w:r>
      <w:r w:rsidR="00994F7D">
        <w:rPr>
          <w:b w:val="0"/>
          <w:bCs w:val="0"/>
          <w:color w:val="auto"/>
          <w:spacing w:val="2"/>
          <w:sz w:val="24"/>
        </w:rPr>
        <w:t xml:space="preserve"> ստանդարտ</w:t>
      </w:r>
      <w:r w:rsidR="00D211B3" w:rsidRPr="001C5AA9">
        <w:rPr>
          <w:b w:val="0"/>
          <w:bCs w:val="0"/>
          <w:color w:val="auto"/>
          <w:spacing w:val="2"/>
          <w:sz w:val="24"/>
        </w:rPr>
        <w:t>ի համաձայն՝ ձայն</w:t>
      </w:r>
      <w:r w:rsidR="00C30326" w:rsidRPr="001C5AA9">
        <w:rPr>
          <w:b w:val="0"/>
          <w:bCs w:val="0"/>
          <w:color w:val="auto"/>
          <w:spacing w:val="2"/>
          <w:sz w:val="24"/>
        </w:rPr>
        <w:t xml:space="preserve">ային փորձարկման </w:t>
      </w:r>
      <w:r w:rsidR="00606BE4" w:rsidRPr="001C5AA9">
        <w:rPr>
          <w:b w:val="0"/>
          <w:bCs w:val="0"/>
          <w:color w:val="auto"/>
          <w:spacing w:val="2"/>
          <w:sz w:val="24"/>
        </w:rPr>
        <w:t>միջանցիկ՝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երբ </w:t>
      </w:r>
      <w:r w:rsidR="00C30326" w:rsidRPr="001C5AA9">
        <w:rPr>
          <w:b w:val="0"/>
          <w:bCs w:val="0"/>
          <w:color w:val="auto"/>
          <w:spacing w:val="2"/>
          <w:sz w:val="24"/>
        </w:rPr>
        <w:t>տվիչ</w:t>
      </w:r>
      <w:r w:rsidR="00D211B3" w:rsidRPr="001C5AA9">
        <w:rPr>
          <w:b w:val="0"/>
          <w:bCs w:val="0"/>
          <w:color w:val="auto"/>
          <w:spacing w:val="2"/>
          <w:sz w:val="24"/>
        </w:rPr>
        <w:t>ները տեղակայվ</w:t>
      </w:r>
      <w:r w:rsidRPr="001C5AA9">
        <w:rPr>
          <w:b w:val="0"/>
          <w:bCs w:val="0"/>
          <w:color w:val="auto"/>
          <w:spacing w:val="2"/>
          <w:sz w:val="24"/>
        </w:rPr>
        <w:t xml:space="preserve">ում </w:t>
      </w:r>
      <w:r w:rsidR="00D211B3" w:rsidRPr="001C5AA9">
        <w:rPr>
          <w:b w:val="0"/>
          <w:bCs w:val="0"/>
          <w:color w:val="auto"/>
          <w:spacing w:val="2"/>
          <w:sz w:val="24"/>
        </w:rPr>
        <w:t>են փորձանմուշի հակա</w:t>
      </w:r>
      <w:r w:rsidRPr="001C5AA9">
        <w:rPr>
          <w:b w:val="0"/>
          <w:bCs w:val="0"/>
          <w:color w:val="auto"/>
          <w:spacing w:val="2"/>
          <w:sz w:val="24"/>
        </w:rPr>
        <w:t>դարձ նիստերին</w:t>
      </w:r>
      <w:r w:rsidR="00606BE4" w:rsidRPr="001C5AA9">
        <w:rPr>
          <w:b w:val="0"/>
          <w:bCs w:val="0"/>
          <w:color w:val="auto"/>
          <w:spacing w:val="2"/>
          <w:sz w:val="24"/>
        </w:rPr>
        <w:t>,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կամ մակերևութային </w:t>
      </w:r>
      <w:r w:rsidR="00C30326" w:rsidRPr="001C5AA9">
        <w:rPr>
          <w:b w:val="0"/>
          <w:bCs w:val="0"/>
          <w:color w:val="auto"/>
          <w:spacing w:val="2"/>
          <w:sz w:val="24"/>
        </w:rPr>
        <w:t>եղանակով</w:t>
      </w:r>
      <w:r w:rsidR="00606BE4" w:rsidRPr="001C5AA9">
        <w:rPr>
          <w:b w:val="0"/>
          <w:bCs w:val="0"/>
          <w:color w:val="auto"/>
          <w:spacing w:val="2"/>
          <w:sz w:val="24"/>
        </w:rPr>
        <w:t>՝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երբ </w:t>
      </w:r>
      <w:r w:rsidR="00C30326" w:rsidRPr="001C5AA9">
        <w:rPr>
          <w:b w:val="0"/>
          <w:bCs w:val="0"/>
          <w:color w:val="auto"/>
          <w:spacing w:val="2"/>
          <w:sz w:val="24"/>
        </w:rPr>
        <w:t>տվիչները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տեղակայվ</w:t>
      </w:r>
      <w:r w:rsidRPr="001C5AA9">
        <w:rPr>
          <w:b w:val="0"/>
          <w:bCs w:val="0"/>
          <w:color w:val="auto"/>
          <w:spacing w:val="2"/>
          <w:sz w:val="24"/>
        </w:rPr>
        <w:t xml:space="preserve">ում 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են նույն </w:t>
      </w:r>
      <w:r w:rsidRPr="001C5AA9">
        <w:rPr>
          <w:b w:val="0"/>
          <w:bCs w:val="0"/>
          <w:color w:val="auto"/>
          <w:spacing w:val="2"/>
          <w:sz w:val="24"/>
        </w:rPr>
        <w:t>նիստի</w:t>
      </w:r>
      <w:r w:rsidR="00D211B3" w:rsidRPr="001C5AA9">
        <w:rPr>
          <w:b w:val="0"/>
          <w:bCs w:val="0"/>
          <w:color w:val="auto"/>
          <w:spacing w:val="2"/>
          <w:sz w:val="24"/>
        </w:rPr>
        <w:t xml:space="preserve"> վրա:</w:t>
      </w:r>
    </w:p>
    <w:p w14:paraId="21CCEE99" w14:textId="77777777" w:rsidR="00103017" w:rsidRPr="004F744A" w:rsidRDefault="00C30326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0" w:firstLine="540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ԳՕՍՏ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17624-</w:t>
      </w:r>
      <w:r w:rsidR="00FF0B91" w:rsidRPr="00FF0B91">
        <w:rPr>
          <w:b w:val="0"/>
          <w:bCs w:val="0"/>
          <w:spacing w:val="2"/>
          <w:sz w:val="24"/>
        </w:rPr>
        <w:t>2021</w:t>
      </w:r>
      <w:r w:rsidR="00994F7D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 ստանդարտ</w:t>
      </w:r>
      <w:r>
        <w:rPr>
          <w:rStyle w:val="Hyperlink"/>
          <w:b w:val="0"/>
          <w:bCs w:val="0"/>
          <w:color w:val="auto"/>
          <w:spacing w:val="2"/>
          <w:sz w:val="24"/>
          <w:u w:val="none"/>
        </w:rPr>
        <w:t>ը տարածվում է հավաքովի և միաձույլ բետոնե ու երկաթբետոնե կոնստրուկցիաների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В7,5-В35</w:t>
      </w:r>
      <w:r>
        <w:rPr>
          <w:b w:val="0"/>
          <w:bCs w:val="0"/>
          <w:color w:val="auto"/>
          <w:spacing w:val="2"/>
          <w:sz w:val="24"/>
        </w:rPr>
        <w:t xml:space="preserve"> դասերի</w:t>
      </w:r>
      <w:r w:rsidRPr="004F744A">
        <w:rPr>
          <w:b w:val="0"/>
          <w:bCs w:val="0"/>
          <w:color w:val="auto"/>
          <w:spacing w:val="2"/>
          <w:sz w:val="24"/>
        </w:rPr>
        <w:t xml:space="preserve"> (</w:t>
      </w:r>
      <w:r w:rsidR="00103017" w:rsidRPr="004F744A">
        <w:rPr>
          <w:b w:val="0"/>
          <w:bCs w:val="0"/>
          <w:color w:val="auto"/>
          <w:spacing w:val="2"/>
          <w:sz w:val="24"/>
        </w:rPr>
        <w:t>М100-М400</w:t>
      </w:r>
      <w:r>
        <w:rPr>
          <w:b w:val="0"/>
          <w:bCs w:val="0"/>
          <w:color w:val="auto"/>
          <w:spacing w:val="2"/>
          <w:sz w:val="24"/>
        </w:rPr>
        <w:t xml:space="preserve"> մակնիշի</w:t>
      </w:r>
      <w:r w:rsidR="00103017" w:rsidRPr="004F744A">
        <w:rPr>
          <w:b w:val="0"/>
          <w:bCs w:val="0"/>
          <w:color w:val="auto"/>
          <w:spacing w:val="2"/>
          <w:sz w:val="24"/>
        </w:rPr>
        <w:t>)</w:t>
      </w:r>
      <w:r>
        <w:rPr>
          <w:b w:val="0"/>
          <w:bCs w:val="0"/>
          <w:color w:val="auto"/>
          <w:spacing w:val="2"/>
          <w:sz w:val="24"/>
        </w:rPr>
        <w:t xml:space="preserve"> բետոնների</w:t>
      </w:r>
      <w:r w:rsidR="000A0349">
        <w:rPr>
          <w:b w:val="0"/>
          <w:bCs w:val="0"/>
          <w:color w:val="auto"/>
          <w:spacing w:val="2"/>
          <w:sz w:val="24"/>
        </w:rPr>
        <w:t xml:space="preserve"> </w:t>
      </w:r>
      <w:r w:rsidR="006D5EF9">
        <w:rPr>
          <w:b w:val="0"/>
          <w:bCs w:val="0"/>
          <w:color w:val="auto"/>
          <w:spacing w:val="2"/>
          <w:sz w:val="24"/>
        </w:rPr>
        <w:t>սեղմման</w:t>
      </w:r>
      <w:r>
        <w:rPr>
          <w:b w:val="0"/>
          <w:bCs w:val="0"/>
          <w:color w:val="auto"/>
          <w:spacing w:val="2"/>
          <w:sz w:val="24"/>
        </w:rPr>
        <w:t xml:space="preserve"> ամրության որոշման</w:t>
      </w:r>
      <w:r w:rsidR="006D5EF9">
        <w:rPr>
          <w:b w:val="0"/>
          <w:bCs w:val="0"/>
          <w:color w:val="auto"/>
          <w:spacing w:val="2"/>
          <w:sz w:val="24"/>
        </w:rPr>
        <w:t xml:space="preserve"> համար։</w:t>
      </w:r>
    </w:p>
    <w:p w14:paraId="4DEA1675" w14:textId="77777777" w:rsidR="00103017" w:rsidRDefault="006D5EF9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Համաձայն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ԳՕՍՏ</w:t>
      </w:r>
      <w:r w:rsidRPr="004F744A">
        <w:rPr>
          <w:b w:val="0"/>
          <w:bCs w:val="0"/>
          <w:color w:val="auto"/>
          <w:spacing w:val="2"/>
          <w:sz w:val="24"/>
        </w:rPr>
        <w:t xml:space="preserve"> 17624-</w:t>
      </w:r>
      <w:r w:rsidR="00FF0B91" w:rsidRPr="00FF0B91">
        <w:rPr>
          <w:b w:val="0"/>
          <w:bCs w:val="0"/>
          <w:spacing w:val="2"/>
          <w:sz w:val="24"/>
        </w:rPr>
        <w:t>2021</w:t>
      </w:r>
      <w:r w:rsidR="00994F7D">
        <w:rPr>
          <w:b w:val="0"/>
          <w:bCs w:val="0"/>
          <w:spacing w:val="2"/>
          <w:sz w:val="24"/>
        </w:rPr>
        <w:t xml:space="preserve"> ստանդարտ</w:t>
      </w:r>
      <w:r>
        <w:rPr>
          <w:rStyle w:val="Hyperlink"/>
          <w:b w:val="0"/>
          <w:bCs w:val="0"/>
          <w:color w:val="auto"/>
          <w:spacing w:val="2"/>
          <w:sz w:val="24"/>
          <w:u w:val="none"/>
        </w:rPr>
        <w:t>ի միաձույլ կոնստրուկցիաների բետոնի ամրությունը որոշում են ձայնային փորձարկման</w:t>
      </w:r>
      <w:r w:rsidR="00CB6807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 </w:t>
      </w:r>
      <w:r w:rsidR="009726DA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միջանցիկ </w:t>
      </w:r>
      <w:r>
        <w:rPr>
          <w:rStyle w:val="Hyperlink"/>
          <w:b w:val="0"/>
          <w:bCs w:val="0"/>
          <w:color w:val="auto"/>
          <w:spacing w:val="2"/>
          <w:sz w:val="24"/>
          <w:u w:val="none"/>
        </w:rPr>
        <w:t>եղ</w:t>
      </w:r>
      <w:r w:rsidR="00CB6807">
        <w:rPr>
          <w:rStyle w:val="Hyperlink"/>
          <w:b w:val="0"/>
          <w:bCs w:val="0"/>
          <w:color w:val="auto"/>
          <w:spacing w:val="2"/>
          <w:sz w:val="24"/>
          <w:u w:val="none"/>
        </w:rPr>
        <w:t>ա</w:t>
      </w:r>
      <w:r>
        <w:rPr>
          <w:rStyle w:val="Hyperlink"/>
          <w:b w:val="0"/>
          <w:bCs w:val="0"/>
          <w:color w:val="auto"/>
          <w:spacing w:val="2"/>
          <w:sz w:val="24"/>
          <w:u w:val="none"/>
        </w:rPr>
        <w:t>ն</w:t>
      </w:r>
      <w:r w:rsidR="00CB6807">
        <w:rPr>
          <w:rStyle w:val="Hyperlink"/>
          <w:b w:val="0"/>
          <w:bCs w:val="0"/>
          <w:color w:val="auto"/>
          <w:spacing w:val="2"/>
          <w:sz w:val="24"/>
          <w:u w:val="none"/>
        </w:rPr>
        <w:t>ա</w:t>
      </w:r>
      <w:r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կով, քանի որ այն հնարավորություն է տալիս, ի տարբերություն ամրության չքայքայող վերահսկման </w:t>
      </w:r>
      <w:r w:rsidR="009726DA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մյուս </w:t>
      </w:r>
      <w:r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մեթոդների,  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վերահսկել ամրությունը ոչ միայն բետոնի մակերևութային շերտերում, այլ նաև բետոնե կոնստրուկցիայի զանգվածի ամրությունը։</w:t>
      </w:r>
    </w:p>
    <w:p w14:paraId="286C6D28" w14:textId="77777777" w:rsidR="00103017" w:rsidRPr="004F744A" w:rsidRDefault="009726DA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Ուլտրա</w:t>
      </w:r>
      <w:r w:rsidR="00CB6807">
        <w:rPr>
          <w:b w:val="0"/>
          <w:bCs w:val="0"/>
          <w:color w:val="auto"/>
          <w:spacing w:val="2"/>
          <w:sz w:val="24"/>
        </w:rPr>
        <w:t>ձայնային</w:t>
      </w:r>
      <w:r w:rsidR="006D5EF9">
        <w:rPr>
          <w:b w:val="0"/>
          <w:bCs w:val="0"/>
          <w:color w:val="auto"/>
          <w:spacing w:val="2"/>
          <w:sz w:val="24"/>
        </w:rPr>
        <w:t xml:space="preserve"> չափումներ իրականացնում են սահմանված կարգով </w:t>
      </w:r>
      <w:r w:rsidR="00CA56A4">
        <w:rPr>
          <w:b w:val="0"/>
          <w:bCs w:val="0"/>
          <w:color w:val="auto"/>
          <w:spacing w:val="2"/>
          <w:sz w:val="24"/>
        </w:rPr>
        <w:t>ստուգ</w:t>
      </w:r>
      <w:r w:rsidR="006D5EF9">
        <w:rPr>
          <w:b w:val="0"/>
          <w:bCs w:val="0"/>
          <w:color w:val="auto"/>
          <w:spacing w:val="2"/>
          <w:sz w:val="24"/>
        </w:rPr>
        <w:t>ա</w:t>
      </w:r>
      <w:r w:rsidR="00E508BE">
        <w:rPr>
          <w:b w:val="0"/>
          <w:bCs w:val="0"/>
          <w:color w:val="auto"/>
          <w:spacing w:val="2"/>
          <w:sz w:val="24"/>
        </w:rPr>
        <w:t>չափվա</w:t>
      </w:r>
      <w:r w:rsidR="006D5EF9">
        <w:rPr>
          <w:b w:val="0"/>
          <w:bCs w:val="0"/>
          <w:color w:val="auto"/>
          <w:spacing w:val="2"/>
          <w:sz w:val="24"/>
        </w:rPr>
        <w:t>ծ</w:t>
      </w:r>
      <w:r w:rsidR="00CA56A4">
        <w:rPr>
          <w:b w:val="0"/>
          <w:bCs w:val="0"/>
          <w:color w:val="auto"/>
          <w:spacing w:val="2"/>
          <w:sz w:val="24"/>
        </w:rPr>
        <w:t xml:space="preserve"> գործիքներով, որոնք </w:t>
      </w:r>
      <w:r w:rsidR="00CA56A4" w:rsidRPr="00CA56A4">
        <w:rPr>
          <w:b w:val="0"/>
          <w:bCs w:val="0"/>
          <w:color w:val="auto"/>
          <w:spacing w:val="2"/>
          <w:sz w:val="24"/>
        </w:rPr>
        <w:t xml:space="preserve">նախատեսված </w:t>
      </w:r>
      <w:r w:rsidR="00CA56A4">
        <w:rPr>
          <w:b w:val="0"/>
          <w:bCs w:val="0"/>
          <w:color w:val="auto"/>
          <w:spacing w:val="2"/>
          <w:sz w:val="24"/>
        </w:rPr>
        <w:t>են</w:t>
      </w:r>
      <w:r w:rsidR="00CA56A4" w:rsidRPr="00CA56A4">
        <w:rPr>
          <w:b w:val="0"/>
          <w:bCs w:val="0"/>
          <w:color w:val="auto"/>
          <w:spacing w:val="2"/>
          <w:sz w:val="24"/>
        </w:rPr>
        <w:t xml:space="preserve"> բետոնի մեջ ուլտրաձայնի տարածման ժամանակը չափելու համար:</w:t>
      </w:r>
    </w:p>
    <w:p w14:paraId="62A46B86" w14:textId="77777777" w:rsidR="00103017" w:rsidRPr="004F744A" w:rsidRDefault="00CA56A4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Հավաքովի գծային կոնստրուկց</w:t>
      </w:r>
      <w:r w:rsidRPr="004F744A">
        <w:rPr>
          <w:b w:val="0"/>
          <w:bCs w:val="0"/>
          <w:color w:val="auto"/>
          <w:spacing w:val="2"/>
          <w:sz w:val="24"/>
        </w:rPr>
        <w:t>իաները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(</w:t>
      </w:r>
      <w:r w:rsidRPr="004F744A">
        <w:rPr>
          <w:b w:val="0"/>
          <w:bCs w:val="0"/>
          <w:color w:val="auto"/>
          <w:spacing w:val="2"/>
          <w:sz w:val="24"/>
        </w:rPr>
        <w:t>հեծաններ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, </w:t>
      </w:r>
      <w:r w:rsidRPr="004F744A">
        <w:rPr>
          <w:b w:val="0"/>
          <w:bCs w:val="0"/>
          <w:color w:val="auto"/>
          <w:spacing w:val="2"/>
          <w:sz w:val="24"/>
        </w:rPr>
        <w:t>պարզունակներ</w:t>
      </w:r>
      <w:r w:rsidR="00103017" w:rsidRPr="004F744A">
        <w:rPr>
          <w:b w:val="0"/>
          <w:bCs w:val="0"/>
          <w:color w:val="auto"/>
          <w:spacing w:val="2"/>
          <w:sz w:val="24"/>
        </w:rPr>
        <w:t>,</w:t>
      </w:r>
      <w:r w:rsidRPr="004F744A">
        <w:rPr>
          <w:b w:val="0"/>
          <w:bCs w:val="0"/>
          <w:color w:val="auto"/>
          <w:spacing w:val="2"/>
          <w:sz w:val="24"/>
        </w:rPr>
        <w:t xml:space="preserve"> սյուներ և այլն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) </w:t>
      </w:r>
      <w:r>
        <w:rPr>
          <w:b w:val="0"/>
          <w:bCs w:val="0"/>
          <w:color w:val="auto"/>
          <w:spacing w:val="2"/>
          <w:sz w:val="24"/>
        </w:rPr>
        <w:t>հետազոտում են</w:t>
      </w:r>
      <w:r w:rsidR="00103017" w:rsidRPr="004F744A">
        <w:rPr>
          <w:b w:val="0"/>
          <w:bCs w:val="0"/>
          <w:color w:val="auto"/>
          <w:spacing w:val="2"/>
          <w:sz w:val="24"/>
        </w:rPr>
        <w:t>,</w:t>
      </w:r>
      <w:r>
        <w:rPr>
          <w:b w:val="0"/>
          <w:bCs w:val="0"/>
          <w:color w:val="auto"/>
          <w:spacing w:val="2"/>
          <w:sz w:val="24"/>
        </w:rPr>
        <w:t xml:space="preserve"> որպես կանոն, լայնական ուղղությամբ</w:t>
      </w:r>
      <w:r w:rsidR="000662B0" w:rsidRPr="000662B0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 </w:t>
      </w:r>
      <w:r w:rsidR="000662B0">
        <w:rPr>
          <w:rStyle w:val="Hyperlink"/>
          <w:b w:val="0"/>
          <w:bCs w:val="0"/>
          <w:color w:val="auto"/>
          <w:spacing w:val="2"/>
          <w:sz w:val="24"/>
          <w:u w:val="none"/>
        </w:rPr>
        <w:t>միջանցիկ ձայնային փորձարկմամբ</w:t>
      </w:r>
      <w:r>
        <w:rPr>
          <w:b w:val="0"/>
          <w:bCs w:val="0"/>
          <w:color w:val="auto"/>
          <w:spacing w:val="2"/>
          <w:sz w:val="24"/>
        </w:rPr>
        <w:t>։</w:t>
      </w:r>
      <w:r w:rsidR="00B061A5" w:rsidRPr="004F744A">
        <w:rPr>
          <w:b w:val="0"/>
          <w:bCs w:val="0"/>
          <w:color w:val="auto"/>
          <w:spacing w:val="2"/>
          <w:sz w:val="24"/>
        </w:rPr>
        <w:t xml:space="preserve"> </w:t>
      </w:r>
      <w:r w:rsidR="00B061A5">
        <w:rPr>
          <w:b w:val="0"/>
          <w:bCs w:val="0"/>
          <w:color w:val="auto"/>
          <w:spacing w:val="2"/>
          <w:sz w:val="24"/>
        </w:rPr>
        <w:t xml:space="preserve">Տարրերը, որոնց կոնստրուկտիվ առանձնահատկությունները </w:t>
      </w:r>
      <w:r w:rsidR="00B061A5">
        <w:rPr>
          <w:b w:val="0"/>
          <w:bCs w:val="0"/>
          <w:color w:val="auto"/>
          <w:spacing w:val="2"/>
          <w:sz w:val="24"/>
        </w:rPr>
        <w:lastRenderedPageBreak/>
        <w:t xml:space="preserve">դժվարացնում են 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</w:t>
      </w:r>
      <w:r w:rsidR="00B061A5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ձայնային փորձարկման </w:t>
      </w:r>
      <w:r w:rsidR="000662B0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միջանցիկ եղանակով </w:t>
      </w:r>
      <w:r w:rsidR="00B061A5">
        <w:rPr>
          <w:rStyle w:val="Hyperlink"/>
          <w:b w:val="0"/>
          <w:bCs w:val="0"/>
          <w:color w:val="auto"/>
          <w:spacing w:val="2"/>
          <w:sz w:val="24"/>
          <w:u w:val="none"/>
        </w:rPr>
        <w:t xml:space="preserve">իրականացմանը, ինչպես նաև հարթ կոնստրուկցիաները </w:t>
      </w:r>
      <w:r w:rsidR="00103017" w:rsidRPr="004F744A">
        <w:rPr>
          <w:b w:val="0"/>
          <w:bCs w:val="0"/>
          <w:color w:val="auto"/>
          <w:spacing w:val="2"/>
          <w:sz w:val="24"/>
        </w:rPr>
        <w:t>(</w:t>
      </w:r>
      <w:r w:rsidR="00B061A5">
        <w:rPr>
          <w:b w:val="0"/>
          <w:bCs w:val="0"/>
          <w:color w:val="auto"/>
          <w:spacing w:val="2"/>
          <w:sz w:val="24"/>
        </w:rPr>
        <w:t>սալեր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, </w:t>
      </w:r>
      <w:r w:rsidR="00B061A5">
        <w:rPr>
          <w:b w:val="0"/>
          <w:bCs w:val="0"/>
          <w:color w:val="auto"/>
          <w:spacing w:val="2"/>
          <w:sz w:val="24"/>
        </w:rPr>
        <w:t>կողավոր հեծաններ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, </w:t>
      </w:r>
      <w:r w:rsidR="00B061A5">
        <w:rPr>
          <w:b w:val="0"/>
          <w:bCs w:val="0"/>
          <w:color w:val="auto"/>
          <w:spacing w:val="2"/>
          <w:sz w:val="24"/>
        </w:rPr>
        <w:t>բազմանցք սալեր</w:t>
      </w:r>
      <w:r w:rsidR="00CB6807">
        <w:rPr>
          <w:b w:val="0"/>
          <w:bCs w:val="0"/>
          <w:color w:val="auto"/>
          <w:spacing w:val="2"/>
          <w:sz w:val="24"/>
        </w:rPr>
        <w:t xml:space="preserve"> </w:t>
      </w:r>
      <w:r w:rsidR="00B061A5">
        <w:rPr>
          <w:b w:val="0"/>
          <w:bCs w:val="0"/>
          <w:color w:val="auto"/>
          <w:spacing w:val="2"/>
          <w:sz w:val="24"/>
        </w:rPr>
        <w:t>և այլն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) </w:t>
      </w:r>
      <w:r w:rsidR="00B061A5">
        <w:rPr>
          <w:b w:val="0"/>
          <w:bCs w:val="0"/>
          <w:color w:val="auto"/>
          <w:spacing w:val="2"/>
          <w:sz w:val="24"/>
        </w:rPr>
        <w:t xml:space="preserve">փորձարկում են </w:t>
      </w:r>
      <w:r w:rsidR="00B061A5" w:rsidRPr="004F744A">
        <w:rPr>
          <w:b w:val="0"/>
          <w:bCs w:val="0"/>
          <w:color w:val="auto"/>
          <w:spacing w:val="2"/>
          <w:sz w:val="24"/>
        </w:rPr>
        <w:t>ձայն</w:t>
      </w:r>
      <w:r w:rsidR="00B061A5">
        <w:rPr>
          <w:b w:val="0"/>
          <w:bCs w:val="0"/>
          <w:color w:val="auto"/>
          <w:spacing w:val="2"/>
          <w:sz w:val="24"/>
        </w:rPr>
        <w:t xml:space="preserve">ային փորձարկման </w:t>
      </w:r>
      <w:r w:rsidR="000662B0" w:rsidRPr="004F744A">
        <w:rPr>
          <w:b w:val="0"/>
          <w:bCs w:val="0"/>
          <w:color w:val="auto"/>
          <w:spacing w:val="2"/>
          <w:sz w:val="24"/>
        </w:rPr>
        <w:t>մակերևութային</w:t>
      </w:r>
      <w:r w:rsidR="000662B0">
        <w:rPr>
          <w:b w:val="0"/>
          <w:bCs w:val="0"/>
          <w:color w:val="auto"/>
          <w:spacing w:val="2"/>
          <w:sz w:val="24"/>
        </w:rPr>
        <w:t xml:space="preserve"> </w:t>
      </w:r>
      <w:r w:rsidR="00B061A5">
        <w:rPr>
          <w:b w:val="0"/>
          <w:bCs w:val="0"/>
          <w:color w:val="auto"/>
          <w:spacing w:val="2"/>
          <w:sz w:val="24"/>
        </w:rPr>
        <w:t>եղանակով</w:t>
      </w:r>
      <w:r w:rsidR="00B061A5" w:rsidRPr="004F744A">
        <w:rPr>
          <w:b w:val="0"/>
          <w:bCs w:val="0"/>
          <w:color w:val="auto"/>
          <w:spacing w:val="2"/>
          <w:sz w:val="24"/>
        </w:rPr>
        <w:t>։</w:t>
      </w:r>
      <w:r w:rsidR="00103017" w:rsidRPr="004F744A">
        <w:rPr>
          <w:b w:val="0"/>
          <w:bCs w:val="0"/>
          <w:color w:val="auto"/>
          <w:spacing w:val="2"/>
          <w:sz w:val="24"/>
        </w:rPr>
        <w:t xml:space="preserve"> </w:t>
      </w:r>
    </w:p>
    <w:p w14:paraId="58BDE545" w14:textId="77777777" w:rsidR="00103017" w:rsidRDefault="000662B0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Ուլտրա</w:t>
      </w:r>
      <w:r w:rsidR="00CB6807">
        <w:rPr>
          <w:b w:val="0"/>
          <w:bCs w:val="0"/>
          <w:color w:val="auto"/>
          <w:spacing w:val="2"/>
          <w:sz w:val="24"/>
        </w:rPr>
        <w:t>ձայնային</w:t>
      </w:r>
      <w:r w:rsidR="00B061A5">
        <w:rPr>
          <w:b w:val="0"/>
          <w:bCs w:val="0"/>
          <w:color w:val="auto"/>
          <w:spacing w:val="2"/>
          <w:sz w:val="24"/>
        </w:rPr>
        <w:t xml:space="preserve"> փորձարկումներն իրականացնում են բետոնի դրական ջերմաստիճանի դեպքում։</w:t>
      </w:r>
      <w:r w:rsidR="00103017" w:rsidRPr="00E93D74">
        <w:rPr>
          <w:b w:val="0"/>
          <w:bCs w:val="0"/>
          <w:color w:val="auto"/>
          <w:spacing w:val="2"/>
          <w:sz w:val="24"/>
        </w:rPr>
        <w:t xml:space="preserve"> </w:t>
      </w:r>
    </w:p>
    <w:p w14:paraId="08116FFF" w14:textId="77777777" w:rsidR="00B637ED" w:rsidRPr="00E93D74" w:rsidRDefault="00B061A5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 xml:space="preserve">Կոնստրուկցիայի վրա վերահսկվող տեղամասերի քանակն ու դասավորությունը պետք է համապատասխանի սույն շինարարական նորմերի </w:t>
      </w:r>
      <w:r w:rsidR="00420F25" w:rsidRPr="00E93D74">
        <w:rPr>
          <w:b w:val="0"/>
          <w:bCs w:val="0"/>
          <w:color w:val="auto"/>
          <w:spacing w:val="2"/>
          <w:sz w:val="24"/>
        </w:rPr>
        <w:t>220</w:t>
      </w:r>
      <w:r>
        <w:rPr>
          <w:b w:val="0"/>
          <w:bCs w:val="0"/>
          <w:color w:val="auto"/>
          <w:spacing w:val="2"/>
          <w:sz w:val="24"/>
        </w:rPr>
        <w:t>-րդ և</w:t>
      </w:r>
      <w:r w:rsidR="00C16320" w:rsidRPr="00E93D74">
        <w:rPr>
          <w:b w:val="0"/>
          <w:bCs w:val="0"/>
          <w:color w:val="auto"/>
          <w:spacing w:val="2"/>
          <w:sz w:val="24"/>
        </w:rPr>
        <w:t xml:space="preserve"> 2</w:t>
      </w:r>
      <w:r w:rsidR="00420F25" w:rsidRPr="00E93D74">
        <w:rPr>
          <w:b w:val="0"/>
          <w:bCs w:val="0"/>
          <w:color w:val="auto"/>
          <w:spacing w:val="2"/>
          <w:sz w:val="24"/>
        </w:rPr>
        <w:t>31</w:t>
      </w:r>
      <w:r>
        <w:rPr>
          <w:b w:val="0"/>
          <w:bCs w:val="0"/>
          <w:color w:val="auto"/>
          <w:spacing w:val="2"/>
          <w:sz w:val="24"/>
        </w:rPr>
        <w:t>-րդ կետերին։</w:t>
      </w:r>
    </w:p>
    <w:p w14:paraId="20023AA4" w14:textId="77777777" w:rsidR="00B637ED" w:rsidRPr="000873B9" w:rsidRDefault="00B637ED" w:rsidP="00B7615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</w:rPr>
      </w:pPr>
    </w:p>
    <w:p w14:paraId="1090777A" w14:textId="77777777" w:rsidR="00B061A5" w:rsidRDefault="00CB6807" w:rsidP="0079555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7</w:t>
      </w:r>
      <w:r w:rsidR="00795551" w:rsidRPr="00B061A5">
        <w:rPr>
          <w:bCs w:val="0"/>
          <w:color w:val="auto"/>
          <w:sz w:val="24"/>
        </w:rPr>
        <w:t>.</w:t>
      </w:r>
      <w:r w:rsidR="00B03992" w:rsidRPr="00B061A5">
        <w:rPr>
          <w:bCs w:val="0"/>
          <w:color w:val="auto"/>
          <w:sz w:val="24"/>
        </w:rPr>
        <w:t>5</w:t>
      </w:r>
      <w:r w:rsidR="00795551" w:rsidRPr="00B061A5">
        <w:rPr>
          <w:bCs w:val="0"/>
          <w:color w:val="auto"/>
          <w:sz w:val="24"/>
        </w:rPr>
        <w:t>.</w:t>
      </w:r>
      <w:r w:rsidR="00B061A5">
        <w:rPr>
          <w:bCs w:val="0"/>
          <w:color w:val="auto"/>
          <w:sz w:val="24"/>
        </w:rPr>
        <w:t xml:space="preserve"> ՎԵՐԱՀՍԿ</w:t>
      </w:r>
      <w:r w:rsidR="0073140E">
        <w:rPr>
          <w:bCs w:val="0"/>
          <w:color w:val="auto"/>
          <w:sz w:val="24"/>
        </w:rPr>
        <w:t>Մ</w:t>
      </w:r>
      <w:r w:rsidR="00B061A5">
        <w:rPr>
          <w:bCs w:val="0"/>
          <w:color w:val="auto"/>
          <w:sz w:val="24"/>
        </w:rPr>
        <w:t>ԱՆ</w:t>
      </w:r>
      <w:r w:rsidR="0073140E" w:rsidRPr="0073140E">
        <w:rPr>
          <w:bCs w:val="0"/>
          <w:color w:val="auto"/>
          <w:sz w:val="24"/>
        </w:rPr>
        <w:t xml:space="preserve"> </w:t>
      </w:r>
      <w:r w:rsidR="0073140E">
        <w:rPr>
          <w:bCs w:val="0"/>
          <w:color w:val="auto"/>
          <w:sz w:val="24"/>
        </w:rPr>
        <w:t>ՉՔԱՅՔԱՅՈՂ</w:t>
      </w:r>
      <w:r w:rsidR="00B061A5">
        <w:rPr>
          <w:bCs w:val="0"/>
          <w:color w:val="auto"/>
          <w:sz w:val="24"/>
        </w:rPr>
        <w:t xml:space="preserve"> ՄԵԹՈԴՆԵՐՈՎ ՉԱՓՈՒՄՆԵՐԻ ԱՐԴՅՈՒՆՔՆԵՐԻ ՀԻՄԱՆ ՎՐԱ</w:t>
      </w:r>
      <w:r w:rsidR="009E2EBE" w:rsidRPr="009E2EBE">
        <w:rPr>
          <w:bCs w:val="0"/>
          <w:color w:val="auto"/>
          <w:sz w:val="24"/>
        </w:rPr>
        <w:t xml:space="preserve"> </w:t>
      </w:r>
      <w:r w:rsidR="009E2EBE">
        <w:rPr>
          <w:bCs w:val="0"/>
          <w:color w:val="auto"/>
          <w:sz w:val="24"/>
        </w:rPr>
        <w:t>ԲԵՏՈՆԻ ՓԱՍՏԱՑԻ ԱՄՐՈՒԹՅԱՆ ՈՐՈՇՈՒՄ</w:t>
      </w:r>
    </w:p>
    <w:p w14:paraId="11444B41" w14:textId="77777777" w:rsidR="00B637ED" w:rsidRPr="00CB6807" w:rsidRDefault="0073140E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Չքայքայող վերահսկման մեթոդներով չափումների արդյունքների հիման վրա բետոնի փաստացի ամրությունը</w:t>
      </w:r>
      <w:r w:rsidR="00E203D4" w:rsidRPr="00CB6807">
        <w:rPr>
          <w:b w:val="0"/>
          <w:color w:val="auto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sub>
        </m:sSub>
      </m:oMath>
      <w:r w:rsidR="00795551" w:rsidRPr="00CB6807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հաշվարկում են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  <w:gridCol w:w="967"/>
      </w:tblGrid>
      <w:tr w:rsidR="00E203D4" w14:paraId="35D734F1" w14:textId="77777777" w:rsidTr="008F4B75">
        <w:tc>
          <w:tcPr>
            <w:tcW w:w="9146" w:type="dxa"/>
          </w:tcPr>
          <w:p w14:paraId="0407BE7B" w14:textId="77777777" w:rsidR="00E203D4" w:rsidRPr="008F4B75" w:rsidRDefault="00000000" w:rsidP="00E203D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ru-RU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i=1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 w:val="0"/>
                                <w:i/>
                                <w:color w:val="auto"/>
                                <w:sz w:val="24"/>
                                <w:lang w:val="ru-RU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auto"/>
                                <w:sz w:val="24"/>
                                <w:lang w:val="ru-RU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auto"/>
                                <w:sz w:val="24"/>
                                <w:lang w:val="ru-RU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ru-RU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986" w:type="dxa"/>
            <w:vAlign w:val="center"/>
          </w:tcPr>
          <w:p w14:paraId="38231B33" w14:textId="77777777" w:rsidR="00E203D4" w:rsidRDefault="00E203D4" w:rsidP="00E203D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8F4B75">
              <w:rPr>
                <w:b w:val="0"/>
                <w:color w:val="auto"/>
                <w:sz w:val="24"/>
                <w:lang w:val="ru-RU"/>
              </w:rPr>
              <w:t>(</w:t>
            </w:r>
            <w:r w:rsidR="00420F25" w:rsidRPr="008F4B75">
              <w:rPr>
                <w:b w:val="0"/>
                <w:color w:val="auto"/>
                <w:sz w:val="24"/>
                <w:lang w:val="ru-RU"/>
              </w:rPr>
              <w:t>9</w:t>
            </w:r>
            <w:r w:rsidRPr="008F4B75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1C16CAFC" w14:textId="77777777" w:rsidR="00795551" w:rsidRPr="0073140E" w:rsidRDefault="0073140E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6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որտեղ՝</w:t>
      </w:r>
    </w:p>
    <w:p w14:paraId="3175D953" w14:textId="77777777" w:rsidR="00795551" w:rsidRPr="0073140E" w:rsidRDefault="00000000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69"/>
        <w:rPr>
          <w:b w:val="0"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i</m:t>
            </m:r>
          </m:sub>
        </m:sSub>
      </m:oMath>
      <w:r w:rsidR="00795551" w:rsidRPr="0073140E">
        <w:rPr>
          <w:b w:val="0"/>
          <w:color w:val="auto"/>
          <w:sz w:val="24"/>
        </w:rPr>
        <w:t xml:space="preserve"> </w:t>
      </w:r>
      <w:r w:rsidR="0073140E" w:rsidRPr="0073140E">
        <w:rPr>
          <w:b w:val="0"/>
          <w:color w:val="auto"/>
          <w:sz w:val="24"/>
        </w:rPr>
        <w:t>–</w:t>
      </w:r>
      <w:r w:rsidR="00795551" w:rsidRPr="0073140E">
        <w:rPr>
          <w:b w:val="0"/>
          <w:color w:val="auto"/>
          <w:sz w:val="24"/>
        </w:rPr>
        <w:t xml:space="preserve"> </w:t>
      </w:r>
      <w:r w:rsidR="0073140E">
        <w:rPr>
          <w:b w:val="0"/>
          <w:color w:val="auto"/>
          <w:sz w:val="24"/>
        </w:rPr>
        <w:t xml:space="preserve">բետոնի ամրության </w:t>
      </w:r>
      <w:r w:rsidR="00C21CCA">
        <w:rPr>
          <w:b w:val="0"/>
          <w:color w:val="auto"/>
          <w:sz w:val="24"/>
        </w:rPr>
        <w:t xml:space="preserve">միավորային </w:t>
      </w:r>
      <w:r w:rsidR="0073140E">
        <w:rPr>
          <w:b w:val="0"/>
          <w:color w:val="auto"/>
          <w:sz w:val="24"/>
        </w:rPr>
        <w:t>արժեքն է</w:t>
      </w:r>
      <w:r w:rsidR="00795551" w:rsidRPr="0073140E">
        <w:rPr>
          <w:b w:val="0"/>
          <w:color w:val="auto"/>
          <w:sz w:val="24"/>
        </w:rPr>
        <w:t xml:space="preserve">, </w:t>
      </w:r>
      <w:r w:rsidR="009E2EBE">
        <w:rPr>
          <w:b w:val="0"/>
          <w:color w:val="auto"/>
          <w:sz w:val="24"/>
        </w:rPr>
        <w:t>Մ</w:t>
      </w:r>
      <w:r w:rsidR="0073140E">
        <w:rPr>
          <w:b w:val="0"/>
          <w:color w:val="auto"/>
          <w:sz w:val="24"/>
        </w:rPr>
        <w:t>Պա,</w:t>
      </w:r>
      <w:r w:rsidR="00795551" w:rsidRPr="0073140E">
        <w:rPr>
          <w:b w:val="0"/>
          <w:color w:val="auto"/>
          <w:sz w:val="24"/>
        </w:rPr>
        <w:t xml:space="preserve"> </w:t>
      </w:r>
    </w:p>
    <w:p w14:paraId="111F0C56" w14:textId="77777777" w:rsidR="00795551" w:rsidRDefault="00795551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69"/>
        <w:rPr>
          <w:b w:val="0"/>
          <w:color w:val="auto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n</m:t>
        </m:r>
      </m:oMath>
      <w:r w:rsidRPr="0073140E">
        <w:rPr>
          <w:b w:val="0"/>
          <w:color w:val="auto"/>
          <w:sz w:val="24"/>
        </w:rPr>
        <w:t xml:space="preserve"> - </w:t>
      </w:r>
      <w:r w:rsidR="0073140E" w:rsidRPr="0073140E">
        <w:rPr>
          <w:b w:val="0"/>
          <w:color w:val="auto"/>
          <w:sz w:val="24"/>
        </w:rPr>
        <w:t xml:space="preserve">խմբաքանակում բետոնի ամրության </w:t>
      </w:r>
      <w:r w:rsidR="00C21CCA">
        <w:rPr>
          <w:b w:val="0"/>
          <w:color w:val="auto"/>
          <w:sz w:val="24"/>
        </w:rPr>
        <w:t xml:space="preserve">միավորային </w:t>
      </w:r>
      <w:r w:rsidR="0073140E" w:rsidRPr="0073140E">
        <w:rPr>
          <w:rFonts w:ascii="Cambria Math" w:hAnsi="Cambria Math" w:cs="Cambria Math"/>
          <w:b w:val="0"/>
          <w:color w:val="auto"/>
          <w:sz w:val="24"/>
        </w:rPr>
        <w:t>​​</w:t>
      </w:r>
      <w:r w:rsidR="0073140E" w:rsidRPr="0073140E">
        <w:rPr>
          <w:b w:val="0"/>
          <w:color w:val="auto"/>
          <w:sz w:val="24"/>
        </w:rPr>
        <w:t>արժեքների ընդհանուր թիվ</w:t>
      </w:r>
      <w:r w:rsidR="0073140E">
        <w:rPr>
          <w:b w:val="0"/>
          <w:color w:val="auto"/>
          <w:sz w:val="24"/>
        </w:rPr>
        <w:t>ն է։</w:t>
      </w:r>
    </w:p>
    <w:p w14:paraId="6F290825" w14:textId="77777777" w:rsidR="00795551" w:rsidRPr="0073140E" w:rsidRDefault="0073140E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Չքայքայող վերահսկման</w:t>
      </w:r>
      <w:r>
        <w:rPr>
          <w:b w:val="0"/>
          <w:color w:val="auto"/>
          <w:sz w:val="24"/>
        </w:rPr>
        <w:t xml:space="preserve"> դեպքում որպես բետոնի ամրության </w:t>
      </w:r>
      <w:r w:rsidR="00C21CCA">
        <w:rPr>
          <w:b w:val="0"/>
          <w:color w:val="auto"/>
          <w:sz w:val="24"/>
        </w:rPr>
        <w:t xml:space="preserve">միավորային </w:t>
      </w:r>
      <w:r>
        <w:rPr>
          <w:b w:val="0"/>
          <w:color w:val="auto"/>
          <w:sz w:val="24"/>
        </w:rPr>
        <w:t>արժեք ըստ ԳՕՍՏ</w:t>
      </w:r>
      <w:r w:rsidR="00795551" w:rsidRPr="0073140E">
        <w:rPr>
          <w:b w:val="0"/>
          <w:color w:val="auto"/>
          <w:sz w:val="24"/>
        </w:rPr>
        <w:t xml:space="preserve"> 18105-2018</w:t>
      </w:r>
      <w:r>
        <w:rPr>
          <w:b w:val="0"/>
          <w:color w:val="auto"/>
          <w:sz w:val="24"/>
        </w:rPr>
        <w:t>-ի ընդունում են՝</w:t>
      </w:r>
    </w:p>
    <w:p w14:paraId="142A6988" w14:textId="77777777" w:rsidR="00795551" w:rsidRPr="0026413B" w:rsidRDefault="0073140E" w:rsidP="0026413B">
      <w:pPr>
        <w:pStyle w:val="a"/>
        <w:numPr>
          <w:ilvl w:val="0"/>
          <w:numId w:val="38"/>
        </w:numPr>
        <w:tabs>
          <w:tab w:val="left" w:pos="568"/>
          <w:tab w:val="left" w:pos="810"/>
          <w:tab w:val="left" w:pos="1080"/>
        </w:tabs>
        <w:spacing w:line="360" w:lineRule="auto"/>
        <w:ind w:left="1276"/>
        <w:rPr>
          <w:b w:val="0"/>
          <w:color w:val="auto"/>
          <w:sz w:val="24"/>
        </w:rPr>
      </w:pPr>
      <w:r w:rsidRPr="008F752F">
        <w:rPr>
          <w:b w:val="0"/>
          <w:color w:val="auto"/>
          <w:sz w:val="24"/>
        </w:rPr>
        <w:t>հավաքովի</w:t>
      </w:r>
      <w:r>
        <w:rPr>
          <w:b w:val="0"/>
          <w:color w:val="auto"/>
          <w:sz w:val="24"/>
        </w:rPr>
        <w:t xml:space="preserve"> կոնստրուկցիաների վերահսկման դեպքում՝ կոնստրուկցիայի բետոնի միջին ամրությունը</w:t>
      </w:r>
      <w:r w:rsidR="0026413B">
        <w:rPr>
          <w:b w:val="0"/>
          <w:color w:val="auto"/>
          <w:sz w:val="24"/>
        </w:rPr>
        <w:t xml:space="preserve">, հաշվարկված </w:t>
      </w:r>
      <w:r w:rsidR="007B17CD">
        <w:rPr>
          <w:b w:val="0"/>
          <w:color w:val="auto"/>
          <w:sz w:val="24"/>
        </w:rPr>
        <w:t>որպես</w:t>
      </w:r>
      <w:r w:rsidR="0026413B">
        <w:rPr>
          <w:b w:val="0"/>
          <w:color w:val="auto"/>
          <w:sz w:val="24"/>
        </w:rPr>
        <w:t xml:space="preserve"> կոնստրուկցիայի</w:t>
      </w:r>
      <w:r w:rsidR="0026413B" w:rsidRPr="0026413B">
        <w:rPr>
          <w:b w:val="0"/>
          <w:color w:val="auto"/>
          <w:sz w:val="24"/>
        </w:rPr>
        <w:t xml:space="preserve"> վերահսկվող հատվածների բետոնի ամրության միջին թվաբանական արժեք</w:t>
      </w:r>
      <w:r w:rsidR="0026413B">
        <w:rPr>
          <w:b w:val="0"/>
          <w:color w:val="auto"/>
          <w:sz w:val="24"/>
        </w:rPr>
        <w:t>,</w:t>
      </w:r>
    </w:p>
    <w:p w14:paraId="3A1F4413" w14:textId="77777777" w:rsidR="00795551" w:rsidRPr="001C5AA9" w:rsidRDefault="0026413B" w:rsidP="00420F25">
      <w:pPr>
        <w:pStyle w:val="a"/>
        <w:numPr>
          <w:ilvl w:val="0"/>
          <w:numId w:val="38"/>
        </w:numPr>
        <w:tabs>
          <w:tab w:val="left" w:pos="568"/>
          <w:tab w:val="left" w:pos="810"/>
          <w:tab w:val="left" w:pos="1080"/>
        </w:tabs>
        <w:spacing w:line="360" w:lineRule="auto"/>
        <w:ind w:left="1276"/>
        <w:rPr>
          <w:b w:val="0"/>
          <w:color w:val="auto"/>
          <w:sz w:val="24"/>
        </w:rPr>
      </w:pPr>
      <w:r w:rsidRPr="001C5AA9">
        <w:rPr>
          <w:b w:val="0"/>
          <w:color w:val="auto"/>
          <w:sz w:val="24"/>
        </w:rPr>
        <w:t>այլ տեսակի կոնստրուկցիաների վերահսկման դեպքում</w:t>
      </w:r>
      <w:r w:rsidR="00795551" w:rsidRPr="001C5AA9">
        <w:rPr>
          <w:b w:val="0"/>
          <w:color w:val="auto"/>
          <w:sz w:val="24"/>
        </w:rPr>
        <w:t xml:space="preserve"> </w:t>
      </w:r>
      <w:r w:rsidRPr="001C5AA9">
        <w:rPr>
          <w:b w:val="0"/>
          <w:color w:val="auto"/>
          <w:sz w:val="24"/>
        </w:rPr>
        <w:t>–</w:t>
      </w:r>
      <w:r w:rsidR="00795551" w:rsidRPr="001C5AA9">
        <w:rPr>
          <w:b w:val="0"/>
          <w:color w:val="auto"/>
          <w:sz w:val="24"/>
        </w:rPr>
        <w:t xml:space="preserve"> </w:t>
      </w:r>
      <w:r w:rsidR="000B1F1E" w:rsidRPr="001C5AA9">
        <w:rPr>
          <w:b w:val="0"/>
          <w:color w:val="auto"/>
          <w:sz w:val="24"/>
        </w:rPr>
        <w:t xml:space="preserve">ամբողջ </w:t>
      </w:r>
      <w:r w:rsidRPr="001C5AA9">
        <w:rPr>
          <w:b w:val="0"/>
          <w:color w:val="auto"/>
          <w:sz w:val="24"/>
        </w:rPr>
        <w:t>կոնստրուկցիայի</w:t>
      </w:r>
      <w:r w:rsidR="00C21CCA" w:rsidRPr="001C5AA9">
        <w:rPr>
          <w:b w:val="0"/>
          <w:color w:val="auto"/>
          <w:sz w:val="24"/>
        </w:rPr>
        <w:t xml:space="preserve">, կոնստրուկցիայի վերահսկվող </w:t>
      </w:r>
      <w:r w:rsidR="000B1F1E" w:rsidRPr="001C5AA9">
        <w:rPr>
          <w:b w:val="0"/>
          <w:color w:val="auto"/>
          <w:sz w:val="24"/>
        </w:rPr>
        <w:t>տեղամասի</w:t>
      </w:r>
      <w:r w:rsidRPr="001C5AA9">
        <w:rPr>
          <w:b w:val="0"/>
          <w:color w:val="auto"/>
          <w:sz w:val="24"/>
        </w:rPr>
        <w:t xml:space="preserve">, կամ միաձույլ և հավաքովի-միաձույլ կոնստրուկցիայի </w:t>
      </w:r>
      <w:r w:rsidR="000B1F1E" w:rsidRPr="001C5AA9">
        <w:rPr>
          <w:b w:val="0"/>
          <w:color w:val="auto"/>
          <w:sz w:val="24"/>
        </w:rPr>
        <w:t>մասի</w:t>
      </w:r>
      <w:r w:rsidRPr="001C5AA9">
        <w:rPr>
          <w:b w:val="0"/>
          <w:color w:val="auto"/>
          <w:sz w:val="24"/>
        </w:rPr>
        <w:t xml:space="preserve"> </w:t>
      </w:r>
      <w:r w:rsidR="00C21CCA" w:rsidRPr="001C5AA9">
        <w:rPr>
          <w:b w:val="0"/>
          <w:color w:val="auto"/>
          <w:sz w:val="24"/>
        </w:rPr>
        <w:t xml:space="preserve">բետոնի </w:t>
      </w:r>
      <w:r w:rsidRPr="001C5AA9">
        <w:rPr>
          <w:b w:val="0"/>
          <w:color w:val="auto"/>
          <w:sz w:val="24"/>
        </w:rPr>
        <w:t xml:space="preserve">միջին ամրությունը։ </w:t>
      </w:r>
    </w:p>
    <w:p w14:paraId="5C83532F" w14:textId="77777777" w:rsidR="00795551" w:rsidRPr="001C5AA9" w:rsidRDefault="00402D57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>Վերահսկվող յուրաքանչյուր տեղամասում բ</w:t>
      </w:r>
      <w:r w:rsidR="002676DA" w:rsidRPr="001C5AA9">
        <w:rPr>
          <w:b w:val="0"/>
          <w:bCs w:val="0"/>
          <w:color w:val="auto"/>
          <w:spacing w:val="2"/>
          <w:sz w:val="24"/>
        </w:rPr>
        <w:t xml:space="preserve">ետոնի ամրության </w:t>
      </w:r>
      <w:r w:rsidR="009F3357" w:rsidRPr="001C5AA9">
        <w:rPr>
          <w:b w:val="0"/>
          <w:color w:val="auto"/>
          <w:sz w:val="24"/>
        </w:rPr>
        <w:t>միավորային</w:t>
      </w:r>
      <w:r w:rsidR="002676DA" w:rsidRPr="001C5AA9">
        <w:rPr>
          <w:b w:val="0"/>
          <w:bCs w:val="0"/>
          <w:color w:val="auto"/>
          <w:spacing w:val="2"/>
          <w:sz w:val="24"/>
        </w:rPr>
        <w:t xml:space="preserve"> արժեքը ստանալու համար  կատարվ</w:t>
      </w:r>
      <w:r w:rsidRPr="001C5AA9">
        <w:rPr>
          <w:b w:val="0"/>
          <w:bCs w:val="0"/>
          <w:color w:val="auto"/>
          <w:spacing w:val="2"/>
          <w:sz w:val="24"/>
        </w:rPr>
        <w:t>ող</w:t>
      </w:r>
      <w:r w:rsidR="002676DA" w:rsidRPr="001C5AA9">
        <w:rPr>
          <w:b w:val="0"/>
          <w:bCs w:val="0"/>
          <w:color w:val="auto"/>
          <w:spacing w:val="2"/>
          <w:sz w:val="24"/>
        </w:rPr>
        <w:t xml:space="preserve"> չափումների քանակը ընդունվում է ըստ ԳՕՍՏ 17624-</w:t>
      </w:r>
      <w:r w:rsidR="00FF0B91" w:rsidRPr="00FF0B91">
        <w:rPr>
          <w:b w:val="0"/>
          <w:bCs w:val="0"/>
          <w:spacing w:val="2"/>
          <w:sz w:val="24"/>
        </w:rPr>
        <w:t>2021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="002676DA" w:rsidRPr="001C5AA9">
        <w:rPr>
          <w:b w:val="0"/>
          <w:bCs w:val="0"/>
          <w:color w:val="auto"/>
          <w:spacing w:val="2"/>
          <w:sz w:val="24"/>
        </w:rPr>
        <w:t>ի կամ ԳՕՍՏ 22690-</w:t>
      </w:r>
      <w:r w:rsidRPr="001C5AA9">
        <w:rPr>
          <w:b w:val="0"/>
          <w:bCs w:val="0"/>
          <w:color w:val="auto"/>
          <w:spacing w:val="2"/>
          <w:sz w:val="24"/>
        </w:rPr>
        <w:t>2015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="002676DA" w:rsidRPr="001C5AA9">
        <w:rPr>
          <w:b w:val="0"/>
          <w:bCs w:val="0"/>
          <w:color w:val="auto"/>
          <w:spacing w:val="2"/>
          <w:sz w:val="24"/>
        </w:rPr>
        <w:t>ի:</w:t>
      </w:r>
    </w:p>
    <w:p w14:paraId="351B1A73" w14:textId="77777777" w:rsidR="00E203D4" w:rsidRPr="008F752F" w:rsidRDefault="002676DA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Կոնստրուկցիայում, </w:t>
      </w:r>
      <w:r w:rsidR="00402D57" w:rsidRPr="001C5AA9">
        <w:rPr>
          <w:b w:val="0"/>
          <w:bCs w:val="0"/>
          <w:color w:val="auto"/>
          <w:spacing w:val="2"/>
          <w:sz w:val="24"/>
        </w:rPr>
        <w:t xml:space="preserve">կոնստրուկցիայի </w:t>
      </w:r>
      <w:r w:rsidRPr="001C5AA9">
        <w:rPr>
          <w:b w:val="0"/>
          <w:bCs w:val="0"/>
          <w:color w:val="auto"/>
          <w:spacing w:val="2"/>
          <w:sz w:val="24"/>
        </w:rPr>
        <w:t>աշխատա</w:t>
      </w:r>
      <w:r w:rsidR="00402D57" w:rsidRPr="001C5AA9">
        <w:rPr>
          <w:b w:val="0"/>
          <w:bCs w:val="0"/>
          <w:color w:val="auto"/>
          <w:spacing w:val="2"/>
          <w:sz w:val="24"/>
        </w:rPr>
        <w:t>տեղա</w:t>
      </w:r>
      <w:r w:rsidRPr="001C5AA9">
        <w:rPr>
          <w:b w:val="0"/>
          <w:bCs w:val="0"/>
          <w:color w:val="auto"/>
          <w:spacing w:val="2"/>
          <w:sz w:val="24"/>
        </w:rPr>
        <w:t>մասում կամ գոտում</w:t>
      </w:r>
      <w:r>
        <w:rPr>
          <w:b w:val="0"/>
          <w:bCs w:val="0"/>
          <w:color w:val="auto"/>
          <w:spacing w:val="2"/>
          <w:sz w:val="24"/>
        </w:rPr>
        <w:t xml:space="preserve"> բետոնի ամրության միջին</w:t>
      </w:r>
      <w:r w:rsidR="00CB6807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քառակուսա</w:t>
      </w:r>
      <w:r w:rsidR="00CB6807">
        <w:rPr>
          <w:b w:val="0"/>
          <w:bCs w:val="0"/>
          <w:color w:val="auto"/>
          <w:spacing w:val="2"/>
          <w:sz w:val="24"/>
        </w:rPr>
        <w:t>յին</w:t>
      </w:r>
      <w:r>
        <w:rPr>
          <w:b w:val="0"/>
          <w:bCs w:val="0"/>
          <w:color w:val="auto"/>
          <w:spacing w:val="2"/>
          <w:sz w:val="24"/>
        </w:rPr>
        <w:t xml:space="preserve"> շեղումը</w:t>
      </w:r>
      <w:r w:rsidR="00E203D4" w:rsidRPr="008F752F">
        <w:rPr>
          <w:b w:val="0"/>
          <w:color w:val="auto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sub>
        </m:sSub>
      </m:oMath>
      <w:r w:rsidR="00E203D4" w:rsidRPr="008F752F">
        <w:rPr>
          <w:b w:val="0"/>
          <w:color w:val="auto"/>
          <w:sz w:val="24"/>
        </w:rPr>
        <w:t xml:space="preserve">, </w:t>
      </w:r>
      <w:r w:rsidR="00402D57">
        <w:rPr>
          <w:b w:val="0"/>
          <w:color w:val="auto"/>
          <w:sz w:val="24"/>
        </w:rPr>
        <w:t>Մ</w:t>
      </w:r>
      <w:r>
        <w:rPr>
          <w:b w:val="0"/>
          <w:color w:val="auto"/>
          <w:sz w:val="24"/>
        </w:rPr>
        <w:t>Պա</w:t>
      </w:r>
      <w:r w:rsidR="00E203D4" w:rsidRPr="008F752F">
        <w:rPr>
          <w:b w:val="0"/>
          <w:color w:val="auto"/>
          <w:sz w:val="24"/>
        </w:rPr>
        <w:t xml:space="preserve">, </w:t>
      </w:r>
      <w:r>
        <w:rPr>
          <w:b w:val="0"/>
          <w:color w:val="auto"/>
          <w:sz w:val="24"/>
        </w:rPr>
        <w:t>հաշվարկում են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7"/>
        <w:gridCol w:w="957"/>
      </w:tblGrid>
      <w:tr w:rsidR="002E2EEA" w14:paraId="4AB60E95" w14:textId="77777777" w:rsidTr="008F4B75">
        <w:tc>
          <w:tcPr>
            <w:tcW w:w="8607" w:type="dxa"/>
          </w:tcPr>
          <w:p w14:paraId="6BD28897" w14:textId="77777777" w:rsidR="002E2EEA" w:rsidRPr="00FD1AE1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ru-RU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b w:val="0"/>
                                <w:i/>
                                <w:color w:val="auto"/>
                                <w:sz w:val="24"/>
                                <w:lang w:val="ru-RU"/>
                              </w:rPr>
                            </m:ctrlPr>
                          </m:nary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auto"/>
                                <w:sz w:val="24"/>
                                <w:lang w:val="ru-RU"/>
                              </w:rPr>
                              <m:t>i=1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auto"/>
                                <w:sz w:val="24"/>
                                <w:lang w:val="ru-RU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i/>
                                    <w:color w:val="auto"/>
                                    <w:sz w:val="24"/>
                                    <w:lang w:val="ru-RU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 w:val="0"/>
                                        <w:i/>
                                        <w:color w:val="auto"/>
                                        <w:sz w:val="24"/>
                                        <w:lang w:val="ru-RU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 w:val="0"/>
                                            <w:i/>
                                            <w:color w:val="auto"/>
                                            <w:sz w:val="24"/>
                                            <w:lang w:val="ru-RU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auto"/>
                                            <w:sz w:val="24"/>
                                            <w:lang w:val="ru-RU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auto"/>
                                            <w:sz w:val="24"/>
                                            <w:lang w:val="ru-RU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auto"/>
                                        <w:sz w:val="24"/>
                                        <w:lang w:val="ru-RU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 w:val="0"/>
                                            <w:i/>
                                            <w:color w:val="auto"/>
                                            <w:sz w:val="24"/>
                                            <w:lang w:val="ru-RU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auto"/>
                                            <w:sz w:val="24"/>
                                            <w:lang w:val="ru-RU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auto"/>
                                            <w:sz w:val="24"/>
                                            <w:lang w:val="ru-RU"/>
                                          </w:rPr>
                                          <m:t>m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auto"/>
                                    <w:sz w:val="24"/>
                                    <w:lang w:val="ru-RU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957" w:type="dxa"/>
            <w:vAlign w:val="center"/>
          </w:tcPr>
          <w:p w14:paraId="06CEE865" w14:textId="77777777" w:rsidR="002E2EEA" w:rsidRDefault="002E2EEA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420F25">
              <w:rPr>
                <w:b w:val="0"/>
                <w:color w:val="auto"/>
                <w:sz w:val="24"/>
                <w:lang w:val="ru-RU"/>
              </w:rPr>
              <w:t>10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455A4431" w14:textId="77777777" w:rsidR="00942AF3" w:rsidRDefault="002676DA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bCs w:val="0"/>
          <w:color w:val="auto"/>
          <w:spacing w:val="2"/>
          <w:sz w:val="24"/>
        </w:rPr>
        <w:t xml:space="preserve">Կոնստրուկցիայում, </w:t>
      </w:r>
      <w:r w:rsidR="00402D57" w:rsidRPr="001C5AA9">
        <w:rPr>
          <w:b w:val="0"/>
          <w:bCs w:val="0"/>
          <w:color w:val="auto"/>
          <w:spacing w:val="2"/>
          <w:sz w:val="24"/>
        </w:rPr>
        <w:t>կոնստրուկցիայի աշխատատեղամասում կամ գոտում</w:t>
      </w:r>
      <w:r w:rsidR="00402D57">
        <w:rPr>
          <w:b w:val="0"/>
          <w:bCs w:val="0"/>
          <w:color w:val="auto"/>
          <w:spacing w:val="2"/>
          <w:sz w:val="24"/>
        </w:rPr>
        <w:t xml:space="preserve"> </w:t>
      </w:r>
      <w:r w:rsidRPr="002676DA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 xml:space="preserve">բետոնի ամրության վարիացիայի ընթացիկ գործակիցը </w:t>
      </w:r>
      <w:r>
        <w:rPr>
          <w:b w:val="0"/>
          <w:color w:val="auto"/>
          <w:sz w:val="24"/>
        </w:rPr>
        <w:t>հաշվարկում են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3"/>
        <w:gridCol w:w="969"/>
      </w:tblGrid>
      <w:tr w:rsidR="00942AF3" w14:paraId="6557400D" w14:textId="77777777" w:rsidTr="008F4B75">
        <w:tc>
          <w:tcPr>
            <w:tcW w:w="9146" w:type="dxa"/>
          </w:tcPr>
          <w:p w14:paraId="32F6F261" w14:textId="77777777" w:rsidR="00942AF3" w:rsidRPr="00FD1AE1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ru-RU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m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ru-RU"/>
                  </w:rPr>
                  <m:t>×100%</m:t>
                </m:r>
              </m:oMath>
            </m:oMathPara>
          </w:p>
        </w:tc>
        <w:tc>
          <w:tcPr>
            <w:tcW w:w="986" w:type="dxa"/>
            <w:vAlign w:val="center"/>
          </w:tcPr>
          <w:p w14:paraId="46BD4044" w14:textId="77777777" w:rsidR="00942AF3" w:rsidRDefault="00942AF3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420F25">
              <w:rPr>
                <w:b w:val="0"/>
                <w:color w:val="auto"/>
                <w:sz w:val="24"/>
                <w:lang w:val="ru-RU"/>
              </w:rPr>
              <w:t>11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5F411A46" w14:textId="77777777" w:rsidR="00942AF3" w:rsidRDefault="00402D57" w:rsidP="00B03992">
      <w:pPr>
        <w:pStyle w:val="a"/>
        <w:tabs>
          <w:tab w:val="left" w:pos="568"/>
          <w:tab w:val="left" w:pos="810"/>
        </w:tabs>
        <w:spacing w:line="360" w:lineRule="auto"/>
        <w:ind w:left="142" w:firstLine="628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ո</w:t>
      </w:r>
      <w:r w:rsidR="002676DA">
        <w:rPr>
          <w:b w:val="0"/>
          <w:color w:val="auto"/>
          <w:sz w:val="24"/>
        </w:rPr>
        <w:t>րտեղ</w:t>
      </w:r>
      <w:r w:rsidR="00942AF3">
        <w:rPr>
          <w:b w:val="0"/>
          <w:color w:val="auto"/>
          <w:sz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ru-RU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ru-RU"/>
              </w:rPr>
              <m:t>m</m:t>
            </m:r>
          </m:sub>
        </m:sSub>
      </m:oMath>
      <w:r w:rsidR="002676DA" w:rsidRPr="002676DA">
        <w:rPr>
          <w:rFonts w:eastAsiaTheme="minorEastAsia"/>
          <w:b w:val="0"/>
          <w:color w:val="auto"/>
          <w:sz w:val="24"/>
        </w:rPr>
        <w:t>-ի</w:t>
      </w:r>
      <w:r w:rsidR="00942AF3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2676DA">
        <w:rPr>
          <w:rFonts w:eastAsiaTheme="minorEastAsia"/>
          <w:b w:val="0"/>
          <w:color w:val="auto"/>
          <w:sz w:val="24"/>
        </w:rPr>
        <w:t>և</w:t>
      </w:r>
      <w:r w:rsidR="00942AF3">
        <w:rPr>
          <w:rFonts w:eastAsiaTheme="minorEastAsia"/>
          <w:b w:val="0"/>
          <w:color w:val="auto"/>
          <w:sz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ru-RU"/>
              </w:rPr>
              <m:t>m</m:t>
            </m:r>
          </m:sub>
        </m:sSub>
      </m:oMath>
      <w:r w:rsidR="002676DA">
        <w:rPr>
          <w:rFonts w:eastAsiaTheme="minorEastAsia"/>
          <w:b w:val="0"/>
          <w:bCs w:val="0"/>
          <w:color w:val="auto"/>
          <w:sz w:val="24"/>
        </w:rPr>
        <w:t>-</w:t>
      </w:r>
      <w:r w:rsidR="002676DA" w:rsidRPr="002676DA">
        <w:rPr>
          <w:rFonts w:eastAsiaTheme="minorEastAsia"/>
          <w:b w:val="0"/>
          <w:color w:val="auto"/>
          <w:sz w:val="24"/>
          <w:lang w:val="ru-RU"/>
        </w:rPr>
        <w:t>ի</w:t>
      </w:r>
      <w:r w:rsidR="00942AF3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2676DA">
        <w:rPr>
          <w:rFonts w:eastAsiaTheme="minorEastAsia"/>
          <w:b w:val="0"/>
          <w:color w:val="auto"/>
          <w:sz w:val="24"/>
        </w:rPr>
        <w:t xml:space="preserve">արժեքները </w:t>
      </w:r>
      <w:r>
        <w:rPr>
          <w:rFonts w:eastAsiaTheme="minorEastAsia"/>
          <w:b w:val="0"/>
          <w:color w:val="auto"/>
          <w:sz w:val="24"/>
        </w:rPr>
        <w:t xml:space="preserve">համապատասխանաբար </w:t>
      </w:r>
      <w:r w:rsidR="002676DA">
        <w:rPr>
          <w:rFonts w:eastAsiaTheme="minorEastAsia"/>
          <w:b w:val="0"/>
          <w:color w:val="auto"/>
          <w:sz w:val="24"/>
        </w:rPr>
        <w:t>որոշվում են</w:t>
      </w:r>
      <w:r w:rsidR="00C60C75">
        <w:rPr>
          <w:rFonts w:eastAsiaTheme="minorEastAsia"/>
          <w:b w:val="0"/>
          <w:color w:val="auto"/>
          <w:sz w:val="24"/>
        </w:rPr>
        <w:t xml:space="preserve"> սույն շինարարական նորմերի</w:t>
      </w:r>
      <w:r w:rsidR="002676DA">
        <w:rPr>
          <w:rFonts w:eastAsiaTheme="minorEastAsia"/>
          <w:b w:val="0"/>
          <w:color w:val="auto"/>
          <w:sz w:val="24"/>
        </w:rPr>
        <w:t xml:space="preserve"> </w:t>
      </w:r>
      <w:r w:rsidR="00420F25">
        <w:rPr>
          <w:b w:val="0"/>
          <w:color w:val="auto"/>
          <w:sz w:val="24"/>
          <w:lang w:val="ru-RU"/>
        </w:rPr>
        <w:t>9</w:t>
      </w:r>
      <w:r w:rsidR="00C60C75">
        <w:rPr>
          <w:b w:val="0"/>
          <w:color w:val="auto"/>
          <w:sz w:val="24"/>
        </w:rPr>
        <w:t>-րդ</w:t>
      </w:r>
      <w:r w:rsidR="00942AF3">
        <w:rPr>
          <w:b w:val="0"/>
          <w:color w:val="auto"/>
          <w:sz w:val="24"/>
          <w:lang w:val="ru-RU"/>
        </w:rPr>
        <w:t xml:space="preserve"> </w:t>
      </w:r>
      <w:r w:rsidR="00C60C75">
        <w:rPr>
          <w:b w:val="0"/>
          <w:color w:val="auto"/>
          <w:sz w:val="24"/>
        </w:rPr>
        <w:t>և</w:t>
      </w:r>
      <w:r w:rsidR="00942AF3">
        <w:rPr>
          <w:b w:val="0"/>
          <w:color w:val="auto"/>
          <w:sz w:val="24"/>
          <w:lang w:val="ru-RU"/>
        </w:rPr>
        <w:t xml:space="preserve"> </w:t>
      </w:r>
      <w:r w:rsidR="00420F25">
        <w:rPr>
          <w:b w:val="0"/>
          <w:color w:val="auto"/>
          <w:sz w:val="24"/>
          <w:lang w:val="ru-RU"/>
        </w:rPr>
        <w:t>10</w:t>
      </w:r>
      <w:r w:rsidR="00C60C75">
        <w:rPr>
          <w:b w:val="0"/>
          <w:color w:val="auto"/>
          <w:sz w:val="24"/>
        </w:rPr>
        <w:t>-րդ բանաձևերով։</w:t>
      </w:r>
    </w:p>
    <w:p w14:paraId="5F99CA51" w14:textId="77777777" w:rsidR="002E2EEA" w:rsidRPr="00555911" w:rsidRDefault="00C60C75" w:rsidP="00606BE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 xml:space="preserve">Միաձույլ կոնստրուկցիայի </w:t>
      </w:r>
      <w:r w:rsidR="00555911">
        <w:rPr>
          <w:b w:val="0"/>
          <w:bCs w:val="0"/>
          <w:color w:val="auto"/>
          <w:spacing w:val="2"/>
          <w:sz w:val="24"/>
        </w:rPr>
        <w:t xml:space="preserve">կամ դրա առանձին գոտու </w:t>
      </w:r>
      <w:r>
        <w:rPr>
          <w:b w:val="0"/>
          <w:bCs w:val="0"/>
          <w:color w:val="auto"/>
          <w:spacing w:val="2"/>
          <w:sz w:val="24"/>
        </w:rPr>
        <w:t xml:space="preserve">բետոնի </w:t>
      </w:r>
      <w:r w:rsidR="00555911">
        <w:rPr>
          <w:b w:val="0"/>
          <w:bCs w:val="0"/>
          <w:color w:val="auto"/>
          <w:spacing w:val="2"/>
          <w:sz w:val="24"/>
        </w:rPr>
        <w:t>ըստ ամրության</w:t>
      </w:r>
      <w:r w:rsidR="00555911" w:rsidRPr="00555911">
        <w:rPr>
          <w:b w:val="0"/>
          <w:color w:val="auto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f</m:t>
            </m:r>
          </m:sub>
        </m:sSub>
      </m:oMath>
      <w:r w:rsidR="00555911" w:rsidRPr="00555911">
        <w:rPr>
          <w:rFonts w:eastAsiaTheme="minorEastAsia"/>
          <w:b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փաստացի դասը</w:t>
      </w:r>
      <w:r w:rsidR="00555911">
        <w:rPr>
          <w:b w:val="0"/>
          <w:bCs w:val="0"/>
          <w:color w:val="auto"/>
          <w:spacing w:val="2"/>
          <w:sz w:val="24"/>
        </w:rPr>
        <w:t>՝</w:t>
      </w:r>
      <w:r>
        <w:rPr>
          <w:b w:val="0"/>
          <w:bCs w:val="0"/>
          <w:color w:val="auto"/>
          <w:spacing w:val="2"/>
          <w:sz w:val="24"/>
        </w:rPr>
        <w:t xml:space="preserve"> </w:t>
      </w:r>
      <w:r w:rsidR="00E875D8" w:rsidRPr="00555911">
        <w:rPr>
          <w:rFonts w:eastAsiaTheme="minorEastAsia"/>
          <w:b w:val="0"/>
          <w:color w:val="auto"/>
          <w:sz w:val="24"/>
        </w:rPr>
        <w:t xml:space="preserve"> </w:t>
      </w:r>
      <w:r>
        <w:rPr>
          <w:rFonts w:eastAsiaTheme="minorEastAsia"/>
          <w:b w:val="0"/>
          <w:color w:val="auto"/>
          <w:sz w:val="24"/>
        </w:rPr>
        <w:t xml:space="preserve">վերահսկման ուղղակի չքայքայող կամ քայքայող մեթոդներով և փորձարկումների տեղամասերի </w:t>
      </w:r>
      <w:r w:rsidR="00D827B4" w:rsidRPr="00555911">
        <w:rPr>
          <w:b w:val="0"/>
          <w:color w:val="auto"/>
          <w:sz w:val="24"/>
        </w:rPr>
        <w:t xml:space="preserve">6 &lt;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n</m:t>
        </m:r>
      </m:oMath>
      <w:r w:rsidR="00D827B4" w:rsidRPr="00555911">
        <w:rPr>
          <w:b w:val="0"/>
          <w:color w:val="auto"/>
          <w:sz w:val="24"/>
        </w:rPr>
        <w:t xml:space="preserve"> &lt; 15 </w:t>
      </w:r>
      <w:r>
        <w:rPr>
          <w:b w:val="0"/>
          <w:color w:val="auto"/>
          <w:sz w:val="24"/>
        </w:rPr>
        <w:t>քանակի դեպքում</w:t>
      </w:r>
      <w:r w:rsidR="00555911">
        <w:rPr>
          <w:b w:val="0"/>
          <w:color w:val="auto"/>
          <w:sz w:val="24"/>
        </w:rPr>
        <w:t>,</w:t>
      </w:r>
      <w:r>
        <w:rPr>
          <w:b w:val="0"/>
          <w:color w:val="auto"/>
          <w:sz w:val="24"/>
        </w:rPr>
        <w:t xml:space="preserve"> հաշվարկում են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1"/>
        <w:gridCol w:w="971"/>
      </w:tblGrid>
      <w:tr w:rsidR="00D827B4" w14:paraId="277774CA" w14:textId="77777777" w:rsidTr="008F4B75">
        <w:tc>
          <w:tcPr>
            <w:tcW w:w="9146" w:type="dxa"/>
          </w:tcPr>
          <w:p w14:paraId="29F36BEE" w14:textId="77777777" w:rsidR="00D827B4" w:rsidRPr="00FD1AE1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ru-RU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ru-RU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86" w:type="dxa"/>
            <w:vAlign w:val="center"/>
          </w:tcPr>
          <w:p w14:paraId="7A804F84" w14:textId="77777777" w:rsidR="00D827B4" w:rsidRDefault="00D827B4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AE75B3">
              <w:rPr>
                <w:b w:val="0"/>
                <w:color w:val="auto"/>
                <w:sz w:val="24"/>
                <w:lang w:val="ru-RU"/>
              </w:rPr>
              <w:t>12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2CC82A59" w14:textId="77777777" w:rsidR="00E875D8" w:rsidRPr="00C60C75" w:rsidRDefault="00C60C75" w:rsidP="00E875D8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13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որտեղ՝</w:t>
      </w:r>
    </w:p>
    <w:p w14:paraId="160D5E51" w14:textId="77777777" w:rsidR="00A65162" w:rsidRPr="00A65162" w:rsidRDefault="00000000" w:rsidP="00A6516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832" w:firstLine="0"/>
        <w:rPr>
          <w:rFonts w:eastAsiaTheme="minorEastAsia"/>
          <w:b w:val="0"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sub>
        </m:sSub>
      </m:oMath>
      <w:r w:rsidR="00A65162" w:rsidRPr="006E1807">
        <w:rPr>
          <w:rFonts w:eastAsiaTheme="minorEastAsia"/>
          <w:b w:val="0"/>
          <w:color w:val="auto"/>
          <w:sz w:val="24"/>
        </w:rPr>
        <w:t xml:space="preserve"> </w:t>
      </w:r>
      <w:r w:rsidR="00A65162">
        <w:rPr>
          <w:rFonts w:eastAsiaTheme="minorEastAsia"/>
          <w:b w:val="0"/>
          <w:color w:val="auto"/>
          <w:sz w:val="24"/>
        </w:rPr>
        <w:t>–</w:t>
      </w:r>
      <w:r w:rsidR="00A65162" w:rsidRPr="006E1807">
        <w:rPr>
          <w:rFonts w:eastAsiaTheme="minorEastAsia"/>
          <w:b w:val="0"/>
          <w:color w:val="auto"/>
          <w:sz w:val="24"/>
        </w:rPr>
        <w:t xml:space="preserve"> </w:t>
      </w:r>
      <w:r w:rsidR="00A65162">
        <w:rPr>
          <w:b w:val="0"/>
          <w:color w:val="auto"/>
          <w:sz w:val="24"/>
        </w:rPr>
        <w:t>որոշում են ըստ</w:t>
      </w:r>
      <w:r w:rsidR="00A65162" w:rsidRPr="00744636">
        <w:rPr>
          <w:rFonts w:eastAsiaTheme="minorEastAsia"/>
          <w:b w:val="0"/>
          <w:color w:val="auto"/>
          <w:sz w:val="24"/>
        </w:rPr>
        <w:t xml:space="preserve"> </w:t>
      </w:r>
      <w:r w:rsidR="00A65162">
        <w:rPr>
          <w:rFonts w:eastAsiaTheme="minorEastAsia"/>
          <w:b w:val="0"/>
          <w:color w:val="auto"/>
          <w:sz w:val="24"/>
        </w:rPr>
        <w:t>սույն շինարարական նորմերի</w:t>
      </w:r>
      <w:r w:rsidR="00A65162" w:rsidRPr="006E1807">
        <w:rPr>
          <w:b w:val="0"/>
          <w:color w:val="auto"/>
          <w:sz w:val="24"/>
        </w:rPr>
        <w:t xml:space="preserve"> 9</w:t>
      </w:r>
      <w:r w:rsidR="00A65162">
        <w:rPr>
          <w:b w:val="0"/>
          <w:color w:val="auto"/>
          <w:sz w:val="24"/>
        </w:rPr>
        <w:t>-րդ բանաձևի</w:t>
      </w:r>
      <w:r w:rsidR="00A65162" w:rsidRPr="00A65162">
        <w:rPr>
          <w:b w:val="0"/>
          <w:color w:val="auto"/>
          <w:sz w:val="24"/>
        </w:rPr>
        <w:t>,</w:t>
      </w:r>
    </w:p>
    <w:p w14:paraId="19E815EE" w14:textId="77777777" w:rsidR="00E875D8" w:rsidRPr="006E1807" w:rsidRDefault="00000000" w:rsidP="00A6516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832" w:firstLine="0"/>
        <w:rPr>
          <w:b w:val="0"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T</m:t>
            </m:r>
          </m:sub>
        </m:sSub>
      </m:oMath>
      <w:r w:rsidR="00E875D8" w:rsidRPr="006E1807">
        <w:rPr>
          <w:b w:val="0"/>
          <w:color w:val="auto"/>
          <w:sz w:val="24"/>
        </w:rPr>
        <w:t xml:space="preserve"> </w:t>
      </w:r>
      <w:r w:rsidR="006E1807" w:rsidRPr="006E1807">
        <w:rPr>
          <w:b w:val="0"/>
          <w:color w:val="auto"/>
          <w:sz w:val="24"/>
        </w:rPr>
        <w:t>–</w:t>
      </w:r>
      <w:r w:rsidR="006E1807">
        <w:rPr>
          <w:b w:val="0"/>
          <w:color w:val="auto"/>
          <w:sz w:val="24"/>
        </w:rPr>
        <w:t xml:space="preserve">ամրության </w:t>
      </w:r>
      <w:r w:rsidR="00555911">
        <w:rPr>
          <w:b w:val="0"/>
          <w:color w:val="auto"/>
          <w:sz w:val="24"/>
        </w:rPr>
        <w:t xml:space="preserve">պահանջվող </w:t>
      </w:r>
      <w:r w:rsidR="006E1807">
        <w:rPr>
          <w:b w:val="0"/>
          <w:color w:val="auto"/>
          <w:sz w:val="24"/>
        </w:rPr>
        <w:t>գործակիցն է</w:t>
      </w:r>
      <w:r w:rsidR="00942AF3" w:rsidRPr="006E1807">
        <w:rPr>
          <w:b w:val="0"/>
          <w:color w:val="auto"/>
          <w:sz w:val="24"/>
        </w:rPr>
        <w:t xml:space="preserve">, </w:t>
      </w:r>
      <w:r w:rsidR="006E1807">
        <w:rPr>
          <w:b w:val="0"/>
          <w:color w:val="auto"/>
          <w:sz w:val="24"/>
        </w:rPr>
        <w:t xml:space="preserve">որը կախված է բետոնի տեսակից և ամրության վարիացիայի </w:t>
      </w:r>
      <m:oMath>
        <m:sSub>
          <m:sSub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sub>
        </m:sSub>
      </m:oMath>
      <w:r w:rsidR="003F52C7" w:rsidRPr="006E1807">
        <w:rPr>
          <w:rFonts w:eastAsiaTheme="minorEastAsia"/>
          <w:b w:val="0"/>
          <w:color w:val="auto"/>
          <w:sz w:val="24"/>
        </w:rPr>
        <w:t xml:space="preserve"> </w:t>
      </w:r>
      <w:r w:rsidR="00555911">
        <w:rPr>
          <w:b w:val="0"/>
          <w:color w:val="auto"/>
          <w:sz w:val="24"/>
        </w:rPr>
        <w:t>գործակցից</w:t>
      </w:r>
      <w:r w:rsidR="00555911">
        <w:rPr>
          <w:rFonts w:eastAsiaTheme="minorEastAsia"/>
          <w:b w:val="0"/>
          <w:color w:val="auto"/>
          <w:sz w:val="24"/>
        </w:rPr>
        <w:t xml:space="preserve"> և </w:t>
      </w:r>
      <w:r w:rsidR="00744636">
        <w:rPr>
          <w:rFonts w:eastAsiaTheme="minorEastAsia"/>
          <w:b w:val="0"/>
          <w:color w:val="auto"/>
          <w:sz w:val="24"/>
        </w:rPr>
        <w:t xml:space="preserve">ընդունվում է ըստ սույն շինարարական նորմերի </w:t>
      </w:r>
      <w:r w:rsidR="003F52C7" w:rsidRPr="006E1807">
        <w:rPr>
          <w:rFonts w:eastAsiaTheme="minorEastAsia"/>
          <w:b w:val="0"/>
          <w:color w:val="auto"/>
          <w:sz w:val="24"/>
        </w:rPr>
        <w:t>2</w:t>
      </w:r>
      <w:r w:rsidR="00744636">
        <w:rPr>
          <w:rFonts w:eastAsiaTheme="minorEastAsia"/>
          <w:b w:val="0"/>
          <w:color w:val="auto"/>
          <w:sz w:val="24"/>
        </w:rPr>
        <w:t>-րդ աղյուսակի</w:t>
      </w:r>
      <w:r w:rsidR="00A65162">
        <w:rPr>
          <w:rFonts w:eastAsiaTheme="minorEastAsia"/>
          <w:b w:val="0"/>
          <w:color w:val="auto"/>
          <w:sz w:val="24"/>
        </w:rPr>
        <w:t>։</w:t>
      </w:r>
    </w:p>
    <w:p w14:paraId="779E1064" w14:textId="77777777" w:rsidR="005C7BFB" w:rsidRDefault="005C7BFB" w:rsidP="00942AF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color w:val="auto"/>
          <w:spacing w:val="2"/>
          <w:sz w:val="24"/>
        </w:rPr>
      </w:pPr>
    </w:p>
    <w:p w14:paraId="05E7D0BB" w14:textId="77777777" w:rsidR="005C7BFB" w:rsidRDefault="005C7BFB" w:rsidP="00942AF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color w:val="auto"/>
          <w:spacing w:val="2"/>
          <w:sz w:val="24"/>
        </w:rPr>
      </w:pPr>
    </w:p>
    <w:p w14:paraId="293F47EA" w14:textId="77777777" w:rsidR="005C7BFB" w:rsidRDefault="005C7BFB" w:rsidP="00942AF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color w:val="auto"/>
          <w:spacing w:val="2"/>
          <w:sz w:val="24"/>
        </w:rPr>
      </w:pPr>
    </w:p>
    <w:p w14:paraId="7BB69566" w14:textId="77777777" w:rsidR="00E875D8" w:rsidRPr="006E1807" w:rsidRDefault="008430ED" w:rsidP="00942AF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rFonts w:eastAsiaTheme="minorEastAsia"/>
          <w:b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>Աղյուսակ</w:t>
      </w:r>
      <w:r w:rsidR="00E875D8" w:rsidRPr="006E1807">
        <w:rPr>
          <w:rFonts w:eastAsiaTheme="minorEastAsia"/>
          <w:b w:val="0"/>
          <w:color w:val="auto"/>
          <w:sz w:val="24"/>
        </w:rPr>
        <w:t xml:space="preserve"> 2</w:t>
      </w:r>
    </w:p>
    <w:tbl>
      <w:tblPr>
        <w:tblStyle w:val="TableGrid"/>
        <w:tblW w:w="10014" w:type="dxa"/>
        <w:tblInd w:w="630" w:type="dxa"/>
        <w:tblLook w:val="04A0" w:firstRow="1" w:lastRow="0" w:firstColumn="1" w:lastColumn="0" w:noHBand="0" w:noVBand="1"/>
      </w:tblPr>
      <w:tblGrid>
        <w:gridCol w:w="416"/>
        <w:gridCol w:w="2217"/>
        <w:gridCol w:w="849"/>
        <w:gridCol w:w="680"/>
        <w:gridCol w:w="679"/>
        <w:gridCol w:w="595"/>
        <w:gridCol w:w="625"/>
        <w:gridCol w:w="636"/>
        <w:gridCol w:w="657"/>
        <w:gridCol w:w="662"/>
        <w:gridCol w:w="666"/>
        <w:gridCol w:w="672"/>
        <w:gridCol w:w="660"/>
      </w:tblGrid>
      <w:tr w:rsidR="00650049" w14:paraId="0552570F" w14:textId="77777777" w:rsidTr="00C90F1B">
        <w:tc>
          <w:tcPr>
            <w:tcW w:w="416" w:type="dxa"/>
          </w:tcPr>
          <w:p w14:paraId="268E6F81" w14:textId="77777777" w:rsidR="00650049" w:rsidRPr="006E1807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</w:rPr>
            </w:pPr>
            <w:r w:rsidRPr="006E1807">
              <w:rPr>
                <w:rFonts w:eastAsiaTheme="minorEastAsia"/>
                <w:b w:val="0"/>
                <w:color w:val="auto"/>
                <w:sz w:val="24"/>
              </w:rPr>
              <w:t>1.</w:t>
            </w:r>
          </w:p>
        </w:tc>
        <w:tc>
          <w:tcPr>
            <w:tcW w:w="2217" w:type="dxa"/>
          </w:tcPr>
          <w:p w14:paraId="41586EAC" w14:textId="77777777" w:rsidR="00650049" w:rsidRPr="006E1807" w:rsidRDefault="008430ED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</w:rPr>
            </w:pPr>
            <w:r>
              <w:rPr>
                <w:rFonts w:eastAsiaTheme="minorEastAsia"/>
                <w:b w:val="0"/>
                <w:color w:val="auto"/>
                <w:sz w:val="24"/>
              </w:rPr>
              <w:t xml:space="preserve">Ամրության </w:t>
            </w:r>
            <w:r w:rsidRPr="008430ED">
              <w:rPr>
                <w:rFonts w:eastAsiaTheme="minorEastAsia"/>
                <w:b w:val="0"/>
                <w:color w:val="auto"/>
                <w:sz w:val="24"/>
              </w:rPr>
              <w:t>վարիացիայի գործակից</w:t>
            </w:r>
            <w:r w:rsidR="00650049" w:rsidRPr="006E1807">
              <w:rPr>
                <w:rFonts w:eastAsiaTheme="minorEastAsia"/>
                <w:b w:val="0"/>
                <w:color w:val="auto"/>
                <w:sz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m</m:t>
                  </m:r>
                </m:sub>
              </m:sSub>
            </m:oMath>
          </w:p>
        </w:tc>
        <w:tc>
          <w:tcPr>
            <w:tcW w:w="849" w:type="dxa"/>
            <w:vAlign w:val="center"/>
          </w:tcPr>
          <w:p w14:paraId="789A88E8" w14:textId="77777777" w:rsidR="00650049" w:rsidRPr="008430ED" w:rsidRDefault="00650049" w:rsidP="008430ED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</w:rPr>
            </w:pPr>
            <w:r w:rsidRPr="006E1807">
              <w:rPr>
                <w:rFonts w:eastAsiaTheme="minorEastAsia"/>
                <w:b w:val="0"/>
                <w:color w:val="auto"/>
                <w:sz w:val="24"/>
              </w:rPr>
              <w:t xml:space="preserve">6 </w:t>
            </w:r>
            <w:r w:rsidR="008430ED">
              <w:rPr>
                <w:rFonts w:eastAsiaTheme="minorEastAsia"/>
                <w:b w:val="0"/>
                <w:color w:val="auto"/>
                <w:sz w:val="24"/>
              </w:rPr>
              <w:t>և փոքր</w:t>
            </w:r>
          </w:p>
        </w:tc>
        <w:tc>
          <w:tcPr>
            <w:tcW w:w="680" w:type="dxa"/>
            <w:vAlign w:val="center"/>
          </w:tcPr>
          <w:p w14:paraId="5B8336F9" w14:textId="77777777" w:rsidR="00650049" w:rsidRPr="006E1807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</w:rPr>
            </w:pPr>
            <w:r w:rsidRPr="006E1807">
              <w:rPr>
                <w:rFonts w:eastAsiaTheme="minorEastAsia"/>
                <w:b w:val="0"/>
                <w:color w:val="auto"/>
                <w:sz w:val="24"/>
              </w:rPr>
              <w:t>7</w:t>
            </w:r>
          </w:p>
        </w:tc>
        <w:tc>
          <w:tcPr>
            <w:tcW w:w="679" w:type="dxa"/>
            <w:vAlign w:val="center"/>
          </w:tcPr>
          <w:p w14:paraId="53E0D0B0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8</w:t>
            </w:r>
          </w:p>
        </w:tc>
        <w:tc>
          <w:tcPr>
            <w:tcW w:w="595" w:type="dxa"/>
            <w:vAlign w:val="center"/>
          </w:tcPr>
          <w:p w14:paraId="72B2CECB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9</w:t>
            </w:r>
          </w:p>
        </w:tc>
        <w:tc>
          <w:tcPr>
            <w:tcW w:w="625" w:type="dxa"/>
            <w:vAlign w:val="center"/>
          </w:tcPr>
          <w:p w14:paraId="50B4404D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10</w:t>
            </w:r>
          </w:p>
        </w:tc>
        <w:tc>
          <w:tcPr>
            <w:tcW w:w="636" w:type="dxa"/>
            <w:vAlign w:val="center"/>
          </w:tcPr>
          <w:p w14:paraId="2E139BDF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11</w:t>
            </w:r>
          </w:p>
        </w:tc>
        <w:tc>
          <w:tcPr>
            <w:tcW w:w="657" w:type="dxa"/>
            <w:vAlign w:val="center"/>
          </w:tcPr>
          <w:p w14:paraId="414F81F1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12</w:t>
            </w:r>
          </w:p>
        </w:tc>
        <w:tc>
          <w:tcPr>
            <w:tcW w:w="662" w:type="dxa"/>
            <w:vAlign w:val="center"/>
          </w:tcPr>
          <w:p w14:paraId="2238E2C7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13</w:t>
            </w:r>
          </w:p>
        </w:tc>
        <w:tc>
          <w:tcPr>
            <w:tcW w:w="666" w:type="dxa"/>
            <w:vAlign w:val="center"/>
          </w:tcPr>
          <w:p w14:paraId="7B60B92B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14</w:t>
            </w:r>
          </w:p>
        </w:tc>
        <w:tc>
          <w:tcPr>
            <w:tcW w:w="672" w:type="dxa"/>
            <w:vAlign w:val="center"/>
          </w:tcPr>
          <w:p w14:paraId="48AC8E66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15</w:t>
            </w:r>
          </w:p>
        </w:tc>
        <w:tc>
          <w:tcPr>
            <w:tcW w:w="660" w:type="dxa"/>
            <w:vAlign w:val="center"/>
          </w:tcPr>
          <w:p w14:paraId="1EDFA890" w14:textId="77777777" w:rsidR="00650049" w:rsidRDefault="00650049" w:rsidP="00942AF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16</w:t>
            </w:r>
          </w:p>
        </w:tc>
      </w:tr>
      <w:tr w:rsidR="00650049" w14:paraId="24CA6886" w14:textId="77777777" w:rsidTr="00C90F1B">
        <w:tc>
          <w:tcPr>
            <w:tcW w:w="416" w:type="dxa"/>
          </w:tcPr>
          <w:p w14:paraId="42E29D83" w14:textId="77777777" w:rsidR="00650049" w:rsidRPr="00942AF3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2.</w:t>
            </w:r>
          </w:p>
        </w:tc>
        <w:tc>
          <w:tcPr>
            <w:tcW w:w="2217" w:type="dxa"/>
          </w:tcPr>
          <w:p w14:paraId="0AC173E0" w14:textId="77777777" w:rsidR="00650049" w:rsidRPr="008430ED" w:rsidRDefault="009A477C" w:rsidP="009A477C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</w:rPr>
            </w:pPr>
            <w:r w:rsidRPr="009A477C">
              <w:rPr>
                <w:rFonts w:eastAsiaTheme="minorEastAsia"/>
                <w:b w:val="0"/>
                <w:color w:val="auto"/>
                <w:sz w:val="24"/>
              </w:rPr>
              <w:t>Գործակից</w:t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  <w:lang w:val="ru-RU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  <w:lang w:val="ru-RU"/>
                    </w:rPr>
                    <m:t>T</m:t>
                  </m:r>
                </m:sub>
              </m:sSub>
            </m:oMath>
          </w:p>
        </w:tc>
        <w:tc>
          <w:tcPr>
            <w:tcW w:w="849" w:type="dxa"/>
          </w:tcPr>
          <w:p w14:paraId="3A86FE37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1,07</w:t>
            </w:r>
          </w:p>
        </w:tc>
        <w:tc>
          <w:tcPr>
            <w:tcW w:w="680" w:type="dxa"/>
          </w:tcPr>
          <w:p w14:paraId="67D35367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1,08</w:t>
            </w:r>
          </w:p>
        </w:tc>
        <w:tc>
          <w:tcPr>
            <w:tcW w:w="679" w:type="dxa"/>
          </w:tcPr>
          <w:p w14:paraId="313384F0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1,09</w:t>
            </w:r>
          </w:p>
        </w:tc>
        <w:tc>
          <w:tcPr>
            <w:tcW w:w="595" w:type="dxa"/>
          </w:tcPr>
          <w:p w14:paraId="207FC1F5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1,11</w:t>
            </w:r>
          </w:p>
        </w:tc>
        <w:tc>
          <w:tcPr>
            <w:tcW w:w="625" w:type="dxa"/>
          </w:tcPr>
          <w:p w14:paraId="60409484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1,14</w:t>
            </w:r>
          </w:p>
        </w:tc>
        <w:tc>
          <w:tcPr>
            <w:tcW w:w="636" w:type="dxa"/>
          </w:tcPr>
          <w:p w14:paraId="288E74DB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1,18</w:t>
            </w:r>
          </w:p>
        </w:tc>
        <w:tc>
          <w:tcPr>
            <w:tcW w:w="657" w:type="dxa"/>
          </w:tcPr>
          <w:p w14:paraId="7C25B46C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1,23</w:t>
            </w:r>
          </w:p>
        </w:tc>
        <w:tc>
          <w:tcPr>
            <w:tcW w:w="662" w:type="dxa"/>
          </w:tcPr>
          <w:p w14:paraId="4D877C49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1,28</w:t>
            </w:r>
          </w:p>
        </w:tc>
        <w:tc>
          <w:tcPr>
            <w:tcW w:w="666" w:type="dxa"/>
          </w:tcPr>
          <w:p w14:paraId="61B7C978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1,33</w:t>
            </w:r>
          </w:p>
        </w:tc>
        <w:tc>
          <w:tcPr>
            <w:tcW w:w="672" w:type="dxa"/>
          </w:tcPr>
          <w:p w14:paraId="62B8EF56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1,38</w:t>
            </w:r>
          </w:p>
        </w:tc>
        <w:tc>
          <w:tcPr>
            <w:tcW w:w="660" w:type="dxa"/>
          </w:tcPr>
          <w:p w14:paraId="6BC2A1E9" w14:textId="77777777" w:rsidR="00650049" w:rsidRDefault="00650049" w:rsidP="00B7615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1,43</w:t>
            </w:r>
          </w:p>
        </w:tc>
      </w:tr>
    </w:tbl>
    <w:p w14:paraId="0418A058" w14:textId="77777777" w:rsidR="00555911" w:rsidRPr="00555911" w:rsidRDefault="00555911" w:rsidP="00B7615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color w:val="auto"/>
          <w:sz w:val="24"/>
        </w:rPr>
      </w:pPr>
    </w:p>
    <w:p w14:paraId="3FCC0445" w14:textId="77777777" w:rsidR="009C058B" w:rsidRDefault="00CB6807" w:rsidP="00B0399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eastAsiaTheme="minorEastAsia"/>
          <w:bCs w:val="0"/>
          <w:color w:val="auto"/>
          <w:sz w:val="24"/>
        </w:rPr>
      </w:pPr>
      <w:r>
        <w:rPr>
          <w:rFonts w:eastAsiaTheme="minorEastAsia"/>
          <w:bCs w:val="0"/>
          <w:color w:val="auto"/>
          <w:sz w:val="24"/>
        </w:rPr>
        <w:t>7</w:t>
      </w:r>
      <w:r w:rsidR="00B97EB7" w:rsidRPr="00F71E32">
        <w:rPr>
          <w:rFonts w:eastAsiaTheme="minorEastAsia"/>
          <w:bCs w:val="0"/>
          <w:color w:val="auto"/>
          <w:sz w:val="24"/>
        </w:rPr>
        <w:t>.</w:t>
      </w:r>
      <w:r w:rsidR="00B03992" w:rsidRPr="00F71E32">
        <w:rPr>
          <w:rFonts w:eastAsiaTheme="minorEastAsia"/>
          <w:bCs w:val="0"/>
          <w:color w:val="auto"/>
          <w:sz w:val="24"/>
        </w:rPr>
        <w:t>6</w:t>
      </w:r>
      <w:r w:rsidR="00B97EB7" w:rsidRPr="00F71E32">
        <w:rPr>
          <w:rFonts w:eastAsiaTheme="minorEastAsia"/>
          <w:bCs w:val="0"/>
          <w:color w:val="auto"/>
          <w:sz w:val="24"/>
        </w:rPr>
        <w:t xml:space="preserve">. </w:t>
      </w:r>
      <w:r w:rsidR="009C058B">
        <w:rPr>
          <w:rFonts w:eastAsiaTheme="minorEastAsia"/>
          <w:bCs w:val="0"/>
          <w:color w:val="auto"/>
          <w:sz w:val="24"/>
        </w:rPr>
        <w:t xml:space="preserve">ԿՈՆՍՏՐՈՒԿՑԻԱՆԵՐՈՒՄ ԲԵՏՈՆԻ ՊԱՇՏՊԱՆԻՉ ՇԵՐՏԻ ՊԱՍԻՎԱՑՆՈՂ ՀԱՏԿՈՒԹՅՈՒՆՆԵՐԻ </w:t>
      </w:r>
      <w:r>
        <w:rPr>
          <w:rFonts w:eastAsiaTheme="minorEastAsia"/>
          <w:bCs w:val="0"/>
          <w:color w:val="auto"/>
          <w:sz w:val="24"/>
        </w:rPr>
        <w:t>ՈՐՈՇՈՒՄ</w:t>
      </w:r>
      <w:r w:rsidR="00F71E32" w:rsidRPr="00F71E32">
        <w:rPr>
          <w:rFonts w:eastAsiaTheme="minorEastAsia"/>
          <w:bCs w:val="0"/>
          <w:color w:val="auto"/>
          <w:sz w:val="24"/>
        </w:rPr>
        <w:t>:</w:t>
      </w:r>
      <w:r w:rsidR="009C058B">
        <w:rPr>
          <w:rFonts w:eastAsiaTheme="minorEastAsia"/>
          <w:bCs w:val="0"/>
          <w:color w:val="auto"/>
          <w:sz w:val="24"/>
        </w:rPr>
        <w:t xml:space="preserve"> ԲԵՏՈՆԻ ՊԱՇՏՊԱՆԻՉ ՇԵՐՏԻ ՀԱՍՏՈՒԹՅԱՆ ՈՐՈՇՈՒՄ</w:t>
      </w:r>
    </w:p>
    <w:p w14:paraId="10CC9CAB" w14:textId="77777777" w:rsidR="00546252" w:rsidRDefault="009E4A53" w:rsidP="0054625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0" w:firstLine="630"/>
        <w:rPr>
          <w:b w:val="0"/>
          <w:bCs w:val="0"/>
          <w:color w:val="auto"/>
          <w:spacing w:val="2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lastRenderedPageBreak/>
        <w:t>Ամրանի</w:t>
      </w:r>
      <w:r w:rsidR="007F18D4" w:rsidRPr="001C5AA9">
        <w:rPr>
          <w:b w:val="0"/>
          <w:bCs w:val="0"/>
          <w:color w:val="auto"/>
          <w:spacing w:val="2"/>
          <w:sz w:val="24"/>
        </w:rPr>
        <w:t xml:space="preserve">, 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7F18D4" w:rsidRPr="001C5AA9">
        <w:rPr>
          <w:b w:val="0"/>
          <w:bCs w:val="0"/>
          <w:color w:val="auto"/>
          <w:spacing w:val="2"/>
          <w:sz w:val="24"/>
        </w:rPr>
        <w:t xml:space="preserve">որը տեղադրված է բավական մեծ քայլով և բետոնի մակերևույթից ոչ շատ խորը, </w:t>
      </w:r>
      <w:r w:rsidRPr="001C5AA9">
        <w:rPr>
          <w:b w:val="0"/>
          <w:bCs w:val="0"/>
          <w:color w:val="auto"/>
          <w:spacing w:val="2"/>
          <w:sz w:val="24"/>
        </w:rPr>
        <w:t>դիրքը և տրամագիծը, ինչպես</w:t>
      </w:r>
      <w:r w:rsidRPr="00546252">
        <w:rPr>
          <w:b w:val="0"/>
          <w:bCs w:val="0"/>
          <w:color w:val="auto"/>
          <w:spacing w:val="2"/>
          <w:sz w:val="24"/>
        </w:rPr>
        <w:t xml:space="preserve"> նաև կամրջային կառույցների երկաթբետոնե կոնստրուկցիաներում բետոնի պաշտպանիչ շերտի հաստությունը կարելի է որոշել մագնիսային մեթոդով ըստ ԳՕՍՏ</w:t>
      </w:r>
      <w:r w:rsidR="003F52C7" w:rsidRPr="00546252">
        <w:rPr>
          <w:b w:val="0"/>
          <w:bCs w:val="0"/>
          <w:color w:val="auto"/>
          <w:spacing w:val="2"/>
          <w:sz w:val="24"/>
        </w:rPr>
        <w:t xml:space="preserve"> 22904-</w:t>
      </w:r>
      <w:r w:rsidR="00FF0B91" w:rsidRPr="00FF0B91">
        <w:rPr>
          <w:b w:val="0"/>
          <w:bCs w:val="0"/>
          <w:color w:val="auto"/>
          <w:spacing w:val="2"/>
          <w:sz w:val="24"/>
        </w:rPr>
        <w:t>2023</w:t>
      </w:r>
      <w:r w:rsidR="008024CD">
        <w:rPr>
          <w:b w:val="0"/>
          <w:bCs w:val="0"/>
          <w:color w:val="auto"/>
          <w:spacing w:val="2"/>
          <w:sz w:val="24"/>
        </w:rPr>
        <w:t xml:space="preserve"> ստանդարտ</w:t>
      </w:r>
      <w:r w:rsidRPr="00546252">
        <w:rPr>
          <w:b w:val="0"/>
          <w:bCs w:val="0"/>
          <w:color w:val="auto"/>
          <w:spacing w:val="2"/>
          <w:sz w:val="24"/>
        </w:rPr>
        <w:t>ի։</w:t>
      </w:r>
    </w:p>
    <w:p w14:paraId="14A2F82F" w14:textId="77777777" w:rsidR="00650049" w:rsidRPr="001C5AA9" w:rsidRDefault="009E4A53" w:rsidP="0054625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0" w:firstLine="630"/>
        <w:rPr>
          <w:b w:val="0"/>
          <w:bCs w:val="0"/>
          <w:color w:val="auto"/>
          <w:spacing w:val="2"/>
          <w:sz w:val="24"/>
        </w:rPr>
      </w:pPr>
      <w:r w:rsidRPr="00546252">
        <w:rPr>
          <w:b w:val="0"/>
          <w:bCs w:val="0"/>
          <w:color w:val="auto"/>
          <w:spacing w:val="2"/>
          <w:sz w:val="24"/>
        </w:rPr>
        <w:t>Մագնիսական մեթոդը հիմնված է հատուկ սարքի կողմից գեներացվող մագնիսական կամ էլեկտրամագնիսական դաշտի</w:t>
      </w:r>
      <w:r w:rsidR="00770270" w:rsidRPr="00546252">
        <w:rPr>
          <w:b w:val="0"/>
          <w:bCs w:val="0"/>
          <w:color w:val="auto"/>
          <w:spacing w:val="2"/>
          <w:sz w:val="24"/>
        </w:rPr>
        <w:t xml:space="preserve"> և</w:t>
      </w:r>
      <w:r w:rsidRPr="00546252">
        <w:rPr>
          <w:b w:val="0"/>
          <w:bCs w:val="0"/>
          <w:color w:val="auto"/>
          <w:spacing w:val="2"/>
          <w:sz w:val="24"/>
        </w:rPr>
        <w:t xml:space="preserve"> երկաթբետոնե կ</w:t>
      </w:r>
      <w:r w:rsidR="00770270" w:rsidRPr="00546252">
        <w:rPr>
          <w:b w:val="0"/>
          <w:bCs w:val="0"/>
          <w:color w:val="auto"/>
          <w:spacing w:val="2"/>
          <w:sz w:val="24"/>
        </w:rPr>
        <w:t>ոնստրուկցիայ</w:t>
      </w:r>
      <w:r w:rsidRPr="00546252">
        <w:rPr>
          <w:b w:val="0"/>
          <w:bCs w:val="0"/>
          <w:color w:val="auto"/>
          <w:spacing w:val="2"/>
          <w:sz w:val="24"/>
        </w:rPr>
        <w:t xml:space="preserve">ում պողպատե ամրանի փոխազդեցության վրա: Ներկայումս տարբեր արտադրողների նման սարքերը հասանելի են լայն </w:t>
      </w:r>
      <w:r w:rsidRPr="001C5AA9">
        <w:rPr>
          <w:b w:val="0"/>
          <w:bCs w:val="0"/>
          <w:color w:val="auto"/>
          <w:spacing w:val="2"/>
          <w:sz w:val="24"/>
        </w:rPr>
        <w:t xml:space="preserve">տեսականիով: </w:t>
      </w:r>
      <w:r w:rsidR="001D48A3" w:rsidRPr="001C5AA9">
        <w:rPr>
          <w:b w:val="0"/>
          <w:bCs w:val="0"/>
          <w:color w:val="auto"/>
          <w:spacing w:val="2"/>
          <w:sz w:val="24"/>
        </w:rPr>
        <w:t>Երկաթբետոնե կոնստրուկցիաներում բ</w:t>
      </w:r>
      <w:r w:rsidRPr="001C5AA9">
        <w:rPr>
          <w:b w:val="0"/>
          <w:bCs w:val="0"/>
          <w:color w:val="auto"/>
          <w:spacing w:val="2"/>
          <w:sz w:val="24"/>
        </w:rPr>
        <w:t>ետոնի պաշտպանիչ շերտի հաստությունը և պողպատե ամրա</w:t>
      </w:r>
      <w:r w:rsidR="00770270" w:rsidRPr="001C5AA9">
        <w:rPr>
          <w:b w:val="0"/>
          <w:bCs w:val="0"/>
          <w:color w:val="auto"/>
          <w:spacing w:val="2"/>
          <w:sz w:val="24"/>
        </w:rPr>
        <w:t>նի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1D48A3" w:rsidRPr="001C5AA9">
        <w:rPr>
          <w:b w:val="0"/>
          <w:bCs w:val="0"/>
          <w:color w:val="auto"/>
          <w:spacing w:val="2"/>
          <w:sz w:val="24"/>
        </w:rPr>
        <w:t>տեղադրվածությունը</w:t>
      </w:r>
      <w:r w:rsidRPr="001C5AA9">
        <w:rPr>
          <w:b w:val="0"/>
          <w:bCs w:val="0"/>
          <w:color w:val="auto"/>
          <w:spacing w:val="2"/>
          <w:sz w:val="24"/>
        </w:rPr>
        <w:t xml:space="preserve"> որոշելու համար օգտագործվում են մագնիսական, էլեկտրամագնիսական կամ </w:t>
      </w:r>
      <w:r w:rsidR="00280ADA" w:rsidRPr="001C5AA9">
        <w:rPr>
          <w:b w:val="0"/>
          <w:bCs w:val="0"/>
          <w:color w:val="auto"/>
          <w:spacing w:val="2"/>
          <w:sz w:val="24"/>
        </w:rPr>
        <w:t>մրրկա</w:t>
      </w:r>
      <w:r w:rsidRPr="001C5AA9">
        <w:rPr>
          <w:b w:val="0"/>
          <w:bCs w:val="0"/>
          <w:color w:val="auto"/>
          <w:spacing w:val="2"/>
          <w:sz w:val="24"/>
        </w:rPr>
        <w:t>հոսանք</w:t>
      </w:r>
      <w:r w:rsidR="00280ADA" w:rsidRPr="001C5AA9">
        <w:rPr>
          <w:b w:val="0"/>
          <w:bCs w:val="0"/>
          <w:color w:val="auto"/>
          <w:spacing w:val="2"/>
          <w:sz w:val="24"/>
        </w:rPr>
        <w:t>ային</w:t>
      </w:r>
      <w:r w:rsidR="001D48A3"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Pr="001C5AA9">
        <w:rPr>
          <w:b w:val="0"/>
          <w:bCs w:val="0"/>
          <w:color w:val="auto"/>
          <w:spacing w:val="2"/>
          <w:sz w:val="24"/>
        </w:rPr>
        <w:t>գործիքներ,</w:t>
      </w:r>
      <w:r w:rsidR="001D48A3" w:rsidRPr="001C5AA9">
        <w:rPr>
          <w:b w:val="0"/>
          <w:bCs w:val="0"/>
          <w:color w:val="auto"/>
          <w:spacing w:val="2"/>
          <w:sz w:val="24"/>
        </w:rPr>
        <w:t xml:space="preserve"> որոնք </w:t>
      </w:r>
      <w:r w:rsidRPr="001C5AA9">
        <w:rPr>
          <w:b w:val="0"/>
          <w:bCs w:val="0"/>
          <w:color w:val="auto"/>
          <w:spacing w:val="2"/>
          <w:sz w:val="24"/>
        </w:rPr>
        <w:t xml:space="preserve"> ներառ</w:t>
      </w:r>
      <w:r w:rsidR="001D48A3" w:rsidRPr="001C5AA9">
        <w:rPr>
          <w:b w:val="0"/>
          <w:bCs w:val="0"/>
          <w:color w:val="auto"/>
          <w:spacing w:val="2"/>
          <w:sz w:val="24"/>
        </w:rPr>
        <w:t>ում են</w:t>
      </w:r>
      <w:r w:rsidRPr="001C5AA9">
        <w:rPr>
          <w:b w:val="0"/>
          <w:bCs w:val="0"/>
          <w:color w:val="auto"/>
          <w:spacing w:val="2"/>
          <w:sz w:val="24"/>
        </w:rPr>
        <w:t xml:space="preserve"> չափիչ </w:t>
      </w:r>
      <w:r w:rsidR="00280ADA" w:rsidRPr="001C5AA9">
        <w:rPr>
          <w:b w:val="0"/>
          <w:bCs w:val="0"/>
          <w:color w:val="auto"/>
          <w:spacing w:val="2"/>
          <w:sz w:val="24"/>
        </w:rPr>
        <w:t>բլոկ</w:t>
      </w:r>
      <w:r w:rsidRPr="001C5AA9">
        <w:rPr>
          <w:b w:val="0"/>
          <w:bCs w:val="0"/>
          <w:color w:val="auto"/>
          <w:spacing w:val="2"/>
          <w:sz w:val="24"/>
        </w:rPr>
        <w:t>, չափիչ փոխարկիչ և էլեկտրա</w:t>
      </w:r>
      <w:r w:rsidR="00280ADA" w:rsidRPr="001C5AA9">
        <w:rPr>
          <w:b w:val="0"/>
          <w:bCs w:val="0"/>
          <w:color w:val="auto"/>
          <w:spacing w:val="2"/>
          <w:sz w:val="24"/>
        </w:rPr>
        <w:t>սնուցման բլոկ</w:t>
      </w:r>
      <w:r w:rsidRPr="001C5AA9">
        <w:rPr>
          <w:b w:val="0"/>
          <w:bCs w:val="0"/>
          <w:color w:val="auto"/>
          <w:spacing w:val="2"/>
          <w:sz w:val="24"/>
        </w:rPr>
        <w:t>:</w:t>
      </w:r>
    </w:p>
    <w:p w14:paraId="4B17CF0F" w14:textId="77777777" w:rsidR="003F52C7" w:rsidRPr="001C5AA9" w:rsidRDefault="00280ADA" w:rsidP="0054625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0" w:firstLine="630"/>
        <w:rPr>
          <w:rFonts w:eastAsiaTheme="minorEastAsia"/>
          <w:b w:val="0"/>
          <w:color w:val="auto"/>
          <w:sz w:val="24"/>
        </w:rPr>
      </w:pPr>
      <w:r w:rsidRPr="001C5AA9">
        <w:rPr>
          <w:b w:val="0"/>
          <w:bCs w:val="0"/>
          <w:color w:val="auto"/>
          <w:spacing w:val="2"/>
          <w:sz w:val="24"/>
        </w:rPr>
        <w:t xml:space="preserve">Սարքերը պետք է ապահովեն կոնստրուկցիայում ամրանի </w:t>
      </w:r>
      <w:r w:rsidR="00982AA4" w:rsidRPr="001C5AA9">
        <w:rPr>
          <w:b w:val="0"/>
          <w:bCs w:val="0"/>
          <w:color w:val="auto"/>
          <w:spacing w:val="2"/>
          <w:sz w:val="24"/>
        </w:rPr>
        <w:t xml:space="preserve">տեղադրվածության </w:t>
      </w:r>
      <w:r w:rsidRPr="001C5AA9">
        <w:rPr>
          <w:b w:val="0"/>
          <w:bCs w:val="0"/>
          <w:color w:val="auto"/>
          <w:spacing w:val="2"/>
          <w:sz w:val="24"/>
        </w:rPr>
        <w:t>հսկ</w:t>
      </w:r>
      <w:r w:rsidR="00982AA4" w:rsidRPr="001C5AA9">
        <w:rPr>
          <w:b w:val="0"/>
          <w:bCs w:val="0"/>
          <w:color w:val="auto"/>
          <w:spacing w:val="2"/>
          <w:sz w:val="24"/>
        </w:rPr>
        <w:t>ումը</w:t>
      </w:r>
      <w:r w:rsidRPr="001C5AA9">
        <w:rPr>
          <w:b w:val="0"/>
          <w:bCs w:val="0"/>
          <w:color w:val="auto"/>
          <w:spacing w:val="2"/>
          <w:sz w:val="24"/>
        </w:rPr>
        <w:t xml:space="preserve"> և բետոնի </w:t>
      </w: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pl</m:t>
            </m:r>
          </m:sub>
        </m:sSub>
      </m:oMath>
      <w:r w:rsidRPr="001C5AA9">
        <w:rPr>
          <w:b w:val="0"/>
          <w:bCs w:val="0"/>
          <w:color w:val="auto"/>
          <w:spacing w:val="2"/>
          <w:sz w:val="24"/>
        </w:rPr>
        <w:t xml:space="preserve"> պաշտպանիչ շերտի հաստության չափում</w:t>
      </w:r>
      <w:r w:rsidR="00A15FE3" w:rsidRPr="001C5AA9">
        <w:rPr>
          <w:b w:val="0"/>
          <w:bCs w:val="0"/>
          <w:color w:val="auto"/>
          <w:spacing w:val="2"/>
          <w:sz w:val="24"/>
        </w:rPr>
        <w:t>ը</w:t>
      </w:r>
      <w:r w:rsidRPr="001C5AA9">
        <w:rPr>
          <w:b w:val="0"/>
          <w:bCs w:val="0"/>
          <w:color w:val="auto"/>
          <w:spacing w:val="2"/>
          <w:sz w:val="24"/>
        </w:rPr>
        <w:t>` կախված ամրան</w:t>
      </w:r>
      <w:r w:rsidR="00A15FE3" w:rsidRPr="001C5AA9">
        <w:rPr>
          <w:b w:val="0"/>
          <w:bCs w:val="0"/>
          <w:color w:val="auto"/>
          <w:spacing w:val="2"/>
          <w:sz w:val="24"/>
        </w:rPr>
        <w:t>ի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A15FE3" w:rsidRPr="001C5AA9">
        <w:rPr>
          <w:b w:val="0"/>
          <w:bCs w:val="0"/>
          <w:color w:val="auto"/>
          <w:spacing w:val="2"/>
          <w:sz w:val="24"/>
        </w:rPr>
        <w:t>նոմինալ</w:t>
      </w:r>
      <w:r w:rsidRPr="001C5AA9">
        <w:rPr>
          <w:b w:val="0"/>
          <w:bCs w:val="0"/>
          <w:color w:val="auto"/>
          <w:spacing w:val="2"/>
          <w:sz w:val="24"/>
        </w:rPr>
        <w:t xml:space="preserve"> տրամագծից` համաձայն սույն շինարարական </w:t>
      </w:r>
      <w:r w:rsidR="00A15FE3" w:rsidRPr="001C5AA9">
        <w:rPr>
          <w:b w:val="0"/>
          <w:bCs w:val="0"/>
          <w:color w:val="auto"/>
          <w:spacing w:val="2"/>
          <w:sz w:val="24"/>
        </w:rPr>
        <w:t>նորմ</w:t>
      </w:r>
      <w:r w:rsidRPr="001C5AA9">
        <w:rPr>
          <w:b w:val="0"/>
          <w:bCs w:val="0"/>
          <w:color w:val="auto"/>
          <w:spacing w:val="2"/>
          <w:sz w:val="24"/>
        </w:rPr>
        <w:t>երի 3-</w:t>
      </w:r>
      <w:r w:rsidR="00A15FE3" w:rsidRPr="001C5AA9">
        <w:rPr>
          <w:b w:val="0"/>
          <w:bCs w:val="0"/>
          <w:color w:val="auto"/>
          <w:spacing w:val="2"/>
          <w:sz w:val="24"/>
        </w:rPr>
        <w:t>րդ աղյուսակի</w:t>
      </w:r>
      <w:r w:rsidRPr="001C5AA9">
        <w:rPr>
          <w:b w:val="0"/>
          <w:bCs w:val="0"/>
          <w:color w:val="auto"/>
          <w:spacing w:val="2"/>
          <w:sz w:val="24"/>
        </w:rPr>
        <w:t xml:space="preserve">: Թույլատրվում է օգտագործել այնպիսի գործիքներ, որոնք չափումներ են ապահովում </w:t>
      </w:r>
      <w:r w:rsidR="00A15FE3" w:rsidRPr="001C5AA9">
        <w:rPr>
          <w:b w:val="0"/>
          <w:bCs w:val="0"/>
          <w:color w:val="auto"/>
          <w:spacing w:val="2"/>
          <w:sz w:val="24"/>
        </w:rPr>
        <w:t>սույն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A15FE3" w:rsidRPr="001C5AA9">
        <w:rPr>
          <w:b w:val="0"/>
          <w:bCs w:val="0"/>
          <w:color w:val="auto"/>
          <w:spacing w:val="2"/>
          <w:sz w:val="24"/>
        </w:rPr>
        <w:t>շինարարական նորմերի 3-րդ աղյուսակում</w:t>
      </w:r>
      <w:r w:rsidRPr="001C5AA9">
        <w:rPr>
          <w:b w:val="0"/>
          <w:bCs w:val="0"/>
          <w:color w:val="auto"/>
          <w:spacing w:val="2"/>
          <w:sz w:val="24"/>
        </w:rPr>
        <w:t xml:space="preserve"> նշված տիրույթներից միայն մեկ</w:t>
      </w:r>
      <w:r w:rsidR="00982AA4" w:rsidRPr="001C5AA9">
        <w:rPr>
          <w:b w:val="0"/>
          <w:bCs w:val="0"/>
          <w:color w:val="auto"/>
          <w:spacing w:val="2"/>
          <w:sz w:val="24"/>
        </w:rPr>
        <w:t>ում</w:t>
      </w:r>
      <w:r w:rsidRPr="001C5AA9">
        <w:rPr>
          <w:b w:val="0"/>
          <w:bCs w:val="0"/>
          <w:color w:val="auto"/>
          <w:spacing w:val="2"/>
          <w:sz w:val="24"/>
        </w:rPr>
        <w:t xml:space="preserve"> կամ երկուսում, ինչպես նաև գործիքներ, որոնք թույլ են տալիս որոշել միայն պողպատե ամրա</w:t>
      </w:r>
      <w:r w:rsidR="00A15FE3" w:rsidRPr="001C5AA9">
        <w:rPr>
          <w:b w:val="0"/>
          <w:bCs w:val="0"/>
          <w:color w:val="auto"/>
          <w:spacing w:val="2"/>
          <w:sz w:val="24"/>
        </w:rPr>
        <w:t>նի</w:t>
      </w:r>
      <w:r w:rsidRPr="001C5AA9">
        <w:rPr>
          <w:b w:val="0"/>
          <w:bCs w:val="0"/>
          <w:color w:val="auto"/>
          <w:spacing w:val="2"/>
          <w:sz w:val="24"/>
        </w:rPr>
        <w:t xml:space="preserve"> </w:t>
      </w:r>
      <w:r w:rsidR="00982AA4" w:rsidRPr="001C5AA9">
        <w:rPr>
          <w:b w:val="0"/>
          <w:bCs w:val="0"/>
          <w:color w:val="auto"/>
          <w:spacing w:val="2"/>
          <w:sz w:val="24"/>
        </w:rPr>
        <w:t>տեղադրվածությունը</w:t>
      </w:r>
      <w:r w:rsidRPr="001C5AA9">
        <w:rPr>
          <w:b w:val="0"/>
          <w:bCs w:val="0"/>
          <w:color w:val="auto"/>
          <w:spacing w:val="2"/>
          <w:sz w:val="24"/>
        </w:rPr>
        <w:t>:</w:t>
      </w:r>
    </w:p>
    <w:p w14:paraId="6B6F3DD3" w14:textId="77777777" w:rsidR="005C7BFB" w:rsidRPr="00922D4D" w:rsidRDefault="005C7BFB" w:rsidP="0067363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right"/>
        <w:rPr>
          <w:rFonts w:eastAsiaTheme="minorEastAsia"/>
          <w:b w:val="0"/>
          <w:color w:val="auto"/>
          <w:sz w:val="24"/>
        </w:rPr>
      </w:pPr>
    </w:p>
    <w:p w14:paraId="25A3BD84" w14:textId="77777777" w:rsidR="005C7BFB" w:rsidRPr="00922D4D" w:rsidRDefault="005C7BFB" w:rsidP="0067363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right"/>
        <w:rPr>
          <w:rFonts w:eastAsiaTheme="minorEastAsia"/>
          <w:b w:val="0"/>
          <w:color w:val="auto"/>
          <w:sz w:val="24"/>
        </w:rPr>
      </w:pPr>
    </w:p>
    <w:p w14:paraId="15AA4028" w14:textId="77777777" w:rsidR="005C7BFB" w:rsidRPr="00922D4D" w:rsidRDefault="005C7BFB" w:rsidP="0067363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right"/>
        <w:rPr>
          <w:rFonts w:eastAsiaTheme="minorEastAsia"/>
          <w:b w:val="0"/>
          <w:color w:val="auto"/>
          <w:sz w:val="24"/>
        </w:rPr>
      </w:pPr>
    </w:p>
    <w:p w14:paraId="3F6BF1C8" w14:textId="77777777" w:rsidR="005C7BFB" w:rsidRPr="00922D4D" w:rsidRDefault="005C7BFB" w:rsidP="0067363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right"/>
        <w:rPr>
          <w:rFonts w:eastAsiaTheme="minorEastAsia"/>
          <w:b w:val="0"/>
          <w:color w:val="auto"/>
          <w:sz w:val="24"/>
        </w:rPr>
      </w:pPr>
    </w:p>
    <w:p w14:paraId="2B2768CA" w14:textId="77777777" w:rsidR="00673639" w:rsidRDefault="008430ED" w:rsidP="0067363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jc w:val="right"/>
        <w:rPr>
          <w:rFonts w:eastAsiaTheme="minorEastAsia"/>
          <w:b w:val="0"/>
          <w:color w:val="auto"/>
          <w:sz w:val="24"/>
          <w:lang w:val="ru-RU"/>
        </w:rPr>
      </w:pPr>
      <w:r>
        <w:rPr>
          <w:rFonts w:eastAsiaTheme="minorEastAsia"/>
          <w:b w:val="0"/>
          <w:color w:val="auto"/>
          <w:sz w:val="24"/>
          <w:lang w:val="ru-RU"/>
        </w:rPr>
        <w:t>Աղյուսակ</w:t>
      </w:r>
      <w:r w:rsidR="0067363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673639">
        <w:rPr>
          <w:rFonts w:eastAsiaTheme="minorEastAsia"/>
          <w:b w:val="0"/>
          <w:color w:val="auto"/>
          <w:sz w:val="24"/>
          <w:lang w:val="en-US"/>
        </w:rPr>
        <w:t>3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95"/>
        <w:gridCol w:w="3979"/>
        <w:gridCol w:w="5318"/>
      </w:tblGrid>
      <w:tr w:rsidR="00650049" w:rsidRPr="00F44E0D" w14:paraId="73CB09FA" w14:textId="77777777" w:rsidTr="00FF71F0">
        <w:tc>
          <w:tcPr>
            <w:tcW w:w="499" w:type="dxa"/>
            <w:vAlign w:val="center"/>
          </w:tcPr>
          <w:p w14:paraId="21EBCCC6" w14:textId="77777777" w:rsidR="00650049" w:rsidRPr="00650049" w:rsidRDefault="00650049" w:rsidP="00FF71F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en-US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en-US"/>
              </w:rPr>
              <w:t>N</w:t>
            </w:r>
          </w:p>
        </w:tc>
        <w:tc>
          <w:tcPr>
            <w:tcW w:w="4111" w:type="dxa"/>
            <w:vAlign w:val="center"/>
          </w:tcPr>
          <w:p w14:paraId="6E1B9507" w14:textId="77777777" w:rsidR="00297B95" w:rsidRDefault="00297B95" w:rsidP="00297B95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</w:rPr>
            </w:pPr>
            <w:r>
              <w:rPr>
                <w:rFonts w:eastAsiaTheme="minorEastAsia"/>
                <w:b w:val="0"/>
                <w:color w:val="auto"/>
                <w:sz w:val="24"/>
              </w:rPr>
              <w:t>Ամրանի նոմինալ տրամագիծ</w:t>
            </w:r>
            <w:r w:rsidR="00982AA4">
              <w:rPr>
                <w:rFonts w:eastAsiaTheme="minorEastAsia"/>
                <w:b w:val="0"/>
                <w:color w:val="auto"/>
                <w:sz w:val="24"/>
              </w:rPr>
              <w:t>ը</w:t>
            </w:r>
          </w:p>
          <w:p w14:paraId="33312A3A" w14:textId="77777777" w:rsidR="00650049" w:rsidRPr="00982AA4" w:rsidRDefault="00650049" w:rsidP="00297B95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</w:rPr>
            </w:pPr>
            <w:r w:rsidRPr="00297B95">
              <w:rPr>
                <w:rFonts w:eastAsiaTheme="minorEastAsia"/>
                <w:b w:val="0"/>
                <w:color w:val="auto"/>
                <w:sz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auto"/>
                      <w:sz w:val="24"/>
                      <w:lang w:val="en-US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auto"/>
                      <w:sz w:val="24"/>
                      <w:lang w:val="ru-RU"/>
                    </w:rPr>
                    <m:t>n</m:t>
                  </m:r>
                </m:sub>
              </m:sSub>
            </m:oMath>
            <w:r w:rsidRPr="00297B95">
              <w:rPr>
                <w:rFonts w:eastAsiaTheme="minorEastAsia"/>
                <w:b w:val="0"/>
                <w:color w:val="auto"/>
                <w:sz w:val="24"/>
                <w:lang w:val="en-US"/>
              </w:rPr>
              <w:t xml:space="preserve">, </w:t>
            </w:r>
            <w:r w:rsidR="00982AA4">
              <w:rPr>
                <w:rFonts w:eastAsiaTheme="minorEastAsia"/>
                <w:b w:val="0"/>
                <w:color w:val="auto"/>
                <w:sz w:val="24"/>
              </w:rPr>
              <w:t>մմ</w:t>
            </w:r>
          </w:p>
        </w:tc>
        <w:tc>
          <w:tcPr>
            <w:tcW w:w="5522" w:type="dxa"/>
            <w:vAlign w:val="center"/>
          </w:tcPr>
          <w:p w14:paraId="002DB024" w14:textId="77777777" w:rsidR="00650049" w:rsidRPr="00982AA4" w:rsidRDefault="00297B95" w:rsidP="00297B95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</w:rPr>
            </w:pPr>
            <w:r w:rsidRPr="00982AA4">
              <w:rPr>
                <w:rFonts w:eastAsiaTheme="minorEastAsia"/>
                <w:b w:val="0"/>
                <w:color w:val="auto"/>
                <w:sz w:val="24"/>
              </w:rPr>
              <w:t xml:space="preserve">Բետոնի </w:t>
            </w:r>
            <w:r>
              <w:rPr>
                <w:rFonts w:eastAsiaTheme="minorEastAsia"/>
                <w:b w:val="0"/>
                <w:color w:val="auto"/>
                <w:sz w:val="24"/>
              </w:rPr>
              <w:t>պաշտպանիչ շերտի</w:t>
            </w:r>
            <w:r w:rsidRPr="00982AA4">
              <w:rPr>
                <w:rFonts w:eastAsiaTheme="minorEastAsia"/>
                <w:b w:val="0"/>
                <w:color w:val="auto"/>
                <w:sz w:val="24"/>
              </w:rPr>
              <w:t xml:space="preserve"> հաստության միջակայք</w:t>
            </w:r>
            <w:r w:rsidR="00982AA4">
              <w:rPr>
                <w:rFonts w:eastAsiaTheme="minorEastAsia"/>
                <w:b w:val="0"/>
                <w:color w:val="auto"/>
                <w:sz w:val="24"/>
              </w:rPr>
              <w:t>ը</w:t>
            </w:r>
            <w:r w:rsidR="00650049" w:rsidRPr="00982AA4">
              <w:rPr>
                <w:rFonts w:eastAsiaTheme="minorEastAsia"/>
                <w:b w:val="0"/>
                <w:color w:val="auto"/>
                <w:sz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auto"/>
                      <w:sz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auto"/>
                      <w:sz w:val="24"/>
                    </w:rPr>
                    <m:t>pl</m:t>
                  </m:r>
                </m:sub>
              </m:sSub>
            </m:oMath>
          </w:p>
        </w:tc>
      </w:tr>
      <w:tr w:rsidR="00650049" w14:paraId="234D3D8A" w14:textId="77777777" w:rsidTr="00650049">
        <w:tc>
          <w:tcPr>
            <w:tcW w:w="499" w:type="dxa"/>
          </w:tcPr>
          <w:p w14:paraId="4F4A9ECD" w14:textId="77777777" w:rsidR="00650049" w:rsidRPr="00297B95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ascii="MS Gothic" w:eastAsia="MS Gothic" w:hAnsi="MS Gothic" w:cs="MS Gothic"/>
                <w:b w:val="0"/>
                <w:color w:val="auto"/>
                <w:sz w:val="24"/>
                <w:lang w:val="en-US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</w:t>
            </w:r>
            <w:r w:rsidR="00297B95">
              <w:rPr>
                <w:rFonts w:ascii="MS Gothic" w:eastAsia="MS Gothic" w:hAnsi="MS Gothic" w:cs="MS Gothic"/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4111" w:type="dxa"/>
          </w:tcPr>
          <w:p w14:paraId="7CBB04BF" w14:textId="77777777" w:rsidR="00650049" w:rsidRPr="00297B95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 w:rsidRPr="00297B95">
              <w:rPr>
                <w:rFonts w:eastAsiaTheme="minorEastAsia"/>
                <w:b w:val="0"/>
                <w:color w:val="auto"/>
                <w:sz w:val="24"/>
                <w:lang w:val="ru-RU"/>
              </w:rPr>
              <w:t>4-10</w:t>
            </w:r>
          </w:p>
        </w:tc>
        <w:tc>
          <w:tcPr>
            <w:tcW w:w="5522" w:type="dxa"/>
          </w:tcPr>
          <w:p w14:paraId="2DB21145" w14:textId="77777777" w:rsidR="00650049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5-30</w:t>
            </w:r>
          </w:p>
        </w:tc>
      </w:tr>
      <w:tr w:rsidR="00650049" w14:paraId="54DAE1B2" w14:textId="77777777" w:rsidTr="00650049">
        <w:tc>
          <w:tcPr>
            <w:tcW w:w="499" w:type="dxa"/>
          </w:tcPr>
          <w:p w14:paraId="653E96D2" w14:textId="77777777" w:rsidR="00650049" w:rsidRPr="00297B95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en-US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2</w:t>
            </w:r>
            <w:r w:rsidR="00297B95">
              <w:rPr>
                <w:rFonts w:eastAsiaTheme="minorEastAsia"/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4111" w:type="dxa"/>
          </w:tcPr>
          <w:p w14:paraId="2D2CDF44" w14:textId="77777777" w:rsidR="00650049" w:rsidRPr="00297B95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 w:rsidRPr="00297B95">
              <w:rPr>
                <w:rFonts w:eastAsiaTheme="minorEastAsia"/>
                <w:b w:val="0"/>
                <w:color w:val="auto"/>
                <w:sz w:val="24"/>
                <w:lang w:val="ru-RU"/>
              </w:rPr>
              <w:t>12-32</w:t>
            </w:r>
          </w:p>
        </w:tc>
        <w:tc>
          <w:tcPr>
            <w:tcW w:w="5522" w:type="dxa"/>
          </w:tcPr>
          <w:p w14:paraId="2D7DF98A" w14:textId="77777777" w:rsidR="00650049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10-60</w:t>
            </w:r>
          </w:p>
        </w:tc>
      </w:tr>
      <w:tr w:rsidR="00650049" w14:paraId="09D5AA9E" w14:textId="77777777" w:rsidTr="00650049">
        <w:tc>
          <w:tcPr>
            <w:tcW w:w="499" w:type="dxa"/>
          </w:tcPr>
          <w:p w14:paraId="6C115D33" w14:textId="77777777" w:rsidR="00650049" w:rsidRPr="00297B95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rFonts w:eastAsiaTheme="minorEastAsia"/>
                <w:b w:val="0"/>
                <w:color w:val="auto"/>
                <w:sz w:val="24"/>
                <w:lang w:val="en-US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3</w:t>
            </w:r>
            <w:r w:rsidR="00297B95">
              <w:rPr>
                <w:rFonts w:eastAsiaTheme="minorEastAsia"/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4111" w:type="dxa"/>
          </w:tcPr>
          <w:p w14:paraId="7131712C" w14:textId="77777777" w:rsidR="00650049" w:rsidRPr="00297B95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32</w:t>
            </w:r>
            <w:r w:rsidR="00297B95">
              <w:rPr>
                <w:rFonts w:eastAsiaTheme="minorEastAsia"/>
                <w:b w:val="0"/>
                <w:color w:val="auto"/>
                <w:sz w:val="24"/>
              </w:rPr>
              <w:t>-ից ավել</w:t>
            </w:r>
          </w:p>
        </w:tc>
        <w:tc>
          <w:tcPr>
            <w:tcW w:w="5522" w:type="dxa"/>
          </w:tcPr>
          <w:p w14:paraId="10CFAABC" w14:textId="77777777" w:rsidR="00650049" w:rsidRDefault="00650049" w:rsidP="0065004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Theme="minorEastAsia"/>
                <w:b w:val="0"/>
                <w:color w:val="auto"/>
                <w:sz w:val="24"/>
                <w:lang w:val="ru-RU"/>
              </w:rPr>
            </w:pPr>
            <w:r>
              <w:rPr>
                <w:rFonts w:eastAsiaTheme="minorEastAsia"/>
                <w:b w:val="0"/>
                <w:color w:val="auto"/>
                <w:sz w:val="24"/>
                <w:lang w:val="ru-RU"/>
              </w:rPr>
              <w:t>40-120</w:t>
            </w:r>
          </w:p>
        </w:tc>
      </w:tr>
    </w:tbl>
    <w:p w14:paraId="64FF2B57" w14:textId="77777777" w:rsidR="00650049" w:rsidRDefault="00650049" w:rsidP="0065004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color w:val="auto"/>
          <w:sz w:val="24"/>
          <w:lang w:val="ru-RU"/>
        </w:rPr>
      </w:pPr>
    </w:p>
    <w:p w14:paraId="2C2E8E6F" w14:textId="77777777" w:rsidR="00650049" w:rsidRPr="00573495" w:rsidRDefault="00573495" w:rsidP="00982AA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0" w:firstLine="620"/>
        <w:rPr>
          <w:rFonts w:eastAsiaTheme="minorEastAsia"/>
          <w:b w:val="0"/>
          <w:color w:val="auto"/>
          <w:sz w:val="24"/>
          <w:lang w:val="ru-RU"/>
        </w:rPr>
      </w:pPr>
      <w:r>
        <w:rPr>
          <w:b w:val="0"/>
          <w:bCs w:val="0"/>
          <w:color w:val="auto"/>
          <w:spacing w:val="2"/>
          <w:sz w:val="24"/>
        </w:rPr>
        <w:t>Ա</w:t>
      </w:r>
      <w:r w:rsidR="00A15FE3" w:rsidRPr="00A15FE3">
        <w:rPr>
          <w:b w:val="0"/>
          <w:bCs w:val="0"/>
          <w:color w:val="auto"/>
          <w:spacing w:val="2"/>
          <w:sz w:val="24"/>
          <w:lang w:val="ru-RU"/>
        </w:rPr>
        <w:t>մրա</w:t>
      </w:r>
      <w:r w:rsidR="00A15FE3">
        <w:rPr>
          <w:b w:val="0"/>
          <w:bCs w:val="0"/>
          <w:color w:val="auto"/>
          <w:spacing w:val="2"/>
          <w:sz w:val="24"/>
        </w:rPr>
        <w:t>նային</w:t>
      </w:r>
      <w:r w:rsidR="00A15FE3" w:rsidRPr="00A15FE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մ</w:t>
      </w:r>
      <w:r>
        <w:rPr>
          <w:b w:val="0"/>
          <w:bCs w:val="0"/>
          <w:color w:val="auto"/>
          <w:spacing w:val="2"/>
          <w:sz w:val="24"/>
          <w:lang w:val="ru-RU"/>
        </w:rPr>
        <w:t>իակի</w:t>
      </w:r>
      <w:r w:rsidRPr="00A15FE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 w:rsidR="00A15FE3" w:rsidRPr="00A15FE3">
        <w:rPr>
          <w:b w:val="0"/>
          <w:bCs w:val="0"/>
          <w:color w:val="auto"/>
          <w:spacing w:val="2"/>
          <w:sz w:val="24"/>
          <w:lang w:val="ru-RU"/>
        </w:rPr>
        <w:t>ձողի տեղադր</w:t>
      </w:r>
      <w:r>
        <w:rPr>
          <w:b w:val="0"/>
          <w:bCs w:val="0"/>
          <w:color w:val="auto"/>
          <w:spacing w:val="2"/>
          <w:sz w:val="24"/>
        </w:rPr>
        <w:t>վածութ</w:t>
      </w:r>
      <w:r w:rsidR="00A15FE3" w:rsidRPr="00A15FE3">
        <w:rPr>
          <w:b w:val="0"/>
          <w:bCs w:val="0"/>
          <w:color w:val="auto"/>
          <w:spacing w:val="2"/>
          <w:sz w:val="24"/>
          <w:lang w:val="ru-RU"/>
        </w:rPr>
        <w:t>յ</w:t>
      </w:r>
      <w:r>
        <w:rPr>
          <w:b w:val="0"/>
          <w:bCs w:val="0"/>
          <w:color w:val="auto"/>
          <w:spacing w:val="2"/>
          <w:sz w:val="24"/>
        </w:rPr>
        <w:t>ան</w:t>
      </w:r>
      <w:r w:rsidR="00A15FE3" w:rsidRPr="00A15FE3">
        <w:rPr>
          <w:b w:val="0"/>
          <w:bCs w:val="0"/>
          <w:color w:val="auto"/>
          <w:spacing w:val="2"/>
          <w:sz w:val="24"/>
          <w:lang w:val="ru-RU"/>
        </w:rPr>
        <w:t xml:space="preserve"> չափման սխալ</w:t>
      </w:r>
      <w:r w:rsidR="00A15FE3">
        <w:rPr>
          <w:b w:val="0"/>
          <w:bCs w:val="0"/>
          <w:color w:val="auto"/>
          <w:spacing w:val="2"/>
          <w:sz w:val="24"/>
        </w:rPr>
        <w:t>անքի</w:t>
      </w:r>
      <w:r w:rsidR="00A15FE3" w:rsidRPr="00A15FE3">
        <w:rPr>
          <w:b w:val="0"/>
          <w:bCs w:val="0"/>
          <w:color w:val="auto"/>
          <w:spacing w:val="2"/>
          <w:sz w:val="24"/>
          <w:lang w:val="ru-RU"/>
        </w:rPr>
        <w:t xml:space="preserve"> թույլատրելի սահմանը չպետք է լինի ± 10 մմ-ից ավելի:</w:t>
      </w:r>
    </w:p>
    <w:p w14:paraId="111B0C66" w14:textId="77777777" w:rsidR="00650049" w:rsidRPr="001821C9" w:rsidRDefault="00573495" w:rsidP="00982AA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color w:val="auto"/>
          <w:sz w:val="24"/>
          <w:lang w:val="ru-RU"/>
        </w:rPr>
      </w:pPr>
      <w:r>
        <w:rPr>
          <w:b w:val="0"/>
          <w:bCs w:val="0"/>
          <w:color w:val="auto"/>
          <w:spacing w:val="2"/>
          <w:sz w:val="24"/>
        </w:rPr>
        <w:lastRenderedPageBreak/>
        <w:t>Ա</w:t>
      </w:r>
      <w:r w:rsidRPr="00A15FE3">
        <w:rPr>
          <w:b w:val="0"/>
          <w:bCs w:val="0"/>
          <w:color w:val="auto"/>
          <w:spacing w:val="2"/>
          <w:sz w:val="24"/>
          <w:lang w:val="ru-RU"/>
        </w:rPr>
        <w:t>մրա</w:t>
      </w:r>
      <w:r>
        <w:rPr>
          <w:b w:val="0"/>
          <w:bCs w:val="0"/>
          <w:color w:val="auto"/>
          <w:spacing w:val="2"/>
          <w:sz w:val="24"/>
        </w:rPr>
        <w:t>նային</w:t>
      </w:r>
      <w:r w:rsidRPr="00A15FE3">
        <w:rPr>
          <w:b w:val="0"/>
          <w:bCs w:val="0"/>
          <w:color w:val="auto"/>
          <w:spacing w:val="2"/>
          <w:sz w:val="24"/>
          <w:lang w:val="ru-RU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մ</w:t>
      </w:r>
      <w:r>
        <w:rPr>
          <w:b w:val="0"/>
          <w:bCs w:val="0"/>
          <w:color w:val="auto"/>
          <w:spacing w:val="2"/>
          <w:sz w:val="24"/>
          <w:lang w:val="ru-RU"/>
        </w:rPr>
        <w:t>իակի</w:t>
      </w:r>
      <w:r w:rsidRPr="00A15FE3">
        <w:rPr>
          <w:b w:val="0"/>
          <w:bCs w:val="0"/>
          <w:color w:val="auto"/>
          <w:spacing w:val="2"/>
          <w:sz w:val="24"/>
          <w:lang w:val="ru-RU"/>
        </w:rPr>
        <w:t xml:space="preserve"> ձողի </w:t>
      </w:r>
      <w:r>
        <w:rPr>
          <w:b w:val="0"/>
          <w:bCs w:val="0"/>
          <w:color w:val="auto"/>
          <w:spacing w:val="2"/>
          <w:sz w:val="24"/>
        </w:rPr>
        <w:t>համար բ</w:t>
      </w:r>
      <w:r w:rsidR="00A15FE3" w:rsidRPr="00A15FE3">
        <w:rPr>
          <w:b w:val="0"/>
          <w:bCs w:val="0"/>
          <w:color w:val="auto"/>
          <w:spacing w:val="2"/>
          <w:sz w:val="24"/>
        </w:rPr>
        <w:t>ետոնի</w:t>
      </w:r>
      <w:r w:rsidR="00A15FE3" w:rsidRPr="00A15FE3">
        <w:rPr>
          <w:rFonts w:eastAsiaTheme="minorEastAsia"/>
          <w:b w:val="0"/>
          <w:color w:val="auto"/>
          <w:sz w:val="24"/>
          <w:lang w:val="ru-RU"/>
        </w:rPr>
        <w:t xml:space="preserve"> պաշտպանիչ շերտի հաստությ</w:t>
      </w:r>
      <w:r>
        <w:rPr>
          <w:rFonts w:eastAsiaTheme="minorEastAsia"/>
          <w:b w:val="0"/>
          <w:color w:val="auto"/>
          <w:sz w:val="24"/>
        </w:rPr>
        <w:t>ան</w:t>
      </w:r>
      <w:r w:rsidR="00A15FE3" w:rsidRPr="00A15FE3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A15FE3" w:rsidRPr="00650049">
        <w:rPr>
          <w:rFonts w:eastAsiaTheme="minorEastAsia"/>
          <w:b w:val="0"/>
          <w:color w:val="auto"/>
          <w:sz w:val="24"/>
          <w:lang w:val="ru-RU"/>
        </w:rPr>
        <w:t>(</w:t>
      </w: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pl</m:t>
            </m:r>
          </m:sub>
        </m:sSub>
      </m:oMath>
      <w:r w:rsidR="00A15FE3" w:rsidRPr="00650049">
        <w:rPr>
          <w:rFonts w:eastAsiaTheme="minorEastAsia"/>
          <w:b w:val="0"/>
          <w:color w:val="auto"/>
          <w:sz w:val="24"/>
          <w:lang w:val="ru-RU"/>
        </w:rPr>
        <w:t>)</w:t>
      </w:r>
      <w:r w:rsidR="00A15FE3" w:rsidRPr="00A15FE3">
        <w:rPr>
          <w:rFonts w:eastAsiaTheme="minorEastAsia"/>
          <w:b w:val="0"/>
          <w:color w:val="auto"/>
          <w:sz w:val="24"/>
          <w:lang w:val="ru-RU"/>
        </w:rPr>
        <w:t xml:space="preserve"> չափ</w:t>
      </w:r>
      <w:r>
        <w:rPr>
          <w:rFonts w:eastAsiaTheme="minorEastAsia"/>
          <w:b w:val="0"/>
          <w:color w:val="auto"/>
          <w:sz w:val="24"/>
        </w:rPr>
        <w:t>ման</w:t>
      </w:r>
      <w:r w:rsidR="00A15FE3" w:rsidRPr="00A15FE3">
        <w:rPr>
          <w:rFonts w:eastAsiaTheme="minorEastAsia"/>
          <w:b w:val="0"/>
          <w:color w:val="auto"/>
          <w:sz w:val="24"/>
          <w:lang w:val="ru-RU"/>
        </w:rPr>
        <w:t xml:space="preserve"> թույլատրելի սխալ</w:t>
      </w:r>
      <w:r w:rsidR="00A15FE3">
        <w:rPr>
          <w:rFonts w:eastAsiaTheme="minorEastAsia"/>
          <w:b w:val="0"/>
          <w:color w:val="auto"/>
          <w:sz w:val="24"/>
        </w:rPr>
        <w:t>անք</w:t>
      </w:r>
      <w:r w:rsidR="00A15FE3" w:rsidRPr="00A15FE3">
        <w:rPr>
          <w:rFonts w:eastAsiaTheme="minorEastAsia"/>
          <w:b w:val="0"/>
          <w:color w:val="auto"/>
          <w:sz w:val="24"/>
          <w:lang w:val="ru-RU"/>
        </w:rPr>
        <w:t xml:space="preserve">ի սահմանը </w:t>
      </w:r>
      <w:r w:rsidR="00DB4664" w:rsidRPr="00650049">
        <w:rPr>
          <w:rFonts w:eastAsiaTheme="minorEastAsia"/>
          <w:b w:val="0"/>
          <w:color w:val="auto"/>
          <w:sz w:val="24"/>
          <w:lang w:val="ru-RU"/>
        </w:rPr>
        <w:t>(</w:t>
      </w: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∆t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pl</m:t>
            </m:r>
          </m:sub>
        </m:sSub>
      </m:oMath>
      <w:r w:rsidR="00DB4664" w:rsidRPr="00650049">
        <w:rPr>
          <w:rFonts w:eastAsiaTheme="minorEastAsia"/>
          <w:b w:val="0"/>
          <w:color w:val="auto"/>
          <w:sz w:val="24"/>
          <w:lang w:val="ru-RU"/>
        </w:rPr>
        <w:t>)</w:t>
      </w:r>
      <w:r w:rsidR="00DB4664" w:rsidRPr="00A15FE3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A15FE3" w:rsidRPr="00A15FE3">
        <w:rPr>
          <w:rFonts w:eastAsiaTheme="minorEastAsia"/>
          <w:b w:val="0"/>
          <w:color w:val="auto"/>
          <w:sz w:val="24"/>
          <w:lang w:val="ru-RU"/>
        </w:rPr>
        <w:t xml:space="preserve">չպետք է լինի ավելի </w:t>
      </w:r>
      <w:r w:rsidR="00A15FE3" w:rsidRPr="00CB6807">
        <w:rPr>
          <w:rFonts w:eastAsiaTheme="minorEastAsia"/>
          <w:b w:val="0"/>
          <w:color w:val="auto"/>
          <w:sz w:val="24"/>
          <w:lang w:val="ru-RU"/>
        </w:rPr>
        <w:t>քան, մմ`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5"/>
        <w:gridCol w:w="959"/>
      </w:tblGrid>
      <w:tr w:rsidR="00650049" w:rsidRPr="001C5AA9" w14:paraId="448F46CF" w14:textId="77777777" w:rsidTr="008F4B75">
        <w:tc>
          <w:tcPr>
            <w:tcW w:w="8605" w:type="dxa"/>
          </w:tcPr>
          <w:p w14:paraId="55B750E3" w14:textId="77777777" w:rsidR="00650049" w:rsidRPr="001C5AA9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∆t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pl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=±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0,05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pl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+0,5</m:t>
                    </m:r>
                  </m:e>
                </m:d>
              </m:oMath>
            </m:oMathPara>
          </w:p>
        </w:tc>
        <w:tc>
          <w:tcPr>
            <w:tcW w:w="959" w:type="dxa"/>
            <w:vAlign w:val="center"/>
          </w:tcPr>
          <w:p w14:paraId="74A6F844" w14:textId="77777777" w:rsidR="00650049" w:rsidRPr="001C5AA9" w:rsidRDefault="00650049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1C5AA9">
              <w:rPr>
                <w:b w:val="0"/>
                <w:color w:val="auto"/>
                <w:sz w:val="24"/>
                <w:lang w:val="ru-RU"/>
              </w:rPr>
              <w:t>(</w:t>
            </w:r>
            <w:r w:rsidR="00AE75B3" w:rsidRPr="001C5AA9">
              <w:rPr>
                <w:b w:val="0"/>
                <w:color w:val="auto"/>
                <w:sz w:val="24"/>
                <w:lang w:val="ru-RU"/>
              </w:rPr>
              <w:t>13</w:t>
            </w:r>
            <w:r w:rsidRPr="001C5AA9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479C41A6" w14:textId="77777777" w:rsidR="00650049" w:rsidRPr="00E875D8" w:rsidRDefault="00DA6815" w:rsidP="00982AA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color w:val="auto"/>
          <w:sz w:val="24"/>
          <w:lang w:val="ru-RU"/>
        </w:rPr>
      </w:pPr>
      <w:r w:rsidRPr="001C5AA9">
        <w:rPr>
          <w:b w:val="0"/>
          <w:bCs w:val="0"/>
          <w:color w:val="auto"/>
          <w:spacing w:val="2"/>
          <w:sz w:val="24"/>
        </w:rPr>
        <w:t>Խաչաձև</w:t>
      </w:r>
      <w:r w:rsidRPr="001C5AA9">
        <w:rPr>
          <w:rFonts w:eastAsiaTheme="minorEastAsia"/>
          <w:b w:val="0"/>
          <w:color w:val="auto"/>
          <w:sz w:val="24"/>
          <w:lang w:val="ru-RU"/>
        </w:rPr>
        <w:t xml:space="preserve"> ամրա</w:t>
      </w:r>
      <w:r w:rsidRPr="001C5AA9">
        <w:rPr>
          <w:rFonts w:eastAsiaTheme="minorEastAsia"/>
          <w:b w:val="0"/>
          <w:color w:val="auto"/>
          <w:sz w:val="24"/>
        </w:rPr>
        <w:t>նավորում</w:t>
      </w:r>
      <w:r w:rsidRPr="001C5AA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DB4664" w:rsidRPr="001C5AA9">
        <w:rPr>
          <w:rFonts w:eastAsiaTheme="minorEastAsia"/>
          <w:b w:val="0"/>
          <w:color w:val="auto"/>
          <w:sz w:val="24"/>
          <w:lang w:val="ru-RU"/>
        </w:rPr>
        <w:t>(</w:t>
      </w:r>
      <w:r w:rsidR="00DB4664" w:rsidRPr="001C5AA9">
        <w:rPr>
          <w:rFonts w:eastAsiaTheme="minorEastAsia"/>
          <w:b w:val="0"/>
          <w:color w:val="auto"/>
          <w:sz w:val="24"/>
        </w:rPr>
        <w:t>սույն</w:t>
      </w:r>
      <w:r w:rsidR="00DB4664" w:rsidRPr="001C5AA9">
        <w:rPr>
          <w:rFonts w:eastAsiaTheme="minorEastAsia"/>
          <w:b w:val="0"/>
          <w:color w:val="auto"/>
          <w:sz w:val="24"/>
          <w:lang w:val="ru-RU"/>
        </w:rPr>
        <w:t xml:space="preserve"> շինարարական </w:t>
      </w:r>
      <w:r w:rsidR="00DB4664" w:rsidRPr="001C5AA9">
        <w:rPr>
          <w:rFonts w:eastAsiaTheme="minorEastAsia"/>
          <w:b w:val="0"/>
          <w:color w:val="auto"/>
          <w:sz w:val="24"/>
        </w:rPr>
        <w:t>նորմերի</w:t>
      </w:r>
      <w:r w:rsidR="00DB4664" w:rsidRPr="001C5AA9">
        <w:rPr>
          <w:rFonts w:eastAsiaTheme="minorEastAsia"/>
          <w:b w:val="0"/>
          <w:color w:val="auto"/>
          <w:sz w:val="24"/>
          <w:lang w:val="ru-RU"/>
        </w:rPr>
        <w:t xml:space="preserve"> 3-րդ նկար)</w:t>
      </w:r>
      <w:r w:rsidR="00DB4664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Pr="00DA6815">
        <w:rPr>
          <w:rFonts w:eastAsiaTheme="minorEastAsia"/>
          <w:b w:val="0"/>
          <w:color w:val="auto"/>
          <w:sz w:val="24"/>
          <w:lang w:val="ru-RU"/>
        </w:rPr>
        <w:t>ունեցող կ</w:t>
      </w:r>
      <w:r>
        <w:rPr>
          <w:rFonts w:eastAsiaTheme="minorEastAsia"/>
          <w:b w:val="0"/>
          <w:color w:val="auto"/>
          <w:sz w:val="24"/>
        </w:rPr>
        <w:t>ոնստրուկցիայի</w:t>
      </w:r>
      <w:r w:rsidRPr="00DA6815">
        <w:rPr>
          <w:rFonts w:eastAsiaTheme="minorEastAsia"/>
          <w:b w:val="0"/>
          <w:color w:val="auto"/>
          <w:sz w:val="24"/>
          <w:lang w:val="ru-RU"/>
        </w:rPr>
        <w:t xml:space="preserve"> համար բետոնի պաշտպանիչ շերտի հաստութ</w:t>
      </w:r>
      <w:r w:rsidR="00DB4664">
        <w:rPr>
          <w:rFonts w:eastAsiaTheme="minorEastAsia"/>
          <w:b w:val="0"/>
          <w:color w:val="auto"/>
          <w:sz w:val="24"/>
        </w:rPr>
        <w:t>յան</w:t>
      </w:r>
      <w:r w:rsidRPr="00DA6815">
        <w:rPr>
          <w:rFonts w:eastAsiaTheme="minorEastAsia"/>
          <w:b w:val="0"/>
          <w:color w:val="auto"/>
          <w:sz w:val="24"/>
          <w:lang w:val="ru-RU"/>
        </w:rPr>
        <w:t xml:space="preserve"> չափ</w:t>
      </w:r>
      <w:r w:rsidR="00DB4664">
        <w:rPr>
          <w:rFonts w:eastAsiaTheme="minorEastAsia"/>
          <w:b w:val="0"/>
          <w:color w:val="auto"/>
          <w:sz w:val="24"/>
        </w:rPr>
        <w:t>ման</w:t>
      </w:r>
      <w:r w:rsidRPr="00DA6815">
        <w:rPr>
          <w:rFonts w:eastAsiaTheme="minorEastAsia"/>
          <w:b w:val="0"/>
          <w:color w:val="auto"/>
          <w:sz w:val="24"/>
          <w:lang w:val="ru-RU"/>
        </w:rPr>
        <w:t xml:space="preserve"> առավելագույն թույլատրելի սխալ</w:t>
      </w:r>
      <w:r>
        <w:rPr>
          <w:rFonts w:eastAsiaTheme="minorEastAsia"/>
          <w:b w:val="0"/>
          <w:color w:val="auto"/>
          <w:sz w:val="24"/>
        </w:rPr>
        <w:t>անք</w:t>
      </w:r>
      <w:r w:rsidRPr="00DA6815">
        <w:rPr>
          <w:rFonts w:eastAsiaTheme="minorEastAsia"/>
          <w:b w:val="0"/>
          <w:color w:val="auto"/>
          <w:sz w:val="24"/>
          <w:lang w:val="ru-RU"/>
        </w:rPr>
        <w:t xml:space="preserve">ը  պետք է համապատասխանի </w:t>
      </w:r>
      <w:r>
        <w:rPr>
          <w:rFonts w:eastAsiaTheme="minorEastAsia"/>
          <w:b w:val="0"/>
          <w:color w:val="auto"/>
          <w:sz w:val="24"/>
        </w:rPr>
        <w:t>սույն</w:t>
      </w:r>
      <w:r w:rsidRPr="00DA6815">
        <w:rPr>
          <w:rFonts w:eastAsiaTheme="minorEastAsia"/>
          <w:b w:val="0"/>
          <w:color w:val="auto"/>
          <w:sz w:val="24"/>
          <w:lang w:val="ru-RU"/>
        </w:rPr>
        <w:t xml:space="preserve"> շինարարական </w:t>
      </w:r>
      <w:r>
        <w:rPr>
          <w:rFonts w:eastAsiaTheme="minorEastAsia"/>
          <w:b w:val="0"/>
          <w:color w:val="auto"/>
          <w:sz w:val="24"/>
        </w:rPr>
        <w:t>նորմերի</w:t>
      </w:r>
      <w:r w:rsidRPr="00DA6815">
        <w:rPr>
          <w:rFonts w:eastAsiaTheme="minorEastAsia"/>
          <w:b w:val="0"/>
          <w:color w:val="auto"/>
          <w:sz w:val="24"/>
          <w:lang w:val="ru-RU"/>
        </w:rPr>
        <w:t xml:space="preserve"> 249-րդ կետում նշված արժեքին, </w:t>
      </w:r>
      <w:r>
        <w:rPr>
          <w:rFonts w:eastAsiaTheme="minorEastAsia"/>
          <w:b w:val="0"/>
          <w:color w:val="auto"/>
          <w:sz w:val="24"/>
        </w:rPr>
        <w:t xml:space="preserve">հետևյալ </w:t>
      </w:r>
      <w:r w:rsidRPr="00DA6815">
        <w:rPr>
          <w:rFonts w:eastAsiaTheme="minorEastAsia"/>
          <w:b w:val="0"/>
          <w:color w:val="auto"/>
          <w:sz w:val="24"/>
          <w:lang w:val="ru-RU"/>
        </w:rPr>
        <w:t>պայման</w:t>
      </w:r>
      <w:r w:rsidR="00DB4664">
        <w:rPr>
          <w:rFonts w:eastAsiaTheme="minorEastAsia"/>
          <w:b w:val="0"/>
          <w:color w:val="auto"/>
          <w:sz w:val="24"/>
        </w:rPr>
        <w:t>ների դեպքում</w:t>
      </w:r>
      <w:r>
        <w:rPr>
          <w:rFonts w:eastAsiaTheme="minorEastAsia"/>
          <w:b w:val="0"/>
          <w:color w:val="auto"/>
          <w:sz w:val="24"/>
        </w:rPr>
        <w:t>՝</w:t>
      </w:r>
    </w:p>
    <w:p w14:paraId="508F5DF6" w14:textId="77777777" w:rsidR="002E2EEA" w:rsidRDefault="00DA6815" w:rsidP="003A28D7">
      <w:pPr>
        <w:pStyle w:val="a"/>
        <w:numPr>
          <w:ilvl w:val="0"/>
          <w:numId w:val="39"/>
        </w:numPr>
        <w:tabs>
          <w:tab w:val="left" w:pos="568"/>
          <w:tab w:val="left" w:pos="810"/>
          <w:tab w:val="left" w:pos="1080"/>
        </w:tabs>
        <w:spacing w:line="360" w:lineRule="auto"/>
        <w:ind w:left="1276"/>
        <w:rPr>
          <w:b w:val="0"/>
          <w:color w:val="auto"/>
          <w:sz w:val="24"/>
          <w:lang w:val="ru-RU"/>
        </w:rPr>
      </w:pPr>
      <w:r>
        <w:rPr>
          <w:rFonts w:eastAsiaTheme="minorEastAsia"/>
          <w:b w:val="0"/>
          <w:color w:val="auto"/>
          <w:sz w:val="24"/>
        </w:rPr>
        <w:t>բ</w:t>
      </w:r>
      <w:r w:rsidRPr="00DA6815">
        <w:rPr>
          <w:rFonts w:eastAsiaTheme="minorEastAsia"/>
          <w:b w:val="0"/>
          <w:color w:val="auto"/>
          <w:sz w:val="24"/>
          <w:lang w:val="ru-RU"/>
        </w:rPr>
        <w:t>ետոնի պաշտպանիչ շերտի հաստությունը</w:t>
      </w:r>
      <w:r w:rsidR="001821C9" w:rsidRPr="001821C9">
        <w:rPr>
          <w:b w:val="0"/>
          <w:color w:val="auto"/>
          <w:sz w:val="24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  <w:lang w:val="ru-RU"/>
              </w:rPr>
              <m:t>pl</m:t>
            </m:r>
          </m:sub>
        </m:sSub>
      </m:oMath>
      <w:r w:rsidR="001821C9" w:rsidRPr="001821C9">
        <w:rPr>
          <w:b w:val="0"/>
          <w:color w:val="auto"/>
          <w:sz w:val="24"/>
          <w:lang w:val="ru-RU"/>
        </w:rPr>
        <w:t xml:space="preserve"> &lt; 60 </w:t>
      </w:r>
      <w:r w:rsidR="00F44E9F">
        <w:rPr>
          <w:b w:val="0"/>
          <w:color w:val="auto"/>
          <w:sz w:val="24"/>
        </w:rPr>
        <w:t>մմ</w:t>
      </w:r>
      <w:r>
        <w:rPr>
          <w:b w:val="0"/>
          <w:color w:val="auto"/>
          <w:sz w:val="24"/>
        </w:rPr>
        <w:t>,</w:t>
      </w:r>
    </w:p>
    <w:p w14:paraId="27148C59" w14:textId="77777777" w:rsidR="001821C9" w:rsidRDefault="00DA6815" w:rsidP="003A28D7">
      <w:pPr>
        <w:pStyle w:val="a"/>
        <w:numPr>
          <w:ilvl w:val="0"/>
          <w:numId w:val="39"/>
        </w:numPr>
        <w:tabs>
          <w:tab w:val="left" w:pos="568"/>
          <w:tab w:val="left" w:pos="810"/>
          <w:tab w:val="left" w:pos="1080"/>
        </w:tabs>
        <w:spacing w:line="360" w:lineRule="auto"/>
        <w:ind w:left="1276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 xml:space="preserve">երկայնական ձողերի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  <w:lang w:val="ru-RU"/>
          </w:rPr>
          <m:t>s</m:t>
        </m:r>
      </m:oMath>
      <w:r w:rsidR="001821C9">
        <w:rPr>
          <w:b w:val="0"/>
          <w:color w:val="auto"/>
          <w:sz w:val="24"/>
          <w:lang w:val="ru-RU"/>
        </w:rPr>
        <w:t xml:space="preserve"> </w:t>
      </w:r>
      <w:r w:rsidR="00DB4664">
        <w:rPr>
          <w:b w:val="0"/>
          <w:color w:val="auto"/>
          <w:sz w:val="24"/>
        </w:rPr>
        <w:t xml:space="preserve">քայլը </w:t>
      </w:r>
      <w:r>
        <w:rPr>
          <w:b w:val="0"/>
          <w:color w:val="auto"/>
          <w:sz w:val="24"/>
        </w:rPr>
        <w:t>պետք է լինի առնվազն</w:t>
      </w:r>
      <w:r w:rsidRPr="00DA6815">
        <w:rPr>
          <w:rFonts w:ascii="MS Gothic" w:eastAsia="MS Gothic" w:hAnsi="MS Gothic" w:cs="MS Gothic"/>
          <w:b w:val="0"/>
          <w:color w:val="auto"/>
          <w:sz w:val="24"/>
          <w:lang w:val="ru-RU"/>
        </w:rPr>
        <w:t>.</w:t>
      </w:r>
      <w:r w:rsidR="001821C9">
        <w:rPr>
          <w:b w:val="0"/>
          <w:color w:val="auto"/>
          <w:sz w:val="24"/>
          <w:lang w:val="ru-RU"/>
        </w:rPr>
        <w:t xml:space="preserve"> </w:t>
      </w:r>
      <w:r w:rsidR="001821C9" w:rsidRPr="001821C9">
        <w:rPr>
          <w:b w:val="0"/>
          <w:color w:val="auto"/>
          <w:sz w:val="24"/>
          <w:lang w:val="ru-RU"/>
        </w:rPr>
        <w:t xml:space="preserve">100 </w:t>
      </w:r>
      <w:r>
        <w:rPr>
          <w:b w:val="0"/>
          <w:color w:val="auto"/>
          <w:sz w:val="24"/>
        </w:rPr>
        <w:t>մմ՝</w:t>
      </w:r>
      <w:r w:rsidR="001821C9" w:rsidRPr="001821C9">
        <w:rPr>
          <w:b w:val="0"/>
          <w:color w:val="auto"/>
          <w:sz w:val="24"/>
          <w:lang w:val="ru-RU"/>
        </w:rPr>
        <w:t xml:space="preserve"> </w:t>
      </w:r>
      <w:r>
        <w:rPr>
          <w:b w:val="0"/>
          <w:color w:val="auto"/>
          <w:sz w:val="24"/>
        </w:rPr>
        <w:t>դրանց</w:t>
      </w:r>
      <w:r w:rsidR="001821C9" w:rsidRPr="001821C9">
        <w:rPr>
          <w:b w:val="0"/>
          <w:color w:val="auto"/>
          <w:sz w:val="24"/>
          <w:lang w:val="ru-RU"/>
        </w:rPr>
        <w:t xml:space="preserve"> 4</w:t>
      </w:r>
      <w:r>
        <w:rPr>
          <w:b w:val="0"/>
          <w:color w:val="auto"/>
          <w:sz w:val="24"/>
        </w:rPr>
        <w:t>-ից</w:t>
      </w:r>
      <w:r w:rsidR="001821C9" w:rsidRPr="001821C9">
        <w:rPr>
          <w:b w:val="0"/>
          <w:color w:val="auto"/>
          <w:sz w:val="24"/>
          <w:lang w:val="ru-RU"/>
        </w:rPr>
        <w:t xml:space="preserve"> </w:t>
      </w:r>
      <w:r w:rsidR="00DB4664">
        <w:rPr>
          <w:b w:val="0"/>
          <w:color w:val="auto"/>
          <w:sz w:val="24"/>
        </w:rPr>
        <w:t>ներառյալ</w:t>
      </w:r>
      <w:r w:rsidR="00DB4664" w:rsidRPr="001821C9">
        <w:rPr>
          <w:b w:val="0"/>
          <w:color w:val="auto"/>
          <w:sz w:val="24"/>
          <w:lang w:val="ru-RU"/>
        </w:rPr>
        <w:t xml:space="preserve"> </w:t>
      </w:r>
      <w:r w:rsidR="001821C9" w:rsidRPr="001821C9">
        <w:rPr>
          <w:b w:val="0"/>
          <w:color w:val="auto"/>
          <w:sz w:val="24"/>
          <w:lang w:val="ru-RU"/>
        </w:rPr>
        <w:t>10</w:t>
      </w:r>
      <w:r w:rsidR="00DB4664" w:rsidRPr="00DB4664">
        <w:rPr>
          <w:b w:val="0"/>
          <w:color w:val="auto"/>
          <w:sz w:val="24"/>
        </w:rPr>
        <w:t xml:space="preserve"> </w:t>
      </w:r>
      <w:r w:rsidR="00DB4664">
        <w:rPr>
          <w:b w:val="0"/>
          <w:color w:val="auto"/>
          <w:sz w:val="24"/>
        </w:rPr>
        <w:t>մմ</w:t>
      </w:r>
      <w:r>
        <w:rPr>
          <w:b w:val="0"/>
          <w:color w:val="auto"/>
          <w:sz w:val="24"/>
        </w:rPr>
        <w:t xml:space="preserve"> տրամագծի դեպքում,</w:t>
      </w:r>
      <w:r w:rsidR="001821C9" w:rsidRPr="001821C9">
        <w:rPr>
          <w:b w:val="0"/>
          <w:color w:val="auto"/>
          <w:sz w:val="24"/>
          <w:lang w:val="ru-RU"/>
        </w:rPr>
        <w:t xml:space="preserve"> 150</w:t>
      </w:r>
      <w:r w:rsidR="001821C9">
        <w:rPr>
          <w:b w:val="0"/>
          <w:color w:val="auto"/>
          <w:sz w:val="24"/>
          <w:lang w:val="ru-RU"/>
        </w:rPr>
        <w:t xml:space="preserve"> </w:t>
      </w:r>
      <w:r>
        <w:rPr>
          <w:b w:val="0"/>
          <w:color w:val="auto"/>
          <w:sz w:val="24"/>
        </w:rPr>
        <w:t>մմ՝ դրանց</w:t>
      </w:r>
      <w:r w:rsidR="001821C9" w:rsidRPr="001821C9">
        <w:rPr>
          <w:b w:val="0"/>
          <w:color w:val="auto"/>
          <w:sz w:val="24"/>
          <w:lang w:val="ru-RU"/>
        </w:rPr>
        <w:t xml:space="preserve"> </w:t>
      </w:r>
      <w:r w:rsidR="001821C9">
        <w:rPr>
          <w:b w:val="0"/>
          <w:color w:val="auto"/>
          <w:sz w:val="24"/>
          <w:lang w:val="ru-RU"/>
        </w:rPr>
        <w:t>12</w:t>
      </w:r>
      <w:r>
        <w:rPr>
          <w:b w:val="0"/>
          <w:color w:val="auto"/>
          <w:sz w:val="24"/>
        </w:rPr>
        <w:t>-ից</w:t>
      </w:r>
      <w:r w:rsidR="001821C9" w:rsidRPr="001821C9">
        <w:rPr>
          <w:b w:val="0"/>
          <w:color w:val="auto"/>
          <w:sz w:val="24"/>
          <w:lang w:val="ru-RU"/>
        </w:rPr>
        <w:t xml:space="preserve"> </w:t>
      </w:r>
      <w:r w:rsidR="00DB4664">
        <w:rPr>
          <w:b w:val="0"/>
          <w:color w:val="auto"/>
          <w:sz w:val="24"/>
        </w:rPr>
        <w:t>ներառյալ</w:t>
      </w:r>
      <w:r w:rsidR="00DB4664">
        <w:rPr>
          <w:b w:val="0"/>
          <w:color w:val="auto"/>
          <w:sz w:val="24"/>
          <w:lang w:val="ru-RU"/>
        </w:rPr>
        <w:t xml:space="preserve"> </w:t>
      </w:r>
      <w:r w:rsidR="001821C9">
        <w:rPr>
          <w:b w:val="0"/>
          <w:color w:val="auto"/>
          <w:sz w:val="24"/>
          <w:lang w:val="ru-RU"/>
        </w:rPr>
        <w:t>22</w:t>
      </w:r>
      <w:r>
        <w:rPr>
          <w:b w:val="0"/>
          <w:color w:val="auto"/>
          <w:sz w:val="24"/>
        </w:rPr>
        <w:t xml:space="preserve"> </w:t>
      </w:r>
      <w:r w:rsidR="00DB4664">
        <w:rPr>
          <w:b w:val="0"/>
          <w:color w:val="auto"/>
          <w:sz w:val="24"/>
        </w:rPr>
        <w:t xml:space="preserve">մմ </w:t>
      </w:r>
      <w:r>
        <w:rPr>
          <w:b w:val="0"/>
          <w:color w:val="auto"/>
          <w:sz w:val="24"/>
        </w:rPr>
        <w:t>տրամագծի դեպքում,</w:t>
      </w:r>
      <w:r w:rsidR="001821C9">
        <w:rPr>
          <w:b w:val="0"/>
          <w:color w:val="auto"/>
          <w:sz w:val="24"/>
          <w:lang w:val="ru-RU"/>
        </w:rPr>
        <w:t xml:space="preserve"> </w:t>
      </w:r>
      <w:r w:rsidR="001821C9" w:rsidRPr="001821C9">
        <w:rPr>
          <w:b w:val="0"/>
          <w:color w:val="auto"/>
          <w:sz w:val="24"/>
          <w:lang w:val="ru-RU"/>
        </w:rPr>
        <w:t xml:space="preserve">200 </w:t>
      </w:r>
      <w:r>
        <w:rPr>
          <w:b w:val="0"/>
          <w:color w:val="auto"/>
          <w:sz w:val="24"/>
        </w:rPr>
        <w:t>մմ՝ դրանց</w:t>
      </w:r>
      <w:r w:rsidR="001821C9">
        <w:rPr>
          <w:b w:val="0"/>
          <w:color w:val="auto"/>
          <w:sz w:val="24"/>
          <w:lang w:val="ru-RU"/>
        </w:rPr>
        <w:t xml:space="preserve"> 22 </w:t>
      </w:r>
      <w:r>
        <w:rPr>
          <w:b w:val="0"/>
          <w:color w:val="auto"/>
          <w:sz w:val="24"/>
        </w:rPr>
        <w:t>մմ-ից ավել տրամագծի դեպքում,</w:t>
      </w:r>
    </w:p>
    <w:p w14:paraId="5A58EDF9" w14:textId="77777777" w:rsidR="001821C9" w:rsidRPr="001821C9" w:rsidRDefault="00312A80" w:rsidP="003A28D7">
      <w:pPr>
        <w:pStyle w:val="a"/>
        <w:numPr>
          <w:ilvl w:val="0"/>
          <w:numId w:val="39"/>
        </w:numPr>
        <w:tabs>
          <w:tab w:val="left" w:pos="568"/>
          <w:tab w:val="left" w:pos="810"/>
          <w:tab w:val="left" w:pos="1080"/>
        </w:tabs>
        <w:spacing w:line="360" w:lineRule="auto"/>
        <w:ind w:left="1276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լայնական ձողերի քայլը</w:t>
      </w:r>
      <w:r w:rsidR="001821C9" w:rsidRPr="001821C9">
        <w:rPr>
          <w:b w:val="0"/>
          <w:color w:val="auto"/>
          <w:sz w:val="24"/>
          <w:lang w:val="ru-RU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  <w:lang w:val="ru-RU"/>
          </w:rPr>
          <m:t>p</m:t>
        </m:r>
      </m:oMath>
      <w:r w:rsidR="001821C9" w:rsidRPr="001821C9">
        <w:rPr>
          <w:b w:val="0"/>
          <w:color w:val="auto"/>
          <w:sz w:val="24"/>
          <w:lang w:val="ru-RU"/>
        </w:rPr>
        <w:t xml:space="preserve"> </w:t>
      </w:r>
      <w:r>
        <w:rPr>
          <w:b w:val="0"/>
          <w:color w:val="auto"/>
          <w:sz w:val="24"/>
        </w:rPr>
        <w:t>՝ առնվազն</w:t>
      </w:r>
      <w:r w:rsidR="001821C9" w:rsidRPr="001821C9">
        <w:rPr>
          <w:b w:val="0"/>
          <w:color w:val="auto"/>
          <w:sz w:val="24"/>
          <w:lang w:val="ru-RU"/>
        </w:rPr>
        <w:t xml:space="preserve"> 150 </w:t>
      </w:r>
      <w:r>
        <w:rPr>
          <w:b w:val="0"/>
          <w:color w:val="auto"/>
          <w:sz w:val="24"/>
        </w:rPr>
        <w:t>մմ,</w:t>
      </w:r>
    </w:p>
    <w:p w14:paraId="20AE59C7" w14:textId="77777777" w:rsidR="001821C9" w:rsidRPr="001C5AA9" w:rsidRDefault="00154871" w:rsidP="003A28D7">
      <w:pPr>
        <w:pStyle w:val="a"/>
        <w:numPr>
          <w:ilvl w:val="0"/>
          <w:numId w:val="39"/>
        </w:numPr>
        <w:tabs>
          <w:tab w:val="left" w:pos="568"/>
          <w:tab w:val="left" w:pos="810"/>
          <w:tab w:val="left" w:pos="1080"/>
        </w:tabs>
        <w:spacing w:line="360" w:lineRule="auto"/>
        <w:ind w:left="1276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առլույս հեռավորությունը մինչև երկրորդ շարքի ամրանա</w:t>
      </w:r>
      <w:r w:rsidR="00DB4664">
        <w:rPr>
          <w:b w:val="0"/>
          <w:color w:val="auto"/>
          <w:sz w:val="24"/>
        </w:rPr>
        <w:t>յին</w:t>
      </w:r>
      <w:r>
        <w:rPr>
          <w:b w:val="0"/>
          <w:color w:val="auto"/>
          <w:sz w:val="24"/>
        </w:rPr>
        <w:t xml:space="preserve"> </w:t>
      </w:r>
      <w:r w:rsidR="00DB4664">
        <w:rPr>
          <w:b w:val="0"/>
          <w:color w:val="auto"/>
          <w:sz w:val="24"/>
        </w:rPr>
        <w:t>ձողը</w:t>
      </w:r>
      <w:r w:rsidR="00DB4664" w:rsidRPr="001821C9">
        <w:rPr>
          <w:b w:val="0"/>
          <w:color w:val="auto"/>
          <w:sz w:val="24"/>
          <w:lang w:val="ru-RU"/>
        </w:rPr>
        <w:t xml:space="preserve"> </w:t>
      </w:r>
      <w:r w:rsidR="001821C9" w:rsidRPr="001821C9">
        <w:rPr>
          <w:b w:val="0"/>
          <w:color w:val="auto"/>
          <w:sz w:val="24"/>
          <w:lang w:val="ru-RU"/>
        </w:rPr>
        <w:t>(</w:t>
      </w:r>
      <w:r>
        <w:rPr>
          <w:b w:val="0"/>
          <w:color w:val="auto"/>
          <w:sz w:val="24"/>
        </w:rPr>
        <w:t>դրա առկայության դեպքում</w:t>
      </w:r>
      <w:r w:rsidR="001821C9" w:rsidRPr="001821C9">
        <w:rPr>
          <w:b w:val="0"/>
          <w:color w:val="auto"/>
          <w:sz w:val="24"/>
          <w:lang w:val="ru-RU"/>
        </w:rPr>
        <w:t>)</w:t>
      </w:r>
      <w:r w:rsidR="008B0F7D">
        <w:rPr>
          <w:b w:val="0"/>
          <w:color w:val="auto"/>
          <w:sz w:val="24"/>
        </w:rPr>
        <w:t xml:space="preserve">՝ առնվազն </w:t>
      </w:r>
      <w:r w:rsidR="001821C9" w:rsidRPr="001821C9">
        <w:rPr>
          <w:b w:val="0"/>
          <w:color w:val="auto"/>
          <w:sz w:val="24"/>
          <w:lang w:val="ru-RU"/>
        </w:rPr>
        <w:t>50</w:t>
      </w:r>
      <w:r w:rsidR="008B0F7D">
        <w:rPr>
          <w:b w:val="0"/>
          <w:color w:val="auto"/>
          <w:sz w:val="24"/>
        </w:rPr>
        <w:t xml:space="preserve"> մմ։</w:t>
      </w:r>
    </w:p>
    <w:p w14:paraId="5BB6E57B" w14:textId="77777777" w:rsidR="001C5AA9" w:rsidRPr="00B800E6" w:rsidRDefault="001C5AA9" w:rsidP="001C5A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rFonts w:eastAsiaTheme="minorEastAsia"/>
          <w:b w:val="0"/>
          <w:color w:val="auto"/>
          <w:sz w:val="24"/>
        </w:rPr>
        <w:t>Կոնստրուկցիաների խաչաձև ամրանավորման, ս</w:t>
      </w:r>
      <w:r w:rsidRPr="00DF631E">
        <w:rPr>
          <w:rFonts w:eastAsiaTheme="minorEastAsia"/>
          <w:b w:val="0"/>
          <w:color w:val="auto"/>
          <w:sz w:val="24"/>
        </w:rPr>
        <w:t xml:space="preserve">ույն շինարարական </w:t>
      </w:r>
      <w:r>
        <w:rPr>
          <w:rFonts w:eastAsiaTheme="minorEastAsia"/>
          <w:b w:val="0"/>
          <w:color w:val="auto"/>
          <w:sz w:val="24"/>
        </w:rPr>
        <w:t>նորմերի</w:t>
      </w:r>
      <w:r w:rsidRPr="00DF631E">
        <w:rPr>
          <w:rFonts w:eastAsiaTheme="minorEastAsia"/>
          <w:b w:val="0"/>
          <w:color w:val="auto"/>
          <w:sz w:val="24"/>
        </w:rPr>
        <w:t xml:space="preserve"> 250-րդ կետում նշված</w:t>
      </w:r>
      <w:r>
        <w:rPr>
          <w:rFonts w:eastAsiaTheme="minorEastAsia"/>
          <w:b w:val="0"/>
          <w:color w:val="auto"/>
          <w:sz w:val="24"/>
        </w:rPr>
        <w:t xml:space="preserve">, պարամետրերի արժեքներից տարբերության դեպքում չափման թույլատրելի սխալանքի սահմանը սահմանում են՝ հիմվելով </w:t>
      </w:r>
      <w:r w:rsidRPr="00DF631E">
        <w:rPr>
          <w:rFonts w:eastAsiaTheme="minorEastAsia"/>
          <w:b w:val="0"/>
          <w:color w:val="auto"/>
          <w:sz w:val="24"/>
        </w:rPr>
        <w:t>անհատական</w:t>
      </w:r>
      <w:r>
        <w:rPr>
          <w:rFonts w:eastAsiaTheme="minorEastAsia"/>
          <w:b w:val="0"/>
          <w:color w:val="auto"/>
          <w:sz w:val="24"/>
        </w:rPr>
        <w:t xml:space="preserve"> աստիճանավորված կախվածության վրա։</w:t>
      </w:r>
    </w:p>
    <w:p w14:paraId="128E96BF" w14:textId="77777777" w:rsidR="001C5AA9" w:rsidRPr="008F752F" w:rsidRDefault="001C5AA9" w:rsidP="001C5AA9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Շահագործման ընթացքում չափման միջոցները պարբերաբար պետք է անցնեն ստուգաչափում և ստուգաճշտում, շահագործման փաստաթղթերի ցուցումների </w:t>
      </w:r>
      <w:r w:rsidRPr="00DF631E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խմբաքանակով արտադրվող չափման միջոցների համար</w:t>
      </w:r>
      <w:r w:rsidRPr="00DF631E">
        <w:rPr>
          <w:b w:val="0"/>
          <w:color w:val="auto"/>
          <w:sz w:val="24"/>
        </w:rPr>
        <w:t xml:space="preserve">) </w:t>
      </w:r>
      <w:r>
        <w:rPr>
          <w:b w:val="0"/>
          <w:color w:val="auto"/>
          <w:sz w:val="24"/>
        </w:rPr>
        <w:t>կամ չափագիտական ատեստավորման ակտի համաձայն։</w:t>
      </w:r>
    </w:p>
    <w:p w14:paraId="0339E8EB" w14:textId="77777777" w:rsidR="007F5AA9" w:rsidRDefault="0041436C" w:rsidP="007F5AA9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16" w:firstLine="0"/>
        <w:jc w:val="center"/>
        <w:rPr>
          <w:b w:val="0"/>
          <w:color w:val="auto"/>
          <w:sz w:val="24"/>
          <w:lang w:val="ru-RU"/>
        </w:rPr>
      </w:pPr>
      <w:r>
        <w:rPr>
          <w:b w:val="0"/>
          <w:noProof/>
          <w:color w:val="auto"/>
          <w:sz w:val="24"/>
          <w:lang w:val="en-US"/>
        </w:rPr>
        <w:lastRenderedPageBreak/>
        <w:drawing>
          <wp:inline distT="0" distB="0" distL="0" distR="0" wp14:anchorId="24419B34" wp14:editId="03EBF2B0">
            <wp:extent cx="2246407" cy="3309200"/>
            <wp:effectExtent l="0" t="0" r="190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887" cy="331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3671" w14:textId="77777777" w:rsidR="0041436C" w:rsidRPr="00AD6441" w:rsidRDefault="0041436C" w:rsidP="0041436C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16"/>
        <w:jc w:val="center"/>
        <w:rPr>
          <w:b w:val="0"/>
          <w:bCs w:val="0"/>
          <w:color w:val="auto"/>
          <w:sz w:val="24"/>
        </w:rPr>
      </w:pPr>
      <w:r w:rsidRPr="00AD6441">
        <w:rPr>
          <w:b w:val="0"/>
          <w:bCs w:val="0"/>
          <w:color w:val="auto"/>
          <w:sz w:val="24"/>
          <w:lang w:val="ru-RU"/>
        </w:rPr>
        <w:t xml:space="preserve">1 </w:t>
      </w:r>
      <w:r w:rsidR="00EA0CC9" w:rsidRPr="00AD6441">
        <w:rPr>
          <w:b w:val="0"/>
          <w:bCs w:val="0"/>
          <w:color w:val="auto"/>
          <w:sz w:val="24"/>
          <w:lang w:val="ru-RU"/>
        </w:rPr>
        <w:t>–</w:t>
      </w:r>
      <w:r w:rsidRPr="00AD6441">
        <w:rPr>
          <w:b w:val="0"/>
          <w:bCs w:val="0"/>
          <w:color w:val="auto"/>
          <w:sz w:val="24"/>
          <w:lang w:val="ru-RU"/>
        </w:rPr>
        <w:t xml:space="preserve"> </w:t>
      </w:r>
      <w:r w:rsidR="00EA0CC9" w:rsidRPr="00AD6441">
        <w:rPr>
          <w:b w:val="0"/>
          <w:bCs w:val="0"/>
          <w:color w:val="auto"/>
          <w:sz w:val="24"/>
        </w:rPr>
        <w:t xml:space="preserve">կոնստրուկցիայի </w:t>
      </w:r>
      <w:r w:rsidR="00EA0CC9" w:rsidRPr="00AD6441">
        <w:rPr>
          <w:b w:val="0"/>
          <w:bCs w:val="0"/>
          <w:color w:val="auto"/>
          <w:sz w:val="24"/>
          <w:lang w:val="ru-RU"/>
        </w:rPr>
        <w:t>(</w:t>
      </w:r>
      <w:r w:rsidR="00EA0CC9" w:rsidRPr="00AD6441">
        <w:rPr>
          <w:b w:val="0"/>
          <w:bCs w:val="0"/>
          <w:color w:val="auto"/>
          <w:sz w:val="24"/>
        </w:rPr>
        <w:t>հատվածի</w:t>
      </w:r>
      <w:r w:rsidR="00EA0CC9" w:rsidRPr="00AD6441">
        <w:rPr>
          <w:b w:val="0"/>
          <w:bCs w:val="0"/>
          <w:color w:val="auto"/>
          <w:sz w:val="24"/>
          <w:lang w:val="ru-RU"/>
        </w:rPr>
        <w:t>)</w:t>
      </w:r>
      <w:r w:rsidR="00EA0CC9" w:rsidRPr="00AD6441">
        <w:rPr>
          <w:b w:val="0"/>
          <w:bCs w:val="0"/>
          <w:color w:val="auto"/>
          <w:sz w:val="24"/>
        </w:rPr>
        <w:t xml:space="preserve"> բետոնի մակերևույթը,</w:t>
      </w:r>
      <w:r w:rsidRPr="00AD6441">
        <w:rPr>
          <w:b w:val="0"/>
          <w:bCs w:val="0"/>
          <w:color w:val="auto"/>
          <w:sz w:val="24"/>
          <w:lang w:val="ru-RU"/>
        </w:rPr>
        <w:t xml:space="preserve"> 2 </w:t>
      </w:r>
      <w:r w:rsidR="00EA0CC9" w:rsidRPr="00AD6441">
        <w:rPr>
          <w:b w:val="0"/>
          <w:bCs w:val="0"/>
          <w:color w:val="auto"/>
          <w:sz w:val="24"/>
          <w:lang w:val="ru-RU"/>
        </w:rPr>
        <w:t>–</w:t>
      </w:r>
      <w:r w:rsidRPr="00AD6441">
        <w:rPr>
          <w:b w:val="0"/>
          <w:bCs w:val="0"/>
          <w:color w:val="auto"/>
          <w:sz w:val="24"/>
          <w:lang w:val="ru-RU"/>
        </w:rPr>
        <w:t xml:space="preserve"> </w:t>
      </w:r>
      <w:r w:rsidR="00EA0CC9" w:rsidRPr="00AD6441">
        <w:rPr>
          <w:b w:val="0"/>
          <w:bCs w:val="0"/>
          <w:color w:val="auto"/>
          <w:sz w:val="24"/>
        </w:rPr>
        <w:t>երկայնական ամրանային ձող</w:t>
      </w:r>
      <w:r w:rsidRPr="00AD6441">
        <w:rPr>
          <w:b w:val="0"/>
          <w:bCs w:val="0"/>
          <w:color w:val="auto"/>
          <w:sz w:val="24"/>
          <w:lang w:val="ru-RU"/>
        </w:rPr>
        <w:t xml:space="preserve">, </w:t>
      </w:r>
      <w:r w:rsidR="00EA0CC9" w:rsidRPr="00AD6441">
        <w:rPr>
          <w:b w:val="0"/>
          <w:bCs w:val="0"/>
          <w:color w:val="auto"/>
          <w:sz w:val="24"/>
        </w:rPr>
        <w:t>որի համար որոշում են բետոնի պաշտպանիչ շերտի հաստությունը,</w:t>
      </w:r>
      <w:r w:rsidRPr="00AD6441">
        <w:rPr>
          <w:b w:val="0"/>
          <w:bCs w:val="0"/>
          <w:color w:val="auto"/>
          <w:sz w:val="24"/>
          <w:lang w:val="ru-RU"/>
        </w:rPr>
        <w:t xml:space="preserve"> 3 </w:t>
      </w:r>
      <w:r w:rsidR="00EA0CC9" w:rsidRPr="00AD6441">
        <w:rPr>
          <w:b w:val="0"/>
          <w:bCs w:val="0"/>
          <w:color w:val="auto"/>
          <w:sz w:val="24"/>
          <w:lang w:val="ru-RU"/>
        </w:rPr>
        <w:t>–</w:t>
      </w:r>
      <w:r w:rsidRPr="00AD6441">
        <w:rPr>
          <w:b w:val="0"/>
          <w:bCs w:val="0"/>
          <w:color w:val="auto"/>
          <w:sz w:val="24"/>
          <w:lang w:val="ru-RU"/>
        </w:rPr>
        <w:t xml:space="preserve"> </w:t>
      </w:r>
      <w:r w:rsidR="00EA0CC9" w:rsidRPr="00AD6441">
        <w:rPr>
          <w:b w:val="0"/>
          <w:bCs w:val="0"/>
          <w:color w:val="auto"/>
          <w:sz w:val="24"/>
        </w:rPr>
        <w:t>ամրանավորման առաջին շարքի հարևան երկայնական ձողեր,</w:t>
      </w:r>
      <w:r w:rsidRPr="00AD6441">
        <w:rPr>
          <w:b w:val="0"/>
          <w:bCs w:val="0"/>
          <w:color w:val="auto"/>
          <w:sz w:val="24"/>
          <w:lang w:val="ru-RU"/>
        </w:rPr>
        <w:t xml:space="preserve"> 4 -</w:t>
      </w:r>
      <w:r w:rsidR="00EA0CC9" w:rsidRPr="00AD6441">
        <w:rPr>
          <w:b w:val="0"/>
          <w:bCs w:val="0"/>
          <w:color w:val="auto"/>
          <w:sz w:val="24"/>
        </w:rPr>
        <w:t xml:space="preserve"> ամրանավորման երկրորդ շարքի երկայնական ձող,</w:t>
      </w:r>
      <w:r w:rsidRPr="00AD6441">
        <w:rPr>
          <w:b w:val="0"/>
          <w:bCs w:val="0"/>
          <w:color w:val="auto"/>
          <w:sz w:val="24"/>
          <w:lang w:val="ru-RU"/>
        </w:rPr>
        <w:t xml:space="preserve"> 5 </w:t>
      </w:r>
      <w:r w:rsidR="00EA0CC9" w:rsidRPr="00AD6441">
        <w:rPr>
          <w:b w:val="0"/>
          <w:bCs w:val="0"/>
          <w:color w:val="auto"/>
          <w:sz w:val="24"/>
          <w:lang w:val="ru-RU"/>
        </w:rPr>
        <w:t>–</w:t>
      </w:r>
      <w:r w:rsidRPr="00AD6441">
        <w:rPr>
          <w:b w:val="0"/>
          <w:bCs w:val="0"/>
          <w:color w:val="auto"/>
          <w:sz w:val="24"/>
          <w:lang w:val="ru-RU"/>
        </w:rPr>
        <w:t xml:space="preserve"> </w:t>
      </w:r>
      <w:r w:rsidR="00EA0CC9" w:rsidRPr="00AD6441">
        <w:rPr>
          <w:b w:val="0"/>
          <w:bCs w:val="0"/>
          <w:color w:val="auto"/>
          <w:sz w:val="24"/>
        </w:rPr>
        <w:t>լայնական ձողեր,</w:t>
      </w:r>
      <w:r w:rsidRPr="00AD6441">
        <w:rPr>
          <w:b w:val="0"/>
          <w:bCs w:val="0"/>
          <w:color w:val="auto"/>
          <w:sz w:val="24"/>
          <w:lang w:val="ru-RU"/>
        </w:rPr>
        <w:t xml:space="preserve"> 6 </w:t>
      </w:r>
      <w:r w:rsidR="000C5C19" w:rsidRPr="00AD6441">
        <w:rPr>
          <w:b w:val="0"/>
          <w:bCs w:val="0"/>
          <w:color w:val="auto"/>
          <w:sz w:val="24"/>
          <w:lang w:val="ru-RU"/>
        </w:rPr>
        <w:t>–</w:t>
      </w:r>
      <w:r w:rsidRPr="00AD6441">
        <w:rPr>
          <w:b w:val="0"/>
          <w:bCs w:val="0"/>
          <w:color w:val="auto"/>
          <w:sz w:val="24"/>
          <w:lang w:val="ru-RU"/>
        </w:rPr>
        <w:t xml:space="preserve"> </w:t>
      </w:r>
      <w:r w:rsidR="000C5C19" w:rsidRPr="00AD6441">
        <w:rPr>
          <w:b w:val="0"/>
          <w:bCs w:val="0"/>
          <w:color w:val="auto"/>
          <w:sz w:val="24"/>
        </w:rPr>
        <w:t>սարք</w:t>
      </w:r>
      <w:r w:rsidR="00A30337" w:rsidRPr="00AD6441">
        <w:rPr>
          <w:b w:val="0"/>
          <w:bCs w:val="0"/>
          <w:color w:val="auto"/>
          <w:sz w:val="24"/>
        </w:rPr>
        <w:t>ի</w:t>
      </w:r>
      <w:r w:rsidR="000C5C19" w:rsidRPr="00AD6441">
        <w:rPr>
          <w:b w:val="0"/>
          <w:bCs w:val="0"/>
          <w:color w:val="auto"/>
          <w:sz w:val="24"/>
        </w:rPr>
        <w:t xml:space="preserve"> </w:t>
      </w:r>
      <w:r w:rsidR="00BC1CC1" w:rsidRPr="00AD6441">
        <w:rPr>
          <w:b w:val="0"/>
          <w:bCs w:val="0"/>
          <w:color w:val="auto"/>
          <w:sz w:val="24"/>
        </w:rPr>
        <w:t>փոխակերպիչ</w:t>
      </w:r>
    </w:p>
    <w:p w14:paraId="799A7A4C" w14:textId="77777777" w:rsidR="0041436C" w:rsidRPr="005B5E7E" w:rsidRDefault="00EA0CC9" w:rsidP="0041436C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16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Նկար</w:t>
      </w:r>
      <w:r w:rsidR="0041436C" w:rsidRPr="005B5E7E">
        <w:rPr>
          <w:bCs w:val="0"/>
          <w:color w:val="auto"/>
          <w:sz w:val="24"/>
        </w:rPr>
        <w:t xml:space="preserve"> </w:t>
      </w:r>
      <w:r w:rsidR="00F74258" w:rsidRPr="005B5E7E">
        <w:rPr>
          <w:bCs w:val="0"/>
          <w:color w:val="auto"/>
          <w:sz w:val="24"/>
        </w:rPr>
        <w:t>3</w:t>
      </w:r>
      <w:r>
        <w:rPr>
          <w:bCs w:val="0"/>
          <w:color w:val="auto"/>
          <w:sz w:val="24"/>
        </w:rPr>
        <w:t>։</w:t>
      </w:r>
      <w:r w:rsidR="0041436C" w:rsidRPr="005B5E7E">
        <w:rPr>
          <w:bCs w:val="0"/>
          <w:color w:val="auto"/>
          <w:sz w:val="24"/>
        </w:rPr>
        <w:t xml:space="preserve"> </w:t>
      </w:r>
      <w:r>
        <w:rPr>
          <w:bCs w:val="0"/>
          <w:color w:val="auto"/>
          <w:sz w:val="24"/>
        </w:rPr>
        <w:t>Կոնստրուկցիայի խաչաձև ամրանավորման սխեմա։</w:t>
      </w:r>
    </w:p>
    <w:p w14:paraId="3652A002" w14:textId="77777777" w:rsidR="0041436C" w:rsidRDefault="0041436C" w:rsidP="0041436C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16"/>
        <w:jc w:val="center"/>
        <w:rPr>
          <w:bCs w:val="0"/>
          <w:color w:val="auto"/>
          <w:sz w:val="24"/>
        </w:rPr>
      </w:pPr>
    </w:p>
    <w:p w14:paraId="1AD143DF" w14:textId="77777777" w:rsidR="004473EC" w:rsidRPr="00F44E9F" w:rsidRDefault="00F44E9F" w:rsidP="0041436C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center"/>
        <w:rPr>
          <w:rFonts w:eastAsiaTheme="minorEastAsia"/>
          <w:bCs w:val="0"/>
          <w:color w:val="auto"/>
          <w:sz w:val="24"/>
        </w:rPr>
      </w:pPr>
      <w:r>
        <w:rPr>
          <w:bCs w:val="0"/>
          <w:color w:val="auto"/>
          <w:sz w:val="24"/>
        </w:rPr>
        <w:t>7</w:t>
      </w:r>
      <w:r w:rsidR="0041436C" w:rsidRPr="008F752F">
        <w:rPr>
          <w:bCs w:val="0"/>
          <w:color w:val="auto"/>
          <w:sz w:val="24"/>
        </w:rPr>
        <w:t>.</w:t>
      </w:r>
      <w:r w:rsidR="00B03992" w:rsidRPr="008F752F">
        <w:rPr>
          <w:bCs w:val="0"/>
          <w:color w:val="auto"/>
          <w:sz w:val="24"/>
        </w:rPr>
        <w:t>7</w:t>
      </w:r>
      <w:r w:rsidR="0041436C" w:rsidRPr="008F752F">
        <w:rPr>
          <w:bCs w:val="0"/>
          <w:color w:val="auto"/>
          <w:sz w:val="24"/>
        </w:rPr>
        <w:t xml:space="preserve">. </w:t>
      </w:r>
      <w:r w:rsidR="007F2322">
        <w:rPr>
          <w:rFonts w:eastAsiaTheme="minorEastAsia"/>
          <w:bCs w:val="0"/>
          <w:color w:val="auto"/>
          <w:sz w:val="24"/>
        </w:rPr>
        <w:t>ԿՈՆՍՏՐՈՒԿՑԻԱՆԵՐՈՒՄ ԲԵՏՈՆԻ ՊԱՇՏՊԱՆԻՉ ՇԵՐՏԻ ՊԱՍԻՎԱՑՆՈՂ ՀԱՏԿՈՒԹՅՈՒՆՆԵՐԻ ՈՐՈՇՈՒՄ</w:t>
      </w:r>
      <w:r w:rsidR="007F2322" w:rsidRPr="00F71E32">
        <w:rPr>
          <w:rFonts w:eastAsiaTheme="minorEastAsia"/>
          <w:bCs w:val="0"/>
          <w:color w:val="auto"/>
          <w:sz w:val="24"/>
        </w:rPr>
        <w:t>:</w:t>
      </w:r>
      <w:r w:rsidR="007F2322">
        <w:rPr>
          <w:rFonts w:eastAsiaTheme="minorEastAsia"/>
          <w:bCs w:val="0"/>
          <w:color w:val="auto"/>
          <w:sz w:val="24"/>
        </w:rPr>
        <w:t xml:space="preserve"> </w:t>
      </w:r>
      <w:r w:rsidR="004473EC">
        <w:rPr>
          <w:rFonts w:eastAsiaTheme="minorEastAsia"/>
          <w:bCs w:val="0"/>
          <w:color w:val="auto"/>
          <w:sz w:val="24"/>
        </w:rPr>
        <w:t xml:space="preserve"> ԲԵՏՈՆԻ ԿԱՐԲՈՆԱՑՄԱՆ ԽՈՐՈՒԹՅԱՆ ՈՐՈՇՈՒՄ</w:t>
      </w:r>
      <w:r w:rsidR="004473EC" w:rsidRPr="00F44E9F">
        <w:rPr>
          <w:rFonts w:eastAsiaTheme="minorEastAsia"/>
          <w:bCs w:val="0"/>
          <w:color w:val="auto"/>
          <w:sz w:val="24"/>
        </w:rPr>
        <w:t xml:space="preserve"> </w:t>
      </w:r>
    </w:p>
    <w:p w14:paraId="69257F00" w14:textId="77777777" w:rsidR="0041436C" w:rsidRPr="007C1182" w:rsidRDefault="0046221B" w:rsidP="00982AA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F44E9F">
        <w:rPr>
          <w:rFonts w:eastAsiaTheme="minorEastAsia"/>
          <w:b w:val="0"/>
          <w:color w:val="auto"/>
          <w:sz w:val="24"/>
        </w:rPr>
        <w:t>Բետոնի կարբոնացումը հիմնական գործոններից մեկն է, որը հանգեցնում է ամրանների կոռոզիային և կ</w:t>
      </w:r>
      <w:r>
        <w:rPr>
          <w:rFonts w:eastAsiaTheme="minorEastAsia"/>
          <w:b w:val="0"/>
          <w:color w:val="auto"/>
          <w:sz w:val="24"/>
        </w:rPr>
        <w:t>ոնստրուկցիա</w:t>
      </w:r>
      <w:r w:rsidRPr="00F44E9F">
        <w:rPr>
          <w:rFonts w:eastAsiaTheme="minorEastAsia"/>
          <w:b w:val="0"/>
          <w:color w:val="auto"/>
          <w:sz w:val="24"/>
        </w:rPr>
        <w:t>ների կրող</w:t>
      </w:r>
      <w:r>
        <w:rPr>
          <w:rFonts w:eastAsiaTheme="minorEastAsia"/>
          <w:b w:val="0"/>
          <w:color w:val="auto"/>
          <w:sz w:val="24"/>
        </w:rPr>
        <w:t>ունակ</w:t>
      </w:r>
      <w:r w:rsidRPr="00F44E9F">
        <w:rPr>
          <w:rFonts w:eastAsiaTheme="minorEastAsia"/>
          <w:b w:val="0"/>
          <w:color w:val="auto"/>
          <w:sz w:val="24"/>
        </w:rPr>
        <w:t xml:space="preserve">ության </w:t>
      </w:r>
      <w:r w:rsidR="007C1182">
        <w:rPr>
          <w:rFonts w:eastAsiaTheme="minorEastAsia"/>
          <w:b w:val="0"/>
          <w:color w:val="auto"/>
          <w:sz w:val="24"/>
        </w:rPr>
        <w:t xml:space="preserve">հետագա </w:t>
      </w:r>
      <w:r w:rsidRPr="00F44E9F">
        <w:rPr>
          <w:rFonts w:eastAsiaTheme="minorEastAsia"/>
          <w:b w:val="0"/>
          <w:color w:val="auto"/>
          <w:sz w:val="24"/>
        </w:rPr>
        <w:t xml:space="preserve">նվազմանը: Մթնոլորտում թթու ձևավորող գազերը, </w:t>
      </w:r>
      <w:r>
        <w:rPr>
          <w:rFonts w:eastAsiaTheme="minorEastAsia"/>
          <w:b w:val="0"/>
          <w:color w:val="auto"/>
          <w:sz w:val="24"/>
        </w:rPr>
        <w:t>առաջին հերթին ածխածնի երկօքսիդը</w:t>
      </w:r>
      <w:r w:rsidRPr="00F44E9F">
        <w:rPr>
          <w:rFonts w:eastAsiaTheme="minorEastAsia"/>
          <w:b w:val="0"/>
          <w:color w:val="auto"/>
          <w:sz w:val="24"/>
        </w:rPr>
        <w:t xml:space="preserve"> </w:t>
      </w:r>
      <w:r w:rsidRPr="00F44E9F">
        <w:rPr>
          <w:b w:val="0"/>
          <w:color w:val="auto"/>
          <w:sz w:val="24"/>
        </w:rPr>
        <w:t>(СО</w:t>
      </w:r>
      <w:r w:rsidRPr="00F44E9F">
        <w:rPr>
          <w:b w:val="0"/>
          <w:color w:val="auto"/>
          <w:sz w:val="24"/>
          <w:vertAlign w:val="subscript"/>
        </w:rPr>
        <w:t>2</w:t>
      </w:r>
      <w:r w:rsidRPr="00F44E9F">
        <w:rPr>
          <w:b w:val="0"/>
          <w:color w:val="auto"/>
          <w:sz w:val="24"/>
        </w:rPr>
        <w:t>)</w:t>
      </w:r>
      <w:r w:rsidRPr="00F44E9F">
        <w:rPr>
          <w:rFonts w:eastAsiaTheme="minorEastAsia"/>
          <w:b w:val="0"/>
          <w:color w:val="auto"/>
          <w:sz w:val="24"/>
        </w:rPr>
        <w:t xml:space="preserve">, ներթափանցելով բետոնի ծակոտիների մեջ, </w:t>
      </w:r>
      <w:r>
        <w:rPr>
          <w:rFonts w:eastAsiaTheme="minorEastAsia"/>
          <w:b w:val="0"/>
          <w:color w:val="auto"/>
          <w:sz w:val="24"/>
        </w:rPr>
        <w:t>ձգտում</w:t>
      </w:r>
      <w:r w:rsidRPr="00F44E9F">
        <w:rPr>
          <w:rFonts w:eastAsiaTheme="minorEastAsia"/>
          <w:b w:val="0"/>
          <w:color w:val="auto"/>
          <w:sz w:val="24"/>
        </w:rPr>
        <w:t xml:space="preserve"> են խոնավության առկայությա</w:t>
      </w:r>
      <w:r>
        <w:rPr>
          <w:rFonts w:eastAsiaTheme="minorEastAsia"/>
          <w:b w:val="0"/>
          <w:color w:val="auto"/>
          <w:sz w:val="24"/>
        </w:rPr>
        <w:t xml:space="preserve">մբ </w:t>
      </w:r>
      <w:r w:rsidRPr="00F44E9F">
        <w:rPr>
          <w:rFonts w:eastAsiaTheme="minorEastAsia"/>
          <w:b w:val="0"/>
          <w:color w:val="auto"/>
          <w:sz w:val="24"/>
        </w:rPr>
        <w:t xml:space="preserve">չեզոքացնել բարձր </w:t>
      </w:r>
      <w:r>
        <w:rPr>
          <w:rFonts w:eastAsiaTheme="minorEastAsia"/>
          <w:b w:val="0"/>
          <w:color w:val="auto"/>
          <w:sz w:val="24"/>
        </w:rPr>
        <w:t>հիմն</w:t>
      </w:r>
      <w:r w:rsidRPr="00F44E9F">
        <w:rPr>
          <w:rFonts w:eastAsiaTheme="minorEastAsia"/>
          <w:b w:val="0"/>
          <w:color w:val="auto"/>
          <w:sz w:val="24"/>
        </w:rPr>
        <w:t>ային միջավայրը</w:t>
      </w:r>
      <w:r>
        <w:rPr>
          <w:rFonts w:eastAsiaTheme="minorEastAsia"/>
          <w:b w:val="0"/>
          <w:color w:val="auto"/>
          <w:sz w:val="24"/>
        </w:rPr>
        <w:t>,</w:t>
      </w:r>
      <w:r w:rsidRPr="00F44E9F">
        <w:rPr>
          <w:rFonts w:eastAsiaTheme="minorEastAsia"/>
          <w:b w:val="0"/>
          <w:color w:val="auto"/>
          <w:sz w:val="24"/>
        </w:rPr>
        <w:t xml:space="preserve"> դրանով իսկ թուլացնելով </w:t>
      </w:r>
      <w:r w:rsidR="00F659A0" w:rsidRPr="00F44E9F">
        <w:rPr>
          <w:rFonts w:eastAsiaTheme="minorEastAsia"/>
          <w:b w:val="0"/>
          <w:color w:val="auto"/>
          <w:sz w:val="24"/>
        </w:rPr>
        <w:t>ամրա</w:t>
      </w:r>
      <w:r w:rsidR="00F659A0">
        <w:rPr>
          <w:rFonts w:eastAsiaTheme="minorEastAsia"/>
          <w:b w:val="0"/>
          <w:color w:val="auto"/>
          <w:sz w:val="24"/>
        </w:rPr>
        <w:t>նի</w:t>
      </w:r>
      <w:r w:rsidR="00F659A0" w:rsidRPr="00F44E9F">
        <w:rPr>
          <w:rFonts w:eastAsiaTheme="minorEastAsia"/>
          <w:b w:val="0"/>
          <w:color w:val="auto"/>
          <w:sz w:val="24"/>
        </w:rPr>
        <w:t xml:space="preserve"> նկատմամբ </w:t>
      </w:r>
      <w:r w:rsidRPr="00F44E9F">
        <w:rPr>
          <w:rFonts w:eastAsiaTheme="minorEastAsia"/>
          <w:b w:val="0"/>
          <w:color w:val="auto"/>
          <w:sz w:val="24"/>
        </w:rPr>
        <w:t>դրա պաշտպանիչ ազդեցությունը: Ռեակցիայի ընթացքում բետոնի ծակոտ</w:t>
      </w:r>
      <w:r w:rsidR="00F659A0">
        <w:rPr>
          <w:rFonts w:eastAsiaTheme="minorEastAsia"/>
          <w:b w:val="0"/>
          <w:color w:val="auto"/>
          <w:sz w:val="24"/>
        </w:rPr>
        <w:t xml:space="preserve">իների մեջ եղած </w:t>
      </w:r>
      <w:r w:rsidRPr="00F44E9F">
        <w:rPr>
          <w:rFonts w:eastAsiaTheme="minorEastAsia"/>
          <w:b w:val="0"/>
          <w:color w:val="auto"/>
          <w:sz w:val="24"/>
        </w:rPr>
        <w:t xml:space="preserve"> հեղուկի pH արժեքը նվազում է 12,5-ից մինչև 9-ից ցածր մակարդակ: Օդի սահմանափակ հասանելիության դեպքում</w:t>
      </w:r>
      <w:r w:rsidR="00F659A0">
        <w:rPr>
          <w:rFonts w:eastAsiaTheme="minorEastAsia"/>
          <w:b w:val="0"/>
          <w:color w:val="auto"/>
          <w:sz w:val="24"/>
        </w:rPr>
        <w:t>,</w:t>
      </w:r>
      <w:r w:rsidRPr="00F44E9F">
        <w:rPr>
          <w:rFonts w:eastAsiaTheme="minorEastAsia"/>
          <w:b w:val="0"/>
          <w:color w:val="auto"/>
          <w:sz w:val="24"/>
        </w:rPr>
        <w:t xml:space="preserve"> </w:t>
      </w:r>
      <w:r w:rsidR="00F659A0" w:rsidRPr="00F44E9F">
        <w:rPr>
          <w:rFonts w:eastAsiaTheme="minorEastAsia"/>
          <w:b w:val="0"/>
          <w:color w:val="auto"/>
          <w:sz w:val="24"/>
        </w:rPr>
        <w:t>11,3-11,8-ից ցածր pH ունեցող</w:t>
      </w:r>
      <w:r w:rsidR="00F659A0">
        <w:rPr>
          <w:rFonts w:eastAsiaTheme="minorEastAsia"/>
          <w:b w:val="0"/>
          <w:color w:val="auto"/>
          <w:sz w:val="24"/>
        </w:rPr>
        <w:t xml:space="preserve"> հիմնային</w:t>
      </w:r>
      <w:r w:rsidR="00F659A0" w:rsidRPr="00F44E9F">
        <w:rPr>
          <w:rFonts w:eastAsiaTheme="minorEastAsia"/>
          <w:b w:val="0"/>
          <w:color w:val="auto"/>
          <w:sz w:val="24"/>
        </w:rPr>
        <w:t xml:space="preserve"> լուծույթներում</w:t>
      </w:r>
      <w:r w:rsidR="00F659A0">
        <w:rPr>
          <w:rFonts w:eastAsiaTheme="minorEastAsia"/>
          <w:b w:val="0"/>
          <w:color w:val="auto"/>
          <w:sz w:val="24"/>
        </w:rPr>
        <w:t xml:space="preserve">, </w:t>
      </w:r>
      <w:r w:rsidRPr="00F44E9F">
        <w:rPr>
          <w:rFonts w:eastAsiaTheme="minorEastAsia"/>
          <w:b w:val="0"/>
          <w:color w:val="auto"/>
          <w:sz w:val="24"/>
        </w:rPr>
        <w:t>երկաթը չի պասիվացվում</w:t>
      </w:r>
      <w:r w:rsidR="00F659A0">
        <w:rPr>
          <w:rFonts w:eastAsiaTheme="minorEastAsia"/>
          <w:b w:val="0"/>
          <w:color w:val="auto"/>
          <w:sz w:val="24"/>
        </w:rPr>
        <w:t>։</w:t>
      </w:r>
      <w:r>
        <w:rPr>
          <w:rFonts w:eastAsiaTheme="minorEastAsia"/>
          <w:b w:val="0"/>
          <w:color w:val="auto"/>
          <w:sz w:val="24"/>
        </w:rPr>
        <w:t xml:space="preserve"> </w:t>
      </w:r>
      <w:r w:rsidRPr="0046221B">
        <w:rPr>
          <w:rFonts w:eastAsiaTheme="minorEastAsia"/>
          <w:b w:val="0"/>
          <w:color w:val="auto"/>
          <w:sz w:val="24"/>
        </w:rPr>
        <w:t xml:space="preserve"> Բետոնի կարբոնացումը ամբողջությամբ ավարտվ</w:t>
      </w:r>
      <w:r>
        <w:rPr>
          <w:rFonts w:eastAsiaTheme="minorEastAsia"/>
          <w:b w:val="0"/>
          <w:color w:val="auto"/>
          <w:sz w:val="24"/>
        </w:rPr>
        <w:t>ում</w:t>
      </w:r>
      <w:r w:rsidRPr="0046221B">
        <w:rPr>
          <w:rFonts w:eastAsiaTheme="minorEastAsia"/>
          <w:b w:val="0"/>
          <w:color w:val="auto"/>
          <w:sz w:val="24"/>
        </w:rPr>
        <w:t xml:space="preserve"> է pH-ի </w:t>
      </w:r>
      <w:r w:rsidR="00F659A0" w:rsidRPr="0046221B">
        <w:rPr>
          <w:rFonts w:eastAsiaTheme="minorEastAsia"/>
          <w:b w:val="0"/>
          <w:color w:val="auto"/>
          <w:sz w:val="24"/>
        </w:rPr>
        <w:t>9</w:t>
      </w:r>
      <w:r w:rsidR="00F659A0">
        <w:rPr>
          <w:rFonts w:eastAsiaTheme="minorEastAsia"/>
          <w:b w:val="0"/>
          <w:color w:val="auto"/>
          <w:sz w:val="24"/>
        </w:rPr>
        <w:t xml:space="preserve">–ին մոտ </w:t>
      </w:r>
      <w:r w:rsidRPr="0046221B">
        <w:rPr>
          <w:rFonts w:eastAsiaTheme="minorEastAsia"/>
          <w:b w:val="0"/>
          <w:color w:val="auto"/>
          <w:sz w:val="24"/>
        </w:rPr>
        <w:t xml:space="preserve"> արժեքներ</w:t>
      </w:r>
      <w:r>
        <w:rPr>
          <w:rFonts w:eastAsiaTheme="minorEastAsia"/>
          <w:b w:val="0"/>
          <w:color w:val="auto"/>
          <w:sz w:val="24"/>
        </w:rPr>
        <w:t>ի դեպքում</w:t>
      </w:r>
      <w:r w:rsidRPr="0046221B">
        <w:rPr>
          <w:rFonts w:eastAsiaTheme="minorEastAsia"/>
          <w:b w:val="0"/>
          <w:color w:val="auto"/>
          <w:sz w:val="24"/>
        </w:rPr>
        <w:t>: Նման pH արժեքների դեպքում տեղի է ունենում ամրա</w:t>
      </w:r>
      <w:r>
        <w:rPr>
          <w:rFonts w:eastAsiaTheme="minorEastAsia"/>
          <w:b w:val="0"/>
          <w:color w:val="auto"/>
          <w:sz w:val="24"/>
        </w:rPr>
        <w:t>նային</w:t>
      </w:r>
      <w:r w:rsidRPr="0046221B">
        <w:rPr>
          <w:rFonts w:eastAsiaTheme="minorEastAsia"/>
          <w:b w:val="0"/>
          <w:color w:val="auto"/>
          <w:sz w:val="24"/>
        </w:rPr>
        <w:t xml:space="preserve"> </w:t>
      </w:r>
      <w:r w:rsidRPr="0046221B">
        <w:rPr>
          <w:rFonts w:eastAsiaTheme="minorEastAsia"/>
          <w:b w:val="0"/>
          <w:color w:val="auto"/>
          <w:sz w:val="24"/>
        </w:rPr>
        <w:lastRenderedPageBreak/>
        <w:t>պողպատի ապա</w:t>
      </w:r>
      <w:r>
        <w:rPr>
          <w:rFonts w:eastAsiaTheme="minorEastAsia"/>
          <w:b w:val="0"/>
          <w:color w:val="auto"/>
          <w:sz w:val="24"/>
        </w:rPr>
        <w:t>պա</w:t>
      </w:r>
      <w:r w:rsidRPr="0046221B">
        <w:rPr>
          <w:rFonts w:eastAsiaTheme="minorEastAsia"/>
          <w:b w:val="0"/>
          <w:color w:val="auto"/>
          <w:sz w:val="24"/>
        </w:rPr>
        <w:t xml:space="preserve">սիվացում (պաշտպանիչ թաղանթի </w:t>
      </w:r>
      <w:r>
        <w:rPr>
          <w:rFonts w:eastAsiaTheme="minorEastAsia"/>
          <w:b w:val="0"/>
          <w:color w:val="auto"/>
          <w:sz w:val="24"/>
        </w:rPr>
        <w:t>քայքայում</w:t>
      </w:r>
      <w:r w:rsidRPr="0046221B">
        <w:rPr>
          <w:rFonts w:eastAsiaTheme="minorEastAsia"/>
          <w:b w:val="0"/>
          <w:color w:val="auto"/>
          <w:sz w:val="24"/>
        </w:rPr>
        <w:t xml:space="preserve">), ինչը </w:t>
      </w:r>
      <w:r w:rsidR="00F04BAE">
        <w:rPr>
          <w:rFonts w:eastAsiaTheme="minorEastAsia"/>
          <w:b w:val="0"/>
          <w:color w:val="auto"/>
          <w:sz w:val="24"/>
        </w:rPr>
        <w:t>առաջ</w:t>
      </w:r>
      <w:r w:rsidRPr="0046221B">
        <w:rPr>
          <w:rFonts w:eastAsiaTheme="minorEastAsia"/>
          <w:b w:val="0"/>
          <w:color w:val="auto"/>
          <w:sz w:val="24"/>
        </w:rPr>
        <w:t xml:space="preserve"> է</w:t>
      </w:r>
      <w:r w:rsidR="00F04BAE">
        <w:rPr>
          <w:rFonts w:eastAsiaTheme="minorEastAsia"/>
          <w:b w:val="0"/>
          <w:color w:val="auto"/>
          <w:sz w:val="24"/>
        </w:rPr>
        <w:t xml:space="preserve"> բերում</w:t>
      </w:r>
      <w:r w:rsidRPr="0046221B">
        <w:rPr>
          <w:rFonts w:eastAsiaTheme="minorEastAsia"/>
          <w:b w:val="0"/>
          <w:color w:val="auto"/>
          <w:sz w:val="24"/>
        </w:rPr>
        <w:t xml:space="preserve"> ամրա</w:t>
      </w:r>
      <w:r w:rsidR="00F04BAE">
        <w:rPr>
          <w:rFonts w:eastAsiaTheme="minorEastAsia"/>
          <w:b w:val="0"/>
          <w:color w:val="auto"/>
          <w:sz w:val="24"/>
        </w:rPr>
        <w:t>նի</w:t>
      </w:r>
      <w:r w:rsidRPr="0046221B">
        <w:rPr>
          <w:rFonts w:eastAsiaTheme="minorEastAsia"/>
          <w:b w:val="0"/>
          <w:color w:val="auto"/>
          <w:sz w:val="24"/>
        </w:rPr>
        <w:t xml:space="preserve"> կոռոզիայի վտան</w:t>
      </w:r>
      <w:r w:rsidR="00F04BAE">
        <w:rPr>
          <w:rFonts w:eastAsiaTheme="minorEastAsia"/>
          <w:b w:val="0"/>
          <w:color w:val="auto"/>
          <w:sz w:val="24"/>
        </w:rPr>
        <w:t>գ</w:t>
      </w:r>
      <w:r w:rsidRPr="0046221B">
        <w:rPr>
          <w:rFonts w:eastAsiaTheme="minorEastAsia"/>
          <w:b w:val="0"/>
          <w:color w:val="auto"/>
          <w:sz w:val="24"/>
        </w:rPr>
        <w:t>:</w:t>
      </w:r>
    </w:p>
    <w:p w14:paraId="5E861DA8" w14:textId="77777777" w:rsidR="0041436C" w:rsidRPr="001C0328" w:rsidRDefault="00546A93" w:rsidP="00FC719C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180" w:firstLine="530"/>
        <w:rPr>
          <w:b w:val="0"/>
          <w:color w:val="auto"/>
          <w:sz w:val="24"/>
          <w:lang w:val="ru-RU"/>
        </w:rPr>
      </w:pPr>
      <w:r w:rsidRPr="00546A93">
        <w:rPr>
          <w:rFonts w:eastAsiaTheme="minorEastAsia"/>
          <w:b w:val="0"/>
          <w:color w:val="auto"/>
          <w:sz w:val="24"/>
        </w:rPr>
        <w:t>Բետոնի կարբոնացման խորությ</w:t>
      </w:r>
      <w:r>
        <w:rPr>
          <w:rFonts w:eastAsiaTheme="minorEastAsia"/>
          <w:b w:val="0"/>
          <w:color w:val="auto"/>
          <w:sz w:val="24"/>
        </w:rPr>
        <w:t>ա</w:t>
      </w:r>
      <w:r w:rsidRPr="00546A93">
        <w:rPr>
          <w:rFonts w:eastAsiaTheme="minorEastAsia"/>
          <w:b w:val="0"/>
          <w:color w:val="auto"/>
          <w:sz w:val="24"/>
        </w:rPr>
        <w:t>ն ուսումնասիր</w:t>
      </w:r>
      <w:r>
        <w:rPr>
          <w:rFonts w:eastAsiaTheme="minorEastAsia"/>
          <w:b w:val="0"/>
          <w:color w:val="auto"/>
          <w:sz w:val="24"/>
        </w:rPr>
        <w:t>ություն</w:t>
      </w:r>
      <w:r w:rsidRPr="001C5AA9">
        <w:rPr>
          <w:rFonts w:eastAsiaTheme="minorEastAsia"/>
          <w:b w:val="0"/>
          <w:color w:val="auto"/>
          <w:sz w:val="24"/>
        </w:rPr>
        <w:t>ը հանգում</w:t>
      </w:r>
      <w:r w:rsidRPr="00546A93">
        <w:rPr>
          <w:rFonts w:eastAsiaTheme="minorEastAsia"/>
          <w:b w:val="0"/>
          <w:color w:val="auto"/>
          <w:sz w:val="24"/>
        </w:rPr>
        <w:t xml:space="preserve"> է </w:t>
      </w:r>
      <w:r w:rsidR="001C0328" w:rsidRPr="00546A93">
        <w:rPr>
          <w:rFonts w:eastAsiaTheme="minorEastAsia"/>
          <w:b w:val="0"/>
          <w:color w:val="auto"/>
          <w:sz w:val="24"/>
        </w:rPr>
        <w:t>տարբեր խորություններում</w:t>
      </w:r>
      <w:r w:rsidR="001C0328" w:rsidRPr="00F44E9F">
        <w:rPr>
          <w:rFonts w:eastAsiaTheme="minorEastAsia"/>
          <w:b w:val="0"/>
          <w:color w:val="auto"/>
          <w:sz w:val="24"/>
        </w:rPr>
        <w:t xml:space="preserve"> ծակոտ</w:t>
      </w:r>
      <w:r w:rsidR="001C0328">
        <w:rPr>
          <w:rFonts w:eastAsiaTheme="minorEastAsia"/>
          <w:b w:val="0"/>
          <w:color w:val="auto"/>
          <w:sz w:val="24"/>
        </w:rPr>
        <w:t xml:space="preserve">իների մեջ եղած </w:t>
      </w:r>
      <w:r w:rsidRPr="00546A93">
        <w:rPr>
          <w:rFonts w:eastAsiaTheme="minorEastAsia"/>
          <w:b w:val="0"/>
          <w:color w:val="auto"/>
          <w:sz w:val="24"/>
        </w:rPr>
        <w:t>հեղուկի pH արժեքի որոշմանը: Ջրածն</w:t>
      </w:r>
      <w:r>
        <w:rPr>
          <w:rFonts w:eastAsiaTheme="minorEastAsia"/>
          <w:b w:val="0"/>
          <w:color w:val="auto"/>
          <w:sz w:val="24"/>
        </w:rPr>
        <w:t>ային</w:t>
      </w:r>
      <w:r w:rsidRPr="00546A93">
        <w:rPr>
          <w:rFonts w:eastAsiaTheme="minorEastAsia"/>
          <w:b w:val="0"/>
          <w:color w:val="auto"/>
          <w:sz w:val="24"/>
        </w:rPr>
        <w:t xml:space="preserve"> իոնների կոնցենտրացիա</w:t>
      </w:r>
      <w:r>
        <w:rPr>
          <w:rFonts w:eastAsiaTheme="minorEastAsia"/>
          <w:b w:val="0"/>
          <w:color w:val="auto"/>
          <w:sz w:val="24"/>
        </w:rPr>
        <w:t>յի</w:t>
      </w:r>
      <w:r w:rsidRPr="00546A93">
        <w:rPr>
          <w:rFonts w:eastAsiaTheme="minorEastAsia"/>
          <w:b w:val="0"/>
          <w:color w:val="auto"/>
          <w:sz w:val="24"/>
        </w:rPr>
        <w:t xml:space="preserve"> գնահատ</w:t>
      </w:r>
      <w:r>
        <w:rPr>
          <w:rFonts w:eastAsiaTheme="minorEastAsia"/>
          <w:b w:val="0"/>
          <w:color w:val="auto"/>
          <w:sz w:val="24"/>
        </w:rPr>
        <w:t>ման</w:t>
      </w:r>
      <w:r w:rsidRPr="00546A93">
        <w:rPr>
          <w:rFonts w:eastAsiaTheme="minorEastAsia"/>
          <w:b w:val="0"/>
          <w:color w:val="auto"/>
          <w:sz w:val="24"/>
        </w:rPr>
        <w:t xml:space="preserve"> համար լայնորեն </w:t>
      </w:r>
      <w:r w:rsidR="001C0328">
        <w:rPr>
          <w:rFonts w:eastAsiaTheme="minorEastAsia"/>
          <w:b w:val="0"/>
          <w:color w:val="auto"/>
          <w:sz w:val="24"/>
        </w:rPr>
        <w:t>կիրառ</w:t>
      </w:r>
      <w:r w:rsidRPr="00546A93">
        <w:rPr>
          <w:rFonts w:eastAsiaTheme="minorEastAsia"/>
          <w:b w:val="0"/>
          <w:color w:val="auto"/>
          <w:sz w:val="24"/>
        </w:rPr>
        <w:t>վում են թթ</w:t>
      </w:r>
      <w:r>
        <w:rPr>
          <w:rFonts w:eastAsiaTheme="minorEastAsia"/>
          <w:b w:val="0"/>
          <w:color w:val="auto"/>
          <w:sz w:val="24"/>
        </w:rPr>
        <w:t>վահիմն</w:t>
      </w:r>
      <w:r w:rsidRPr="00546A93">
        <w:rPr>
          <w:rFonts w:eastAsiaTheme="minorEastAsia"/>
          <w:b w:val="0"/>
          <w:color w:val="auto"/>
          <w:sz w:val="24"/>
        </w:rPr>
        <w:t xml:space="preserve">ային </w:t>
      </w:r>
      <w:r w:rsidR="001C0328">
        <w:rPr>
          <w:rFonts w:eastAsiaTheme="minorEastAsia"/>
          <w:b w:val="0"/>
          <w:color w:val="auto"/>
          <w:sz w:val="24"/>
        </w:rPr>
        <w:t>ինդիկատորներ</w:t>
      </w:r>
      <w:r w:rsidRPr="00546A93">
        <w:rPr>
          <w:rFonts w:eastAsiaTheme="minorEastAsia"/>
          <w:b w:val="0"/>
          <w:color w:val="auto"/>
          <w:sz w:val="24"/>
        </w:rPr>
        <w:t xml:space="preserve">՝ օրգանական ներկանյութեր, որոնց գույնը կախված է միջավայրի pH-ից։ </w:t>
      </w:r>
      <w:r w:rsidR="001C0328">
        <w:rPr>
          <w:rFonts w:eastAsiaTheme="minorEastAsia"/>
          <w:b w:val="0"/>
          <w:color w:val="auto"/>
          <w:sz w:val="24"/>
        </w:rPr>
        <w:t>Թ</w:t>
      </w:r>
      <w:r w:rsidR="001C0328" w:rsidRPr="00546A93">
        <w:rPr>
          <w:rFonts w:eastAsiaTheme="minorEastAsia"/>
          <w:b w:val="0"/>
          <w:color w:val="auto"/>
          <w:sz w:val="24"/>
        </w:rPr>
        <w:t>թվային</w:t>
      </w:r>
      <w:r w:rsidR="001C0328">
        <w:rPr>
          <w:rFonts w:eastAsiaTheme="minorEastAsia"/>
          <w:b w:val="0"/>
          <w:color w:val="auto"/>
          <w:sz w:val="24"/>
        </w:rPr>
        <w:t xml:space="preserve"> և</w:t>
      </w:r>
      <w:r w:rsidR="001C0328" w:rsidRPr="00546A93">
        <w:rPr>
          <w:rFonts w:eastAsiaTheme="minorEastAsia"/>
          <w:b w:val="0"/>
          <w:color w:val="auto"/>
          <w:sz w:val="24"/>
        </w:rPr>
        <w:t xml:space="preserve"> հիմնային </w:t>
      </w:r>
      <w:r w:rsidR="001C0328">
        <w:rPr>
          <w:rFonts w:eastAsiaTheme="minorEastAsia"/>
          <w:b w:val="0"/>
          <w:color w:val="auto"/>
          <w:sz w:val="24"/>
        </w:rPr>
        <w:t>միջավայրերում ինդիկատորներ</w:t>
      </w:r>
      <w:r w:rsidRPr="00546A93">
        <w:rPr>
          <w:rFonts w:eastAsiaTheme="minorEastAsia"/>
          <w:b w:val="0"/>
          <w:color w:val="auto"/>
          <w:sz w:val="24"/>
        </w:rPr>
        <w:t xml:space="preserve">ը </w:t>
      </w:r>
      <w:r w:rsidR="001C0328" w:rsidRPr="00546A93">
        <w:rPr>
          <w:rFonts w:eastAsiaTheme="minorEastAsia"/>
          <w:b w:val="0"/>
          <w:color w:val="auto"/>
          <w:sz w:val="24"/>
        </w:rPr>
        <w:t>ունեն</w:t>
      </w:r>
      <w:r w:rsidR="001C0328">
        <w:rPr>
          <w:rFonts w:eastAsiaTheme="minorEastAsia"/>
          <w:b w:val="0"/>
          <w:color w:val="auto"/>
          <w:sz w:val="24"/>
        </w:rPr>
        <w:t xml:space="preserve">ում են տարբեր </w:t>
      </w:r>
      <w:r w:rsidRPr="00546A93">
        <w:rPr>
          <w:rFonts w:eastAsiaTheme="minorEastAsia"/>
          <w:b w:val="0"/>
          <w:color w:val="auto"/>
          <w:sz w:val="24"/>
        </w:rPr>
        <w:t>գուն</w:t>
      </w:r>
      <w:r w:rsidR="001C0328">
        <w:rPr>
          <w:rFonts w:eastAsiaTheme="minorEastAsia"/>
          <w:b w:val="0"/>
          <w:color w:val="auto"/>
          <w:sz w:val="24"/>
        </w:rPr>
        <w:t>ային ձևեր</w:t>
      </w:r>
      <w:r w:rsidRPr="00546A93">
        <w:rPr>
          <w:rFonts w:eastAsiaTheme="minorEastAsia"/>
          <w:b w:val="0"/>
          <w:color w:val="auto"/>
          <w:sz w:val="24"/>
        </w:rPr>
        <w:t xml:space="preserve">: Յուրաքանչյուր </w:t>
      </w:r>
      <w:r w:rsidR="001C0328">
        <w:rPr>
          <w:rFonts w:eastAsiaTheme="minorEastAsia"/>
          <w:b w:val="0"/>
          <w:color w:val="auto"/>
          <w:sz w:val="24"/>
        </w:rPr>
        <w:t>ինդիկատոր</w:t>
      </w:r>
      <w:r>
        <w:rPr>
          <w:rFonts w:eastAsiaTheme="minorEastAsia"/>
          <w:b w:val="0"/>
          <w:color w:val="auto"/>
          <w:sz w:val="24"/>
        </w:rPr>
        <w:t>ի</w:t>
      </w:r>
      <w:r w:rsidRPr="00546A93">
        <w:rPr>
          <w:rFonts w:eastAsiaTheme="minorEastAsia"/>
          <w:b w:val="0"/>
          <w:color w:val="auto"/>
          <w:sz w:val="24"/>
        </w:rPr>
        <w:t xml:space="preserve"> գունային փոփոխությունը տեղի է ունենում </w:t>
      </w:r>
      <w:r w:rsidR="00F72338" w:rsidRPr="00546A93">
        <w:rPr>
          <w:rFonts w:eastAsiaTheme="minorEastAsia"/>
          <w:b w:val="0"/>
          <w:color w:val="auto"/>
          <w:sz w:val="24"/>
        </w:rPr>
        <w:t xml:space="preserve">pH </w:t>
      </w:r>
      <w:r w:rsidRPr="00546A93">
        <w:rPr>
          <w:rFonts w:eastAsiaTheme="minorEastAsia"/>
          <w:b w:val="0"/>
          <w:color w:val="auto"/>
          <w:sz w:val="24"/>
        </w:rPr>
        <w:t xml:space="preserve">թթվայնության </w:t>
      </w:r>
      <w:r w:rsidR="001C0328" w:rsidRPr="00546A93">
        <w:rPr>
          <w:rFonts w:eastAsiaTheme="minorEastAsia"/>
          <w:b w:val="0"/>
          <w:color w:val="auto"/>
          <w:sz w:val="24"/>
        </w:rPr>
        <w:t xml:space="preserve">իր </w:t>
      </w:r>
      <w:r w:rsidR="001C0328">
        <w:rPr>
          <w:rFonts w:eastAsiaTheme="minorEastAsia"/>
          <w:b w:val="0"/>
          <w:color w:val="auto"/>
          <w:sz w:val="24"/>
        </w:rPr>
        <w:t xml:space="preserve">որոշակի </w:t>
      </w:r>
      <w:r w:rsidRPr="00546A93">
        <w:rPr>
          <w:rFonts w:eastAsiaTheme="minorEastAsia"/>
          <w:b w:val="0"/>
          <w:color w:val="auto"/>
          <w:sz w:val="24"/>
        </w:rPr>
        <w:t xml:space="preserve">միջակայքում, </w:t>
      </w:r>
      <w:r w:rsidR="001C0328">
        <w:rPr>
          <w:rFonts w:eastAsiaTheme="minorEastAsia"/>
          <w:b w:val="0"/>
          <w:color w:val="auto"/>
          <w:sz w:val="24"/>
        </w:rPr>
        <w:t xml:space="preserve">որը </w:t>
      </w:r>
      <w:r w:rsidRPr="00546A93">
        <w:rPr>
          <w:rFonts w:eastAsiaTheme="minorEastAsia"/>
          <w:b w:val="0"/>
          <w:color w:val="auto"/>
          <w:sz w:val="24"/>
        </w:rPr>
        <w:t xml:space="preserve">սովորաբար </w:t>
      </w:r>
      <w:r w:rsidR="001C0328">
        <w:rPr>
          <w:rFonts w:eastAsiaTheme="minorEastAsia"/>
          <w:b w:val="0"/>
          <w:color w:val="auto"/>
          <w:sz w:val="24"/>
        </w:rPr>
        <w:t xml:space="preserve">կազմում է </w:t>
      </w:r>
      <w:r w:rsidRPr="00546A93">
        <w:rPr>
          <w:rFonts w:eastAsiaTheme="minorEastAsia"/>
          <w:b w:val="0"/>
          <w:color w:val="auto"/>
          <w:sz w:val="24"/>
        </w:rPr>
        <w:t xml:space="preserve">1-2 միավոր: Առավել հայտնի </w:t>
      </w:r>
      <w:r w:rsidR="00F72338">
        <w:rPr>
          <w:rFonts w:eastAsiaTheme="minorEastAsia"/>
          <w:b w:val="0"/>
          <w:color w:val="auto"/>
          <w:sz w:val="24"/>
        </w:rPr>
        <w:t>ինդիկատորներ</w:t>
      </w:r>
      <w:r w:rsidRPr="00546A93">
        <w:rPr>
          <w:rFonts w:eastAsiaTheme="minorEastAsia"/>
          <w:b w:val="0"/>
          <w:color w:val="auto"/>
          <w:sz w:val="24"/>
        </w:rPr>
        <w:t>ից են լակմուսը, ֆենոլֆթալեինը, մեթիլ</w:t>
      </w:r>
      <w:r w:rsidR="00F72338">
        <w:rPr>
          <w:rFonts w:eastAsiaTheme="minorEastAsia"/>
          <w:b w:val="0"/>
          <w:color w:val="auto"/>
          <w:sz w:val="24"/>
        </w:rPr>
        <w:t>օրանժը</w:t>
      </w:r>
      <w:r w:rsidRPr="00546A93">
        <w:rPr>
          <w:rFonts w:eastAsiaTheme="minorEastAsia"/>
          <w:b w:val="0"/>
          <w:color w:val="auto"/>
          <w:sz w:val="24"/>
        </w:rPr>
        <w:t xml:space="preserve"> և այլն։ </w:t>
      </w:r>
      <w:r w:rsidR="00F72338">
        <w:rPr>
          <w:rFonts w:eastAsiaTheme="minorEastAsia"/>
          <w:b w:val="0"/>
          <w:color w:val="auto"/>
          <w:sz w:val="24"/>
        </w:rPr>
        <w:t>Ինդիկատոր</w:t>
      </w:r>
      <w:r>
        <w:rPr>
          <w:rFonts w:eastAsiaTheme="minorEastAsia"/>
          <w:b w:val="0"/>
          <w:color w:val="auto"/>
          <w:sz w:val="24"/>
        </w:rPr>
        <w:t>ների</w:t>
      </w:r>
      <w:r w:rsidRPr="00546A93">
        <w:rPr>
          <w:rFonts w:eastAsiaTheme="minorEastAsia"/>
          <w:b w:val="0"/>
          <w:color w:val="auto"/>
          <w:sz w:val="24"/>
          <w:lang w:val="ru-RU"/>
        </w:rPr>
        <w:t xml:space="preserve"> լուծու</w:t>
      </w:r>
      <w:r>
        <w:rPr>
          <w:rFonts w:eastAsiaTheme="minorEastAsia"/>
          <w:b w:val="0"/>
          <w:color w:val="auto"/>
          <w:sz w:val="24"/>
        </w:rPr>
        <w:t>յթ</w:t>
      </w:r>
      <w:r w:rsidRPr="00546A93">
        <w:rPr>
          <w:rFonts w:eastAsiaTheme="minorEastAsia"/>
          <w:b w:val="0"/>
          <w:color w:val="auto"/>
          <w:sz w:val="24"/>
          <w:lang w:val="ru-RU"/>
        </w:rPr>
        <w:t>ների պատրաստման մեթոդները սահմանվ</w:t>
      </w:r>
      <w:r w:rsidR="00225247">
        <w:rPr>
          <w:rFonts w:eastAsiaTheme="minorEastAsia"/>
          <w:b w:val="0"/>
          <w:color w:val="auto"/>
          <w:sz w:val="24"/>
        </w:rPr>
        <w:t>ած</w:t>
      </w:r>
      <w:r w:rsidRPr="00546A93">
        <w:rPr>
          <w:rFonts w:eastAsiaTheme="minorEastAsia"/>
          <w:b w:val="0"/>
          <w:color w:val="auto"/>
          <w:sz w:val="24"/>
          <w:lang w:val="ru-RU"/>
        </w:rPr>
        <w:t xml:space="preserve"> են ԳՕՍՏ 4919.1-</w:t>
      </w:r>
      <w:r w:rsidR="008F7709">
        <w:rPr>
          <w:rFonts w:eastAsiaTheme="minorEastAsia"/>
          <w:b w:val="0"/>
          <w:color w:val="auto"/>
          <w:sz w:val="24"/>
          <w:lang w:val="en-US"/>
        </w:rPr>
        <w:t>2016</w:t>
      </w:r>
      <w:r w:rsidRPr="00546A93">
        <w:rPr>
          <w:rFonts w:eastAsiaTheme="minorEastAsia"/>
          <w:b w:val="0"/>
          <w:color w:val="auto"/>
          <w:sz w:val="24"/>
          <w:lang w:val="ru-RU"/>
        </w:rPr>
        <w:t>-</w:t>
      </w:r>
      <w:r w:rsidR="00225247">
        <w:rPr>
          <w:rFonts w:eastAsiaTheme="minorEastAsia"/>
          <w:b w:val="0"/>
          <w:color w:val="auto"/>
          <w:sz w:val="24"/>
        </w:rPr>
        <w:t>ում</w:t>
      </w:r>
      <w:r w:rsidRPr="00546A93">
        <w:rPr>
          <w:rFonts w:eastAsiaTheme="minorEastAsia"/>
          <w:b w:val="0"/>
          <w:color w:val="auto"/>
          <w:sz w:val="24"/>
          <w:lang w:val="ru-RU"/>
        </w:rPr>
        <w:t>:</w:t>
      </w:r>
    </w:p>
    <w:p w14:paraId="5A2C9D22" w14:textId="77777777" w:rsidR="0041436C" w:rsidRPr="009565AC" w:rsidRDefault="00225247" w:rsidP="00FC719C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225247">
        <w:rPr>
          <w:rFonts w:eastAsiaTheme="minorEastAsia"/>
          <w:b w:val="0"/>
          <w:color w:val="auto"/>
          <w:sz w:val="24"/>
          <w:lang w:val="ru-RU"/>
        </w:rPr>
        <w:t>Բետոնի կարբոնացման խորությ</w:t>
      </w:r>
      <w:r w:rsidR="009565AC">
        <w:rPr>
          <w:rFonts w:eastAsiaTheme="minorEastAsia"/>
          <w:b w:val="0"/>
          <w:color w:val="auto"/>
          <w:sz w:val="24"/>
        </w:rPr>
        <w:t>ան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գնահատ</w:t>
      </w:r>
      <w:r w:rsidR="009565AC">
        <w:rPr>
          <w:rFonts w:eastAsiaTheme="minorEastAsia"/>
          <w:b w:val="0"/>
          <w:color w:val="auto"/>
          <w:sz w:val="24"/>
        </w:rPr>
        <w:t>ման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պարզ և արդյունավետ միջոց է ֆենոլֆթալեին </w:t>
      </w:r>
      <w:r w:rsidRPr="00CA33EF">
        <w:rPr>
          <w:b w:val="0"/>
          <w:color w:val="auto"/>
          <w:sz w:val="24"/>
          <w:lang w:val="ru-RU"/>
        </w:rPr>
        <w:t>C20Hi4O4</w:t>
      </w:r>
      <w:r w:rsidR="009565AC">
        <w:rPr>
          <w:b w:val="0"/>
          <w:color w:val="auto"/>
          <w:sz w:val="24"/>
        </w:rPr>
        <w:t xml:space="preserve"> ինդիկատորի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օգտագործումը: Օգտագործվում է 1%</w:t>
      </w:r>
      <w:r>
        <w:rPr>
          <w:rFonts w:eastAsiaTheme="minorEastAsia"/>
          <w:b w:val="0"/>
          <w:color w:val="auto"/>
          <w:sz w:val="24"/>
        </w:rPr>
        <w:t>-անոց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</w:t>
      </w:r>
      <w:r>
        <w:rPr>
          <w:rFonts w:eastAsiaTheme="minorEastAsia"/>
          <w:b w:val="0"/>
          <w:color w:val="auto"/>
          <w:sz w:val="24"/>
        </w:rPr>
        <w:t>սպիրտ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ային լուծույթ </w:t>
      </w:r>
      <w:r>
        <w:rPr>
          <w:rFonts w:eastAsiaTheme="minorEastAsia"/>
          <w:b w:val="0"/>
          <w:color w:val="auto"/>
          <w:sz w:val="24"/>
        </w:rPr>
        <w:t xml:space="preserve">ըստ </w:t>
      </w:r>
      <w:r w:rsidRPr="00225247">
        <w:rPr>
          <w:rFonts w:eastAsiaTheme="minorEastAsia"/>
          <w:b w:val="0"/>
          <w:color w:val="auto"/>
          <w:sz w:val="24"/>
          <w:lang w:val="ru-RU"/>
        </w:rPr>
        <w:t>ԳՕՍՏ</w:t>
      </w:r>
      <w:r w:rsidRPr="00CA33EF">
        <w:rPr>
          <w:b w:val="0"/>
          <w:color w:val="auto"/>
          <w:sz w:val="24"/>
          <w:lang w:val="ru-RU"/>
        </w:rPr>
        <w:t xml:space="preserve"> 4919.1-</w:t>
      </w:r>
      <w:r w:rsidR="008F7709" w:rsidRPr="008F7709">
        <w:rPr>
          <w:rFonts w:eastAsiaTheme="minorEastAsia"/>
          <w:b w:val="0"/>
          <w:color w:val="auto"/>
          <w:sz w:val="24"/>
          <w:lang w:val="ru-RU"/>
        </w:rPr>
        <w:t>2016</w:t>
      </w:r>
      <w:r w:rsidR="008024CD">
        <w:rPr>
          <w:rFonts w:eastAsiaTheme="minorEastAsia"/>
          <w:b w:val="0"/>
          <w:color w:val="auto"/>
          <w:sz w:val="24"/>
        </w:rPr>
        <w:t xml:space="preserve"> ստանդարտ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ի: </w:t>
      </w:r>
      <w:r w:rsidR="009565AC">
        <w:rPr>
          <w:rFonts w:eastAsiaTheme="minorEastAsia"/>
          <w:b w:val="0"/>
          <w:color w:val="auto"/>
          <w:sz w:val="24"/>
        </w:rPr>
        <w:t>Ի</w:t>
      </w:r>
      <w:r w:rsidR="009565AC">
        <w:rPr>
          <w:b w:val="0"/>
          <w:color w:val="auto"/>
          <w:sz w:val="24"/>
        </w:rPr>
        <w:t>նդիկատորի</w:t>
      </w:r>
      <w:r w:rsidR="009565AC" w:rsidRPr="00225247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սպիրտային լուծույթ պատրաստելու համար </w:t>
      </w:r>
      <w:r>
        <w:rPr>
          <w:rFonts w:eastAsiaTheme="minorEastAsia"/>
          <w:b w:val="0"/>
          <w:color w:val="auto"/>
          <w:sz w:val="24"/>
        </w:rPr>
        <w:t>նյութի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1 գրամը լուծում են 80 մլ էթիլային սպիրտի մեջ և </w:t>
      </w:r>
      <w:r>
        <w:rPr>
          <w:rFonts w:eastAsiaTheme="minorEastAsia"/>
          <w:b w:val="0"/>
          <w:color w:val="auto"/>
          <w:sz w:val="24"/>
        </w:rPr>
        <w:t xml:space="preserve">ավելացնելով ջուր 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լուծույթի ծավալը </w:t>
      </w:r>
      <w:r>
        <w:rPr>
          <w:rFonts w:eastAsiaTheme="minorEastAsia"/>
          <w:b w:val="0"/>
          <w:color w:val="auto"/>
          <w:sz w:val="24"/>
        </w:rPr>
        <w:t>հասցնում են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մինչև 100 մլ։ </w:t>
      </w:r>
      <w:r w:rsidR="009565AC">
        <w:rPr>
          <w:rFonts w:eastAsiaTheme="minorEastAsia"/>
          <w:b w:val="0"/>
          <w:color w:val="auto"/>
          <w:sz w:val="24"/>
        </w:rPr>
        <w:t>Ի</w:t>
      </w:r>
      <w:r w:rsidR="009565AC">
        <w:rPr>
          <w:b w:val="0"/>
          <w:color w:val="auto"/>
          <w:sz w:val="24"/>
        </w:rPr>
        <w:t>նդիկատոր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ը կիրառվում է կա՛մ ուսումնասիրվող </w:t>
      </w:r>
      <w:r>
        <w:rPr>
          <w:rFonts w:eastAsiaTheme="minorEastAsia"/>
          <w:b w:val="0"/>
          <w:color w:val="auto"/>
          <w:sz w:val="24"/>
        </w:rPr>
        <w:t>կոնստրուկցիայի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վրա </w:t>
      </w:r>
      <w:r>
        <w:rPr>
          <w:rFonts w:eastAsiaTheme="minorEastAsia"/>
          <w:b w:val="0"/>
          <w:color w:val="auto"/>
          <w:sz w:val="24"/>
        </w:rPr>
        <w:t>ար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ված բետոնի թարմ </w:t>
      </w:r>
      <w:r>
        <w:rPr>
          <w:rFonts w:eastAsiaTheme="minorEastAsia"/>
          <w:b w:val="0"/>
          <w:color w:val="auto"/>
          <w:sz w:val="24"/>
        </w:rPr>
        <w:t>կոտրվածքի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(կտրվածքի) վրա, կա՛մ փորված </w:t>
      </w:r>
      <w:r w:rsidR="009565AC" w:rsidRPr="00225247">
        <w:rPr>
          <w:rFonts w:eastAsiaTheme="minorEastAsia"/>
          <w:b w:val="0"/>
          <w:color w:val="auto"/>
          <w:sz w:val="24"/>
          <w:lang w:val="ru-RU"/>
        </w:rPr>
        <w:t xml:space="preserve">մի քանի 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անցքերի տարբեր խորություններից </w:t>
      </w:r>
      <w:r>
        <w:rPr>
          <w:rFonts w:eastAsiaTheme="minorEastAsia"/>
          <w:b w:val="0"/>
          <w:color w:val="auto"/>
          <w:sz w:val="24"/>
        </w:rPr>
        <w:t xml:space="preserve">վերցված </w:t>
      </w:r>
      <w:r w:rsidRPr="00225247">
        <w:rPr>
          <w:rFonts w:eastAsiaTheme="minorEastAsia"/>
          <w:b w:val="0"/>
          <w:color w:val="auto"/>
          <w:sz w:val="24"/>
          <w:lang w:val="ru-RU"/>
        </w:rPr>
        <w:t>բետոնի փոշու նմուշների վրա: 8</w:t>
      </w:r>
      <w:r w:rsidR="00F44E9F">
        <w:rPr>
          <w:rFonts w:eastAsiaTheme="minorEastAsia"/>
          <w:b w:val="0"/>
          <w:color w:val="auto"/>
          <w:sz w:val="24"/>
          <w:lang w:val="ru-RU"/>
        </w:rPr>
        <w:t>,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2-ից 10 pH-ի միջակայքում </w:t>
      </w:r>
      <w:r w:rsidR="00BE155D">
        <w:rPr>
          <w:rFonts w:eastAsiaTheme="minorEastAsia"/>
          <w:b w:val="0"/>
          <w:color w:val="auto"/>
          <w:sz w:val="24"/>
        </w:rPr>
        <w:t>ի</w:t>
      </w:r>
      <w:r w:rsidR="00BE155D">
        <w:rPr>
          <w:b w:val="0"/>
          <w:color w:val="auto"/>
          <w:sz w:val="24"/>
        </w:rPr>
        <w:t>նդիկատորի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գույնը անգույնից փոխվում է կարմիր-մանուշակագույնի: Ենթադրվում է, որ եթե ամրա</w:t>
      </w:r>
      <w:r>
        <w:rPr>
          <w:rFonts w:eastAsiaTheme="minorEastAsia"/>
          <w:b w:val="0"/>
          <w:color w:val="auto"/>
          <w:sz w:val="24"/>
        </w:rPr>
        <w:t>նի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շուրջ բետոնի </w:t>
      </w:r>
      <w:r w:rsidR="00BE155D" w:rsidRPr="00F44E9F">
        <w:rPr>
          <w:rFonts w:eastAsiaTheme="minorEastAsia"/>
          <w:b w:val="0"/>
          <w:color w:val="auto"/>
          <w:sz w:val="24"/>
        </w:rPr>
        <w:t>ծակոտ</w:t>
      </w:r>
      <w:r w:rsidR="00BE155D">
        <w:rPr>
          <w:rFonts w:eastAsiaTheme="minorEastAsia"/>
          <w:b w:val="0"/>
          <w:color w:val="auto"/>
          <w:sz w:val="24"/>
        </w:rPr>
        <w:t xml:space="preserve">իների մեջ եղած </w:t>
      </w:r>
      <w:r w:rsidR="00BE155D" w:rsidRPr="00F44E9F">
        <w:rPr>
          <w:rFonts w:eastAsiaTheme="minorEastAsia"/>
          <w:b w:val="0"/>
          <w:color w:val="auto"/>
          <w:sz w:val="24"/>
        </w:rPr>
        <w:t xml:space="preserve"> </w:t>
      </w:r>
      <w:r w:rsidRPr="00225247">
        <w:rPr>
          <w:rFonts w:eastAsiaTheme="minorEastAsia"/>
          <w:b w:val="0"/>
          <w:color w:val="auto"/>
          <w:sz w:val="24"/>
          <w:lang w:val="ru-RU"/>
        </w:rPr>
        <w:t>հեղուկի pH-ի արժեքը նվազում է մինչև 10, ապա բետոնը կորցնում է ամրա</w:t>
      </w:r>
      <w:r w:rsidR="00AB4D3F">
        <w:rPr>
          <w:rFonts w:eastAsiaTheme="minorEastAsia"/>
          <w:b w:val="0"/>
          <w:color w:val="auto"/>
          <w:sz w:val="24"/>
        </w:rPr>
        <w:t>ն</w:t>
      </w:r>
      <w:r w:rsidRPr="00225247">
        <w:rPr>
          <w:rFonts w:eastAsiaTheme="minorEastAsia"/>
          <w:b w:val="0"/>
          <w:color w:val="auto"/>
          <w:sz w:val="24"/>
          <w:lang w:val="ru-RU"/>
        </w:rPr>
        <w:t>ը կոռոզիայից հուսալիորեն պաշտպանելու իր կարողությունը և թթվածնի (օքսիդիչ) և օդի խոնավության (էլեկտրոլիտ) առկայության դեպքում կարող է սկսվել ամրա</w:t>
      </w:r>
      <w:r w:rsidR="00AB4D3F">
        <w:rPr>
          <w:rFonts w:eastAsiaTheme="minorEastAsia"/>
          <w:b w:val="0"/>
          <w:color w:val="auto"/>
          <w:sz w:val="24"/>
        </w:rPr>
        <w:t>նի</w:t>
      </w:r>
      <w:r w:rsidRPr="00225247">
        <w:rPr>
          <w:rFonts w:eastAsiaTheme="minorEastAsia"/>
          <w:b w:val="0"/>
          <w:color w:val="auto"/>
          <w:sz w:val="24"/>
          <w:lang w:val="ru-RU"/>
        </w:rPr>
        <w:t xml:space="preserve"> կոռոզիա:</w:t>
      </w:r>
    </w:p>
    <w:p w14:paraId="7C94F8CA" w14:textId="77777777" w:rsidR="0041436C" w:rsidRDefault="003C2AC9" w:rsidP="00FC719C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Պետք է </w:t>
      </w:r>
      <w:r>
        <w:rPr>
          <w:rFonts w:eastAsiaTheme="minorEastAsia"/>
          <w:b w:val="0"/>
          <w:color w:val="auto"/>
          <w:sz w:val="24"/>
        </w:rPr>
        <w:t>նկատի ունենալ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, որ 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 xml:space="preserve">որպես </w:t>
      </w:r>
      <w:r w:rsidR="00566F9B">
        <w:rPr>
          <w:rFonts w:eastAsiaTheme="minorEastAsia"/>
          <w:b w:val="0"/>
          <w:color w:val="auto"/>
          <w:sz w:val="24"/>
        </w:rPr>
        <w:t>ի</w:t>
      </w:r>
      <w:r w:rsidR="00566F9B">
        <w:rPr>
          <w:b w:val="0"/>
          <w:color w:val="auto"/>
          <w:sz w:val="24"/>
        </w:rPr>
        <w:t>նդիկատոր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ֆենոլֆթալեինի </w:t>
      </w:r>
      <w:r>
        <w:rPr>
          <w:rFonts w:eastAsiaTheme="minorEastAsia"/>
          <w:b w:val="0"/>
          <w:color w:val="auto"/>
          <w:sz w:val="24"/>
        </w:rPr>
        <w:t>սպիրտ</w:t>
      </w:r>
      <w:r w:rsidRPr="003C2AC9">
        <w:rPr>
          <w:rFonts w:eastAsiaTheme="minorEastAsia"/>
          <w:b w:val="0"/>
          <w:color w:val="auto"/>
          <w:sz w:val="24"/>
          <w:lang w:val="ru-RU"/>
        </w:rPr>
        <w:t>ային լուծույթի օգտագործումը թույլ չի տալիս կառուցել</w:t>
      </w:r>
      <w:r w:rsidR="00566F9B">
        <w:rPr>
          <w:rFonts w:eastAsiaTheme="minorEastAsia"/>
          <w:b w:val="0"/>
          <w:color w:val="auto"/>
          <w:sz w:val="24"/>
        </w:rPr>
        <w:t xml:space="preserve"> 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 xml:space="preserve">pH արժեքի փոփոխության </w:t>
      </w:r>
      <w:r w:rsidR="00566F9B">
        <w:rPr>
          <w:rFonts w:eastAsiaTheme="minorEastAsia"/>
          <w:b w:val="0"/>
          <w:color w:val="auto"/>
          <w:sz w:val="24"/>
        </w:rPr>
        <w:t xml:space="preserve">էպյուրը՝ կապված 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>կ</w:t>
      </w:r>
      <w:r w:rsidR="00566F9B">
        <w:rPr>
          <w:rFonts w:eastAsiaTheme="minorEastAsia"/>
          <w:b w:val="0"/>
          <w:color w:val="auto"/>
          <w:sz w:val="24"/>
        </w:rPr>
        <w:t>ոնստրուկցիայի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 xml:space="preserve"> մակեր</w:t>
      </w:r>
      <w:r w:rsidR="00566F9B">
        <w:rPr>
          <w:rFonts w:eastAsiaTheme="minorEastAsia"/>
          <w:b w:val="0"/>
          <w:color w:val="auto"/>
          <w:sz w:val="24"/>
        </w:rPr>
        <w:t>ևույթից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 xml:space="preserve"> հեռա</w:t>
      </w:r>
      <w:r w:rsidR="00566F9B">
        <w:rPr>
          <w:rFonts w:eastAsiaTheme="minorEastAsia"/>
          <w:b w:val="0"/>
          <w:color w:val="auto"/>
          <w:sz w:val="24"/>
        </w:rPr>
        <w:t>նալու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566F9B">
        <w:rPr>
          <w:rFonts w:eastAsiaTheme="minorEastAsia"/>
          <w:b w:val="0"/>
          <w:color w:val="auto"/>
          <w:sz w:val="24"/>
        </w:rPr>
        <w:t>չափից</w:t>
      </w:r>
      <w:r w:rsidRPr="003C2AC9">
        <w:rPr>
          <w:rFonts w:eastAsiaTheme="minorEastAsia"/>
          <w:b w:val="0"/>
          <w:color w:val="auto"/>
          <w:sz w:val="24"/>
          <w:lang w:val="ru-RU"/>
        </w:rPr>
        <w:t>։ Այ</w:t>
      </w:r>
      <w:r w:rsidR="00566F9B">
        <w:rPr>
          <w:rFonts w:eastAsiaTheme="minorEastAsia"/>
          <w:b w:val="0"/>
          <w:color w:val="auto"/>
          <w:sz w:val="24"/>
        </w:rPr>
        <w:t>դ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 նպատակների համար կար</w:t>
      </w:r>
      <w:r>
        <w:rPr>
          <w:rFonts w:eastAsiaTheme="minorEastAsia"/>
          <w:b w:val="0"/>
          <w:color w:val="auto"/>
          <w:sz w:val="24"/>
        </w:rPr>
        <w:t>ելի է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 օգտագործել մի քանի </w:t>
      </w:r>
      <w:r w:rsidR="00566F9B">
        <w:rPr>
          <w:rFonts w:eastAsiaTheme="minorEastAsia"/>
          <w:b w:val="0"/>
          <w:color w:val="auto"/>
          <w:sz w:val="24"/>
        </w:rPr>
        <w:t>ի</w:t>
      </w:r>
      <w:r w:rsidR="00566F9B">
        <w:rPr>
          <w:b w:val="0"/>
          <w:color w:val="auto"/>
          <w:sz w:val="24"/>
        </w:rPr>
        <w:t>նդիկատորի</w:t>
      </w:r>
      <w:r w:rsidR="00566F9B" w:rsidRPr="003C2AC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566F9B">
        <w:rPr>
          <w:rFonts w:eastAsiaTheme="minorEastAsia"/>
          <w:b w:val="0"/>
          <w:color w:val="auto"/>
          <w:sz w:val="24"/>
        </w:rPr>
        <w:t>հավաքածուներ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, որոնք թույլ </w:t>
      </w:r>
      <w:r>
        <w:rPr>
          <w:rFonts w:eastAsiaTheme="minorEastAsia"/>
          <w:b w:val="0"/>
          <w:color w:val="auto"/>
          <w:sz w:val="24"/>
        </w:rPr>
        <w:t>կտան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 ընդլայնել pH-ի չափումների աշխատանքային </w:t>
      </w:r>
      <w:r>
        <w:rPr>
          <w:rFonts w:eastAsiaTheme="minorEastAsia"/>
          <w:b w:val="0"/>
          <w:color w:val="auto"/>
          <w:sz w:val="24"/>
        </w:rPr>
        <w:t>միջակայքը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: </w:t>
      </w:r>
      <w:r w:rsidR="008120FF">
        <w:rPr>
          <w:rFonts w:eastAsiaTheme="minorEastAsia"/>
          <w:b w:val="0"/>
          <w:color w:val="auto"/>
          <w:sz w:val="24"/>
        </w:rPr>
        <w:t>Հավաքածու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ի մեջ ներառված </w:t>
      </w:r>
      <w:r w:rsidR="008120FF">
        <w:rPr>
          <w:rFonts w:eastAsiaTheme="minorEastAsia"/>
          <w:b w:val="0"/>
          <w:color w:val="auto"/>
          <w:sz w:val="24"/>
        </w:rPr>
        <w:t>ի</w:t>
      </w:r>
      <w:r w:rsidR="008120FF">
        <w:rPr>
          <w:b w:val="0"/>
          <w:color w:val="auto"/>
          <w:sz w:val="24"/>
        </w:rPr>
        <w:t>նդիկատոր</w:t>
      </w:r>
      <w:r w:rsidRPr="003C2AC9">
        <w:rPr>
          <w:rFonts w:eastAsiaTheme="minorEastAsia"/>
          <w:b w:val="0"/>
          <w:color w:val="auto"/>
          <w:sz w:val="24"/>
          <w:lang w:val="ru-RU"/>
        </w:rPr>
        <w:t>ները</w:t>
      </w:r>
      <w:r w:rsidR="008120FF">
        <w:rPr>
          <w:rFonts w:eastAsiaTheme="minorEastAsia"/>
          <w:b w:val="0"/>
          <w:color w:val="auto"/>
          <w:sz w:val="24"/>
        </w:rPr>
        <w:t>,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8120FF" w:rsidRPr="003C2AC9">
        <w:rPr>
          <w:rFonts w:eastAsiaTheme="minorEastAsia"/>
          <w:b w:val="0"/>
          <w:color w:val="auto"/>
          <w:sz w:val="24"/>
          <w:lang w:val="ru-RU"/>
        </w:rPr>
        <w:t>թթվային</w:t>
      </w:r>
      <w:r w:rsidR="008120FF">
        <w:rPr>
          <w:rFonts w:eastAsiaTheme="minorEastAsia"/>
          <w:b w:val="0"/>
          <w:color w:val="auto"/>
          <w:sz w:val="24"/>
        </w:rPr>
        <w:t xml:space="preserve"> միջավայրից</w:t>
      </w:r>
      <w:r w:rsidR="008120FF" w:rsidRPr="003C2AC9">
        <w:rPr>
          <w:rFonts w:eastAsiaTheme="minorEastAsia"/>
          <w:b w:val="0"/>
          <w:color w:val="auto"/>
          <w:sz w:val="24"/>
          <w:lang w:val="ru-RU"/>
        </w:rPr>
        <w:t xml:space="preserve"> </w:t>
      </w:r>
      <w:r w:rsidR="008120FF">
        <w:rPr>
          <w:rFonts w:eastAsiaTheme="minorEastAsia"/>
          <w:b w:val="0"/>
          <w:color w:val="auto"/>
          <w:sz w:val="24"/>
        </w:rPr>
        <w:t>հիմնայինին անցման դեպքում՝</w:t>
      </w:r>
      <w:r w:rsidR="008120FF" w:rsidRPr="003C2AC9">
        <w:rPr>
          <w:rFonts w:eastAsiaTheme="minorEastAsia"/>
          <w:b w:val="0"/>
          <w:color w:val="auto"/>
          <w:sz w:val="24"/>
          <w:lang w:val="ru-RU"/>
        </w:rPr>
        <w:t xml:space="preserve"> pH-ի 13-ից 5</w:t>
      </w:r>
      <w:r w:rsidR="008120FF">
        <w:rPr>
          <w:rFonts w:eastAsiaTheme="minorEastAsia"/>
          <w:b w:val="0"/>
          <w:color w:val="auto"/>
          <w:sz w:val="24"/>
        </w:rPr>
        <w:t xml:space="preserve"> </w:t>
      </w:r>
      <w:r w:rsidR="008120FF">
        <w:rPr>
          <w:rFonts w:eastAsiaTheme="minorEastAsia"/>
          <w:b w:val="0"/>
          <w:color w:val="auto"/>
          <w:sz w:val="24"/>
        </w:rPr>
        <w:lastRenderedPageBreak/>
        <w:t xml:space="preserve">փոփոխության միջակայքում, </w:t>
      </w:r>
      <w:r w:rsidRPr="003C2AC9">
        <w:rPr>
          <w:rFonts w:eastAsiaTheme="minorEastAsia"/>
          <w:b w:val="0"/>
          <w:color w:val="auto"/>
          <w:sz w:val="24"/>
          <w:lang w:val="ru-RU"/>
        </w:rPr>
        <w:t xml:space="preserve">հաջորդաբար փոխում են գույնը կարմիրից դեղին, կանաչ, կապույտ մինչև մանուշակագույն, </w:t>
      </w:r>
    </w:p>
    <w:p w14:paraId="7A195C9C" w14:textId="77777777" w:rsidR="003B725C" w:rsidRDefault="003B725C" w:rsidP="001F162C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center"/>
        <w:rPr>
          <w:rFonts w:eastAsiaTheme="minorEastAsia"/>
          <w:bCs w:val="0"/>
          <w:color w:val="auto"/>
          <w:sz w:val="24"/>
          <w:lang w:val="ru-RU"/>
        </w:rPr>
      </w:pPr>
    </w:p>
    <w:p w14:paraId="3A02B6FF" w14:textId="77777777" w:rsidR="00E551CF" w:rsidRDefault="0065185D" w:rsidP="001F162C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center"/>
        <w:rPr>
          <w:rFonts w:eastAsiaTheme="minorEastAsia"/>
          <w:bCs w:val="0"/>
          <w:color w:val="auto"/>
          <w:sz w:val="24"/>
        </w:rPr>
      </w:pPr>
      <w:r>
        <w:rPr>
          <w:rFonts w:eastAsiaTheme="minorEastAsia"/>
          <w:bCs w:val="0"/>
          <w:color w:val="auto"/>
          <w:sz w:val="24"/>
          <w:lang w:val="ru-RU"/>
        </w:rPr>
        <w:t>7</w:t>
      </w:r>
      <w:r w:rsidR="001F162C">
        <w:rPr>
          <w:rFonts w:eastAsiaTheme="minorEastAsia"/>
          <w:bCs w:val="0"/>
          <w:color w:val="auto"/>
          <w:sz w:val="24"/>
          <w:lang w:val="ru-RU"/>
        </w:rPr>
        <w:t xml:space="preserve">.8. </w:t>
      </w:r>
      <w:r w:rsidR="00E551CF">
        <w:rPr>
          <w:rFonts w:eastAsiaTheme="minorEastAsia"/>
          <w:bCs w:val="0"/>
          <w:color w:val="auto"/>
          <w:sz w:val="24"/>
        </w:rPr>
        <w:t>ՄԵՏԱՂԻ ԿՈՌՈԶԻՈՆ ՄԱՇՈՒՄԸ ՔԼՈՐԻԴԱՅԻՆ ԿՈՌՈԶԻԱՅԻ ՀԵՏԵՎԱՆՔՈՎ</w:t>
      </w:r>
    </w:p>
    <w:p w14:paraId="153324E3" w14:textId="77777777" w:rsidR="001F162C" w:rsidRPr="0065185D" w:rsidRDefault="00E551CF" w:rsidP="00FC719C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65185D">
        <w:rPr>
          <w:b w:val="0"/>
          <w:color w:val="auto"/>
          <w:sz w:val="24"/>
        </w:rPr>
        <w:t xml:space="preserve">Պողպատե </w:t>
      </w:r>
      <w:r>
        <w:rPr>
          <w:b w:val="0"/>
          <w:color w:val="auto"/>
          <w:sz w:val="24"/>
        </w:rPr>
        <w:t>թռիչ</w:t>
      </w:r>
      <w:r w:rsidRPr="0065185D">
        <w:rPr>
          <w:b w:val="0"/>
          <w:color w:val="auto"/>
          <w:sz w:val="24"/>
        </w:rPr>
        <w:t>քային կառու</w:t>
      </w:r>
      <w:r>
        <w:rPr>
          <w:b w:val="0"/>
          <w:color w:val="auto"/>
          <w:sz w:val="24"/>
        </w:rPr>
        <w:t>ցվածք</w:t>
      </w:r>
      <w:r w:rsidRPr="0065185D">
        <w:rPr>
          <w:b w:val="0"/>
          <w:color w:val="auto"/>
          <w:sz w:val="24"/>
        </w:rPr>
        <w:t>ներում կոռոզիայից մաշ</w:t>
      </w:r>
      <w:r w:rsidR="00283AB3">
        <w:rPr>
          <w:b w:val="0"/>
          <w:color w:val="auto"/>
          <w:sz w:val="24"/>
        </w:rPr>
        <w:t>ումը</w:t>
      </w:r>
      <w:r w:rsidRPr="0065185D">
        <w:rPr>
          <w:b w:val="0"/>
          <w:color w:val="auto"/>
          <w:sz w:val="24"/>
        </w:rPr>
        <w:t xml:space="preserve"> բնութագրվում է տարրերի </w:t>
      </w:r>
      <w:r>
        <w:rPr>
          <w:b w:val="0"/>
          <w:color w:val="auto"/>
          <w:sz w:val="24"/>
        </w:rPr>
        <w:t>հատվածքների</w:t>
      </w:r>
      <w:r w:rsidRPr="0065185D">
        <w:rPr>
          <w:b w:val="0"/>
          <w:color w:val="auto"/>
          <w:sz w:val="24"/>
        </w:rPr>
        <w:t xml:space="preserve"> չափերի և, համապատասխանաբար, դրանց երկրաչափական բնութագրեր</w:t>
      </w:r>
      <w:r>
        <w:rPr>
          <w:b w:val="0"/>
          <w:color w:val="auto"/>
          <w:sz w:val="24"/>
        </w:rPr>
        <w:t>ի</w:t>
      </w:r>
      <w:r w:rsidRPr="0065185D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>մակերես</w:t>
      </w:r>
      <w:r w:rsidRPr="0065185D">
        <w:rPr>
          <w:b w:val="0"/>
          <w:color w:val="auto"/>
          <w:sz w:val="24"/>
        </w:rPr>
        <w:t xml:space="preserve">, իներցիայի </w:t>
      </w:r>
      <w:r>
        <w:rPr>
          <w:b w:val="0"/>
          <w:color w:val="auto"/>
          <w:sz w:val="24"/>
        </w:rPr>
        <w:t>մոմենտ</w:t>
      </w:r>
      <w:r w:rsidRPr="0065185D">
        <w:rPr>
          <w:b w:val="0"/>
          <w:color w:val="auto"/>
          <w:sz w:val="24"/>
        </w:rPr>
        <w:t xml:space="preserve">, դիմադրության </w:t>
      </w:r>
      <w:r>
        <w:rPr>
          <w:b w:val="0"/>
          <w:color w:val="auto"/>
          <w:sz w:val="24"/>
        </w:rPr>
        <w:t>մոմենտ</w:t>
      </w:r>
      <w:r w:rsidRPr="0065185D">
        <w:rPr>
          <w:b w:val="0"/>
          <w:color w:val="auto"/>
          <w:sz w:val="24"/>
        </w:rPr>
        <w:t>)</w:t>
      </w:r>
      <w:r w:rsidRPr="00E551CF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փոքրացմամբ</w:t>
      </w:r>
      <w:r w:rsidRPr="0065185D">
        <w:rPr>
          <w:b w:val="0"/>
          <w:color w:val="auto"/>
          <w:sz w:val="24"/>
        </w:rPr>
        <w:t>:</w:t>
      </w:r>
    </w:p>
    <w:p w14:paraId="661AE08B" w14:textId="77777777" w:rsidR="001F162C" w:rsidRDefault="00E551CF" w:rsidP="00FC719C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F744A">
        <w:rPr>
          <w:b w:val="0"/>
          <w:color w:val="auto"/>
          <w:sz w:val="24"/>
        </w:rPr>
        <w:t xml:space="preserve">Երկաթբետոնե </w:t>
      </w:r>
      <w:r>
        <w:rPr>
          <w:b w:val="0"/>
          <w:color w:val="auto"/>
          <w:sz w:val="24"/>
        </w:rPr>
        <w:t>թռիչ</w:t>
      </w:r>
      <w:r w:rsidRPr="004F744A">
        <w:rPr>
          <w:b w:val="0"/>
          <w:color w:val="auto"/>
          <w:sz w:val="24"/>
        </w:rPr>
        <w:t>քային կառու</w:t>
      </w:r>
      <w:r>
        <w:rPr>
          <w:b w:val="0"/>
          <w:color w:val="auto"/>
          <w:sz w:val="24"/>
        </w:rPr>
        <w:t>ցվածք</w:t>
      </w:r>
      <w:r w:rsidRPr="004F744A">
        <w:rPr>
          <w:b w:val="0"/>
          <w:color w:val="auto"/>
          <w:sz w:val="24"/>
        </w:rPr>
        <w:t xml:space="preserve">ներում, </w:t>
      </w:r>
      <w:r>
        <w:rPr>
          <w:b w:val="0"/>
          <w:color w:val="auto"/>
          <w:sz w:val="24"/>
        </w:rPr>
        <w:t>ըստ ծռ</w:t>
      </w:r>
      <w:r w:rsidRPr="004F744A">
        <w:rPr>
          <w:b w:val="0"/>
          <w:color w:val="auto"/>
          <w:sz w:val="24"/>
        </w:rPr>
        <w:t xml:space="preserve">ման աշխատանքի </w:t>
      </w:r>
      <w:r>
        <w:rPr>
          <w:b w:val="0"/>
          <w:color w:val="auto"/>
          <w:sz w:val="24"/>
        </w:rPr>
        <w:t>առումով</w:t>
      </w:r>
      <w:r w:rsidRPr="004F744A">
        <w:rPr>
          <w:b w:val="0"/>
          <w:color w:val="auto"/>
          <w:sz w:val="24"/>
        </w:rPr>
        <w:t xml:space="preserve">, ամրանների </w:t>
      </w:r>
      <w:r>
        <w:rPr>
          <w:b w:val="0"/>
          <w:color w:val="auto"/>
          <w:sz w:val="24"/>
        </w:rPr>
        <w:t>կոռոզիոն</w:t>
      </w:r>
      <w:r w:rsidRPr="004F744A">
        <w:rPr>
          <w:b w:val="0"/>
          <w:color w:val="auto"/>
          <w:sz w:val="24"/>
        </w:rPr>
        <w:t xml:space="preserve"> մաշ</w:t>
      </w:r>
      <w:r w:rsidR="00283AB3">
        <w:rPr>
          <w:b w:val="0"/>
          <w:color w:val="auto"/>
          <w:sz w:val="24"/>
        </w:rPr>
        <w:t>ումը</w:t>
      </w:r>
      <w:r w:rsidRPr="004F744A">
        <w:rPr>
          <w:b w:val="0"/>
          <w:color w:val="auto"/>
          <w:sz w:val="24"/>
        </w:rPr>
        <w:t xml:space="preserve"> գրեթե գծային ազդեցություն ունի կրող</w:t>
      </w:r>
      <w:r w:rsidR="00207BD7">
        <w:rPr>
          <w:b w:val="0"/>
          <w:color w:val="auto"/>
          <w:sz w:val="24"/>
        </w:rPr>
        <w:t>ունակության</w:t>
      </w:r>
      <w:r w:rsidRPr="004F744A">
        <w:rPr>
          <w:b w:val="0"/>
          <w:color w:val="auto"/>
          <w:sz w:val="24"/>
        </w:rPr>
        <w:t xml:space="preserve">, հետևաբար կառուցվածքային տարրի </w:t>
      </w:r>
      <w:r w:rsidR="00207BD7">
        <w:rPr>
          <w:b w:val="0"/>
          <w:color w:val="auto"/>
          <w:sz w:val="24"/>
        </w:rPr>
        <w:t>բեռն</w:t>
      </w:r>
      <w:r w:rsidRPr="004F744A">
        <w:rPr>
          <w:b w:val="0"/>
          <w:color w:val="auto"/>
          <w:sz w:val="24"/>
        </w:rPr>
        <w:t xml:space="preserve">ունակության </w:t>
      </w:r>
      <w:r w:rsidR="00207BD7">
        <w:rPr>
          <w:b w:val="0"/>
          <w:color w:val="auto"/>
          <w:sz w:val="24"/>
        </w:rPr>
        <w:t>նվազ</w:t>
      </w:r>
      <w:r w:rsidRPr="004F744A">
        <w:rPr>
          <w:b w:val="0"/>
          <w:color w:val="auto"/>
          <w:sz w:val="24"/>
        </w:rPr>
        <w:t>ման վրա:</w:t>
      </w:r>
    </w:p>
    <w:p w14:paraId="30252AA9" w14:textId="77777777" w:rsidR="001F162C" w:rsidRDefault="00E40A1D" w:rsidP="00283AB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0" w:firstLine="71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Կոռոզիոն</w:t>
      </w:r>
      <w:r w:rsidRPr="004F744A">
        <w:rPr>
          <w:b w:val="0"/>
          <w:color w:val="auto"/>
          <w:sz w:val="24"/>
        </w:rPr>
        <w:t xml:space="preserve"> մաշ</w:t>
      </w:r>
      <w:r w:rsidR="00646F2B">
        <w:rPr>
          <w:b w:val="0"/>
          <w:color w:val="auto"/>
          <w:sz w:val="24"/>
        </w:rPr>
        <w:t>ումը</w:t>
      </w:r>
      <w:r w:rsidRPr="004F744A">
        <w:rPr>
          <w:b w:val="0"/>
          <w:color w:val="auto"/>
          <w:sz w:val="24"/>
        </w:rPr>
        <w:t xml:space="preserve"> պայմանավորվ</w:t>
      </w:r>
      <w:r w:rsidR="00BE20E4">
        <w:rPr>
          <w:b w:val="0"/>
          <w:color w:val="auto"/>
          <w:sz w:val="24"/>
        </w:rPr>
        <w:t>ում</w:t>
      </w:r>
      <w:r w:rsidRPr="004F744A">
        <w:rPr>
          <w:b w:val="0"/>
          <w:color w:val="auto"/>
          <w:sz w:val="24"/>
        </w:rPr>
        <w:t xml:space="preserve"> է </w:t>
      </w:r>
      <w:r>
        <w:rPr>
          <w:b w:val="0"/>
          <w:color w:val="auto"/>
          <w:sz w:val="24"/>
        </w:rPr>
        <w:t>ավտոտրանսպորտային միջոցների</w:t>
      </w:r>
      <w:r w:rsidRPr="004F744A">
        <w:rPr>
          <w:b w:val="0"/>
          <w:color w:val="auto"/>
          <w:sz w:val="24"/>
        </w:rPr>
        <w:t xml:space="preserve"> ագրեսիվ արտանետումների, քլորաթթվի աղերի վրա հիմնված</w:t>
      </w:r>
      <w:r>
        <w:rPr>
          <w:b w:val="0"/>
          <w:color w:val="auto"/>
          <w:sz w:val="24"/>
        </w:rPr>
        <w:t xml:space="preserve"> </w:t>
      </w:r>
      <w:r w:rsidR="00BE20E4">
        <w:rPr>
          <w:b w:val="0"/>
          <w:color w:val="auto"/>
          <w:sz w:val="24"/>
        </w:rPr>
        <w:t>հակա</w:t>
      </w:r>
      <w:r w:rsidRPr="004F744A">
        <w:rPr>
          <w:b w:val="0"/>
          <w:color w:val="auto"/>
          <w:sz w:val="24"/>
        </w:rPr>
        <w:t>սառցակալման</w:t>
      </w:r>
      <w:r>
        <w:rPr>
          <w:b w:val="0"/>
          <w:color w:val="auto"/>
          <w:sz w:val="24"/>
        </w:rPr>
        <w:t xml:space="preserve"> նյութ</w:t>
      </w:r>
      <w:r w:rsidRPr="004F744A">
        <w:rPr>
          <w:b w:val="0"/>
          <w:color w:val="auto"/>
          <w:sz w:val="24"/>
        </w:rPr>
        <w:t>երի, ինչպես նաև մթնոլորտի ագրեսիվ ազդեցությամբ:</w:t>
      </w:r>
    </w:p>
    <w:p w14:paraId="1CE25A08" w14:textId="77777777" w:rsidR="001F162C" w:rsidRPr="004F744A" w:rsidRDefault="00080343" w:rsidP="00283AB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080343">
        <w:rPr>
          <w:b w:val="0"/>
          <w:color w:val="auto"/>
          <w:sz w:val="24"/>
        </w:rPr>
        <w:t>Կոռոզիայի</w:t>
      </w:r>
      <w:r w:rsidRPr="004F744A">
        <w:rPr>
          <w:b w:val="0"/>
          <w:color w:val="auto"/>
          <w:sz w:val="24"/>
        </w:rPr>
        <w:t xml:space="preserve"> արագությունը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V</m:t>
        </m:r>
      </m:oMath>
      <w:r w:rsidRPr="004F744A">
        <w:rPr>
          <w:b w:val="0"/>
          <w:color w:val="auto"/>
          <w:sz w:val="24"/>
        </w:rPr>
        <w:t xml:space="preserve"> որոշվում է հետևյալ բանաձևերով և գործակիցներով</w:t>
      </w:r>
      <w:r>
        <w:rPr>
          <w:b w:val="0"/>
          <w:color w:val="auto"/>
          <w:sz w:val="24"/>
        </w:rPr>
        <w:t>՝</w:t>
      </w:r>
    </w:p>
    <w:p w14:paraId="32A4A712" w14:textId="77777777" w:rsidR="0041436C" w:rsidRPr="001F162C" w:rsidRDefault="00080343">
      <w:pPr>
        <w:pStyle w:val="a"/>
        <w:numPr>
          <w:ilvl w:val="0"/>
          <w:numId w:val="6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պողպատե կոնստրուկցիաների համար՝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2"/>
        <w:gridCol w:w="970"/>
      </w:tblGrid>
      <w:tr w:rsidR="008F4B75" w:rsidRPr="008F4B75" w14:paraId="21A42D55" w14:textId="77777777" w:rsidTr="008F4B75">
        <w:tc>
          <w:tcPr>
            <w:tcW w:w="9146" w:type="dxa"/>
          </w:tcPr>
          <w:p w14:paraId="71AA1FEC" w14:textId="77777777" w:rsidR="001F162C" w:rsidRPr="008F4B75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st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V</m:t>
                    </m:r>
                  </m:e>
                </m:acc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86" w:type="dxa"/>
            <w:vAlign w:val="center"/>
          </w:tcPr>
          <w:p w14:paraId="26979E64" w14:textId="77777777" w:rsidR="001F162C" w:rsidRPr="008F4B75" w:rsidRDefault="001F162C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8F4B75">
              <w:rPr>
                <w:b w:val="0"/>
                <w:color w:val="auto"/>
                <w:sz w:val="24"/>
                <w:lang w:val="ru-RU"/>
              </w:rPr>
              <w:t>(</w:t>
            </w:r>
            <w:r w:rsidR="00AE75B3" w:rsidRPr="008F4B75">
              <w:rPr>
                <w:b w:val="0"/>
                <w:color w:val="auto"/>
                <w:sz w:val="24"/>
                <w:lang w:val="ru-RU"/>
              </w:rPr>
              <w:t>14</w:t>
            </w:r>
            <w:r w:rsidRPr="008F4B75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326BE8E7" w14:textId="77777777" w:rsidR="001F162C" w:rsidRPr="008F4B75" w:rsidRDefault="00080343" w:rsidP="0006227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b w:val="0"/>
          <w:color w:val="auto"/>
          <w:sz w:val="24"/>
        </w:rPr>
      </w:pPr>
      <w:r w:rsidRPr="008F4B75">
        <w:rPr>
          <w:b w:val="0"/>
          <w:color w:val="auto"/>
          <w:sz w:val="24"/>
        </w:rPr>
        <w:t>որտեղ՝</w:t>
      </w:r>
    </w:p>
    <w:p w14:paraId="70D2A348" w14:textId="77777777" w:rsidR="001F162C" w:rsidRPr="008F4B75" w:rsidRDefault="00000000" w:rsidP="0006227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b w:val="0"/>
          <w:bCs w:val="0"/>
          <w:color w:val="auto"/>
          <w:sz w:val="24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V</m:t>
            </m:r>
          </m:e>
        </m:acc>
      </m:oMath>
      <w:r w:rsidR="001F162C" w:rsidRPr="008F4B75">
        <w:rPr>
          <w:b w:val="0"/>
          <w:bCs w:val="0"/>
          <w:i/>
          <w:iCs/>
          <w:color w:val="auto"/>
          <w:sz w:val="24"/>
        </w:rPr>
        <w:t xml:space="preserve"> </w:t>
      </w:r>
      <w:r w:rsidR="001F162C" w:rsidRPr="008F4B75">
        <w:rPr>
          <w:b w:val="0"/>
          <w:bCs w:val="0"/>
          <w:color w:val="auto"/>
          <w:sz w:val="24"/>
        </w:rPr>
        <w:t xml:space="preserve">– </w:t>
      </w:r>
      <w:r w:rsidR="00080343" w:rsidRPr="008F4B75">
        <w:rPr>
          <w:b w:val="0"/>
          <w:bCs w:val="0"/>
          <w:color w:val="auto"/>
          <w:sz w:val="24"/>
        </w:rPr>
        <w:t xml:space="preserve">պողպատի կոռոզիայի միջին </w:t>
      </w:r>
      <w:r w:rsidR="00322E82" w:rsidRPr="008F4B75">
        <w:rPr>
          <w:b w:val="0"/>
          <w:bCs w:val="0"/>
          <w:color w:val="auto"/>
          <w:sz w:val="24"/>
        </w:rPr>
        <w:t>արագությունն է</w:t>
      </w:r>
      <w:r w:rsidR="00080343" w:rsidRPr="008F4B75">
        <w:rPr>
          <w:b w:val="0"/>
          <w:bCs w:val="0"/>
          <w:color w:val="auto"/>
          <w:sz w:val="24"/>
        </w:rPr>
        <w:t xml:space="preserve"> (նորմալ խոնավության գոտում, քաղաքային պայմանների և մթնոլորտային ագրեսիվության միջին կատեգորիայի համար)</w:t>
      </w:r>
      <w:r w:rsidR="00322E82" w:rsidRPr="008F4B75">
        <w:rPr>
          <w:b w:val="0"/>
          <w:bCs w:val="0"/>
          <w:color w:val="auto"/>
          <w:sz w:val="24"/>
        </w:rPr>
        <w:t>,</w:t>
      </w:r>
      <w:r w:rsidR="00080343" w:rsidRPr="008F4B75">
        <w:rPr>
          <w:b w:val="0"/>
          <w:bCs w:val="0"/>
          <w:color w:val="auto"/>
          <w:sz w:val="24"/>
        </w:rPr>
        <w:t xml:space="preserve"> </w:t>
      </w:r>
      <w:r w:rsidR="00322E82" w:rsidRPr="008F4B75">
        <w:rPr>
          <w:b w:val="0"/>
          <w:bCs w:val="0"/>
          <w:color w:val="auto"/>
          <w:sz w:val="24"/>
        </w:rPr>
        <w:t>ընդուն</w:t>
      </w:r>
      <w:r w:rsidR="00080343" w:rsidRPr="008F4B75">
        <w:rPr>
          <w:b w:val="0"/>
          <w:bCs w:val="0"/>
          <w:color w:val="auto"/>
          <w:sz w:val="24"/>
        </w:rPr>
        <w:t>վում է միջինը 20 մկմ/տարի</w:t>
      </w:r>
      <w:r w:rsidR="00322E82" w:rsidRPr="008F4B75">
        <w:rPr>
          <w:b w:val="0"/>
          <w:bCs w:val="0"/>
          <w:color w:val="auto"/>
          <w:sz w:val="24"/>
        </w:rPr>
        <w:t>,</w:t>
      </w:r>
    </w:p>
    <w:p w14:paraId="5BCEF84A" w14:textId="77777777" w:rsidR="00C81875" w:rsidRPr="008F4B75" w:rsidRDefault="00000000" w:rsidP="00C8187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b w:val="0"/>
          <w:bCs w:val="0"/>
          <w:color w:val="auto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</m:t>
            </m:r>
          </m:sub>
        </m:sSub>
      </m:oMath>
      <w:r w:rsidR="00C81875" w:rsidRPr="008F4B75">
        <w:rPr>
          <w:rFonts w:eastAsiaTheme="minorEastAsia"/>
          <w:b w:val="0"/>
          <w:bCs w:val="0"/>
          <w:i/>
          <w:color w:val="auto"/>
          <w:sz w:val="24"/>
        </w:rPr>
        <w:t xml:space="preserve"> </w:t>
      </w:r>
      <w:r w:rsidR="00C81875" w:rsidRPr="008F4B75">
        <w:rPr>
          <w:rFonts w:eastAsiaTheme="minorEastAsia"/>
          <w:b w:val="0"/>
          <w:bCs w:val="0"/>
          <w:iCs/>
          <w:color w:val="auto"/>
          <w:sz w:val="24"/>
        </w:rPr>
        <w:t xml:space="preserve">– </w:t>
      </w:r>
      <w:r w:rsidR="00C81875" w:rsidRPr="008F4B75">
        <w:rPr>
          <w:b w:val="0"/>
          <w:bCs w:val="0"/>
          <w:color w:val="auto"/>
          <w:sz w:val="24"/>
        </w:rPr>
        <w:t>տեղանքի պայմանները հաշվի առնող գործակից է, ընդունվում է սույն շինարարական նորմերի 4-րդ աղյուսակի համաձայն,</w:t>
      </w:r>
    </w:p>
    <w:p w14:paraId="2E1827E5" w14:textId="77777777" w:rsidR="0062759C" w:rsidRPr="00322E82" w:rsidRDefault="00000000" w:rsidP="0062759C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rFonts w:eastAsiaTheme="minorEastAsia"/>
          <w:b w:val="0"/>
          <w:bCs w:val="0"/>
          <w:iCs/>
          <w:color w:val="auto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2</m:t>
            </m:r>
          </m:sub>
        </m:sSub>
      </m:oMath>
      <w:r w:rsidR="001F162C" w:rsidRPr="008F4B75">
        <w:rPr>
          <w:rFonts w:eastAsiaTheme="minorEastAsia"/>
          <w:b w:val="0"/>
          <w:bCs w:val="0"/>
          <w:i/>
          <w:color w:val="auto"/>
          <w:sz w:val="24"/>
        </w:rPr>
        <w:t xml:space="preserve"> </w:t>
      </w:r>
      <w:r w:rsidR="001F162C" w:rsidRPr="008F4B75">
        <w:rPr>
          <w:rFonts w:eastAsiaTheme="minorEastAsia"/>
          <w:b w:val="0"/>
          <w:bCs w:val="0"/>
          <w:iCs/>
          <w:color w:val="auto"/>
          <w:sz w:val="24"/>
        </w:rPr>
        <w:t>–</w:t>
      </w:r>
      <w:r w:rsidR="00322E82" w:rsidRPr="008F4B75">
        <w:rPr>
          <w:rFonts w:eastAsiaTheme="minorEastAsia"/>
          <w:b w:val="0"/>
          <w:bCs w:val="0"/>
          <w:iCs/>
          <w:color w:val="auto"/>
          <w:sz w:val="24"/>
        </w:rPr>
        <w:t xml:space="preserve"> </w:t>
      </w:r>
      <w:r w:rsidR="0062759C" w:rsidRPr="008F4B75">
        <w:rPr>
          <w:b w:val="0"/>
          <w:bCs w:val="0"/>
          <w:color w:val="auto"/>
          <w:sz w:val="24"/>
        </w:rPr>
        <w:t>երկաթբետոնե կոնստրուկցիաների ամրանի՝ պողպատե կոնստրուկցիաների համեմատ, կոռոզիայի նվազեցված արագությունը հաշվի առնող գործակից է,</w:t>
      </w:r>
      <w:r w:rsidR="0062759C">
        <w:rPr>
          <w:b w:val="0"/>
          <w:bCs w:val="0"/>
          <w:color w:val="FF0000"/>
          <w:sz w:val="24"/>
        </w:rPr>
        <w:t xml:space="preserve"> </w:t>
      </w:r>
      <w:r w:rsidR="0062759C" w:rsidRPr="00322E82">
        <w:rPr>
          <w:b w:val="0"/>
          <w:bCs w:val="0"/>
          <w:sz w:val="24"/>
        </w:rPr>
        <w:t>ընդունվում է</w:t>
      </w:r>
      <w:r w:rsidR="0062759C">
        <w:rPr>
          <w:b w:val="0"/>
          <w:bCs w:val="0"/>
          <w:sz w:val="24"/>
        </w:rPr>
        <w:t xml:space="preserve"> բնակավայրերում՝</w:t>
      </w:r>
      <w:r w:rsidR="0062759C" w:rsidRPr="00322E82">
        <w:rPr>
          <w:b w:val="0"/>
          <w:bCs w:val="0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=</m:t>
        </m:r>
      </m:oMath>
      <w:r w:rsidR="0062759C" w:rsidRPr="00322E82">
        <w:rPr>
          <w:b w:val="0"/>
          <w:bCs w:val="0"/>
          <w:sz w:val="24"/>
        </w:rPr>
        <w:t>1,</w:t>
      </w:r>
      <w:r w:rsidR="008F4B75">
        <w:rPr>
          <w:b w:val="0"/>
          <w:bCs w:val="0"/>
          <w:sz w:val="24"/>
        </w:rPr>
        <w:t>5</w:t>
      </w:r>
      <w:r w:rsidR="0062759C" w:rsidRPr="00322E82">
        <w:rPr>
          <w:b w:val="0"/>
          <w:bCs w:val="0"/>
          <w:sz w:val="24"/>
        </w:rPr>
        <w:t xml:space="preserve">, </w:t>
      </w:r>
      <w:r w:rsidR="0062759C">
        <w:rPr>
          <w:b w:val="0"/>
          <w:bCs w:val="0"/>
          <w:sz w:val="24"/>
        </w:rPr>
        <w:t>մյուս տարածքներում՝</w:t>
      </w:r>
      <w:r w:rsidR="0062759C" w:rsidRPr="00322E82">
        <w:rPr>
          <w:b w:val="0"/>
          <w:bCs w:val="0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=</m:t>
        </m:r>
      </m:oMath>
      <w:r w:rsidR="0062759C" w:rsidRPr="00322E82">
        <w:rPr>
          <w:b w:val="0"/>
          <w:bCs w:val="0"/>
          <w:sz w:val="24"/>
        </w:rPr>
        <w:t>1,0</w:t>
      </w:r>
      <w:r w:rsidR="0062759C">
        <w:rPr>
          <w:b w:val="0"/>
          <w:bCs w:val="0"/>
          <w:sz w:val="24"/>
        </w:rPr>
        <w:t>։</w:t>
      </w:r>
    </w:p>
    <w:p w14:paraId="6FBF3D14" w14:textId="77777777" w:rsidR="001F162C" w:rsidRDefault="008430ED" w:rsidP="009756AB">
      <w:pPr>
        <w:pStyle w:val="a"/>
        <w:tabs>
          <w:tab w:val="left" w:pos="568"/>
          <w:tab w:val="left" w:pos="810"/>
          <w:tab w:val="left" w:pos="1080"/>
        </w:tabs>
        <w:spacing w:line="360" w:lineRule="auto"/>
        <w:jc w:val="right"/>
        <w:rPr>
          <w:b w:val="0"/>
          <w:bCs w:val="0"/>
          <w:iCs/>
          <w:color w:val="auto"/>
          <w:sz w:val="24"/>
          <w:lang w:val="ru-RU"/>
        </w:rPr>
      </w:pPr>
      <w:r w:rsidRPr="00144F5F">
        <w:rPr>
          <w:b w:val="0"/>
          <w:bCs w:val="0"/>
          <w:iCs/>
          <w:color w:val="auto"/>
          <w:sz w:val="24"/>
          <w:lang w:val="ru-RU"/>
        </w:rPr>
        <w:t>Աղյուսակ</w:t>
      </w:r>
      <w:r w:rsidR="009756AB" w:rsidRPr="00144F5F">
        <w:rPr>
          <w:b w:val="0"/>
          <w:bCs w:val="0"/>
          <w:iCs/>
          <w:color w:val="auto"/>
          <w:sz w:val="24"/>
          <w:lang w:val="ru-RU"/>
        </w:rPr>
        <w:t xml:space="preserve"> </w:t>
      </w:r>
      <w:r w:rsidR="00AE75B3" w:rsidRPr="00144F5F">
        <w:rPr>
          <w:b w:val="0"/>
          <w:bCs w:val="0"/>
          <w:iCs/>
          <w:color w:val="auto"/>
          <w:sz w:val="24"/>
          <w:lang w:val="ru-RU"/>
        </w:rPr>
        <w:t>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3260"/>
        <w:gridCol w:w="3261"/>
      </w:tblGrid>
      <w:tr w:rsidR="009756AB" w:rsidRPr="008A555E" w14:paraId="2B35073F" w14:textId="77777777" w:rsidTr="008A555E">
        <w:trPr>
          <w:jc w:val="center"/>
        </w:trPr>
        <w:tc>
          <w:tcPr>
            <w:tcW w:w="551" w:type="dxa"/>
          </w:tcPr>
          <w:p w14:paraId="16970DA5" w14:textId="77777777" w:rsidR="009756AB" w:rsidRPr="008A555E" w:rsidRDefault="009756AB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N</w:t>
            </w:r>
          </w:p>
        </w:tc>
        <w:tc>
          <w:tcPr>
            <w:tcW w:w="3260" w:type="dxa"/>
          </w:tcPr>
          <w:p w14:paraId="3BF343A4" w14:textId="77777777" w:rsidR="009756AB" w:rsidRPr="009A477C" w:rsidRDefault="009A477C" w:rsidP="008A555E">
            <w:pPr>
              <w:pStyle w:val="Default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Տեղանքի պայմաններ</w:t>
            </w:r>
          </w:p>
        </w:tc>
        <w:tc>
          <w:tcPr>
            <w:tcW w:w="3261" w:type="dxa"/>
          </w:tcPr>
          <w:p w14:paraId="7E76B61A" w14:textId="77777777" w:rsidR="009756AB" w:rsidRPr="008A555E" w:rsidRDefault="009A477C" w:rsidP="00C30738">
            <w:pPr>
              <w:pStyle w:val="Default"/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Գործակից</w:t>
            </w:r>
            <w:r w:rsidR="008A555E" w:rsidRPr="008A555E">
              <w:rPr>
                <w:rFonts w:ascii="GHEA Grapalat" w:hAnsi="GHEA Grapalat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color w:val="auto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auto"/>
                      <w:lang w:val="ru-RU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auto"/>
                      <w:lang w:val="ru-RU"/>
                    </w:rPr>
                    <m:t>1</m:t>
                  </m:r>
                </m:sub>
              </m:sSub>
            </m:oMath>
          </w:p>
        </w:tc>
      </w:tr>
      <w:tr w:rsidR="009756AB" w:rsidRPr="008A555E" w14:paraId="5448C523" w14:textId="77777777" w:rsidTr="008A555E">
        <w:trPr>
          <w:jc w:val="center"/>
        </w:trPr>
        <w:tc>
          <w:tcPr>
            <w:tcW w:w="551" w:type="dxa"/>
          </w:tcPr>
          <w:p w14:paraId="2C63C2D8" w14:textId="77777777" w:rsidR="009756AB" w:rsidRPr="008A555E" w:rsidRDefault="009756AB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1.</w:t>
            </w:r>
          </w:p>
        </w:tc>
        <w:tc>
          <w:tcPr>
            <w:tcW w:w="3260" w:type="dxa"/>
          </w:tcPr>
          <w:p w14:paraId="0A36B2D6" w14:textId="77777777" w:rsidR="009756AB" w:rsidRPr="008A555E" w:rsidRDefault="009A477C" w:rsidP="008A555E">
            <w:pPr>
              <w:pStyle w:val="Default"/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Գյուղական</w:t>
            </w:r>
            <w:r w:rsidR="009756AB" w:rsidRPr="008A55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261" w:type="dxa"/>
          </w:tcPr>
          <w:p w14:paraId="6F777177" w14:textId="77777777" w:rsidR="009756AB" w:rsidRPr="008A555E" w:rsidRDefault="008A555E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0,</w:t>
            </w:r>
            <w:r w:rsidR="00273A3E">
              <w:rPr>
                <w:b w:val="0"/>
                <w:bCs w:val="0"/>
                <w:iCs/>
                <w:color w:val="auto"/>
                <w:sz w:val="24"/>
                <w:lang w:val="en-US"/>
              </w:rPr>
              <w:t>7</w:t>
            </w: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5</w:t>
            </w:r>
          </w:p>
        </w:tc>
      </w:tr>
      <w:tr w:rsidR="009756AB" w:rsidRPr="008A555E" w14:paraId="10A6E30C" w14:textId="77777777" w:rsidTr="008A555E">
        <w:trPr>
          <w:jc w:val="center"/>
        </w:trPr>
        <w:tc>
          <w:tcPr>
            <w:tcW w:w="551" w:type="dxa"/>
          </w:tcPr>
          <w:p w14:paraId="06BFA091" w14:textId="77777777" w:rsidR="009756AB" w:rsidRPr="008A555E" w:rsidRDefault="009756AB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2.</w:t>
            </w:r>
          </w:p>
        </w:tc>
        <w:tc>
          <w:tcPr>
            <w:tcW w:w="3260" w:type="dxa"/>
          </w:tcPr>
          <w:p w14:paraId="007F8DC8" w14:textId="77777777" w:rsidR="009756AB" w:rsidRPr="008A555E" w:rsidRDefault="009A477C" w:rsidP="008A555E">
            <w:pPr>
              <w:pStyle w:val="Default"/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Քաղաքային</w:t>
            </w:r>
            <w:r w:rsidR="008A555E" w:rsidRPr="008A55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261" w:type="dxa"/>
          </w:tcPr>
          <w:p w14:paraId="386EE07D" w14:textId="77777777" w:rsidR="009756AB" w:rsidRPr="008A555E" w:rsidRDefault="008A555E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1,0</w:t>
            </w:r>
          </w:p>
        </w:tc>
      </w:tr>
      <w:tr w:rsidR="009756AB" w:rsidRPr="008A555E" w14:paraId="5B41A82D" w14:textId="77777777" w:rsidTr="008A555E">
        <w:trPr>
          <w:jc w:val="center"/>
        </w:trPr>
        <w:tc>
          <w:tcPr>
            <w:tcW w:w="551" w:type="dxa"/>
          </w:tcPr>
          <w:p w14:paraId="6D60F4CF" w14:textId="77777777" w:rsidR="009756AB" w:rsidRPr="008A555E" w:rsidRDefault="009756AB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3.</w:t>
            </w:r>
          </w:p>
        </w:tc>
        <w:tc>
          <w:tcPr>
            <w:tcW w:w="3260" w:type="dxa"/>
          </w:tcPr>
          <w:p w14:paraId="3B9CA4E8" w14:textId="77777777" w:rsidR="009756AB" w:rsidRPr="008A555E" w:rsidRDefault="009A477C" w:rsidP="008A555E">
            <w:pPr>
              <w:pStyle w:val="Default"/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Արդյունաբերական</w:t>
            </w:r>
            <w:r w:rsidR="008A555E" w:rsidRPr="008A55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261" w:type="dxa"/>
          </w:tcPr>
          <w:p w14:paraId="036F2DEE" w14:textId="77777777" w:rsidR="009756AB" w:rsidRPr="008A555E" w:rsidRDefault="008A555E" w:rsidP="008A555E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 w:rsidRPr="008A555E">
              <w:rPr>
                <w:b w:val="0"/>
                <w:bCs w:val="0"/>
                <w:iCs/>
                <w:color w:val="auto"/>
                <w:sz w:val="24"/>
                <w:lang w:val="en-US"/>
              </w:rPr>
              <w:t>1,5</w:t>
            </w:r>
          </w:p>
        </w:tc>
      </w:tr>
    </w:tbl>
    <w:p w14:paraId="00DDA057" w14:textId="77777777" w:rsidR="009756AB" w:rsidRPr="008A555E" w:rsidRDefault="009A477C">
      <w:pPr>
        <w:pStyle w:val="a"/>
        <w:numPr>
          <w:ilvl w:val="0"/>
          <w:numId w:val="60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iCs/>
          <w:color w:val="auto"/>
          <w:sz w:val="24"/>
          <w:lang w:val="ru-RU"/>
        </w:rPr>
      </w:pPr>
      <w:r>
        <w:rPr>
          <w:b w:val="0"/>
          <w:bCs w:val="0"/>
          <w:sz w:val="24"/>
        </w:rPr>
        <w:lastRenderedPageBreak/>
        <w:t>երկաթբետոնե կոնստրուկցիաների համար՝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3"/>
        <w:gridCol w:w="969"/>
      </w:tblGrid>
      <w:tr w:rsidR="008A555E" w14:paraId="4DCF8868" w14:textId="77777777" w:rsidTr="008F4B75">
        <w:tc>
          <w:tcPr>
            <w:tcW w:w="9146" w:type="dxa"/>
          </w:tcPr>
          <w:p w14:paraId="515CE2DA" w14:textId="77777777" w:rsidR="008A555E" w:rsidRPr="001F162C" w:rsidRDefault="00000000" w:rsidP="00C30738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con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V</m:t>
                    </m:r>
                  </m:e>
                </m:acc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986" w:type="dxa"/>
            <w:vAlign w:val="center"/>
          </w:tcPr>
          <w:p w14:paraId="73779657" w14:textId="77777777" w:rsidR="008A555E" w:rsidRDefault="008A555E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AE75B3">
              <w:rPr>
                <w:b w:val="0"/>
                <w:color w:val="auto"/>
                <w:sz w:val="24"/>
                <w:lang w:val="ru-RU"/>
              </w:rPr>
              <w:t>15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2DB0E0EA" w14:textId="77777777" w:rsidR="008A555E" w:rsidRPr="00322E82" w:rsidRDefault="00322E82" w:rsidP="0006227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որտեղ՝</w:t>
      </w:r>
    </w:p>
    <w:p w14:paraId="75B13065" w14:textId="77777777" w:rsidR="008A555E" w:rsidRPr="00322E82" w:rsidRDefault="00000000" w:rsidP="0006227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568" w:firstLine="0"/>
        <w:rPr>
          <w:b w:val="0"/>
          <w:bCs w:val="0"/>
          <w:iCs/>
          <w:color w:val="auto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</m:t>
            </m:r>
          </m:sub>
        </m:sSub>
      </m:oMath>
      <w:r w:rsidR="0062759C">
        <w:rPr>
          <w:rFonts w:eastAsiaTheme="minorEastAsia"/>
          <w:b w:val="0"/>
          <w:bCs w:val="0"/>
          <w:color w:val="auto"/>
          <w:sz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2</m:t>
            </m:r>
          </m:sub>
        </m:sSub>
      </m:oMath>
      <w:r w:rsidR="008A555E" w:rsidRPr="0062759C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322E82" w:rsidRPr="00322E82">
        <w:rPr>
          <w:rFonts w:eastAsiaTheme="minorEastAsia"/>
          <w:b w:val="0"/>
          <w:bCs w:val="0"/>
          <w:color w:val="auto"/>
          <w:sz w:val="24"/>
        </w:rPr>
        <w:t>–</w:t>
      </w:r>
      <w:r w:rsidR="008A555E" w:rsidRPr="00322E8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322E82">
        <w:rPr>
          <w:rFonts w:eastAsiaTheme="minorEastAsia"/>
          <w:b w:val="0"/>
          <w:bCs w:val="0"/>
          <w:color w:val="auto"/>
          <w:sz w:val="24"/>
        </w:rPr>
        <w:t xml:space="preserve">նույնն </w:t>
      </w:r>
      <w:r w:rsidR="00C30738">
        <w:rPr>
          <w:rFonts w:eastAsiaTheme="minorEastAsia"/>
          <w:b w:val="0"/>
          <w:bCs w:val="0"/>
          <w:color w:val="auto"/>
          <w:sz w:val="24"/>
        </w:rPr>
        <w:t>է</w:t>
      </w:r>
      <w:r w:rsidR="008A555E" w:rsidRPr="00322E82">
        <w:rPr>
          <w:rFonts w:eastAsiaTheme="minorEastAsia"/>
          <w:b w:val="0"/>
          <w:bCs w:val="0"/>
          <w:color w:val="auto"/>
          <w:sz w:val="24"/>
        </w:rPr>
        <w:t xml:space="preserve">, </w:t>
      </w:r>
      <w:r w:rsidR="00322E82">
        <w:rPr>
          <w:rFonts w:eastAsiaTheme="minorEastAsia"/>
          <w:b w:val="0"/>
          <w:bCs w:val="0"/>
          <w:color w:val="auto"/>
          <w:sz w:val="24"/>
        </w:rPr>
        <w:t xml:space="preserve">ինչ սույն շինարարական նորմերի </w:t>
      </w:r>
      <w:r w:rsidR="00AE75B3" w:rsidRPr="00322E82">
        <w:rPr>
          <w:rFonts w:eastAsiaTheme="minorEastAsia"/>
          <w:b w:val="0"/>
          <w:bCs w:val="0"/>
          <w:color w:val="auto"/>
          <w:sz w:val="24"/>
        </w:rPr>
        <w:t>14</w:t>
      </w:r>
      <w:r w:rsidR="00322E82">
        <w:rPr>
          <w:rFonts w:eastAsiaTheme="minorEastAsia"/>
          <w:b w:val="0"/>
          <w:bCs w:val="0"/>
          <w:color w:val="auto"/>
          <w:sz w:val="24"/>
        </w:rPr>
        <w:t>-րդ</w:t>
      </w:r>
      <w:r w:rsidR="00A44AE2">
        <w:rPr>
          <w:rFonts w:eastAsiaTheme="minorEastAsia"/>
          <w:b w:val="0"/>
          <w:bCs w:val="0"/>
          <w:color w:val="auto"/>
          <w:sz w:val="24"/>
        </w:rPr>
        <w:t xml:space="preserve"> բանաձևում,</w:t>
      </w:r>
    </w:p>
    <w:p w14:paraId="299A8628" w14:textId="77777777" w:rsidR="008A555E" w:rsidRDefault="00000000" w:rsidP="0006227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b w:val="0"/>
          <w:bCs w:val="0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3</m:t>
            </m:r>
          </m:sub>
        </m:sSub>
      </m:oMath>
      <w:r w:rsidR="008A555E" w:rsidRPr="00A44AE2">
        <w:rPr>
          <w:rFonts w:eastAsiaTheme="minorEastAsia"/>
          <w:b w:val="0"/>
          <w:bCs w:val="0"/>
          <w:i/>
          <w:color w:val="auto"/>
          <w:sz w:val="24"/>
        </w:rPr>
        <w:t xml:space="preserve"> </w:t>
      </w:r>
      <w:r w:rsidR="008A555E" w:rsidRPr="00A44AE2">
        <w:rPr>
          <w:rFonts w:eastAsiaTheme="minorEastAsia"/>
          <w:b w:val="0"/>
          <w:bCs w:val="0"/>
          <w:iCs/>
          <w:color w:val="auto"/>
          <w:sz w:val="24"/>
        </w:rPr>
        <w:t>–</w:t>
      </w:r>
      <w:r w:rsidR="00A44AE2">
        <w:rPr>
          <w:rFonts w:eastAsiaTheme="minorEastAsia"/>
          <w:b w:val="0"/>
          <w:bCs w:val="0"/>
          <w:iCs/>
          <w:color w:val="auto"/>
          <w:sz w:val="24"/>
        </w:rPr>
        <w:t xml:space="preserve"> </w:t>
      </w:r>
      <w:r w:rsidR="00A44AE2" w:rsidRPr="00A44AE2">
        <w:rPr>
          <w:b w:val="0"/>
          <w:bCs w:val="0"/>
          <w:sz w:val="24"/>
        </w:rPr>
        <w:t>բետոնի ամրության դասը հաշվի առն</w:t>
      </w:r>
      <w:r w:rsidR="00A44AE2">
        <w:rPr>
          <w:b w:val="0"/>
          <w:bCs w:val="0"/>
          <w:sz w:val="24"/>
        </w:rPr>
        <w:t>ող</w:t>
      </w:r>
      <w:r w:rsidR="00A44AE2" w:rsidRPr="00A44AE2">
        <w:rPr>
          <w:b w:val="0"/>
          <w:bCs w:val="0"/>
          <w:sz w:val="24"/>
        </w:rPr>
        <w:t xml:space="preserve"> գործակից</w:t>
      </w:r>
      <w:r w:rsidR="00A44AE2">
        <w:rPr>
          <w:b w:val="0"/>
          <w:bCs w:val="0"/>
          <w:sz w:val="24"/>
        </w:rPr>
        <w:t xml:space="preserve"> է</w:t>
      </w:r>
      <w:r w:rsidR="00A44AE2" w:rsidRPr="00A44AE2">
        <w:rPr>
          <w:b w:val="0"/>
          <w:bCs w:val="0"/>
          <w:sz w:val="24"/>
        </w:rPr>
        <w:t xml:space="preserve">, բետոնի B35 դասի համար </w:t>
      </w:r>
      <w:r w:rsidR="00341C60">
        <w:rPr>
          <w:b w:val="0"/>
          <w:bCs w:val="0"/>
          <w:sz w:val="24"/>
        </w:rPr>
        <w:t>ընդուն</w:t>
      </w:r>
      <w:r w:rsidR="00A44AE2" w:rsidRPr="00A44AE2">
        <w:rPr>
          <w:b w:val="0"/>
          <w:bCs w:val="0"/>
          <w:sz w:val="24"/>
        </w:rPr>
        <w:t xml:space="preserve">վում է </w:t>
      </w:r>
      <w:r w:rsidR="00A44AE2" w:rsidRPr="008A555E">
        <w:rPr>
          <w:b w:val="0"/>
          <w:bCs w:val="0"/>
          <w:sz w:val="24"/>
        </w:rPr>
        <w:t>1,0</w:t>
      </w:r>
      <w:r w:rsidR="00A44AE2" w:rsidRPr="00A44AE2">
        <w:rPr>
          <w:b w:val="0"/>
          <w:bCs w:val="0"/>
          <w:sz w:val="24"/>
        </w:rPr>
        <w:t xml:space="preserve">, բետոնի այլ դասերի համար </w:t>
      </w: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3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=</m:t>
        </m:r>
        <m:f>
          <m:fPr>
            <m:type m:val="skw"/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35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B</m:t>
            </m:r>
          </m:den>
        </m:f>
      </m:oMath>
      <w:r w:rsidR="00A44AE2" w:rsidRPr="00A44AE2">
        <w:rPr>
          <w:rFonts w:eastAsiaTheme="minorEastAsia"/>
          <w:b w:val="0"/>
          <w:bCs w:val="0"/>
          <w:color w:val="auto"/>
          <w:sz w:val="24"/>
        </w:rPr>
        <w:t xml:space="preserve">, 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B</m:t>
        </m:r>
      </m:oMath>
      <w:r w:rsidR="00A44AE2" w:rsidRPr="00A44AE2">
        <w:rPr>
          <w:b w:val="0"/>
          <w:bCs w:val="0"/>
          <w:sz w:val="24"/>
        </w:rPr>
        <w:t xml:space="preserve"> ՝ բետոնի դաս</w:t>
      </w:r>
      <w:r w:rsidR="00A44AE2">
        <w:rPr>
          <w:b w:val="0"/>
          <w:bCs w:val="0"/>
          <w:sz w:val="24"/>
        </w:rPr>
        <w:t>ն է,</w:t>
      </w:r>
    </w:p>
    <w:p w14:paraId="281982ED" w14:textId="77777777" w:rsidR="008A555E" w:rsidRDefault="00000000" w:rsidP="0006227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928"/>
        <w:rPr>
          <w:b w:val="0"/>
          <w:bCs w:val="0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4</m:t>
            </m:r>
          </m:sub>
        </m:sSub>
      </m:oMath>
      <w:r w:rsidR="008A555E" w:rsidRPr="00A44AE2">
        <w:rPr>
          <w:rFonts w:eastAsiaTheme="minorEastAsia"/>
          <w:b w:val="0"/>
          <w:bCs w:val="0"/>
          <w:i/>
          <w:color w:val="auto"/>
          <w:sz w:val="24"/>
        </w:rPr>
        <w:t xml:space="preserve"> </w:t>
      </w:r>
      <w:r w:rsidR="008A555E" w:rsidRPr="00A44AE2">
        <w:rPr>
          <w:rFonts w:eastAsiaTheme="minorEastAsia"/>
          <w:b w:val="0"/>
          <w:bCs w:val="0"/>
          <w:iCs/>
          <w:color w:val="auto"/>
          <w:sz w:val="24"/>
        </w:rPr>
        <w:t>–</w:t>
      </w:r>
      <w:r w:rsidR="00A44AE2" w:rsidRPr="00A44AE2">
        <w:rPr>
          <w:b w:val="0"/>
          <w:bCs w:val="0"/>
          <w:sz w:val="24"/>
        </w:rPr>
        <w:t xml:space="preserve"> բետոնի </w:t>
      </w:r>
      <w:r w:rsidR="00341C60">
        <w:rPr>
          <w:b w:val="0"/>
          <w:bCs w:val="0"/>
          <w:sz w:val="24"/>
        </w:rPr>
        <w:t xml:space="preserve">ըստ </w:t>
      </w:r>
      <w:r w:rsidR="00341C60" w:rsidRPr="00A44AE2">
        <w:rPr>
          <w:b w:val="0"/>
          <w:bCs w:val="0"/>
          <w:sz w:val="24"/>
        </w:rPr>
        <w:t>անջրանցիկ</w:t>
      </w:r>
      <w:r w:rsidR="00341C60">
        <w:rPr>
          <w:b w:val="0"/>
          <w:bCs w:val="0"/>
          <w:sz w:val="24"/>
        </w:rPr>
        <w:t>ության</w:t>
      </w:r>
      <w:r w:rsidR="00341C60" w:rsidRPr="006560EE">
        <w:rPr>
          <w:b w:val="0"/>
          <w:bCs w:val="0"/>
          <w:sz w:val="24"/>
        </w:rPr>
        <w:t xml:space="preserve"> </w:t>
      </w:r>
      <w:r w:rsidR="006560EE">
        <w:rPr>
          <w:b w:val="0"/>
          <w:bCs w:val="0"/>
          <w:sz w:val="24"/>
        </w:rPr>
        <w:t>մակնիշ</w:t>
      </w:r>
      <w:r w:rsidR="00341C60">
        <w:rPr>
          <w:b w:val="0"/>
          <w:bCs w:val="0"/>
          <w:sz w:val="24"/>
        </w:rPr>
        <w:t>ը</w:t>
      </w:r>
      <w:r w:rsidR="006560EE">
        <w:rPr>
          <w:b w:val="0"/>
          <w:bCs w:val="0"/>
          <w:sz w:val="24"/>
        </w:rPr>
        <w:t xml:space="preserve"> </w:t>
      </w:r>
      <w:r w:rsidR="006560EE" w:rsidRPr="00A44AE2">
        <w:rPr>
          <w:b w:val="0"/>
          <w:bCs w:val="0"/>
          <w:sz w:val="24"/>
        </w:rPr>
        <w:t>հաշվի առն</w:t>
      </w:r>
      <w:r w:rsidR="006560EE">
        <w:rPr>
          <w:b w:val="0"/>
          <w:bCs w:val="0"/>
          <w:sz w:val="24"/>
        </w:rPr>
        <w:t xml:space="preserve">ող </w:t>
      </w:r>
      <w:r w:rsidR="006560EE" w:rsidRPr="00A44AE2">
        <w:rPr>
          <w:b w:val="0"/>
          <w:bCs w:val="0"/>
          <w:sz w:val="24"/>
        </w:rPr>
        <w:t>գործակից</w:t>
      </w:r>
      <w:r w:rsidR="006560EE">
        <w:rPr>
          <w:b w:val="0"/>
          <w:bCs w:val="0"/>
          <w:sz w:val="24"/>
        </w:rPr>
        <w:t xml:space="preserve"> է</w:t>
      </w:r>
      <w:r w:rsidR="00A44AE2" w:rsidRPr="00A44AE2">
        <w:rPr>
          <w:b w:val="0"/>
          <w:bCs w:val="0"/>
          <w:sz w:val="24"/>
        </w:rPr>
        <w:t xml:space="preserve">, վերցվում է W8-ի համար </w:t>
      </w:r>
      <w:r w:rsidR="006560EE" w:rsidRPr="008A555E">
        <w:rPr>
          <w:b w:val="0"/>
          <w:bCs w:val="0"/>
          <w:sz w:val="24"/>
        </w:rPr>
        <w:t>1,0</w:t>
      </w:r>
      <w:r w:rsidR="00A44AE2" w:rsidRPr="00A44AE2">
        <w:rPr>
          <w:b w:val="0"/>
          <w:bCs w:val="0"/>
          <w:sz w:val="24"/>
        </w:rPr>
        <w:t xml:space="preserve">, բետոնի </w:t>
      </w:r>
      <w:r w:rsidR="006560EE">
        <w:rPr>
          <w:b w:val="0"/>
          <w:bCs w:val="0"/>
          <w:sz w:val="24"/>
        </w:rPr>
        <w:t xml:space="preserve">ըստ </w:t>
      </w:r>
      <w:r w:rsidR="006560EE" w:rsidRPr="00A44AE2">
        <w:rPr>
          <w:b w:val="0"/>
          <w:bCs w:val="0"/>
          <w:sz w:val="24"/>
        </w:rPr>
        <w:t>անջրանցիկ</w:t>
      </w:r>
      <w:r w:rsidR="006560EE">
        <w:rPr>
          <w:b w:val="0"/>
          <w:bCs w:val="0"/>
          <w:sz w:val="24"/>
        </w:rPr>
        <w:t>ության այլ</w:t>
      </w:r>
      <w:r w:rsidR="00A44AE2" w:rsidRPr="00A44AE2">
        <w:rPr>
          <w:b w:val="0"/>
          <w:bCs w:val="0"/>
          <w:sz w:val="24"/>
        </w:rPr>
        <w:t xml:space="preserve"> </w:t>
      </w:r>
      <w:r w:rsidR="006560EE">
        <w:rPr>
          <w:b w:val="0"/>
          <w:bCs w:val="0"/>
          <w:sz w:val="24"/>
        </w:rPr>
        <w:t>մակնիշների</w:t>
      </w:r>
      <w:r w:rsidR="00A44AE2" w:rsidRPr="00A44AE2">
        <w:rPr>
          <w:b w:val="0"/>
          <w:bCs w:val="0"/>
          <w:sz w:val="24"/>
        </w:rPr>
        <w:t xml:space="preserve"> համար </w:t>
      </w:r>
      <w:r w:rsidR="006560EE" w:rsidRPr="006560EE">
        <w:rPr>
          <w:b w:val="0"/>
          <w:bCs w:val="0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4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=</m:t>
        </m:r>
        <m:f>
          <m:fPr>
            <m:type m:val="skw"/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W</m:t>
            </m:r>
          </m:den>
        </m:f>
      </m:oMath>
      <w:r w:rsidR="006560EE" w:rsidRPr="006560EE">
        <w:rPr>
          <w:rFonts w:eastAsiaTheme="minorEastAsia"/>
          <w:b w:val="0"/>
          <w:bCs w:val="0"/>
          <w:color w:val="auto"/>
          <w:sz w:val="24"/>
        </w:rPr>
        <w:t xml:space="preserve">, 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W</m:t>
        </m:r>
      </m:oMath>
      <w:r w:rsidR="006560EE" w:rsidRPr="006560EE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A44AE2" w:rsidRPr="00A44AE2">
        <w:rPr>
          <w:b w:val="0"/>
          <w:bCs w:val="0"/>
          <w:sz w:val="24"/>
        </w:rPr>
        <w:t>-</w:t>
      </w:r>
      <w:r w:rsidR="00341C60">
        <w:rPr>
          <w:b w:val="0"/>
          <w:bCs w:val="0"/>
          <w:sz w:val="24"/>
        </w:rPr>
        <w:t>ն</w:t>
      </w:r>
      <w:r w:rsidR="00A44AE2" w:rsidRPr="00A44AE2">
        <w:rPr>
          <w:b w:val="0"/>
          <w:bCs w:val="0"/>
          <w:sz w:val="24"/>
        </w:rPr>
        <w:t xml:space="preserve"> բետոնի </w:t>
      </w:r>
      <w:r w:rsidR="006560EE">
        <w:rPr>
          <w:b w:val="0"/>
          <w:bCs w:val="0"/>
          <w:sz w:val="24"/>
        </w:rPr>
        <w:t xml:space="preserve">մակնիշն է ըստ </w:t>
      </w:r>
      <w:r w:rsidR="006560EE" w:rsidRPr="00A44AE2">
        <w:rPr>
          <w:b w:val="0"/>
          <w:bCs w:val="0"/>
          <w:sz w:val="24"/>
        </w:rPr>
        <w:t>անջրանցիկ</w:t>
      </w:r>
      <w:r w:rsidR="006560EE">
        <w:rPr>
          <w:b w:val="0"/>
          <w:bCs w:val="0"/>
          <w:sz w:val="24"/>
        </w:rPr>
        <w:t>ության</w:t>
      </w:r>
      <w:r w:rsidR="00A44AE2" w:rsidRPr="00A44AE2">
        <w:rPr>
          <w:b w:val="0"/>
          <w:bCs w:val="0"/>
          <w:sz w:val="24"/>
        </w:rPr>
        <w:t>:</w:t>
      </w:r>
    </w:p>
    <w:p w14:paraId="75C08221" w14:textId="77777777" w:rsidR="00FE2341" w:rsidRDefault="0082759F" w:rsidP="00283AB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Սույն շինարարական նորմերի</w:t>
      </w:r>
      <w:r w:rsidRPr="0082759F">
        <w:rPr>
          <w:b w:val="0"/>
          <w:color w:val="auto"/>
          <w:sz w:val="24"/>
        </w:rPr>
        <w:t xml:space="preserve"> </w:t>
      </w:r>
      <w:r w:rsidR="00AE75B3" w:rsidRPr="0082759F">
        <w:rPr>
          <w:b w:val="0"/>
          <w:color w:val="auto"/>
          <w:sz w:val="24"/>
        </w:rPr>
        <w:t>14</w:t>
      </w:r>
      <w:r>
        <w:rPr>
          <w:b w:val="0"/>
          <w:color w:val="auto"/>
          <w:sz w:val="24"/>
        </w:rPr>
        <w:t>-րդ և</w:t>
      </w:r>
      <w:r w:rsidR="00FE2341" w:rsidRPr="0082759F">
        <w:rPr>
          <w:b w:val="0"/>
          <w:color w:val="auto"/>
          <w:sz w:val="24"/>
        </w:rPr>
        <w:t xml:space="preserve"> </w:t>
      </w:r>
      <w:r w:rsidR="00AE75B3" w:rsidRPr="0082759F">
        <w:rPr>
          <w:b w:val="0"/>
          <w:color w:val="auto"/>
          <w:sz w:val="24"/>
        </w:rPr>
        <w:t>15</w:t>
      </w:r>
      <w:r>
        <w:rPr>
          <w:b w:val="0"/>
          <w:color w:val="auto"/>
          <w:sz w:val="24"/>
        </w:rPr>
        <w:t xml:space="preserve">-րդ բանաձևերի հիման վրա </w:t>
      </w:r>
      <w:r w:rsidR="004E6391">
        <w:rPr>
          <w:b w:val="0"/>
          <w:color w:val="auto"/>
          <w:sz w:val="24"/>
        </w:rPr>
        <w:t xml:space="preserve">տեսականորեն </w:t>
      </w:r>
      <w:r>
        <w:rPr>
          <w:b w:val="0"/>
          <w:color w:val="auto"/>
          <w:sz w:val="24"/>
        </w:rPr>
        <w:t xml:space="preserve">կարող են որոշվել պողպատե կամուրջների տարրերի և </w:t>
      </w:r>
      <w:r w:rsidR="004E6391">
        <w:rPr>
          <w:b w:val="0"/>
          <w:color w:val="auto"/>
          <w:sz w:val="24"/>
        </w:rPr>
        <w:t xml:space="preserve">երկաթբետոնե կոնստրուկցիաների </w:t>
      </w:r>
      <w:r>
        <w:rPr>
          <w:b w:val="0"/>
          <w:color w:val="auto"/>
          <w:sz w:val="24"/>
        </w:rPr>
        <w:t>թռիչքային կառուցվածքների ամրանի լայնական հատվածքների փոքրացման մեծությունները, որոնք կ</w:t>
      </w:r>
      <w:r w:rsidR="004E6391">
        <w:rPr>
          <w:b w:val="0"/>
          <w:color w:val="auto"/>
          <w:sz w:val="24"/>
        </w:rPr>
        <w:t xml:space="preserve">արող են </w:t>
      </w:r>
      <w:r>
        <w:rPr>
          <w:b w:val="0"/>
          <w:color w:val="auto"/>
          <w:sz w:val="24"/>
        </w:rPr>
        <w:t>կիրառվե</w:t>
      </w:r>
      <w:r w:rsidR="004E6391">
        <w:rPr>
          <w:b w:val="0"/>
          <w:color w:val="auto"/>
          <w:sz w:val="24"/>
        </w:rPr>
        <w:t>լ</w:t>
      </w:r>
      <w:r>
        <w:rPr>
          <w:b w:val="0"/>
          <w:color w:val="auto"/>
          <w:sz w:val="24"/>
        </w:rPr>
        <w:t xml:space="preserve"> բեռնունակության որոշման ժամանակ։</w:t>
      </w:r>
    </w:p>
    <w:p w14:paraId="754D297E" w14:textId="77777777" w:rsidR="00FE2341" w:rsidRPr="00930DD6" w:rsidRDefault="0065185D" w:rsidP="00283AB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Ե</w:t>
      </w:r>
      <w:r w:rsidR="0082759F">
        <w:rPr>
          <w:b w:val="0"/>
          <w:color w:val="auto"/>
          <w:sz w:val="24"/>
        </w:rPr>
        <w:t>րկաթբետոնե կոնստրուկցիաներում ամրանի կոռոզիայի գնահատումը հնարավոր է կատարել ըստ կոռոզիոն ճաքերի բացվածքների լայնության, որոնք կարող են առաջա</w:t>
      </w:r>
      <w:r w:rsidR="0082759F" w:rsidRPr="0062759C">
        <w:rPr>
          <w:b w:val="0"/>
          <w:color w:val="auto"/>
          <w:sz w:val="24"/>
        </w:rPr>
        <w:t>նալ կո</w:t>
      </w:r>
      <w:r w:rsidR="003A744E" w:rsidRPr="0062759C">
        <w:rPr>
          <w:b w:val="0"/>
          <w:color w:val="auto"/>
          <w:sz w:val="24"/>
        </w:rPr>
        <w:t>ռո</w:t>
      </w:r>
      <w:r w:rsidR="0082759F" w:rsidRPr="0062759C">
        <w:rPr>
          <w:b w:val="0"/>
          <w:color w:val="auto"/>
          <w:sz w:val="24"/>
        </w:rPr>
        <w:t>զիայի</w:t>
      </w:r>
      <w:r w:rsidR="0082759F">
        <w:rPr>
          <w:b w:val="0"/>
          <w:color w:val="auto"/>
          <w:sz w:val="24"/>
        </w:rPr>
        <w:t xml:space="preserve"> ենթարկվող ամրանի երկայնքով</w:t>
      </w:r>
      <w:r w:rsidR="00977BFD">
        <w:rPr>
          <w:b w:val="0"/>
          <w:color w:val="auto"/>
          <w:sz w:val="24"/>
        </w:rPr>
        <w:t>՝</w:t>
      </w:r>
      <w:r w:rsidR="0082759F">
        <w:rPr>
          <w:b w:val="0"/>
          <w:color w:val="auto"/>
          <w:sz w:val="24"/>
        </w:rPr>
        <w:t xml:space="preserve"> </w:t>
      </w:r>
      <w:r w:rsidR="00930DD6">
        <w:rPr>
          <w:b w:val="0"/>
          <w:color w:val="auto"/>
          <w:sz w:val="24"/>
        </w:rPr>
        <w:t>կոռոզիայից առաջացած նյութերի կողմից բետոնի պաշտպանիչ շերտի</w:t>
      </w:r>
      <w:r w:rsidR="00E622A8">
        <w:rPr>
          <w:b w:val="0"/>
          <w:color w:val="auto"/>
          <w:sz w:val="24"/>
        </w:rPr>
        <w:t>ց</w:t>
      </w:r>
      <w:r w:rsidR="00930DD6">
        <w:rPr>
          <w:b w:val="0"/>
          <w:color w:val="auto"/>
          <w:sz w:val="24"/>
        </w:rPr>
        <w:t xml:space="preserve"> դուրս մղման հետևանքով։ </w:t>
      </w:r>
      <w:r w:rsidR="00E622A8">
        <w:rPr>
          <w:b w:val="0"/>
          <w:color w:val="auto"/>
          <w:sz w:val="24"/>
        </w:rPr>
        <w:t>Երկաթբետոնե կոնստրուկցիաներում ա</w:t>
      </w:r>
      <w:r w:rsidR="00930DD6">
        <w:rPr>
          <w:b w:val="0"/>
          <w:color w:val="auto"/>
          <w:sz w:val="24"/>
        </w:rPr>
        <w:t xml:space="preserve">մրանի կոռոզիայի խորության և ճաքերի բացման լայնության միջև </w:t>
      </w:r>
      <w:r w:rsidR="00E622A8">
        <w:rPr>
          <w:b w:val="0"/>
          <w:color w:val="auto"/>
          <w:sz w:val="24"/>
        </w:rPr>
        <w:t xml:space="preserve">կախվածությունը </w:t>
      </w:r>
      <w:r w:rsidR="00930DD6">
        <w:rPr>
          <w:b w:val="0"/>
          <w:color w:val="auto"/>
          <w:sz w:val="24"/>
        </w:rPr>
        <w:t xml:space="preserve">կարելի է որոշել սույն շինարարական նորմերի </w:t>
      </w:r>
      <w:r w:rsidR="00930DD6" w:rsidRPr="00930DD6">
        <w:rPr>
          <w:b w:val="0"/>
          <w:color w:val="auto"/>
          <w:sz w:val="24"/>
        </w:rPr>
        <w:t>16</w:t>
      </w:r>
      <w:r w:rsidR="00930DD6">
        <w:rPr>
          <w:b w:val="0"/>
          <w:color w:val="auto"/>
          <w:sz w:val="24"/>
        </w:rPr>
        <w:t>-րդ բանաձևով։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1"/>
        <w:gridCol w:w="971"/>
      </w:tblGrid>
      <w:tr w:rsidR="00FE2341" w14:paraId="1B266306" w14:textId="77777777" w:rsidTr="008F4B75">
        <w:tc>
          <w:tcPr>
            <w:tcW w:w="9146" w:type="dxa"/>
          </w:tcPr>
          <w:p w14:paraId="2C3DAA34" w14:textId="77777777" w:rsidR="00FE2341" w:rsidRPr="001F162C" w:rsidRDefault="00FE234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H=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δL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8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 w:val="0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prot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86" w:type="dxa"/>
            <w:vAlign w:val="center"/>
          </w:tcPr>
          <w:p w14:paraId="54B7683A" w14:textId="77777777" w:rsidR="00FE2341" w:rsidRDefault="00FE234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AE75B3">
              <w:rPr>
                <w:b w:val="0"/>
                <w:color w:val="auto"/>
                <w:sz w:val="24"/>
                <w:lang w:val="ru-RU"/>
              </w:rPr>
              <w:t>16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2AB18A83" w14:textId="77777777" w:rsidR="00EE71E1" w:rsidRPr="00930DD6" w:rsidRDefault="00930DD6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որտեղ՝</w:t>
      </w:r>
    </w:p>
    <w:p w14:paraId="781B994E" w14:textId="77777777" w:rsidR="00EE71E1" w:rsidRPr="00930DD6" w:rsidRDefault="00EE71E1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H</m:t>
        </m:r>
      </m:oMath>
      <w:r w:rsidRPr="00930DD6">
        <w:rPr>
          <w:b w:val="0"/>
          <w:bCs w:val="0"/>
          <w:color w:val="auto"/>
          <w:sz w:val="24"/>
        </w:rPr>
        <w:t xml:space="preserve"> – </w:t>
      </w:r>
      <w:r w:rsidR="00930DD6">
        <w:rPr>
          <w:b w:val="0"/>
          <w:bCs w:val="0"/>
          <w:color w:val="auto"/>
          <w:sz w:val="24"/>
        </w:rPr>
        <w:t>կոռոզիայի խորությունն է, մմ,</w:t>
      </w:r>
      <w:r w:rsidRPr="00930DD6">
        <w:rPr>
          <w:b w:val="0"/>
          <w:bCs w:val="0"/>
          <w:color w:val="auto"/>
          <w:sz w:val="24"/>
        </w:rPr>
        <w:t xml:space="preserve"> </w:t>
      </w:r>
    </w:p>
    <w:p w14:paraId="55D53DBF" w14:textId="77777777" w:rsidR="00EE71E1" w:rsidRPr="00930DD6" w:rsidRDefault="00EE71E1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δ</m:t>
        </m:r>
      </m:oMath>
      <w:r w:rsidRPr="00930DD6">
        <w:rPr>
          <w:b w:val="0"/>
          <w:bCs w:val="0"/>
          <w:color w:val="auto"/>
          <w:sz w:val="24"/>
        </w:rPr>
        <w:t xml:space="preserve"> – </w:t>
      </w:r>
      <w:r w:rsidR="00930DD6">
        <w:rPr>
          <w:b w:val="0"/>
          <w:bCs w:val="0"/>
          <w:color w:val="auto"/>
          <w:sz w:val="24"/>
        </w:rPr>
        <w:t>ճաքի բացման լայնությունն է, չափվում է զննման ժամանակ, մմ,</w:t>
      </w:r>
      <w:r w:rsidRPr="00930DD6">
        <w:rPr>
          <w:b w:val="0"/>
          <w:bCs w:val="0"/>
          <w:color w:val="auto"/>
          <w:sz w:val="24"/>
        </w:rPr>
        <w:t xml:space="preserve"> </w:t>
      </w:r>
    </w:p>
    <w:p w14:paraId="70AE9E54" w14:textId="77777777" w:rsidR="00EE71E1" w:rsidRPr="00930DD6" w:rsidRDefault="00EE71E1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L</m:t>
        </m:r>
      </m:oMath>
      <w:r w:rsidRPr="00930DD6">
        <w:rPr>
          <w:b w:val="0"/>
          <w:bCs w:val="0"/>
          <w:color w:val="auto"/>
          <w:sz w:val="24"/>
        </w:rPr>
        <w:t xml:space="preserve"> –</w:t>
      </w:r>
      <w:r w:rsidR="00930DD6">
        <w:rPr>
          <w:b w:val="0"/>
          <w:color w:val="auto"/>
          <w:sz w:val="24"/>
        </w:rPr>
        <w:t>բետոնի շերտա</w:t>
      </w:r>
      <w:r w:rsidR="00E622A8">
        <w:rPr>
          <w:b w:val="0"/>
          <w:color w:val="auto"/>
          <w:sz w:val="24"/>
        </w:rPr>
        <w:t>զա</w:t>
      </w:r>
      <w:r w:rsidR="00930DD6">
        <w:rPr>
          <w:b w:val="0"/>
          <w:color w:val="auto"/>
          <w:sz w:val="24"/>
        </w:rPr>
        <w:t>տման տեղամասի երկարությունն է, մմ</w:t>
      </w:r>
      <w:r w:rsidR="00E622A8">
        <w:rPr>
          <w:b w:val="0"/>
          <w:color w:val="auto"/>
          <w:sz w:val="24"/>
        </w:rPr>
        <w:t>,</w:t>
      </w:r>
      <w:r w:rsidRPr="00930DD6">
        <w:rPr>
          <w:b w:val="0"/>
          <w:bCs w:val="0"/>
          <w:color w:val="auto"/>
          <w:sz w:val="24"/>
        </w:rPr>
        <w:t xml:space="preserve"> </w:t>
      </w:r>
    </w:p>
    <w:p w14:paraId="75FCE377" w14:textId="77777777" w:rsidR="00EE71E1" w:rsidRDefault="00000000" w:rsidP="00AE75B3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color w:val="auto"/>
                <w:sz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prot</m:t>
            </m:r>
          </m:sub>
        </m:sSub>
      </m:oMath>
      <w:r w:rsidR="00EE71E1" w:rsidRPr="00930DD6">
        <w:rPr>
          <w:b w:val="0"/>
          <w:bCs w:val="0"/>
          <w:color w:val="auto"/>
          <w:sz w:val="24"/>
        </w:rPr>
        <w:t xml:space="preserve">– </w:t>
      </w:r>
      <w:r w:rsidR="00930DD6">
        <w:rPr>
          <w:b w:val="0"/>
          <w:bCs w:val="0"/>
          <w:color w:val="auto"/>
          <w:sz w:val="24"/>
        </w:rPr>
        <w:t>բետոնի պաշտպանիչ շերտի հաստությունն է։</w:t>
      </w:r>
      <w:r w:rsidR="00EE71E1" w:rsidRPr="00930DD6">
        <w:rPr>
          <w:b w:val="0"/>
          <w:bCs w:val="0"/>
          <w:color w:val="auto"/>
          <w:sz w:val="24"/>
        </w:rPr>
        <w:t xml:space="preserve"> </w:t>
      </w:r>
    </w:p>
    <w:p w14:paraId="01AF3C41" w14:textId="77777777" w:rsidR="008A555E" w:rsidRPr="008F752F" w:rsidRDefault="00FE2341" w:rsidP="00E622A8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180" w:firstLine="530"/>
        <w:rPr>
          <w:b w:val="0"/>
          <w:color w:val="auto"/>
          <w:sz w:val="24"/>
        </w:rPr>
      </w:pPr>
      <w:r w:rsidRPr="00930DD6">
        <w:rPr>
          <w:b w:val="0"/>
          <w:color w:val="auto"/>
          <w:sz w:val="24"/>
        </w:rPr>
        <w:t xml:space="preserve"> </w:t>
      </w:r>
      <w:r w:rsidR="00930DD6">
        <w:rPr>
          <w:b w:val="0"/>
          <w:color w:val="auto"/>
          <w:sz w:val="24"/>
        </w:rPr>
        <w:t xml:space="preserve">Երկաթբետոնե կոնստրուկցիաներում ամրանի կոռոզիայի սկիզբ կարելի է համարել բետոնի պաշտպանիչ շերտի խորության վրա քլորիդների </w:t>
      </w:r>
      <w:r w:rsidR="005C4276">
        <w:rPr>
          <w:b w:val="0"/>
          <w:color w:val="auto"/>
          <w:sz w:val="24"/>
        </w:rPr>
        <w:t>կուտակման պահը։ Ըստ բետոնի պաշտպանիչ շերտի խորության քլորիդների կուտակումը կարելի է որոշել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3"/>
        <w:gridCol w:w="969"/>
      </w:tblGrid>
      <w:tr w:rsidR="00EE71E1" w14:paraId="2BB046DE" w14:textId="77777777" w:rsidTr="008F4B75">
        <w:tc>
          <w:tcPr>
            <w:tcW w:w="9146" w:type="dxa"/>
          </w:tcPr>
          <w:p w14:paraId="3AA72C02" w14:textId="77777777" w:rsidR="00EE71E1" w:rsidRPr="001F162C" w:rsidRDefault="00EE71E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w:lastRenderedPageBreak/>
                  <m:t>h=1,67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 w:val="0"/>
                        <w:i/>
                        <w:color w:val="auto"/>
                        <w:sz w:val="24"/>
                        <w:lang w:val="ru-RU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Dt</m:t>
                    </m:r>
                  </m:e>
                </m:rad>
              </m:oMath>
            </m:oMathPara>
          </w:p>
        </w:tc>
        <w:tc>
          <w:tcPr>
            <w:tcW w:w="986" w:type="dxa"/>
            <w:vAlign w:val="center"/>
          </w:tcPr>
          <w:p w14:paraId="3A500A84" w14:textId="77777777" w:rsidR="00EE71E1" w:rsidRDefault="00EE71E1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657B54">
              <w:rPr>
                <w:b w:val="0"/>
                <w:color w:val="auto"/>
                <w:sz w:val="24"/>
                <w:lang w:val="ru-RU"/>
              </w:rPr>
              <w:t>17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249B6F1E" w14:textId="77777777" w:rsidR="00EE71E1" w:rsidRPr="0077108A" w:rsidRDefault="0077108A" w:rsidP="00EE71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որտեղ՝</w:t>
      </w:r>
    </w:p>
    <w:p w14:paraId="7A029BC6" w14:textId="77777777" w:rsidR="00FE2341" w:rsidRPr="0077108A" w:rsidRDefault="00FE2341" w:rsidP="00EE71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h</m:t>
        </m:r>
      </m:oMath>
      <w:r w:rsidRPr="0077108A">
        <w:rPr>
          <w:b w:val="0"/>
          <w:bCs w:val="0"/>
          <w:color w:val="auto"/>
          <w:sz w:val="24"/>
        </w:rPr>
        <w:t xml:space="preserve"> – </w:t>
      </w:r>
      <w:r w:rsidR="0077108A">
        <w:rPr>
          <w:b w:val="0"/>
          <w:bCs w:val="0"/>
          <w:color w:val="auto"/>
          <w:sz w:val="24"/>
        </w:rPr>
        <w:t>բետոնի մեջ քլորիդների ներթափանցման խորությունն է, սմ,</w:t>
      </w:r>
      <w:r w:rsidRPr="0077108A">
        <w:rPr>
          <w:b w:val="0"/>
          <w:bCs w:val="0"/>
          <w:color w:val="auto"/>
          <w:sz w:val="24"/>
        </w:rPr>
        <w:t xml:space="preserve"> </w:t>
      </w:r>
    </w:p>
    <w:p w14:paraId="511EFEE1" w14:textId="77777777" w:rsidR="00FE2341" w:rsidRPr="0077108A" w:rsidRDefault="00FE2341" w:rsidP="00EE71E1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D</m:t>
        </m:r>
      </m:oMath>
      <w:r w:rsidRPr="0077108A">
        <w:rPr>
          <w:b w:val="0"/>
          <w:bCs w:val="0"/>
          <w:color w:val="auto"/>
          <w:sz w:val="24"/>
        </w:rPr>
        <w:t xml:space="preserve"> – </w:t>
      </w:r>
      <w:r w:rsidR="0077108A">
        <w:rPr>
          <w:b w:val="0"/>
          <w:bCs w:val="0"/>
          <w:color w:val="auto"/>
          <w:sz w:val="24"/>
        </w:rPr>
        <w:t>բետոնի մեջ քլորիդների դիֆուզիայի գործակիցն է</w:t>
      </w:r>
      <w:r w:rsidRPr="0077108A">
        <w:rPr>
          <w:b w:val="0"/>
          <w:bCs w:val="0"/>
          <w:color w:val="auto"/>
          <w:sz w:val="24"/>
        </w:rPr>
        <w:t xml:space="preserve">, </w:t>
      </w:r>
      <w:r w:rsidR="0077108A">
        <w:rPr>
          <w:b w:val="0"/>
          <w:bCs w:val="0"/>
          <w:color w:val="auto"/>
          <w:sz w:val="24"/>
        </w:rPr>
        <w:t>սմ</w:t>
      </w:r>
      <w:r w:rsidRPr="0077108A">
        <w:rPr>
          <w:b w:val="0"/>
          <w:bCs w:val="0"/>
          <w:color w:val="auto"/>
          <w:sz w:val="24"/>
          <w:vertAlign w:val="superscript"/>
        </w:rPr>
        <w:t>2</w:t>
      </w:r>
      <w:r w:rsidRPr="0077108A">
        <w:rPr>
          <w:b w:val="0"/>
          <w:bCs w:val="0"/>
          <w:color w:val="auto"/>
          <w:sz w:val="24"/>
        </w:rPr>
        <w:t>/</w:t>
      </w:r>
      <w:r w:rsidR="0077108A">
        <w:rPr>
          <w:b w:val="0"/>
          <w:bCs w:val="0"/>
          <w:color w:val="auto"/>
          <w:sz w:val="24"/>
        </w:rPr>
        <w:t>տարի</w:t>
      </w:r>
      <w:r w:rsidR="002F259D" w:rsidRPr="0077108A">
        <w:rPr>
          <w:b w:val="0"/>
          <w:bCs w:val="0"/>
          <w:color w:val="auto"/>
          <w:sz w:val="24"/>
        </w:rPr>
        <w:t xml:space="preserve">, </w:t>
      </w:r>
      <w:r w:rsidR="0077108A">
        <w:rPr>
          <w:b w:val="0"/>
          <w:bCs w:val="0"/>
          <w:color w:val="auto"/>
          <w:sz w:val="24"/>
        </w:rPr>
        <w:t>նախնական գնահատման համար ընդունել</w:t>
      </w:r>
      <w:r w:rsidR="002F259D" w:rsidRPr="0077108A">
        <w:rPr>
          <w:b w:val="0"/>
          <w:bCs w:val="0"/>
          <w:color w:val="auto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D=</m:t>
        </m:r>
      </m:oMath>
      <w:r w:rsidR="002F259D" w:rsidRPr="0077108A">
        <w:rPr>
          <w:b w:val="0"/>
          <w:bCs w:val="0"/>
          <w:color w:val="auto"/>
          <w:sz w:val="24"/>
        </w:rPr>
        <w:t xml:space="preserve">0,5 </w:t>
      </w:r>
      <w:r w:rsidR="0077108A">
        <w:rPr>
          <w:b w:val="0"/>
          <w:bCs w:val="0"/>
          <w:color w:val="auto"/>
          <w:sz w:val="24"/>
        </w:rPr>
        <w:t>սմ</w:t>
      </w:r>
      <w:r w:rsidR="002F259D" w:rsidRPr="0077108A">
        <w:rPr>
          <w:b w:val="0"/>
          <w:bCs w:val="0"/>
          <w:color w:val="auto"/>
          <w:sz w:val="24"/>
          <w:vertAlign w:val="superscript"/>
        </w:rPr>
        <w:t>2</w:t>
      </w:r>
      <w:r w:rsidR="002F259D" w:rsidRPr="0077108A">
        <w:rPr>
          <w:b w:val="0"/>
          <w:bCs w:val="0"/>
          <w:color w:val="auto"/>
          <w:sz w:val="24"/>
        </w:rPr>
        <w:t>/</w:t>
      </w:r>
      <w:r w:rsidR="0077108A">
        <w:rPr>
          <w:b w:val="0"/>
          <w:bCs w:val="0"/>
          <w:color w:val="auto"/>
          <w:sz w:val="24"/>
        </w:rPr>
        <w:t>տարի,</w:t>
      </w:r>
      <w:r w:rsidRPr="0077108A">
        <w:rPr>
          <w:b w:val="0"/>
          <w:bCs w:val="0"/>
          <w:color w:val="auto"/>
          <w:sz w:val="24"/>
        </w:rPr>
        <w:t xml:space="preserve"> </w:t>
      </w:r>
    </w:p>
    <w:p w14:paraId="2D24D2A2" w14:textId="77777777" w:rsidR="001F162C" w:rsidRPr="0077108A" w:rsidRDefault="00FE2341" w:rsidP="00FE2341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t</m:t>
        </m:r>
      </m:oMath>
      <w:r w:rsidRPr="0077108A">
        <w:rPr>
          <w:b w:val="0"/>
          <w:bCs w:val="0"/>
          <w:color w:val="auto"/>
          <w:sz w:val="24"/>
        </w:rPr>
        <w:t xml:space="preserve"> –</w:t>
      </w:r>
      <w:r w:rsidR="0077108A">
        <w:rPr>
          <w:b w:val="0"/>
          <w:bCs w:val="0"/>
          <w:color w:val="auto"/>
          <w:sz w:val="24"/>
        </w:rPr>
        <w:t xml:space="preserve"> բետոնի մեջ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h</m:t>
        </m:r>
      </m:oMath>
      <w:r w:rsidR="0077108A">
        <w:rPr>
          <w:rFonts w:eastAsiaTheme="minorEastAsia"/>
          <w:color w:val="auto"/>
          <w:sz w:val="24"/>
        </w:rPr>
        <w:t xml:space="preserve"> </w:t>
      </w:r>
      <w:r w:rsidR="0077108A" w:rsidRPr="0077108A">
        <w:rPr>
          <w:rFonts w:eastAsiaTheme="minorEastAsia"/>
          <w:b w:val="0"/>
          <w:color w:val="auto"/>
          <w:sz w:val="24"/>
        </w:rPr>
        <w:t>մակարդակի վրա</w:t>
      </w:r>
      <w:r w:rsidR="0077108A">
        <w:rPr>
          <w:rFonts w:eastAsiaTheme="minorEastAsia"/>
          <w:b w:val="0"/>
          <w:color w:val="auto"/>
          <w:sz w:val="24"/>
        </w:rPr>
        <w:t xml:space="preserve"> քլորիդների ներթափանցման ժամանակն է,</w:t>
      </w:r>
      <w:r w:rsidR="00923B34">
        <w:rPr>
          <w:rFonts w:eastAsiaTheme="minorEastAsia"/>
          <w:b w:val="0"/>
          <w:color w:val="auto"/>
          <w:sz w:val="24"/>
        </w:rPr>
        <w:t xml:space="preserve"> տարիներ։</w:t>
      </w:r>
    </w:p>
    <w:p w14:paraId="78B162F8" w14:textId="77777777" w:rsidR="002F259D" w:rsidRDefault="002F259D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</w:p>
    <w:p w14:paraId="482EC74B" w14:textId="77777777" w:rsidR="0093258D" w:rsidRPr="00E93D74" w:rsidRDefault="0065185D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 w:rsidRPr="0065185D">
        <w:rPr>
          <w:bCs w:val="0"/>
          <w:color w:val="auto"/>
          <w:sz w:val="24"/>
        </w:rPr>
        <w:t>8</w:t>
      </w:r>
      <w:r w:rsidR="00164873" w:rsidRPr="0093258D">
        <w:rPr>
          <w:bCs w:val="0"/>
          <w:color w:val="auto"/>
          <w:sz w:val="24"/>
        </w:rPr>
        <w:t xml:space="preserve">. </w:t>
      </w:r>
      <w:r w:rsidR="0093258D">
        <w:rPr>
          <w:bCs w:val="0"/>
          <w:color w:val="auto"/>
          <w:sz w:val="24"/>
        </w:rPr>
        <w:t>ԿԱՌՈՒՅՑՆԵՐԻ ԳՆԱՀԱՏՈՒՄ</w:t>
      </w:r>
      <w:r w:rsidR="00983CDF">
        <w:rPr>
          <w:bCs w:val="0"/>
          <w:color w:val="auto"/>
          <w:sz w:val="24"/>
        </w:rPr>
        <w:t>Ը</w:t>
      </w:r>
      <w:r w:rsidR="0093258D">
        <w:rPr>
          <w:bCs w:val="0"/>
          <w:color w:val="auto"/>
          <w:sz w:val="24"/>
        </w:rPr>
        <w:t xml:space="preserve"> ԸՍՏ</w:t>
      </w:r>
      <w:r w:rsidR="00983CDF">
        <w:rPr>
          <w:bCs w:val="0"/>
          <w:color w:val="auto"/>
          <w:sz w:val="24"/>
        </w:rPr>
        <w:t xml:space="preserve"> ՀԵՏԱ</w:t>
      </w:r>
      <w:r w:rsidR="0093258D">
        <w:rPr>
          <w:bCs w:val="0"/>
          <w:color w:val="auto"/>
          <w:sz w:val="24"/>
        </w:rPr>
        <w:t>ԶՆՆՈՒՄՆԵՐԻ ԵՎ ՓՈՐՁԱՐԿՈՒՄՆԵՐԻ ՏՎՅԱԼՆԵՐԻ</w:t>
      </w:r>
    </w:p>
    <w:p w14:paraId="45A0642F" w14:textId="77777777" w:rsidR="006D1869" w:rsidRPr="006D1869" w:rsidRDefault="006D1869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 w:rsidRPr="00923B34">
        <w:rPr>
          <w:bCs w:val="0"/>
          <w:color w:val="auto"/>
          <w:sz w:val="24"/>
        </w:rPr>
        <w:t xml:space="preserve">8.1. </w:t>
      </w:r>
      <w:r>
        <w:rPr>
          <w:bCs w:val="0"/>
          <w:color w:val="auto"/>
          <w:sz w:val="24"/>
        </w:rPr>
        <w:t>ԸՆԴՀԱՆՈՒՐ ԴՐՈՒՅԹՆԵՐ</w:t>
      </w:r>
    </w:p>
    <w:p w14:paraId="3530340B" w14:textId="77777777" w:rsidR="00647764" w:rsidRPr="00983CDF" w:rsidRDefault="0037613E" w:rsidP="00923B3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180" w:firstLine="53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Կամրջի կամ դրա առանձին տարրերի վիճակի գնահատումն իրականացվում է մաշվածքի որոշմամբ։ Տարրի մաշվածքի արժեքը </w:t>
      </w:r>
      <w:r w:rsidRPr="0037613E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մասնավոր մաշվածք</w:t>
      </w:r>
      <w:r w:rsidRPr="0037613E">
        <w:rPr>
          <w:b w:val="0"/>
          <w:color w:val="auto"/>
          <w:sz w:val="24"/>
        </w:rPr>
        <w:t>)</w:t>
      </w:r>
      <w:r w:rsidR="00647764" w:rsidRPr="0037613E">
        <w:rPr>
          <w:b w:val="0"/>
          <w:color w:val="auto"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(i)</m:t>
            </m:r>
          </m:sup>
        </m:sSup>
      </m:oMath>
      <w:r w:rsidR="00964372" w:rsidRPr="0037613E">
        <w:rPr>
          <w:rFonts w:eastAsiaTheme="minorEastAsia"/>
          <w:b w:val="0"/>
          <w:color w:val="auto"/>
          <w:sz w:val="24"/>
        </w:rPr>
        <w:t xml:space="preserve"> </w:t>
      </w:r>
      <w:r>
        <w:rPr>
          <w:rFonts w:eastAsiaTheme="minorEastAsia"/>
          <w:b w:val="0"/>
          <w:color w:val="auto"/>
          <w:sz w:val="24"/>
        </w:rPr>
        <w:t xml:space="preserve">որոշվում է որպես հիմնական առաջնային հատկությունների </w:t>
      </w:r>
      <w:r w:rsidRPr="0037613E">
        <w:rPr>
          <w:rFonts w:eastAsiaTheme="minorEastAsia"/>
          <w:b w:val="0"/>
          <w:color w:val="auto"/>
          <w:sz w:val="24"/>
        </w:rPr>
        <w:t>(</w:t>
      </w:r>
      <w:r>
        <w:rPr>
          <w:rFonts w:eastAsiaTheme="minorEastAsia"/>
          <w:b w:val="0"/>
          <w:color w:val="auto"/>
          <w:sz w:val="24"/>
        </w:rPr>
        <w:t>ֆունկցիաների</w:t>
      </w:r>
      <w:r w:rsidRPr="0037613E">
        <w:rPr>
          <w:rFonts w:eastAsiaTheme="minorEastAsia"/>
          <w:b w:val="0"/>
          <w:color w:val="auto"/>
          <w:sz w:val="24"/>
        </w:rPr>
        <w:t>)</w:t>
      </w:r>
      <w:r>
        <w:rPr>
          <w:rFonts w:eastAsiaTheme="minorEastAsia"/>
          <w:b w:val="0"/>
          <w:color w:val="auto"/>
          <w:sz w:val="24"/>
        </w:rPr>
        <w:t xml:space="preserve"> կորստի տոկոս։ </w:t>
      </w:r>
      <w:r w:rsidR="00983CDF">
        <w:rPr>
          <w:rFonts w:eastAsiaTheme="minorEastAsia"/>
          <w:b w:val="0"/>
          <w:color w:val="auto"/>
          <w:sz w:val="24"/>
        </w:rPr>
        <w:t>Յուրաքանչյուր տարրի համար ս</w:t>
      </w:r>
      <w:r>
        <w:rPr>
          <w:rFonts w:eastAsiaTheme="minorEastAsia"/>
          <w:b w:val="0"/>
          <w:color w:val="auto"/>
          <w:sz w:val="24"/>
        </w:rPr>
        <w:t>եփական ֆունկցիաների խախտման գնահատման չափանիշները տարբեր են</w:t>
      </w:r>
      <w:r w:rsidR="00983CDF">
        <w:rPr>
          <w:rFonts w:eastAsiaTheme="minorEastAsia"/>
          <w:b w:val="0"/>
          <w:color w:val="auto"/>
          <w:sz w:val="24"/>
        </w:rPr>
        <w:t>՝</w:t>
      </w:r>
      <w:r>
        <w:rPr>
          <w:rFonts w:eastAsiaTheme="minorEastAsia"/>
          <w:b w:val="0"/>
          <w:color w:val="auto"/>
          <w:sz w:val="24"/>
        </w:rPr>
        <w:t xml:space="preserve"> </w:t>
      </w:r>
      <w:r w:rsidR="00983CDF">
        <w:rPr>
          <w:rFonts w:eastAsiaTheme="minorEastAsia"/>
          <w:b w:val="0"/>
          <w:color w:val="auto"/>
          <w:sz w:val="24"/>
        </w:rPr>
        <w:t xml:space="preserve">համապատասխան </w:t>
      </w:r>
      <w:r>
        <w:rPr>
          <w:rFonts w:eastAsiaTheme="minorEastAsia"/>
          <w:b w:val="0"/>
          <w:color w:val="auto"/>
          <w:sz w:val="24"/>
        </w:rPr>
        <w:t>այդ տարրի նշանակությանը։</w:t>
      </w:r>
    </w:p>
    <w:p w14:paraId="15496317" w14:textId="77777777" w:rsidR="00D847C4" w:rsidRPr="008F752F" w:rsidRDefault="0037613E" w:rsidP="00923B3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Կառույցի </w:t>
      </w:r>
      <w:r w:rsidR="005F7F83">
        <w:rPr>
          <w:b w:val="0"/>
          <w:color w:val="auto"/>
          <w:sz w:val="24"/>
        </w:rPr>
        <w:t xml:space="preserve">ընդհանուր </w:t>
      </w:r>
      <m:oMath>
        <m:r>
          <m:rPr>
            <m:sty m:val="bi"/>
          </m:rPr>
          <w:rPr>
            <w:rFonts w:ascii="Cambria Math" w:hAnsi="Cambria Math"/>
            <w:sz w:val="24"/>
          </w:rPr>
          <m:t>M</m:t>
        </m:r>
      </m:oMath>
      <w:r w:rsidR="00683544" w:rsidRPr="008F752F">
        <w:rPr>
          <w:rFonts w:eastAsiaTheme="minorEastAsia"/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 </w:t>
      </w:r>
      <w:r w:rsidR="005F7F83">
        <w:rPr>
          <w:b w:val="0"/>
          <w:color w:val="auto"/>
          <w:sz w:val="24"/>
        </w:rPr>
        <w:t xml:space="preserve">մաշվածքը </w:t>
      </w:r>
      <w:r>
        <w:rPr>
          <w:b w:val="0"/>
          <w:color w:val="auto"/>
          <w:sz w:val="24"/>
        </w:rPr>
        <w:t>որոշվում է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4"/>
        <w:gridCol w:w="968"/>
      </w:tblGrid>
      <w:tr w:rsidR="00D847C4" w14:paraId="47023CC1" w14:textId="77777777" w:rsidTr="008F4B75">
        <w:tc>
          <w:tcPr>
            <w:tcW w:w="9146" w:type="dxa"/>
          </w:tcPr>
          <w:p w14:paraId="3B6B1BB5" w14:textId="77777777" w:rsidR="00D847C4" w:rsidRPr="001F162C" w:rsidRDefault="00051C42" w:rsidP="00051C4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709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M=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4"/>
                        <w:lang w:val="ru-RU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ω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(i)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(i)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986" w:type="dxa"/>
            <w:vAlign w:val="center"/>
          </w:tcPr>
          <w:p w14:paraId="1712CAFE" w14:textId="77777777" w:rsidR="00D847C4" w:rsidRDefault="00D847C4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(</w:t>
            </w:r>
            <w:r w:rsidR="00657B54">
              <w:rPr>
                <w:b w:val="0"/>
                <w:color w:val="auto"/>
                <w:sz w:val="24"/>
                <w:lang w:val="ru-RU"/>
              </w:rPr>
              <w:t>18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3BE180B8" w14:textId="77777777" w:rsidR="00D847C4" w:rsidRPr="0037613E" w:rsidRDefault="0037613E" w:rsidP="00D847C4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որտեղ՝</w:t>
      </w:r>
    </w:p>
    <w:p w14:paraId="5513ED0E" w14:textId="77777777" w:rsidR="00B2562A" w:rsidRPr="00B2562A" w:rsidRDefault="00000000" w:rsidP="00B2562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z w:val="24"/>
        </w:rPr>
      </w:pPr>
      <m:oMath>
        <m:sSup>
          <m:s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(i)</m:t>
            </m:r>
          </m:sup>
        </m:sSup>
      </m:oMath>
      <w:r w:rsidR="00B2562A" w:rsidRPr="00275F2E">
        <w:rPr>
          <w:rFonts w:eastAsiaTheme="minorEastAsia"/>
          <w:b w:val="0"/>
          <w:bCs w:val="0"/>
          <w:color w:val="auto"/>
          <w:sz w:val="24"/>
        </w:rPr>
        <w:t xml:space="preserve"> – </w:t>
      </w:r>
      <w:r w:rsidR="00B2562A">
        <w:rPr>
          <w:rFonts w:eastAsiaTheme="minorEastAsia"/>
          <w:b w:val="0"/>
          <w:bCs w:val="0"/>
          <w:color w:val="auto"/>
          <w:sz w:val="24"/>
        </w:rPr>
        <w:t>կամրջի տարրերի կարևորության</w:t>
      </w:r>
      <w:r w:rsidR="00B2562A" w:rsidRPr="00275F2E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B2562A">
        <w:rPr>
          <w:rFonts w:eastAsiaTheme="minorEastAsia"/>
          <w:b w:val="0"/>
          <w:bCs w:val="0"/>
          <w:color w:val="auto"/>
          <w:sz w:val="24"/>
        </w:rPr>
        <w:t xml:space="preserve">գործակիցներն են, որոշվում են ըստ սույն </w:t>
      </w:r>
      <w:r w:rsidR="00B2562A" w:rsidRPr="0062759C">
        <w:rPr>
          <w:rFonts w:eastAsiaTheme="minorEastAsia"/>
          <w:b w:val="0"/>
          <w:bCs w:val="0"/>
          <w:color w:val="auto"/>
          <w:sz w:val="24"/>
        </w:rPr>
        <w:t>շինարարական նորմերի 6-րդ աղյուսակի</w:t>
      </w:r>
    </w:p>
    <w:p w14:paraId="787A2699" w14:textId="77777777" w:rsidR="00D847C4" w:rsidRDefault="00000000" w:rsidP="00B2562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z w:val="24"/>
        </w:rPr>
      </w:pPr>
      <m:oMath>
        <m:sSup>
          <m:s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(i)</m:t>
            </m:r>
          </m:sup>
        </m:sSup>
      </m:oMath>
      <w:r w:rsidR="00D847C4" w:rsidRPr="0037613E">
        <w:rPr>
          <w:rFonts w:eastAsiaTheme="minorEastAsia"/>
          <w:b w:val="0"/>
          <w:bCs w:val="0"/>
          <w:color w:val="auto"/>
          <w:sz w:val="24"/>
        </w:rPr>
        <w:t xml:space="preserve"> –</w:t>
      </w:r>
      <w:r w:rsidR="0037613E">
        <w:rPr>
          <w:rFonts w:eastAsiaTheme="minorEastAsia"/>
          <w:b w:val="0"/>
          <w:bCs w:val="0"/>
          <w:color w:val="auto"/>
          <w:sz w:val="24"/>
        </w:rPr>
        <w:t xml:space="preserve"> կամրջի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i</m:t>
        </m:r>
      </m:oMath>
      <w:r w:rsidR="00D847C4" w:rsidRPr="0037613E">
        <w:rPr>
          <w:rFonts w:eastAsiaTheme="minorEastAsia"/>
          <w:b w:val="0"/>
          <w:bCs w:val="0"/>
          <w:color w:val="auto"/>
          <w:sz w:val="24"/>
        </w:rPr>
        <w:t>-</w:t>
      </w:r>
      <w:r w:rsidR="0037613E">
        <w:rPr>
          <w:rFonts w:eastAsiaTheme="minorEastAsia"/>
          <w:b w:val="0"/>
          <w:bCs w:val="0"/>
          <w:color w:val="auto"/>
          <w:sz w:val="24"/>
        </w:rPr>
        <w:t xml:space="preserve">րդ տարրի մաշվածքն է, որոշվում է համաձայն սույն շինարարական նորմերի </w:t>
      </w:r>
      <w:r w:rsidR="004F744A" w:rsidRPr="008F4B75">
        <w:rPr>
          <w:rFonts w:eastAsiaTheme="minorEastAsia"/>
          <w:b w:val="0"/>
          <w:bCs w:val="0"/>
          <w:color w:val="auto"/>
          <w:sz w:val="24"/>
        </w:rPr>
        <w:t>8</w:t>
      </w:r>
      <w:r w:rsidR="00657B54" w:rsidRPr="008F4B75">
        <w:rPr>
          <w:rFonts w:eastAsiaTheme="minorEastAsia"/>
          <w:b w:val="0"/>
          <w:bCs w:val="0"/>
          <w:color w:val="auto"/>
          <w:sz w:val="24"/>
        </w:rPr>
        <w:t>.</w:t>
      </w:r>
      <w:r w:rsidR="006D1869" w:rsidRPr="008F4B75">
        <w:rPr>
          <w:rFonts w:eastAsiaTheme="minorEastAsia"/>
          <w:b w:val="0"/>
          <w:bCs w:val="0"/>
          <w:color w:val="auto"/>
          <w:sz w:val="24"/>
        </w:rPr>
        <w:t>2</w:t>
      </w:r>
      <w:r w:rsidR="005F7F83" w:rsidRPr="008F4B75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657B54" w:rsidRPr="008F4B75">
        <w:rPr>
          <w:rFonts w:eastAsiaTheme="minorEastAsia"/>
          <w:b w:val="0"/>
          <w:bCs w:val="0"/>
          <w:color w:val="auto"/>
          <w:sz w:val="24"/>
        </w:rPr>
        <w:t>-</w:t>
      </w:r>
      <w:r w:rsidR="005F7F83" w:rsidRPr="008F4B75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4F744A" w:rsidRPr="008F4B75">
        <w:rPr>
          <w:rFonts w:eastAsiaTheme="minorEastAsia"/>
          <w:b w:val="0"/>
          <w:bCs w:val="0"/>
          <w:color w:val="auto"/>
          <w:sz w:val="24"/>
        </w:rPr>
        <w:t>8</w:t>
      </w:r>
      <w:r w:rsidR="00657B54" w:rsidRPr="008F4B75">
        <w:rPr>
          <w:rFonts w:eastAsiaTheme="minorEastAsia"/>
          <w:b w:val="0"/>
          <w:bCs w:val="0"/>
          <w:color w:val="auto"/>
          <w:sz w:val="24"/>
        </w:rPr>
        <w:t>.1</w:t>
      </w:r>
      <w:r w:rsidR="00E93D74" w:rsidRPr="008F4B75">
        <w:rPr>
          <w:rFonts w:eastAsiaTheme="minorEastAsia"/>
          <w:b w:val="0"/>
          <w:bCs w:val="0"/>
          <w:color w:val="auto"/>
          <w:sz w:val="24"/>
        </w:rPr>
        <w:t>9</w:t>
      </w:r>
      <w:r w:rsidR="00275F2E" w:rsidRPr="008F4B75">
        <w:rPr>
          <w:rFonts w:eastAsiaTheme="minorEastAsia"/>
          <w:b w:val="0"/>
          <w:bCs w:val="0"/>
          <w:color w:val="auto"/>
          <w:sz w:val="24"/>
        </w:rPr>
        <w:t>-</w:t>
      </w:r>
      <w:r w:rsidR="00275F2E">
        <w:rPr>
          <w:rFonts w:eastAsiaTheme="minorEastAsia"/>
          <w:b w:val="0"/>
          <w:bCs w:val="0"/>
          <w:color w:val="auto"/>
          <w:sz w:val="24"/>
        </w:rPr>
        <w:t>րդ գլուխների</w:t>
      </w:r>
      <w:r w:rsidR="00275F2E" w:rsidRPr="0062759C">
        <w:rPr>
          <w:rFonts w:eastAsiaTheme="minorEastAsia"/>
          <w:b w:val="0"/>
          <w:bCs w:val="0"/>
          <w:color w:val="auto"/>
          <w:sz w:val="24"/>
        </w:rPr>
        <w:t>։</w:t>
      </w:r>
    </w:p>
    <w:p w14:paraId="0127A6BC" w14:textId="77777777" w:rsidR="00647764" w:rsidRPr="005840AC" w:rsidRDefault="005840AC" w:rsidP="00923B3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Տարրի վիճակի գնահատման ժամանակ կիրառում են հինգ բալանի համակարգ </w:t>
      </w:r>
      <w:r w:rsidRPr="0062759C">
        <w:rPr>
          <w:b w:val="0"/>
          <w:color w:val="auto"/>
          <w:sz w:val="24"/>
        </w:rPr>
        <w:t xml:space="preserve">և նախատեսում են </w:t>
      </w:r>
      <w:r w:rsidR="005F7F83" w:rsidRPr="0062759C">
        <w:rPr>
          <w:rFonts w:eastAsiaTheme="minorEastAsia"/>
          <w:b w:val="0"/>
          <w:bCs w:val="0"/>
          <w:color w:val="auto"/>
          <w:sz w:val="24"/>
        </w:rPr>
        <w:t xml:space="preserve">սույն շինարարական նորմերի </w:t>
      </w:r>
      <w:r w:rsidR="005F7F83" w:rsidRPr="0062759C">
        <w:rPr>
          <w:b w:val="0"/>
          <w:color w:val="auto"/>
          <w:sz w:val="24"/>
        </w:rPr>
        <w:t>5</w:t>
      </w:r>
      <w:r w:rsidR="005F7F83" w:rsidRPr="0062759C">
        <w:rPr>
          <w:rFonts w:eastAsiaTheme="minorEastAsia"/>
          <w:b w:val="0"/>
          <w:bCs w:val="0"/>
          <w:color w:val="auto"/>
          <w:sz w:val="24"/>
        </w:rPr>
        <w:t xml:space="preserve">-րդ աղյուսակում բերված </w:t>
      </w:r>
      <w:r w:rsidRPr="0062759C">
        <w:rPr>
          <w:b w:val="0"/>
          <w:color w:val="auto"/>
          <w:sz w:val="24"/>
        </w:rPr>
        <w:t>վիճակի հետևյալ կար</w:t>
      </w:r>
      <w:r w:rsidR="004B742D" w:rsidRPr="0062759C">
        <w:rPr>
          <w:b w:val="0"/>
          <w:color w:val="auto"/>
          <w:sz w:val="24"/>
        </w:rPr>
        <w:t>գ</w:t>
      </w:r>
      <w:r w:rsidRPr="0062759C">
        <w:rPr>
          <w:b w:val="0"/>
          <w:color w:val="auto"/>
          <w:sz w:val="24"/>
        </w:rPr>
        <w:t>եր</w:t>
      </w:r>
      <w:r w:rsidR="005F7F83" w:rsidRPr="0062759C">
        <w:rPr>
          <w:b w:val="0"/>
          <w:color w:val="auto"/>
          <w:sz w:val="24"/>
        </w:rPr>
        <w:t>ը։</w:t>
      </w:r>
      <w:r>
        <w:rPr>
          <w:b w:val="0"/>
          <w:color w:val="auto"/>
          <w:sz w:val="24"/>
        </w:rPr>
        <w:t xml:space="preserve"> </w:t>
      </w:r>
    </w:p>
    <w:p w14:paraId="6934242E" w14:textId="77777777" w:rsidR="00647764" w:rsidRPr="00D847C4" w:rsidRDefault="008430ED" w:rsidP="00D847C4">
      <w:pPr>
        <w:pStyle w:val="BodyTextIndent"/>
        <w:spacing w:line="360" w:lineRule="auto"/>
        <w:ind w:firstLine="708"/>
        <w:jc w:val="right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Աղյուսակ</w:t>
      </w:r>
      <w:r w:rsidR="00D847C4" w:rsidRPr="00657B54">
        <w:rPr>
          <w:rFonts w:ascii="GHEA Grapalat" w:hAnsi="GHEA Grapalat"/>
          <w:sz w:val="24"/>
        </w:rPr>
        <w:t xml:space="preserve"> </w:t>
      </w:r>
      <w:r w:rsidR="00657B54" w:rsidRPr="00657B54">
        <w:rPr>
          <w:rFonts w:ascii="GHEA Grapalat" w:hAnsi="GHEA Grapalat"/>
          <w:sz w:val="24"/>
        </w:rPr>
        <w:t>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7560"/>
        <w:gridCol w:w="1796"/>
      </w:tblGrid>
      <w:tr w:rsidR="00647764" w:rsidRPr="00682484" w14:paraId="45C1F163" w14:textId="77777777" w:rsidTr="0062759C">
        <w:trPr>
          <w:jc w:val="center"/>
        </w:trPr>
        <w:tc>
          <w:tcPr>
            <w:tcW w:w="562" w:type="dxa"/>
            <w:vAlign w:val="center"/>
          </w:tcPr>
          <w:p w14:paraId="105CE729" w14:textId="77777777" w:rsidR="00647764" w:rsidRPr="003E20C9" w:rsidRDefault="00647764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E20C9">
              <w:rPr>
                <w:rFonts w:ascii="GHEA Grapalat" w:hAnsi="GHEA Grapalat"/>
                <w:sz w:val="24"/>
              </w:rPr>
              <w:t>N</w:t>
            </w:r>
          </w:p>
        </w:tc>
        <w:tc>
          <w:tcPr>
            <w:tcW w:w="7560" w:type="dxa"/>
            <w:vAlign w:val="center"/>
          </w:tcPr>
          <w:p w14:paraId="571CC4CB" w14:textId="77777777" w:rsidR="00647764" w:rsidRPr="009A477C" w:rsidRDefault="009A477C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Կամրջի տարրի տեխնիկական վիճակի նկարագիր</w:t>
            </w:r>
          </w:p>
        </w:tc>
        <w:tc>
          <w:tcPr>
            <w:tcW w:w="1796" w:type="dxa"/>
            <w:vAlign w:val="center"/>
          </w:tcPr>
          <w:p w14:paraId="05B682BB" w14:textId="77777777" w:rsidR="00C5610A" w:rsidRPr="004E216C" w:rsidRDefault="004E216C" w:rsidP="00DB005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Կամրջի տարրի վիճակի </w:t>
            </w:r>
            <w:r w:rsidR="004B742D" w:rsidRPr="004B742D">
              <w:rPr>
                <w:rFonts w:ascii="GHEA Grapalat" w:hAnsi="GHEA Grapalat"/>
                <w:sz w:val="24"/>
                <w:lang w:val="hy-AM"/>
              </w:rPr>
              <w:t>կարգ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647764" w:rsidRPr="003E20C9" w14:paraId="63448F75" w14:textId="77777777" w:rsidTr="0062759C">
        <w:trPr>
          <w:jc w:val="center"/>
        </w:trPr>
        <w:tc>
          <w:tcPr>
            <w:tcW w:w="562" w:type="dxa"/>
          </w:tcPr>
          <w:p w14:paraId="3C56384F" w14:textId="77777777" w:rsidR="00647764" w:rsidRPr="004E216C" w:rsidRDefault="00647764" w:rsidP="00AF0726">
            <w:pPr>
              <w:pStyle w:val="BodyTextIndent"/>
              <w:numPr>
                <w:ilvl w:val="0"/>
                <w:numId w:val="55"/>
              </w:numPr>
              <w:spacing w:line="360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7560" w:type="dxa"/>
          </w:tcPr>
          <w:p w14:paraId="52BB0444" w14:textId="77777777" w:rsidR="00647764" w:rsidRPr="004E216C" w:rsidRDefault="00C060D9" w:rsidP="00C060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</w:t>
            </w:r>
            <w:r w:rsidR="004E216C">
              <w:rPr>
                <w:rFonts w:ascii="GHEA Grapalat" w:hAnsi="GHEA Grapalat"/>
                <w:sz w:val="24"/>
                <w:lang w:val="hy-AM"/>
              </w:rPr>
              <w:t xml:space="preserve">իճակ, երբ տարրում բացակայում են որևէ վնասվածքներ </w:t>
            </w:r>
            <w:r w:rsidR="004E216C" w:rsidRPr="004E216C">
              <w:rPr>
                <w:rFonts w:ascii="GHEA Grapalat" w:hAnsi="GHEA Grapalat"/>
                <w:sz w:val="24"/>
                <w:lang w:val="hy-AM"/>
              </w:rPr>
              <w:lastRenderedPageBreak/>
              <w:t>(</w:t>
            </w:r>
            <w:r w:rsidR="004E216C">
              <w:rPr>
                <w:rFonts w:ascii="GHEA Grapalat" w:hAnsi="GHEA Grapalat"/>
                <w:sz w:val="24"/>
                <w:lang w:val="hy-AM"/>
              </w:rPr>
              <w:t>գերազանց վիճակ</w:t>
            </w:r>
            <w:r w:rsidR="004E216C" w:rsidRPr="004E216C">
              <w:rPr>
                <w:rFonts w:ascii="GHEA Grapalat" w:hAnsi="GHEA Grapalat"/>
                <w:sz w:val="24"/>
                <w:lang w:val="hy-AM"/>
              </w:rPr>
              <w:t>)</w:t>
            </w:r>
          </w:p>
        </w:tc>
        <w:tc>
          <w:tcPr>
            <w:tcW w:w="1796" w:type="dxa"/>
            <w:vAlign w:val="center"/>
          </w:tcPr>
          <w:p w14:paraId="6B9F8F2D" w14:textId="77777777" w:rsidR="00647764" w:rsidRPr="003E20C9" w:rsidRDefault="00172B6F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lastRenderedPageBreak/>
              <w:t>«</w:t>
            </w:r>
            <w:r w:rsidR="00647764" w:rsidRPr="003E20C9">
              <w:rPr>
                <w:rFonts w:ascii="GHEA Grapalat" w:hAnsi="GHEA Grapalat"/>
                <w:sz w:val="24"/>
              </w:rPr>
              <w:t>О</w:t>
            </w: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»</w:t>
            </w:r>
          </w:p>
        </w:tc>
      </w:tr>
      <w:tr w:rsidR="00647764" w:rsidRPr="003E20C9" w14:paraId="371A34EB" w14:textId="77777777" w:rsidTr="0062759C">
        <w:trPr>
          <w:jc w:val="center"/>
        </w:trPr>
        <w:tc>
          <w:tcPr>
            <w:tcW w:w="562" w:type="dxa"/>
          </w:tcPr>
          <w:p w14:paraId="58405ABD" w14:textId="77777777" w:rsidR="00647764" w:rsidRPr="003E20C9" w:rsidRDefault="00647764" w:rsidP="00AF0726">
            <w:pPr>
              <w:pStyle w:val="BodyTextIndent"/>
              <w:numPr>
                <w:ilvl w:val="0"/>
                <w:numId w:val="55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560" w:type="dxa"/>
          </w:tcPr>
          <w:p w14:paraId="37E5D954" w14:textId="77777777" w:rsidR="00647764" w:rsidRPr="003E20C9" w:rsidRDefault="00C060D9" w:rsidP="00C060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</w:t>
            </w:r>
            <w:r w:rsidR="004E216C">
              <w:rPr>
                <w:rFonts w:ascii="GHEA Grapalat" w:hAnsi="GHEA Grapalat"/>
                <w:sz w:val="24"/>
                <w:lang w:val="hy-AM"/>
              </w:rPr>
              <w:t>իճակ</w:t>
            </w:r>
            <w:r w:rsidR="004E216C" w:rsidRPr="004E216C">
              <w:rPr>
                <w:rFonts w:ascii="GHEA Grapalat" w:hAnsi="GHEA Grapalat"/>
                <w:sz w:val="24"/>
              </w:rPr>
              <w:t xml:space="preserve">, </w:t>
            </w:r>
            <w:r w:rsidR="004E216C">
              <w:rPr>
                <w:rFonts w:ascii="GHEA Grapalat" w:hAnsi="GHEA Grapalat"/>
                <w:sz w:val="24"/>
                <w:lang w:val="hy-AM"/>
              </w:rPr>
              <w:t>երբ տարրում առկա են աննշան</w:t>
            </w:r>
            <w:r w:rsidR="004E216C" w:rsidRPr="004E216C">
              <w:rPr>
                <w:rFonts w:ascii="GHEA Grapalat" w:hAnsi="GHEA Grapalat"/>
                <w:sz w:val="24"/>
              </w:rPr>
              <w:t xml:space="preserve"> </w:t>
            </w:r>
            <w:r w:rsidR="004E216C">
              <w:rPr>
                <w:rFonts w:ascii="GHEA Grapalat" w:hAnsi="GHEA Grapalat"/>
                <w:sz w:val="24"/>
                <w:lang w:val="hy-AM"/>
              </w:rPr>
              <w:t>վնասվածքներ</w:t>
            </w:r>
            <w:r w:rsidR="004E216C" w:rsidRPr="004E216C">
              <w:rPr>
                <w:rFonts w:ascii="GHEA Grapalat" w:hAnsi="GHEA Grapalat"/>
                <w:sz w:val="24"/>
              </w:rPr>
              <w:t>, որ</w:t>
            </w:r>
            <w:r w:rsidR="004E216C">
              <w:rPr>
                <w:rFonts w:ascii="GHEA Grapalat" w:hAnsi="GHEA Grapalat"/>
                <w:sz w:val="24"/>
                <w:lang w:val="hy-AM"/>
              </w:rPr>
              <w:t>ոնք</w:t>
            </w:r>
            <w:r w:rsidR="004E216C" w:rsidRPr="004E216C">
              <w:rPr>
                <w:rFonts w:ascii="GHEA Grapalat" w:hAnsi="GHEA Grapalat"/>
                <w:sz w:val="24"/>
              </w:rPr>
              <w:t xml:space="preserve"> չ</w:t>
            </w:r>
            <w:r w:rsidR="004E216C">
              <w:rPr>
                <w:rFonts w:ascii="GHEA Grapalat" w:hAnsi="GHEA Grapalat"/>
                <w:sz w:val="24"/>
                <w:lang w:val="hy-AM"/>
              </w:rPr>
              <w:t>են</w:t>
            </w:r>
            <w:r w:rsidR="004E216C" w:rsidRPr="004E216C">
              <w:rPr>
                <w:rFonts w:ascii="GHEA Grapalat" w:hAnsi="GHEA Grapalat"/>
                <w:sz w:val="24"/>
              </w:rPr>
              <w:t xml:space="preserve"> նվազեցնում դրա հուսալիությունը, և չեն պահանջվում հատուկ վերանորոգման և պ</w:t>
            </w:r>
            <w:r w:rsidR="009F56BC">
              <w:rPr>
                <w:rFonts w:ascii="GHEA Grapalat" w:hAnsi="GHEA Grapalat"/>
                <w:sz w:val="24"/>
                <w:lang w:val="hy-AM"/>
              </w:rPr>
              <w:t>րոֆիլակտիկ</w:t>
            </w:r>
            <w:r w:rsidR="004E216C" w:rsidRPr="004E216C">
              <w:rPr>
                <w:rFonts w:ascii="GHEA Grapalat" w:hAnsi="GHEA Grapalat"/>
                <w:sz w:val="24"/>
              </w:rPr>
              <w:t xml:space="preserve"> աշխատանքներ </w:t>
            </w:r>
          </w:p>
        </w:tc>
        <w:tc>
          <w:tcPr>
            <w:tcW w:w="1796" w:type="dxa"/>
            <w:vAlign w:val="center"/>
          </w:tcPr>
          <w:p w14:paraId="07CF4F19" w14:textId="77777777" w:rsidR="00647764" w:rsidRPr="003E20C9" w:rsidRDefault="00172B6F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«</w:t>
            </w:r>
            <w:r w:rsidR="00647764" w:rsidRPr="003E20C9">
              <w:rPr>
                <w:rFonts w:ascii="GHEA Grapalat" w:hAnsi="GHEA Grapalat"/>
                <w:sz w:val="24"/>
              </w:rPr>
              <w:t>A</w:t>
            </w: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»</w:t>
            </w:r>
          </w:p>
        </w:tc>
      </w:tr>
      <w:tr w:rsidR="00647764" w:rsidRPr="003E20C9" w14:paraId="51F5F816" w14:textId="77777777" w:rsidTr="0062759C">
        <w:trPr>
          <w:jc w:val="center"/>
        </w:trPr>
        <w:tc>
          <w:tcPr>
            <w:tcW w:w="562" w:type="dxa"/>
          </w:tcPr>
          <w:p w14:paraId="036CF61D" w14:textId="77777777" w:rsidR="00647764" w:rsidRPr="003E20C9" w:rsidRDefault="00647764" w:rsidP="00AF0726">
            <w:pPr>
              <w:pStyle w:val="BodyTextIndent"/>
              <w:numPr>
                <w:ilvl w:val="0"/>
                <w:numId w:val="55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560" w:type="dxa"/>
          </w:tcPr>
          <w:p w14:paraId="062A68BE" w14:textId="77777777" w:rsidR="00647764" w:rsidRPr="003E20C9" w:rsidRDefault="00C060D9" w:rsidP="00C060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</w:t>
            </w:r>
            <w:r w:rsidR="009F56BC">
              <w:rPr>
                <w:rFonts w:ascii="GHEA Grapalat" w:hAnsi="GHEA Grapalat"/>
                <w:sz w:val="24"/>
                <w:lang w:val="hy-AM"/>
              </w:rPr>
              <w:t>իճակ</w:t>
            </w:r>
            <w:r w:rsidR="009F56BC" w:rsidRPr="004E216C">
              <w:rPr>
                <w:rFonts w:ascii="GHEA Grapalat" w:hAnsi="GHEA Grapalat"/>
                <w:sz w:val="24"/>
              </w:rPr>
              <w:t>,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</w:t>
            </w:r>
            <w:r w:rsidR="009F56BC">
              <w:rPr>
                <w:rFonts w:ascii="GHEA Grapalat" w:hAnsi="GHEA Grapalat"/>
                <w:sz w:val="24"/>
                <w:lang w:val="hy-AM"/>
              </w:rPr>
              <w:t>երբ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պահանջ</w:t>
            </w:r>
            <w:r w:rsidR="009F56BC">
              <w:rPr>
                <w:rFonts w:ascii="GHEA Grapalat" w:hAnsi="GHEA Grapalat"/>
                <w:sz w:val="24"/>
                <w:lang w:val="hy-AM"/>
              </w:rPr>
              <w:t>վ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ում </w:t>
            </w:r>
            <w:r w:rsidR="009F56BC">
              <w:rPr>
                <w:rFonts w:ascii="GHEA Grapalat" w:hAnsi="GHEA Grapalat"/>
                <w:sz w:val="24"/>
                <w:lang w:val="hy-AM"/>
              </w:rPr>
              <w:t>են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</w:t>
            </w:r>
            <w:r w:rsidR="009F56BC" w:rsidRPr="004E216C">
              <w:rPr>
                <w:rFonts w:ascii="GHEA Grapalat" w:hAnsi="GHEA Grapalat"/>
                <w:sz w:val="24"/>
              </w:rPr>
              <w:t>պ</w:t>
            </w:r>
            <w:r w:rsidR="009F56BC">
              <w:rPr>
                <w:rFonts w:ascii="GHEA Grapalat" w:hAnsi="GHEA Grapalat"/>
                <w:sz w:val="24"/>
                <w:lang w:val="hy-AM"/>
              </w:rPr>
              <w:t>րոֆիլակտիկ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միջոցառումների</w:t>
            </w:r>
            <w:r>
              <w:rPr>
                <w:rFonts w:ascii="GHEA Grapalat" w:hAnsi="GHEA Grapalat"/>
                <w:sz w:val="24"/>
                <w:lang w:val="hy-AM"/>
              </w:rPr>
              <w:t>ն դասվող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աշխատանք</w:t>
            </w:r>
            <w:r w:rsidR="009F56BC">
              <w:rPr>
                <w:rFonts w:ascii="GHEA Grapalat" w:hAnsi="GHEA Grapalat"/>
                <w:sz w:val="24"/>
                <w:lang w:val="hy-AM"/>
              </w:rPr>
              <w:t>ներ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14:paraId="2400E8F6" w14:textId="77777777" w:rsidR="00647764" w:rsidRPr="003E20C9" w:rsidRDefault="00172B6F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«</w:t>
            </w:r>
            <w:r w:rsidR="00647764" w:rsidRPr="003E20C9">
              <w:rPr>
                <w:rFonts w:ascii="GHEA Grapalat" w:hAnsi="GHEA Grapalat"/>
                <w:sz w:val="24"/>
              </w:rPr>
              <w:t>B</w:t>
            </w: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»</w:t>
            </w:r>
          </w:p>
        </w:tc>
      </w:tr>
      <w:tr w:rsidR="00647764" w:rsidRPr="003E20C9" w14:paraId="07480FEB" w14:textId="77777777" w:rsidTr="0062759C">
        <w:trPr>
          <w:jc w:val="center"/>
        </w:trPr>
        <w:tc>
          <w:tcPr>
            <w:tcW w:w="562" w:type="dxa"/>
          </w:tcPr>
          <w:p w14:paraId="643B5236" w14:textId="77777777" w:rsidR="00647764" w:rsidRPr="003E20C9" w:rsidRDefault="00647764" w:rsidP="00AF0726">
            <w:pPr>
              <w:pStyle w:val="BodyTextIndent"/>
              <w:numPr>
                <w:ilvl w:val="0"/>
                <w:numId w:val="55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560" w:type="dxa"/>
          </w:tcPr>
          <w:p w14:paraId="52CDC2E0" w14:textId="77777777" w:rsidR="00647764" w:rsidRPr="003E20C9" w:rsidRDefault="00C060D9" w:rsidP="00C060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</w:t>
            </w:r>
            <w:r w:rsidR="009F56BC">
              <w:rPr>
                <w:rFonts w:ascii="GHEA Grapalat" w:hAnsi="GHEA Grapalat"/>
                <w:sz w:val="24"/>
                <w:lang w:val="hy-AM"/>
              </w:rPr>
              <w:t>իճակ</w:t>
            </w:r>
            <w:r w:rsidR="009F56BC" w:rsidRPr="004E216C">
              <w:rPr>
                <w:rFonts w:ascii="GHEA Grapalat" w:hAnsi="GHEA Grapalat"/>
                <w:sz w:val="24"/>
              </w:rPr>
              <w:t>,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</w:t>
            </w:r>
            <w:r w:rsidR="009F56BC">
              <w:rPr>
                <w:rFonts w:ascii="GHEA Grapalat" w:hAnsi="GHEA Grapalat"/>
                <w:sz w:val="24"/>
                <w:lang w:val="hy-AM"/>
              </w:rPr>
              <w:t>երբ տարրի աշխատունակությունը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սպառված է, և այն պահանջում է </w:t>
            </w:r>
            <w:r w:rsidR="009F56BC">
              <w:rPr>
                <w:rFonts w:ascii="GHEA Grapalat" w:hAnsi="GHEA Grapalat"/>
                <w:sz w:val="24"/>
              </w:rPr>
              <w:t>նորոգում (վերականգնում)</w:t>
            </w:r>
          </w:p>
        </w:tc>
        <w:tc>
          <w:tcPr>
            <w:tcW w:w="1796" w:type="dxa"/>
            <w:vAlign w:val="center"/>
          </w:tcPr>
          <w:p w14:paraId="3AB9DC60" w14:textId="77777777" w:rsidR="00647764" w:rsidRPr="003E20C9" w:rsidRDefault="00172B6F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«С»</w:t>
            </w:r>
          </w:p>
        </w:tc>
      </w:tr>
      <w:tr w:rsidR="00647764" w:rsidRPr="003E20C9" w14:paraId="230E75B5" w14:textId="77777777" w:rsidTr="0062759C">
        <w:trPr>
          <w:jc w:val="center"/>
        </w:trPr>
        <w:tc>
          <w:tcPr>
            <w:tcW w:w="562" w:type="dxa"/>
          </w:tcPr>
          <w:p w14:paraId="729750F5" w14:textId="77777777" w:rsidR="00647764" w:rsidRPr="003E20C9" w:rsidRDefault="00647764" w:rsidP="00AF0726">
            <w:pPr>
              <w:pStyle w:val="BodyTextIndent"/>
              <w:numPr>
                <w:ilvl w:val="0"/>
                <w:numId w:val="55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560" w:type="dxa"/>
          </w:tcPr>
          <w:p w14:paraId="3209B5C0" w14:textId="77777777" w:rsidR="00647764" w:rsidRPr="003E20C9" w:rsidRDefault="00C060D9" w:rsidP="00C060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</w:t>
            </w:r>
            <w:r w:rsidR="009F56BC">
              <w:rPr>
                <w:rFonts w:ascii="GHEA Grapalat" w:hAnsi="GHEA Grapalat"/>
                <w:sz w:val="24"/>
                <w:lang w:val="hy-AM"/>
              </w:rPr>
              <w:t>իճակ</w:t>
            </w:r>
            <w:r w:rsidR="009F56BC" w:rsidRPr="004E216C">
              <w:rPr>
                <w:rFonts w:ascii="GHEA Grapalat" w:hAnsi="GHEA Grapalat"/>
                <w:sz w:val="24"/>
              </w:rPr>
              <w:t>,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երբ տարրը նորոգման ենթակա չէ,</w:t>
            </w:r>
            <w:r w:rsidR="009F56BC">
              <w:rPr>
                <w:rFonts w:ascii="GHEA Grapalat" w:hAnsi="GHEA Grapalat"/>
                <w:sz w:val="24"/>
                <w:lang w:val="hy-AM"/>
              </w:rPr>
              <w:t xml:space="preserve"> ինչի հետ կապված</w:t>
            </w:r>
            <w:r w:rsidR="009F56BC" w:rsidRPr="009F56BC">
              <w:rPr>
                <w:rFonts w:ascii="GHEA Grapalat" w:hAnsi="GHEA Grapalat"/>
                <w:sz w:val="24"/>
              </w:rPr>
              <w:t xml:space="preserve"> պահանջում է դրա փոխարինում:</w:t>
            </w:r>
          </w:p>
        </w:tc>
        <w:tc>
          <w:tcPr>
            <w:tcW w:w="1796" w:type="dxa"/>
            <w:vAlign w:val="center"/>
          </w:tcPr>
          <w:p w14:paraId="398E4C36" w14:textId="77777777" w:rsidR="00647764" w:rsidRPr="003E20C9" w:rsidRDefault="00172B6F" w:rsidP="0084689A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«</w:t>
            </w:r>
            <w:r w:rsidR="00647764" w:rsidRPr="003E20C9">
              <w:rPr>
                <w:rFonts w:ascii="GHEA Grapalat" w:hAnsi="GHEA Grapalat"/>
                <w:sz w:val="24"/>
              </w:rPr>
              <w:t>D</w:t>
            </w:r>
            <w:r w:rsidRPr="00C30738">
              <w:rPr>
                <w:rFonts w:ascii="GHEA Grapalat" w:hAnsi="GHEA Grapalat"/>
                <w:bCs/>
                <w:iCs/>
                <w:sz w:val="24"/>
                <w:lang w:val="hy-AM"/>
              </w:rPr>
              <w:t>»</w:t>
            </w:r>
          </w:p>
        </w:tc>
      </w:tr>
    </w:tbl>
    <w:p w14:paraId="7CC65C2B" w14:textId="77777777" w:rsidR="00C060D9" w:rsidRDefault="00C060D9" w:rsidP="00C060D9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z w:val="24"/>
        </w:rPr>
      </w:pPr>
    </w:p>
    <w:p w14:paraId="60CADF65" w14:textId="77777777" w:rsidR="003A28D7" w:rsidRPr="008F752F" w:rsidRDefault="003E32AA" w:rsidP="00923B3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Գործնականում</w:t>
      </w:r>
      <w:r w:rsidR="00854FEC">
        <w:rPr>
          <w:rFonts w:eastAsiaTheme="minorEastAsia"/>
          <w:b w:val="0"/>
          <w:bCs w:val="0"/>
          <w:color w:val="auto"/>
          <w:sz w:val="24"/>
        </w:rPr>
        <w:t xml:space="preserve">, նույն </w:t>
      </w:r>
      <w:r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854FEC">
        <w:rPr>
          <w:rFonts w:eastAsiaTheme="minorEastAsia"/>
          <w:b w:val="0"/>
          <w:bCs w:val="0"/>
          <w:color w:val="auto"/>
          <w:sz w:val="24"/>
        </w:rPr>
        <w:t xml:space="preserve">կառույցում, </w:t>
      </w:r>
      <w:r>
        <w:rPr>
          <w:rFonts w:eastAsiaTheme="minorEastAsia"/>
          <w:b w:val="0"/>
          <w:bCs w:val="0"/>
          <w:color w:val="auto"/>
          <w:sz w:val="24"/>
        </w:rPr>
        <w:t xml:space="preserve">հնարավոր են </w:t>
      </w:r>
      <w:r w:rsidRPr="003E32AA">
        <w:rPr>
          <w:rFonts w:eastAsiaTheme="minorEastAsia"/>
          <w:b w:val="0"/>
          <w:bCs w:val="0"/>
          <w:color w:val="auto"/>
          <w:sz w:val="24"/>
        </w:rPr>
        <w:t xml:space="preserve"> </w:t>
      </w:r>
      <w:r>
        <w:rPr>
          <w:rFonts w:eastAsiaTheme="minorEastAsia"/>
          <w:b w:val="0"/>
          <w:bCs w:val="0"/>
          <w:color w:val="auto"/>
          <w:sz w:val="24"/>
        </w:rPr>
        <w:t>կոնստրուկցիաների վիճակի</w:t>
      </w:r>
      <w:r w:rsidRPr="00C060D9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4B742D">
        <w:rPr>
          <w:b w:val="0"/>
          <w:color w:val="auto"/>
          <w:sz w:val="24"/>
        </w:rPr>
        <w:t>կարգ</w:t>
      </w:r>
      <w:r>
        <w:rPr>
          <w:rFonts w:eastAsiaTheme="minorEastAsia"/>
          <w:b w:val="0"/>
          <w:bCs w:val="0"/>
          <w:color w:val="auto"/>
          <w:sz w:val="24"/>
        </w:rPr>
        <w:t xml:space="preserve">երի ցանկացած </w:t>
      </w:r>
      <w:r w:rsidR="004F744A">
        <w:rPr>
          <w:rFonts w:eastAsiaTheme="minorEastAsia"/>
          <w:b w:val="0"/>
          <w:bCs w:val="0"/>
          <w:color w:val="auto"/>
          <w:sz w:val="24"/>
        </w:rPr>
        <w:t>զուգակցումներ</w:t>
      </w:r>
      <w:r>
        <w:rPr>
          <w:rFonts w:eastAsiaTheme="minorEastAsia"/>
          <w:b w:val="0"/>
          <w:bCs w:val="0"/>
          <w:color w:val="auto"/>
          <w:sz w:val="24"/>
        </w:rPr>
        <w:t xml:space="preserve">։ </w:t>
      </w:r>
      <w:r w:rsidR="00854FEC">
        <w:rPr>
          <w:rFonts w:eastAsiaTheme="minorEastAsia"/>
          <w:b w:val="0"/>
          <w:bCs w:val="0"/>
          <w:color w:val="auto"/>
          <w:sz w:val="24"/>
        </w:rPr>
        <w:t>Որոշելու համար</w:t>
      </w:r>
      <w:r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854FEC">
        <w:rPr>
          <w:rFonts w:eastAsiaTheme="minorEastAsia"/>
          <w:b w:val="0"/>
          <w:bCs w:val="0"/>
          <w:color w:val="auto"/>
          <w:sz w:val="24"/>
        </w:rPr>
        <w:t xml:space="preserve">ընդհանուր </w:t>
      </w:r>
      <w:r w:rsidR="00DB005F">
        <w:rPr>
          <w:rFonts w:eastAsiaTheme="minorEastAsia"/>
          <w:b w:val="0"/>
          <w:bCs w:val="0"/>
          <w:color w:val="auto"/>
          <w:sz w:val="24"/>
        </w:rPr>
        <w:t xml:space="preserve">կամրջի վիճակի </w:t>
      </w:r>
      <w:r w:rsidR="004B742D">
        <w:rPr>
          <w:b w:val="0"/>
          <w:color w:val="auto"/>
          <w:sz w:val="24"/>
        </w:rPr>
        <w:t>կարգ</w:t>
      </w:r>
      <w:r w:rsidR="00DB005F">
        <w:rPr>
          <w:rFonts w:eastAsiaTheme="minorEastAsia"/>
          <w:b w:val="0"/>
          <w:bCs w:val="0"/>
          <w:color w:val="auto"/>
          <w:sz w:val="24"/>
        </w:rPr>
        <w:t>ն</w:t>
      </w:r>
      <w:r w:rsidR="00854FEC">
        <w:rPr>
          <w:rFonts w:eastAsiaTheme="minorEastAsia"/>
          <w:b w:val="0"/>
          <w:bCs w:val="0"/>
          <w:color w:val="auto"/>
          <w:sz w:val="24"/>
        </w:rPr>
        <w:t xml:space="preserve">, </w:t>
      </w:r>
      <w:r w:rsidR="00DB005F">
        <w:rPr>
          <w:rFonts w:eastAsiaTheme="minorEastAsia"/>
          <w:b w:val="0"/>
          <w:bCs w:val="0"/>
          <w:color w:val="auto"/>
          <w:sz w:val="24"/>
        </w:rPr>
        <w:t>անհրաժեշտ է հետևել հետևյալ կանոններին՝</w:t>
      </w:r>
    </w:p>
    <w:p w14:paraId="61E9169B" w14:textId="77777777" w:rsidR="003A28D7" w:rsidRPr="008F752F" w:rsidRDefault="00631A55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կ</w:t>
      </w:r>
      <w:r w:rsidR="00DB005F">
        <w:rPr>
          <w:rFonts w:ascii="GHEA Grapalat" w:hAnsi="GHEA Grapalat"/>
          <w:bCs/>
          <w:iCs/>
          <w:sz w:val="24"/>
          <w:szCs w:val="24"/>
          <w:lang w:val="hy-AM"/>
        </w:rPr>
        <w:t>առույցը վերաբերում է</w:t>
      </w:r>
      <w:r w:rsidR="003A28D7" w:rsidRPr="00D23A94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3A28D7" w:rsidRPr="008F752F">
        <w:rPr>
          <w:rFonts w:ascii="GHEA Grapalat" w:hAnsi="GHEA Grapalat"/>
          <w:sz w:val="24"/>
          <w:szCs w:val="24"/>
          <w:lang w:val="hy-AM"/>
        </w:rPr>
        <w:t>«D»</w:t>
      </w:r>
      <w:r w:rsidR="00DB005F">
        <w:rPr>
          <w:rFonts w:ascii="GHEA Grapalat" w:hAnsi="GHEA Grapalat"/>
          <w:sz w:val="24"/>
          <w:szCs w:val="24"/>
          <w:lang w:val="hy-AM"/>
        </w:rPr>
        <w:t xml:space="preserve"> վիճակի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DB005F">
        <w:rPr>
          <w:rFonts w:ascii="GHEA Grapalat" w:hAnsi="GHEA Grapalat"/>
          <w:sz w:val="24"/>
          <w:szCs w:val="24"/>
          <w:lang w:val="hy-AM"/>
        </w:rPr>
        <w:t>ին</w:t>
      </w:r>
      <w:r w:rsidR="003A28D7" w:rsidRPr="008F752F">
        <w:rPr>
          <w:rFonts w:ascii="GHEA Grapalat" w:hAnsi="GHEA Grapalat"/>
          <w:sz w:val="24"/>
          <w:szCs w:val="24"/>
          <w:lang w:val="hy-AM"/>
        </w:rPr>
        <w:t>,</w:t>
      </w:r>
      <w:r w:rsidR="00DB005F">
        <w:rPr>
          <w:rFonts w:ascii="GHEA Grapalat" w:hAnsi="GHEA Grapalat"/>
          <w:sz w:val="24"/>
          <w:szCs w:val="24"/>
          <w:lang w:val="hy-AM"/>
        </w:rPr>
        <w:t xml:space="preserve"> և այդ պատճառով պահանջում վերակառուցում, եթե պահպանվում է նշված պայմաններից մեկը՝</w:t>
      </w:r>
    </w:p>
    <w:p w14:paraId="46152E3F" w14:textId="77777777" w:rsidR="003A28D7" w:rsidRPr="008F752F" w:rsidRDefault="00DB005F" w:rsidP="003A28D7">
      <w:pPr>
        <w:tabs>
          <w:tab w:val="num" w:pos="2022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ա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կամրջի բոլոր կոնստրուկցիաներն ունեն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854FEC">
        <w:rPr>
          <w:rFonts w:ascii="GHEA Grapalat" w:hAnsi="GHEA Grapalat"/>
          <w:sz w:val="24"/>
          <w:szCs w:val="24"/>
          <w:lang w:val="hy-AM"/>
        </w:rPr>
        <w:t>վիճակի</w:t>
      </w:r>
      <w:r w:rsidR="00854FEC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«D»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359BFCFB" w14:textId="77777777" w:rsidR="003A28D7" w:rsidRPr="00172B6F" w:rsidRDefault="00DB005F" w:rsidP="003A28D7">
      <w:pPr>
        <w:tabs>
          <w:tab w:val="num" w:pos="2022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bookmarkStart w:id="49" w:name="_Hlk176765588"/>
      <w:r>
        <w:rPr>
          <w:rFonts w:ascii="GHEA Grapalat" w:hAnsi="GHEA Grapalat"/>
          <w:bCs/>
          <w:iCs/>
          <w:sz w:val="24"/>
          <w:szCs w:val="24"/>
          <w:lang w:val="hy-AM"/>
        </w:rPr>
        <w:t>բ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 w:rsidR="002C6CC4">
        <w:rPr>
          <w:rFonts w:ascii="GHEA Grapalat" w:hAnsi="GHEA Grapalat"/>
          <w:bCs/>
          <w:iCs/>
          <w:sz w:val="24"/>
          <w:szCs w:val="24"/>
          <w:lang w:val="hy-AM"/>
        </w:rPr>
        <w:t>թռիչքային կառուցվածքի հեծանների և հենարանների կոնստրուկցիաների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C6CC4">
        <w:rPr>
          <w:rFonts w:ascii="GHEA Grapalat" w:hAnsi="GHEA Grapalat"/>
          <w:bCs/>
          <w:iCs/>
          <w:sz w:val="24"/>
          <w:szCs w:val="24"/>
          <w:lang w:val="hy-AM"/>
        </w:rPr>
        <w:t>3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>0%</w:t>
      </w:r>
      <w:r w:rsidR="002C6CC4">
        <w:rPr>
          <w:rFonts w:ascii="GHEA Grapalat" w:hAnsi="GHEA Grapalat"/>
          <w:bCs/>
          <w:iCs/>
          <w:sz w:val="24"/>
          <w:szCs w:val="24"/>
          <w:lang w:val="hy-AM"/>
        </w:rPr>
        <w:t>-ից ավելը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C6CC4">
        <w:rPr>
          <w:rFonts w:ascii="GHEA Grapalat" w:hAnsi="GHEA Grapalat"/>
          <w:bCs/>
          <w:iCs/>
          <w:sz w:val="24"/>
          <w:szCs w:val="24"/>
          <w:lang w:val="hy-AM"/>
        </w:rPr>
        <w:t>ունեն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C6CC4">
        <w:rPr>
          <w:rFonts w:ascii="GHEA Grapalat" w:hAnsi="GHEA Grapalat"/>
          <w:sz w:val="24"/>
          <w:szCs w:val="24"/>
          <w:lang w:val="hy-AM"/>
        </w:rPr>
        <w:t>վիճակի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«D»</w:t>
      </w:r>
      <w:r w:rsidR="002C6CC4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C6CC4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C6CC4">
        <w:rPr>
          <w:rFonts w:ascii="GHEA Grapalat" w:hAnsi="GHEA Grapalat"/>
          <w:bCs/>
          <w:iCs/>
          <w:sz w:val="24"/>
          <w:szCs w:val="24"/>
          <w:lang w:val="hy-AM"/>
        </w:rPr>
        <w:t>և պահանջում են փոխարինում, իսկ երկու կարգավորիչ կառուցվածքներն էլ ունեն վիճակի</w:t>
      </w:r>
      <w:r w:rsidR="002C6CC4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C6CC4" w:rsidRPr="00C30738">
        <w:rPr>
          <w:rFonts w:ascii="GHEA Grapalat" w:hAnsi="GHEA Grapalat"/>
          <w:bCs/>
          <w:iCs/>
          <w:sz w:val="24"/>
          <w:szCs w:val="24"/>
          <w:lang w:val="hy-AM"/>
        </w:rPr>
        <w:t xml:space="preserve">«С» </w:t>
      </w:r>
      <w:r w:rsidR="002C6CC4" w:rsidRPr="00172B6F">
        <w:rPr>
          <w:rFonts w:ascii="GHEA Grapalat" w:hAnsi="GHEA Grapalat"/>
          <w:bCs/>
          <w:iCs/>
          <w:sz w:val="24"/>
          <w:szCs w:val="24"/>
          <w:lang w:val="hy-AM"/>
        </w:rPr>
        <w:t>կամ «</w:t>
      </w:r>
      <w:r w:rsidR="002C6CC4" w:rsidRPr="00172B6F">
        <w:rPr>
          <w:rFonts w:ascii="GHEA Grapalat" w:hAnsi="GHEA Grapalat"/>
          <w:sz w:val="24"/>
          <w:lang w:val="hy-AM"/>
        </w:rPr>
        <w:t>D</w:t>
      </w:r>
      <w:r w:rsidR="002C6CC4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» </w:t>
      </w:r>
      <w:r w:rsidR="002C6CC4" w:rsidRPr="00172B6F">
        <w:rPr>
          <w:rFonts w:ascii="GHEA Grapalat" w:hAnsi="GHEA Grapalat"/>
          <w:sz w:val="24"/>
          <w:szCs w:val="24"/>
          <w:lang w:val="hy-AM"/>
        </w:rPr>
        <w:t>կարգ</w:t>
      </w:r>
      <w:r w:rsidR="002C6CC4" w:rsidRPr="00172B6F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bookmarkEnd w:id="49"/>
    <w:p w14:paraId="3C44F7B6" w14:textId="77777777" w:rsidR="003A28D7" w:rsidRPr="008F752F" w:rsidRDefault="00DB005F" w:rsidP="003A28D7">
      <w:pPr>
        <w:tabs>
          <w:tab w:val="num" w:pos="2022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172B6F">
        <w:rPr>
          <w:rFonts w:ascii="GHEA Grapalat" w:hAnsi="GHEA Grapalat"/>
          <w:bCs/>
          <w:iCs/>
          <w:sz w:val="24"/>
          <w:szCs w:val="24"/>
          <w:lang w:val="hy-AM"/>
        </w:rPr>
        <w:t>գ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 w:rsidR="00CD40B0" w:rsidRPr="00172B6F">
        <w:rPr>
          <w:rFonts w:ascii="GHEA Grapalat" w:hAnsi="GHEA Grapalat"/>
          <w:bCs/>
          <w:iCs/>
          <w:sz w:val="24"/>
          <w:szCs w:val="24"/>
          <w:lang w:val="hy-AM"/>
        </w:rPr>
        <w:t>սույն շինարարական նորմերի 2</w:t>
      </w:r>
      <w:r w:rsidR="00854FEC" w:rsidRPr="00172B6F">
        <w:rPr>
          <w:rFonts w:ascii="GHEA Grapalat" w:hAnsi="GHEA Grapalat"/>
          <w:bCs/>
          <w:iCs/>
          <w:sz w:val="24"/>
          <w:szCs w:val="24"/>
          <w:lang w:val="hy-AM"/>
        </w:rPr>
        <w:t>67</w:t>
      </w:r>
      <w:r w:rsidR="00CD40B0" w:rsidRPr="00172B6F">
        <w:rPr>
          <w:rFonts w:ascii="GHEA Grapalat" w:hAnsi="GHEA Grapalat"/>
          <w:bCs/>
          <w:iCs/>
          <w:sz w:val="24"/>
          <w:szCs w:val="24"/>
          <w:lang w:val="hy-AM"/>
        </w:rPr>
        <w:t>-րդ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 կետի </w:t>
      </w:r>
      <w:r w:rsidR="00CD40B0" w:rsidRPr="008F752F">
        <w:rPr>
          <w:rFonts w:ascii="GHEA Grapalat" w:hAnsi="GHEA Grapalat"/>
          <w:bCs/>
          <w:iCs/>
          <w:sz w:val="24"/>
          <w:szCs w:val="24"/>
          <w:lang w:val="hy-AM"/>
        </w:rPr>
        <w:t>1)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-ին ենթակետի </w:t>
      </w:r>
      <w:r w:rsidR="00A16B8C">
        <w:rPr>
          <w:rFonts w:ascii="GHEA Grapalat" w:hAnsi="GHEA Grapalat"/>
          <w:bCs/>
          <w:iCs/>
          <w:sz w:val="24"/>
          <w:szCs w:val="24"/>
          <w:lang w:val="hy-AM"/>
        </w:rPr>
        <w:t>ա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>.</w:t>
      </w:r>
      <w:r w:rsidR="00A16B8C">
        <w:rPr>
          <w:rFonts w:ascii="GHEA Grapalat" w:hAnsi="GHEA Grapalat"/>
          <w:bCs/>
          <w:iCs/>
          <w:sz w:val="24"/>
          <w:szCs w:val="24"/>
          <w:lang w:val="hy-AM"/>
        </w:rPr>
        <w:t xml:space="preserve"> և բ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>.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 պայմանների միջև միջակայքում</w:t>
      </w:r>
      <w:r w:rsidR="00854FEC" w:rsidRPr="00854FEC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854FEC">
        <w:rPr>
          <w:rFonts w:ascii="GHEA Grapalat" w:hAnsi="GHEA Grapalat"/>
          <w:bCs/>
          <w:iCs/>
          <w:sz w:val="24"/>
          <w:szCs w:val="24"/>
          <w:lang w:val="hy-AM"/>
        </w:rPr>
        <w:t>վիճակի ցանկացած</w:t>
      </w:r>
      <w:r w:rsidR="00854FEC" w:rsidRPr="00A433E8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854FEC" w:rsidRPr="004F744A">
        <w:rPr>
          <w:rFonts w:ascii="GHEA Grapalat" w:hAnsi="GHEA Grapalat"/>
          <w:bCs/>
          <w:iCs/>
          <w:sz w:val="24"/>
          <w:szCs w:val="24"/>
          <w:lang w:val="hy-AM"/>
        </w:rPr>
        <w:t>զուգակցում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p w14:paraId="3CDFC261" w14:textId="77777777" w:rsidR="003A28D7" w:rsidRPr="008F752F" w:rsidRDefault="003A28D7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631A55">
        <w:rPr>
          <w:rFonts w:ascii="GHEA Grapalat" w:hAnsi="GHEA Grapalat"/>
          <w:bCs/>
          <w:iCs/>
          <w:sz w:val="24"/>
          <w:szCs w:val="24"/>
          <w:lang w:val="hy-AM"/>
        </w:rPr>
        <w:t>կ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>առույցը վերաբերում է</w:t>
      </w:r>
      <w:r w:rsidR="00CD40B0" w:rsidRPr="008F752F">
        <w:rPr>
          <w:rFonts w:ascii="GHEA Grapalat" w:hAnsi="GHEA Grapalat"/>
          <w:sz w:val="24"/>
          <w:szCs w:val="24"/>
          <w:lang w:val="hy-AM"/>
        </w:rPr>
        <w:t xml:space="preserve"> </w:t>
      </w:r>
      <w:r w:rsidR="00854FEC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CD40B0" w:rsidRPr="008F752F">
        <w:rPr>
          <w:rFonts w:ascii="GHEA Grapalat" w:hAnsi="GHEA Grapalat"/>
          <w:sz w:val="24"/>
          <w:szCs w:val="24"/>
          <w:lang w:val="hy-AM"/>
        </w:rPr>
        <w:t>«С»</w:t>
      </w:r>
      <w:r w:rsidR="00CD40B0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CD40B0">
        <w:rPr>
          <w:rFonts w:ascii="GHEA Grapalat" w:hAnsi="GHEA Grapalat"/>
          <w:sz w:val="24"/>
          <w:szCs w:val="24"/>
          <w:lang w:val="hy-AM"/>
        </w:rPr>
        <w:t>ին և պահանջում է ուժեղացում կամ հիմնանորոգում, եթե պահպանվում է նշված պայմաններից մեկը՝</w:t>
      </w:r>
    </w:p>
    <w:p w14:paraId="6F30E518" w14:textId="77777777" w:rsidR="003A28D7" w:rsidRPr="008F752F" w:rsidRDefault="00D13798" w:rsidP="003A28D7">
      <w:pPr>
        <w:tabs>
          <w:tab w:val="num" w:pos="2022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ա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թռիչքային կառուցվածքների </w:t>
      </w:r>
      <w:r w:rsid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հեծանների 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>կոնստրուկցիաների</w:t>
      </w:r>
      <w:r w:rsidR="00CD40B0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EA5421">
        <w:rPr>
          <w:rFonts w:ascii="GHEA Grapalat" w:hAnsi="GHEA Grapalat"/>
          <w:bCs/>
          <w:iCs/>
          <w:sz w:val="24"/>
          <w:szCs w:val="24"/>
          <w:lang w:val="hy-AM"/>
        </w:rPr>
        <w:t>20-3</w:t>
      </w:r>
      <w:r w:rsidR="00CD40B0" w:rsidRPr="008F752F">
        <w:rPr>
          <w:rFonts w:ascii="GHEA Grapalat" w:hAnsi="GHEA Grapalat"/>
          <w:bCs/>
          <w:iCs/>
          <w:sz w:val="24"/>
          <w:szCs w:val="24"/>
          <w:lang w:val="hy-AM"/>
        </w:rPr>
        <w:t>0%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 կամ 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 xml:space="preserve">հենարանների </w:t>
      </w:r>
      <w:r w:rsidR="00EA5421">
        <w:rPr>
          <w:rFonts w:ascii="GHEA Grapalat" w:hAnsi="GHEA Grapalat"/>
          <w:bCs/>
          <w:iCs/>
          <w:sz w:val="24"/>
          <w:szCs w:val="24"/>
          <w:lang w:val="hy-AM"/>
        </w:rPr>
        <w:t>2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>0%</w:t>
      </w:r>
      <w:r w:rsidR="00EA542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>ունեն</w:t>
      </w:r>
      <w:r w:rsidR="00CD40B0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9D1AD1">
        <w:rPr>
          <w:rFonts w:ascii="GHEA Grapalat" w:hAnsi="GHEA Grapalat"/>
          <w:sz w:val="24"/>
          <w:szCs w:val="24"/>
          <w:lang w:val="hy-AM"/>
        </w:rPr>
        <w:t>վիճակի</w:t>
      </w:r>
      <w:r w:rsidR="009D1AD1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D40B0" w:rsidRPr="008F752F">
        <w:rPr>
          <w:rFonts w:ascii="GHEA Grapalat" w:hAnsi="GHEA Grapalat"/>
          <w:bCs/>
          <w:iCs/>
          <w:sz w:val="24"/>
          <w:szCs w:val="24"/>
          <w:lang w:val="hy-AM"/>
        </w:rPr>
        <w:t>«D»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CD40B0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D40B0">
        <w:rPr>
          <w:rFonts w:ascii="GHEA Grapalat" w:hAnsi="GHEA Grapalat"/>
          <w:bCs/>
          <w:iCs/>
          <w:sz w:val="24"/>
          <w:szCs w:val="24"/>
          <w:lang w:val="hy-AM"/>
        </w:rPr>
        <w:t xml:space="preserve">և պահանջում են </w:t>
      </w:r>
      <w:r w:rsidR="00CD40B0" w:rsidRPr="00C30738">
        <w:rPr>
          <w:rFonts w:ascii="GHEA Grapalat" w:hAnsi="GHEA Grapalat"/>
          <w:bCs/>
          <w:iCs/>
          <w:sz w:val="24"/>
          <w:szCs w:val="24"/>
          <w:lang w:val="hy-AM"/>
        </w:rPr>
        <w:t xml:space="preserve">փոխարինում, իսկ երկու </w:t>
      </w:r>
      <w:r w:rsidR="00E5532B" w:rsidRPr="00C30738">
        <w:rPr>
          <w:rFonts w:ascii="GHEA Grapalat" w:hAnsi="GHEA Grapalat"/>
          <w:bCs/>
          <w:iCs/>
          <w:sz w:val="24"/>
          <w:szCs w:val="24"/>
          <w:lang w:val="hy-AM"/>
        </w:rPr>
        <w:t>կարգավորիչ կառուցվածք</w:t>
      </w:r>
      <w:r w:rsidR="00CD40B0" w:rsidRPr="00C30738">
        <w:rPr>
          <w:rFonts w:ascii="GHEA Grapalat" w:hAnsi="GHEA Grapalat"/>
          <w:bCs/>
          <w:iCs/>
          <w:sz w:val="24"/>
          <w:szCs w:val="24"/>
          <w:lang w:val="hy-AM"/>
        </w:rPr>
        <w:t>ներ</w:t>
      </w:r>
      <w:r w:rsidR="009D1AD1" w:rsidRPr="00C30738">
        <w:rPr>
          <w:rFonts w:ascii="GHEA Grapalat" w:hAnsi="GHEA Grapalat"/>
          <w:bCs/>
          <w:iCs/>
          <w:sz w:val="24"/>
          <w:szCs w:val="24"/>
          <w:lang w:val="hy-AM"/>
        </w:rPr>
        <w:t>ն էլ</w:t>
      </w:r>
      <w:r w:rsidR="00CD40B0" w:rsidRPr="00C30738">
        <w:rPr>
          <w:rFonts w:ascii="GHEA Grapalat" w:hAnsi="GHEA Grapalat"/>
          <w:bCs/>
          <w:iCs/>
          <w:sz w:val="24"/>
          <w:szCs w:val="24"/>
          <w:lang w:val="hy-AM"/>
        </w:rPr>
        <w:t xml:space="preserve"> ունեն</w:t>
      </w:r>
      <w:r w:rsidR="00A433E8" w:rsidRPr="00C30738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D40B0" w:rsidRPr="00C30738">
        <w:rPr>
          <w:rFonts w:ascii="GHEA Grapalat" w:hAnsi="GHEA Grapalat"/>
          <w:bCs/>
          <w:iCs/>
          <w:sz w:val="24"/>
          <w:szCs w:val="24"/>
          <w:lang w:val="hy-AM"/>
        </w:rPr>
        <w:t xml:space="preserve">վիճակի </w:t>
      </w:r>
      <w:r w:rsidR="00C30738" w:rsidRPr="00C30738">
        <w:rPr>
          <w:rFonts w:ascii="GHEA Grapalat" w:hAnsi="GHEA Grapalat"/>
          <w:bCs/>
          <w:iCs/>
          <w:sz w:val="24"/>
          <w:szCs w:val="24"/>
          <w:lang w:val="hy-AM"/>
        </w:rPr>
        <w:t>«</w:t>
      </w:r>
      <w:r w:rsidR="00C30738" w:rsidRPr="00C30738">
        <w:rPr>
          <w:rFonts w:ascii="GHEA Grapalat" w:hAnsi="GHEA Grapalat"/>
          <w:sz w:val="24"/>
          <w:szCs w:val="24"/>
          <w:lang w:val="hy-AM"/>
        </w:rPr>
        <w:t>B</w:t>
      </w:r>
      <w:r w:rsidR="00C30738" w:rsidRPr="00C30738">
        <w:rPr>
          <w:rFonts w:ascii="GHEA Grapalat" w:hAnsi="GHEA Grapalat"/>
          <w:bCs/>
          <w:iCs/>
          <w:sz w:val="24"/>
          <w:szCs w:val="24"/>
          <w:lang w:val="hy-AM"/>
        </w:rPr>
        <w:t>», «С» կամ «</w:t>
      </w:r>
      <w:r w:rsidR="00C30738" w:rsidRPr="00C30738">
        <w:rPr>
          <w:rFonts w:ascii="GHEA Grapalat" w:hAnsi="GHEA Grapalat"/>
          <w:sz w:val="24"/>
          <w:lang w:val="hy-AM"/>
        </w:rPr>
        <w:t>D</w:t>
      </w:r>
      <w:r w:rsidR="00C30738" w:rsidRPr="00C30738">
        <w:rPr>
          <w:rFonts w:ascii="GHEA Grapalat" w:hAnsi="GHEA Grapalat"/>
          <w:bCs/>
          <w:iCs/>
          <w:sz w:val="24"/>
          <w:szCs w:val="24"/>
          <w:lang w:val="hy-AM"/>
        </w:rPr>
        <w:t>»</w:t>
      </w:r>
      <w:r w:rsidR="0096243C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4B742D" w:rsidRPr="00C30738">
        <w:rPr>
          <w:rFonts w:ascii="GHEA Grapalat" w:hAnsi="GHEA Grapalat"/>
          <w:sz w:val="24"/>
          <w:szCs w:val="24"/>
          <w:lang w:val="hy-AM"/>
        </w:rPr>
        <w:t>կարգ</w:t>
      </w:r>
      <w:r w:rsidR="00CD40B0" w:rsidRPr="00C30738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p w14:paraId="41D1AC1A" w14:textId="77777777" w:rsidR="003A28D7" w:rsidRPr="00172B6F" w:rsidRDefault="00D13798" w:rsidP="003A28D7">
      <w:pPr>
        <w:tabs>
          <w:tab w:val="num" w:pos="2022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lastRenderedPageBreak/>
        <w:t>բ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.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A4160E">
        <w:rPr>
          <w:rFonts w:ascii="GHEA Grapalat" w:hAnsi="GHEA Grapalat"/>
          <w:bCs/>
          <w:iCs/>
          <w:sz w:val="24"/>
          <w:szCs w:val="24"/>
          <w:lang w:val="hy-AM"/>
        </w:rPr>
        <w:t xml:space="preserve">թռիչքային կառուցվածքների </w:t>
      </w:r>
      <w:r w:rsid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հեծանների </w:t>
      </w:r>
      <w:r w:rsidR="00EA5421">
        <w:rPr>
          <w:rFonts w:ascii="GHEA Grapalat" w:hAnsi="GHEA Grapalat"/>
          <w:bCs/>
          <w:iCs/>
          <w:sz w:val="24"/>
          <w:szCs w:val="24"/>
          <w:lang w:val="hy-AM"/>
        </w:rPr>
        <w:t>10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%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>-</w:t>
      </w:r>
      <w:r w:rsidR="00EA5421">
        <w:rPr>
          <w:rFonts w:ascii="GHEA Grapalat" w:hAnsi="GHEA Grapalat"/>
          <w:bCs/>
          <w:iCs/>
          <w:sz w:val="24"/>
          <w:szCs w:val="24"/>
          <w:lang w:val="hy-AM"/>
        </w:rPr>
        <w:t>3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0%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96243C">
        <w:rPr>
          <w:rFonts w:ascii="GHEA Grapalat" w:hAnsi="GHEA Grapalat"/>
          <w:bCs/>
          <w:iCs/>
          <w:sz w:val="24"/>
          <w:szCs w:val="24"/>
          <w:lang w:val="hy-AM"/>
        </w:rPr>
        <w:t>ու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 xml:space="preserve"> կամրջային </w:t>
      </w:r>
      <w:r w:rsidR="00A4160E">
        <w:rPr>
          <w:rFonts w:ascii="GHEA Grapalat" w:hAnsi="GHEA Grapalat"/>
          <w:bCs/>
          <w:iCs/>
          <w:sz w:val="24"/>
          <w:szCs w:val="24"/>
          <w:lang w:val="hy-AM"/>
        </w:rPr>
        <w:t>պաստառը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 xml:space="preserve">պահանջում են փոխարինում 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>(</w:t>
      </w:r>
      <w:r w:rsidR="00C455FA">
        <w:rPr>
          <w:rFonts w:ascii="GHEA Grapalat" w:hAnsi="GHEA Grapalat"/>
          <w:sz w:val="24"/>
          <w:szCs w:val="24"/>
          <w:lang w:val="hy-AM"/>
        </w:rPr>
        <w:t>վիճակի</w:t>
      </w:r>
      <w:r w:rsidR="00C455FA" w:rsidRPr="008F752F">
        <w:rPr>
          <w:rFonts w:ascii="GHEA Grapalat" w:hAnsi="GHEA Grapalat"/>
          <w:sz w:val="24"/>
          <w:szCs w:val="24"/>
          <w:lang w:val="hy-AM"/>
        </w:rPr>
        <w:t xml:space="preserve"> </w:t>
      </w:r>
      <w:r w:rsidR="00A433E8" w:rsidRPr="008F752F">
        <w:rPr>
          <w:rFonts w:ascii="GHEA Grapalat" w:hAnsi="GHEA Grapalat"/>
          <w:sz w:val="24"/>
          <w:szCs w:val="24"/>
          <w:lang w:val="hy-AM"/>
        </w:rPr>
        <w:t>«D»</w:t>
      </w:r>
      <w:r w:rsidR="00A433E8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>)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>, իսկ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455FA">
        <w:rPr>
          <w:rFonts w:ascii="GHEA Grapalat" w:hAnsi="GHEA Grapalat"/>
          <w:bCs/>
          <w:iCs/>
          <w:sz w:val="24"/>
          <w:szCs w:val="24"/>
          <w:lang w:val="hy-AM"/>
        </w:rPr>
        <w:t xml:space="preserve">հենարանների 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50%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>-ից ավել</w:t>
      </w:r>
      <w:r w:rsidR="00C455FA">
        <w:rPr>
          <w:rFonts w:ascii="GHEA Grapalat" w:hAnsi="GHEA Grapalat"/>
          <w:bCs/>
          <w:iCs/>
          <w:sz w:val="24"/>
          <w:szCs w:val="24"/>
          <w:lang w:val="hy-AM"/>
        </w:rPr>
        <w:t>ն</w:t>
      </w:r>
      <w:r w:rsidR="00A433E8">
        <w:rPr>
          <w:rFonts w:ascii="GHEA Grapalat" w:hAnsi="GHEA Grapalat"/>
          <w:bCs/>
          <w:iCs/>
          <w:sz w:val="24"/>
          <w:szCs w:val="24"/>
          <w:lang w:val="hy-AM"/>
        </w:rPr>
        <w:t xml:space="preserve"> ունեն</w:t>
      </w:r>
      <w:r w:rsidR="00A433E8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455FA" w:rsidRPr="00172B6F">
        <w:rPr>
          <w:rFonts w:ascii="GHEA Grapalat" w:hAnsi="GHEA Grapalat"/>
          <w:sz w:val="24"/>
          <w:szCs w:val="24"/>
          <w:lang w:val="hy-AM"/>
        </w:rPr>
        <w:t>վիճակի</w:t>
      </w:r>
      <w:r w:rsidR="00C30738" w:rsidRPr="00172B6F">
        <w:rPr>
          <w:rFonts w:ascii="GHEA Grapalat" w:hAnsi="GHEA Grapalat"/>
          <w:sz w:val="24"/>
          <w:szCs w:val="24"/>
          <w:lang w:val="hy-AM"/>
        </w:rPr>
        <w:t xml:space="preserve"> </w:t>
      </w:r>
      <w:r w:rsidR="00C30738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«С» </w:t>
      </w:r>
      <w:r w:rsidR="00C30738" w:rsidRPr="00172B6F">
        <w:rPr>
          <w:rFonts w:ascii="GHEA Grapalat" w:hAnsi="GHEA Grapalat"/>
          <w:sz w:val="24"/>
          <w:szCs w:val="24"/>
          <w:lang w:val="hy-AM"/>
        </w:rPr>
        <w:t>կարգ</w:t>
      </w:r>
      <w:r w:rsidR="00C30738" w:rsidRPr="00172B6F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p w14:paraId="23C427F4" w14:textId="77777777" w:rsidR="003A28D7" w:rsidRPr="00172B6F" w:rsidRDefault="00D13798" w:rsidP="003A28D7">
      <w:pPr>
        <w:tabs>
          <w:tab w:val="num" w:pos="2022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172B6F">
        <w:rPr>
          <w:rFonts w:ascii="GHEA Grapalat" w:hAnsi="GHEA Grapalat"/>
          <w:bCs/>
          <w:iCs/>
          <w:sz w:val="24"/>
          <w:szCs w:val="24"/>
          <w:lang w:val="hy-AM"/>
        </w:rPr>
        <w:t>գ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 w:rsidR="008E3553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սույն շինարարական նորմերի 267-րդ կետի 2-րդ ենթակետի ա. և բ. պայմանների միջև միջակայքում </w:t>
      </w:r>
      <w:r w:rsidR="00A433E8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վիճակի ցանկացած </w:t>
      </w:r>
      <w:r w:rsidR="004F744A" w:rsidRPr="00172B6F">
        <w:rPr>
          <w:rFonts w:ascii="GHEA Grapalat" w:hAnsi="GHEA Grapalat"/>
          <w:bCs/>
          <w:iCs/>
          <w:sz w:val="24"/>
          <w:szCs w:val="24"/>
          <w:lang w:val="hy-AM"/>
        </w:rPr>
        <w:t>զուգակցում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p w14:paraId="373D928F" w14:textId="77777777" w:rsidR="003A28D7" w:rsidRPr="008F752F" w:rsidRDefault="00D13798" w:rsidP="003A28D7">
      <w:pPr>
        <w:tabs>
          <w:tab w:val="num" w:pos="1410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172B6F">
        <w:rPr>
          <w:rFonts w:ascii="GHEA Grapalat" w:hAnsi="GHEA Grapalat"/>
          <w:bCs/>
          <w:iCs/>
          <w:sz w:val="24"/>
          <w:szCs w:val="24"/>
          <w:lang w:val="hy-AM"/>
        </w:rPr>
        <w:t>դ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 w:rsidR="006550BC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թռիչքային կառուցվածքների </w:t>
      </w:r>
      <w:r w:rsidR="00172B6F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հեծանների 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>մինչև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172B6F" w:rsidRPr="00172B6F">
        <w:rPr>
          <w:rFonts w:ascii="GHEA Grapalat" w:hAnsi="GHEA Grapalat"/>
          <w:bCs/>
          <w:iCs/>
          <w:sz w:val="24"/>
          <w:szCs w:val="24"/>
          <w:lang w:val="hy-AM"/>
        </w:rPr>
        <w:t>5</w:t>
      </w:r>
      <w:r w:rsidR="00EA5421" w:rsidRPr="00172B6F">
        <w:rPr>
          <w:rFonts w:ascii="GHEA Grapalat" w:hAnsi="GHEA Grapalat"/>
          <w:bCs/>
          <w:iCs/>
          <w:sz w:val="24"/>
          <w:szCs w:val="24"/>
          <w:lang w:val="hy-AM"/>
        </w:rPr>
        <w:t>0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>%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-ը </w:t>
      </w:r>
      <w:r w:rsidR="00EA5421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ունեն </w:t>
      </w:r>
      <w:r w:rsidR="00EA5421" w:rsidRPr="00172B6F">
        <w:rPr>
          <w:rFonts w:ascii="GHEA Grapalat" w:hAnsi="GHEA Grapalat"/>
          <w:sz w:val="24"/>
          <w:szCs w:val="24"/>
          <w:lang w:val="hy-AM"/>
        </w:rPr>
        <w:t>վիճակի</w:t>
      </w:r>
      <w:r w:rsidR="00EA5421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EA5421" w:rsidRPr="00172B6F">
        <w:rPr>
          <w:rFonts w:ascii="GHEA Grapalat" w:hAnsi="GHEA Grapalat"/>
          <w:sz w:val="24"/>
          <w:szCs w:val="24"/>
          <w:lang w:val="hy-AM"/>
        </w:rPr>
        <w:t>«С»</w:t>
      </w:r>
      <w:r w:rsidR="00EA5421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EA5421" w:rsidRPr="00172B6F">
        <w:rPr>
          <w:rFonts w:ascii="GHEA Grapalat" w:hAnsi="GHEA Grapalat"/>
          <w:sz w:val="24"/>
          <w:szCs w:val="24"/>
          <w:lang w:val="hy-AM"/>
        </w:rPr>
        <w:t>կարգ</w:t>
      </w:r>
      <w:r w:rsidR="00EA5421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և </w:t>
      </w:r>
      <w:r w:rsidR="006550BC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հենարանների 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>մինչև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EA5421" w:rsidRPr="00172B6F">
        <w:rPr>
          <w:rFonts w:ascii="GHEA Grapalat" w:hAnsi="GHEA Grapalat"/>
          <w:bCs/>
          <w:iCs/>
          <w:sz w:val="24"/>
          <w:szCs w:val="24"/>
          <w:lang w:val="hy-AM"/>
        </w:rPr>
        <w:t>3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>0%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>-ը</w:t>
      </w:r>
      <w:r w:rsidR="003A28D7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085523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ունեն </w:t>
      </w:r>
      <w:r w:rsidR="006550BC" w:rsidRPr="00172B6F">
        <w:rPr>
          <w:rFonts w:ascii="GHEA Grapalat" w:hAnsi="GHEA Grapalat"/>
          <w:sz w:val="24"/>
          <w:szCs w:val="24"/>
          <w:lang w:val="hy-AM"/>
        </w:rPr>
        <w:t>վիճակի</w:t>
      </w:r>
      <w:r w:rsidR="0062759C" w:rsidRPr="00172B6F">
        <w:rPr>
          <w:rFonts w:ascii="GHEA Grapalat" w:hAnsi="GHEA Grapalat"/>
          <w:sz w:val="24"/>
          <w:szCs w:val="24"/>
          <w:lang w:val="hy-AM"/>
        </w:rPr>
        <w:t xml:space="preserve"> </w:t>
      </w:r>
      <w:r w:rsidR="00C30738" w:rsidRPr="00172B6F">
        <w:rPr>
          <w:rFonts w:ascii="GHEA Grapalat" w:hAnsi="GHEA Grapalat"/>
          <w:bCs/>
          <w:iCs/>
          <w:sz w:val="24"/>
          <w:szCs w:val="24"/>
          <w:lang w:val="hy-AM"/>
        </w:rPr>
        <w:t>«</w:t>
      </w:r>
      <w:r w:rsidR="00C30738" w:rsidRPr="00172B6F">
        <w:rPr>
          <w:rFonts w:ascii="GHEA Grapalat" w:hAnsi="GHEA Grapalat"/>
          <w:sz w:val="24"/>
          <w:lang w:val="hy-AM"/>
        </w:rPr>
        <w:t>D</w:t>
      </w:r>
      <w:r w:rsidR="00C30738" w:rsidRP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» </w:t>
      </w:r>
      <w:r w:rsidR="00C30738" w:rsidRPr="00172B6F">
        <w:rPr>
          <w:rFonts w:ascii="GHEA Grapalat" w:hAnsi="GHEA Grapalat"/>
          <w:sz w:val="24"/>
          <w:szCs w:val="24"/>
          <w:lang w:val="hy-AM"/>
        </w:rPr>
        <w:t>կարգ</w:t>
      </w:r>
      <w:r w:rsidR="00C30738" w:rsidRPr="00172B6F">
        <w:rPr>
          <w:rFonts w:ascii="GHEA Grapalat" w:hAnsi="GHEA Grapalat"/>
          <w:bCs/>
          <w:iCs/>
          <w:sz w:val="24"/>
          <w:szCs w:val="24"/>
          <w:lang w:val="hy-AM"/>
        </w:rPr>
        <w:t>,</w:t>
      </w:r>
      <w:r w:rsidR="006550B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02C4666" w14:textId="77777777" w:rsidR="003A28D7" w:rsidRPr="00085523" w:rsidRDefault="00D13798" w:rsidP="003A28D7">
      <w:pPr>
        <w:tabs>
          <w:tab w:val="num" w:pos="1410"/>
        </w:tabs>
        <w:spacing w:after="0" w:line="360" w:lineRule="auto"/>
        <w:ind w:left="1418" w:firstLine="283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ե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. 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>թռիչքային կառուցվածքների</w:t>
      </w:r>
      <w:r w:rsidR="00085523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172B6F">
        <w:rPr>
          <w:rFonts w:ascii="GHEA Grapalat" w:hAnsi="GHEA Grapalat"/>
          <w:bCs/>
          <w:iCs/>
          <w:sz w:val="24"/>
          <w:szCs w:val="24"/>
          <w:lang w:val="hy-AM"/>
        </w:rPr>
        <w:t xml:space="preserve">հեծանների </w:t>
      </w:r>
      <w:r w:rsidR="00085523" w:rsidRPr="00CE5AB3">
        <w:rPr>
          <w:rFonts w:ascii="GHEA Grapalat" w:hAnsi="GHEA Grapalat"/>
          <w:bCs/>
          <w:iCs/>
          <w:sz w:val="24"/>
          <w:szCs w:val="24"/>
          <w:lang w:val="hy-AM"/>
        </w:rPr>
        <w:t>և (կամ)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 xml:space="preserve"> հենարանների 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50%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>-ից ավել</w:t>
      </w:r>
      <w:r w:rsidR="009518B4">
        <w:rPr>
          <w:rFonts w:ascii="GHEA Grapalat" w:hAnsi="GHEA Grapalat"/>
          <w:bCs/>
          <w:iCs/>
          <w:sz w:val="24"/>
          <w:szCs w:val="24"/>
          <w:lang w:val="hy-AM"/>
        </w:rPr>
        <w:t>ն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 xml:space="preserve"> ունեն</w:t>
      </w:r>
      <w:r w:rsidR="00085523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9518B4">
        <w:rPr>
          <w:rFonts w:ascii="GHEA Grapalat" w:hAnsi="GHEA Grapalat"/>
          <w:sz w:val="24"/>
          <w:szCs w:val="24"/>
          <w:lang w:val="hy-AM"/>
        </w:rPr>
        <w:t>վիճակի</w:t>
      </w:r>
      <w:r w:rsidR="009518B4" w:rsidRPr="008F752F">
        <w:rPr>
          <w:rFonts w:ascii="GHEA Grapalat" w:hAnsi="GHEA Grapalat"/>
          <w:sz w:val="24"/>
          <w:szCs w:val="24"/>
          <w:lang w:val="hy-AM"/>
        </w:rPr>
        <w:t xml:space="preserve"> </w:t>
      </w:r>
      <w:r w:rsidR="00085523" w:rsidRPr="008F752F">
        <w:rPr>
          <w:rFonts w:ascii="GHEA Grapalat" w:hAnsi="GHEA Grapalat"/>
          <w:sz w:val="24"/>
          <w:szCs w:val="24"/>
          <w:lang w:val="hy-AM"/>
        </w:rPr>
        <w:t>«С»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, 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 xml:space="preserve">կամրջային </w:t>
      </w:r>
      <w:r w:rsidR="009518B4">
        <w:rPr>
          <w:rFonts w:ascii="GHEA Grapalat" w:hAnsi="GHEA Grapalat"/>
          <w:bCs/>
          <w:iCs/>
          <w:sz w:val="24"/>
          <w:szCs w:val="24"/>
          <w:lang w:val="hy-AM"/>
        </w:rPr>
        <w:t>պաստառը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>պահանջում է փոխարինում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 xml:space="preserve"> (</w:t>
      </w:r>
      <w:r w:rsidR="009518B4">
        <w:rPr>
          <w:rFonts w:ascii="GHEA Grapalat" w:hAnsi="GHEA Grapalat"/>
          <w:sz w:val="24"/>
          <w:szCs w:val="24"/>
          <w:lang w:val="hy-AM"/>
        </w:rPr>
        <w:t>վիճակի</w:t>
      </w:r>
      <w:r w:rsidR="009518B4" w:rsidRPr="008F752F">
        <w:rPr>
          <w:rFonts w:ascii="GHEA Grapalat" w:hAnsi="GHEA Grapalat"/>
          <w:sz w:val="24"/>
          <w:szCs w:val="24"/>
          <w:lang w:val="hy-AM"/>
        </w:rPr>
        <w:t xml:space="preserve"> </w:t>
      </w:r>
      <w:r w:rsidR="00085523" w:rsidRPr="008F752F">
        <w:rPr>
          <w:rFonts w:ascii="GHEA Grapalat" w:hAnsi="GHEA Grapalat"/>
          <w:sz w:val="24"/>
          <w:szCs w:val="24"/>
          <w:lang w:val="hy-AM"/>
        </w:rPr>
        <w:t>«D»</w:t>
      </w:r>
      <w:r w:rsidR="00085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3A28D7" w:rsidRPr="008F752F">
        <w:rPr>
          <w:rFonts w:ascii="GHEA Grapalat" w:hAnsi="GHEA Grapalat"/>
          <w:bCs/>
          <w:iCs/>
          <w:sz w:val="24"/>
          <w:szCs w:val="24"/>
          <w:lang w:val="hy-AM"/>
        </w:rPr>
        <w:t>)</w:t>
      </w:r>
      <w:r w:rsidR="00085523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p w14:paraId="4D9597B6" w14:textId="77777777" w:rsidR="003A28D7" w:rsidRPr="00EE680C" w:rsidRDefault="00746C30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կ</w:t>
      </w:r>
      <w:r w:rsidR="00EE680C">
        <w:rPr>
          <w:rFonts w:ascii="GHEA Grapalat" w:hAnsi="GHEA Grapalat"/>
          <w:bCs/>
          <w:iCs/>
          <w:sz w:val="24"/>
          <w:szCs w:val="24"/>
          <w:lang w:val="hy-AM"/>
        </w:rPr>
        <w:t>առույցը վերաբերում է</w:t>
      </w:r>
      <w:r w:rsidR="00EE680C" w:rsidRPr="00EE680C">
        <w:rPr>
          <w:rFonts w:ascii="GHEA Grapalat" w:hAnsi="GHEA Grapalat"/>
          <w:sz w:val="24"/>
          <w:szCs w:val="24"/>
          <w:lang w:val="hy-AM"/>
        </w:rPr>
        <w:t xml:space="preserve"> </w:t>
      </w:r>
      <w:r w:rsidR="00B26243">
        <w:rPr>
          <w:rFonts w:ascii="GHEA Grapalat" w:hAnsi="GHEA Grapalat"/>
          <w:sz w:val="24"/>
          <w:szCs w:val="24"/>
          <w:lang w:val="hy-AM"/>
        </w:rPr>
        <w:t>վիճակի</w:t>
      </w:r>
      <w:r w:rsidR="00B26243" w:rsidRPr="00EE680C">
        <w:rPr>
          <w:rFonts w:ascii="GHEA Grapalat" w:hAnsi="GHEA Grapalat"/>
          <w:sz w:val="24"/>
          <w:szCs w:val="24"/>
          <w:lang w:val="hy-AM"/>
        </w:rPr>
        <w:t xml:space="preserve"> </w:t>
      </w:r>
      <w:r w:rsidR="00EE680C" w:rsidRPr="00EE680C">
        <w:rPr>
          <w:rFonts w:ascii="GHEA Grapalat" w:hAnsi="GHEA Grapalat"/>
          <w:sz w:val="24"/>
          <w:szCs w:val="24"/>
          <w:lang w:val="hy-AM"/>
        </w:rPr>
        <w:t>«С»</w:t>
      </w:r>
      <w:r w:rsidR="00EE68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EE680C">
        <w:rPr>
          <w:rFonts w:ascii="GHEA Grapalat" w:hAnsi="GHEA Grapalat"/>
          <w:sz w:val="24"/>
          <w:szCs w:val="24"/>
          <w:lang w:val="hy-AM"/>
        </w:rPr>
        <w:t>ին և պահանջում է նորոգում</w:t>
      </w:r>
      <w:r w:rsidR="003A28D7" w:rsidRPr="00EE680C">
        <w:rPr>
          <w:rFonts w:ascii="GHEA Grapalat" w:hAnsi="GHEA Grapalat"/>
          <w:bCs/>
          <w:iCs/>
          <w:sz w:val="24"/>
          <w:szCs w:val="24"/>
          <w:lang w:val="hy-AM"/>
        </w:rPr>
        <w:t>,</w:t>
      </w:r>
      <w:r w:rsidR="00EE680C">
        <w:rPr>
          <w:rFonts w:ascii="GHEA Grapalat" w:hAnsi="GHEA Grapalat"/>
          <w:bCs/>
          <w:iCs/>
          <w:sz w:val="24"/>
          <w:szCs w:val="24"/>
          <w:lang w:val="hy-AM"/>
        </w:rPr>
        <w:t xml:space="preserve"> եթե </w:t>
      </w:r>
      <w:r w:rsidR="00D20324">
        <w:rPr>
          <w:rFonts w:ascii="GHEA Grapalat" w:hAnsi="GHEA Grapalat"/>
          <w:bCs/>
          <w:iCs/>
          <w:sz w:val="24"/>
          <w:szCs w:val="24"/>
          <w:lang w:val="hy-AM"/>
        </w:rPr>
        <w:t xml:space="preserve">թռիչքային կառուցվածքներից կամ հենարաններից </w:t>
      </w:r>
      <w:r w:rsidR="00B26243">
        <w:rPr>
          <w:rFonts w:ascii="GHEA Grapalat" w:hAnsi="GHEA Grapalat"/>
          <w:bCs/>
          <w:iCs/>
          <w:sz w:val="24"/>
          <w:szCs w:val="24"/>
          <w:lang w:val="hy-AM"/>
        </w:rPr>
        <w:t xml:space="preserve">թեկուզ </w:t>
      </w:r>
      <w:r w:rsidR="00D20324">
        <w:rPr>
          <w:rFonts w:ascii="GHEA Grapalat" w:hAnsi="GHEA Grapalat"/>
          <w:bCs/>
          <w:iCs/>
          <w:sz w:val="24"/>
          <w:szCs w:val="24"/>
          <w:lang w:val="hy-AM"/>
        </w:rPr>
        <w:t>մեկն ունի</w:t>
      </w:r>
      <w:r w:rsidR="003A28D7" w:rsidRPr="00EE680C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B26243">
        <w:rPr>
          <w:rFonts w:ascii="GHEA Grapalat" w:hAnsi="GHEA Grapalat"/>
          <w:sz w:val="24"/>
          <w:szCs w:val="24"/>
          <w:lang w:val="hy-AM"/>
        </w:rPr>
        <w:t>վիճակի</w:t>
      </w:r>
      <w:r w:rsidR="00B26243" w:rsidRPr="00EE680C">
        <w:rPr>
          <w:rFonts w:ascii="GHEA Grapalat" w:hAnsi="GHEA Grapalat"/>
          <w:sz w:val="24"/>
          <w:szCs w:val="24"/>
          <w:lang w:val="hy-AM"/>
        </w:rPr>
        <w:t xml:space="preserve"> </w:t>
      </w:r>
      <w:r w:rsidR="00D20324" w:rsidRPr="00EE680C">
        <w:rPr>
          <w:rFonts w:ascii="GHEA Grapalat" w:hAnsi="GHEA Grapalat"/>
          <w:sz w:val="24"/>
          <w:szCs w:val="24"/>
          <w:lang w:val="hy-AM"/>
        </w:rPr>
        <w:t>«С»</w:t>
      </w:r>
      <w:r w:rsidR="00D20324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D20324">
        <w:rPr>
          <w:rFonts w:ascii="GHEA Grapalat" w:hAnsi="GHEA Grapalat"/>
          <w:sz w:val="24"/>
          <w:szCs w:val="24"/>
          <w:lang w:val="hy-AM"/>
        </w:rPr>
        <w:t>,</w:t>
      </w:r>
    </w:p>
    <w:p w14:paraId="7EEA0717" w14:textId="77777777" w:rsidR="003A28D7" w:rsidRPr="00672E71" w:rsidRDefault="00746C30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կ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>առույցը վերաբերում է</w:t>
      </w:r>
      <w:r w:rsidR="00672E71" w:rsidRPr="00EE680C">
        <w:rPr>
          <w:rFonts w:ascii="GHEA Grapalat" w:hAnsi="GHEA Grapalat"/>
          <w:sz w:val="24"/>
          <w:szCs w:val="24"/>
          <w:lang w:val="hy-AM"/>
        </w:rPr>
        <w:t xml:space="preserve"> </w:t>
      </w:r>
      <w:r w:rsidR="00B26243">
        <w:rPr>
          <w:rFonts w:ascii="GHEA Grapalat" w:hAnsi="GHEA Grapalat"/>
          <w:sz w:val="24"/>
          <w:szCs w:val="24"/>
          <w:lang w:val="hy-AM"/>
        </w:rPr>
        <w:t>վիճակի</w:t>
      </w:r>
      <w:r w:rsidR="00B26243" w:rsidRPr="00672E71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E71" w:rsidRPr="00672E71">
        <w:rPr>
          <w:rFonts w:ascii="GHEA Grapalat" w:hAnsi="GHEA Grapalat"/>
          <w:sz w:val="24"/>
          <w:szCs w:val="24"/>
          <w:lang w:val="hy-AM"/>
        </w:rPr>
        <w:t>«B»</w:t>
      </w:r>
      <w:r w:rsidR="00672E71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672E71">
        <w:rPr>
          <w:rFonts w:ascii="GHEA Grapalat" w:hAnsi="GHEA Grapalat"/>
          <w:sz w:val="24"/>
          <w:szCs w:val="24"/>
          <w:lang w:val="hy-AM"/>
        </w:rPr>
        <w:t>ին</w:t>
      </w:r>
      <w:r w:rsidR="003A28D7" w:rsidRPr="00672E71">
        <w:rPr>
          <w:rFonts w:ascii="GHEA Grapalat" w:hAnsi="GHEA Grapalat"/>
          <w:bCs/>
          <w:iCs/>
          <w:sz w:val="24"/>
          <w:szCs w:val="24"/>
          <w:lang w:val="hy-AM"/>
        </w:rPr>
        <w:t xml:space="preserve"> (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>պահանջում է պլանային կանխարգելիչ աշխատանքներ</w:t>
      </w:r>
      <w:r w:rsidR="003A28D7" w:rsidRPr="00672E71">
        <w:rPr>
          <w:rFonts w:ascii="GHEA Grapalat" w:hAnsi="GHEA Grapalat"/>
          <w:bCs/>
          <w:iCs/>
          <w:sz w:val="24"/>
          <w:szCs w:val="24"/>
          <w:lang w:val="hy-AM"/>
        </w:rPr>
        <w:t xml:space="preserve">), 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 xml:space="preserve">եթե թռիչքային կառուցվածքներից կամ հենարաններից </w:t>
      </w:r>
      <w:r w:rsidR="00B26243">
        <w:rPr>
          <w:rFonts w:ascii="GHEA Grapalat" w:hAnsi="GHEA Grapalat"/>
          <w:bCs/>
          <w:iCs/>
          <w:sz w:val="24"/>
          <w:szCs w:val="24"/>
          <w:lang w:val="hy-AM"/>
        </w:rPr>
        <w:t xml:space="preserve">թեկուզ 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>մեկն ունի</w:t>
      </w:r>
      <w:r w:rsidR="00672E71" w:rsidRPr="00EE680C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B26243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672E71" w:rsidRPr="00672E71">
        <w:rPr>
          <w:rFonts w:ascii="GHEA Grapalat" w:hAnsi="GHEA Grapalat"/>
          <w:sz w:val="24"/>
          <w:szCs w:val="24"/>
          <w:lang w:val="hy-AM"/>
        </w:rPr>
        <w:t>«B»</w:t>
      </w:r>
      <w:r w:rsidR="00672E71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3A28D7" w:rsidRPr="00672E71">
        <w:rPr>
          <w:rFonts w:ascii="GHEA Grapalat" w:hAnsi="GHEA Grapalat"/>
          <w:bCs/>
          <w:iCs/>
          <w:sz w:val="24"/>
          <w:szCs w:val="24"/>
          <w:lang w:val="hy-AM"/>
        </w:rPr>
        <w:t xml:space="preserve">, 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>կամ կամրջային</w:t>
      </w:r>
      <w:r w:rsidR="00B26243">
        <w:rPr>
          <w:rFonts w:ascii="GHEA Grapalat" w:hAnsi="GHEA Grapalat"/>
          <w:bCs/>
          <w:iCs/>
          <w:sz w:val="24"/>
          <w:szCs w:val="24"/>
          <w:lang w:val="hy-AM"/>
        </w:rPr>
        <w:t xml:space="preserve"> պաստառն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 xml:space="preserve"> ունի</w:t>
      </w:r>
      <w:r w:rsidR="00672E71" w:rsidRPr="00EE680C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B26243">
        <w:rPr>
          <w:rFonts w:ascii="GHEA Grapalat" w:hAnsi="GHEA Grapalat"/>
          <w:sz w:val="24"/>
          <w:szCs w:val="24"/>
          <w:lang w:val="hy-AM"/>
        </w:rPr>
        <w:t>վիճակի</w:t>
      </w:r>
      <w:r w:rsidR="00B26243" w:rsidRPr="00EE680C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E71" w:rsidRPr="00EE680C">
        <w:rPr>
          <w:rFonts w:ascii="GHEA Grapalat" w:hAnsi="GHEA Grapalat"/>
          <w:sz w:val="24"/>
          <w:szCs w:val="24"/>
          <w:lang w:val="hy-AM"/>
        </w:rPr>
        <w:t>«С»</w:t>
      </w:r>
      <w:r w:rsidR="00672E71">
        <w:rPr>
          <w:rFonts w:ascii="GHEA Grapalat" w:hAnsi="GHEA Grapalat"/>
          <w:sz w:val="24"/>
          <w:szCs w:val="24"/>
          <w:lang w:val="hy-AM"/>
        </w:rPr>
        <w:t xml:space="preserve"> 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կարգ</w:t>
      </w:r>
      <w:r w:rsidR="00672E71">
        <w:rPr>
          <w:rFonts w:ascii="GHEA Grapalat" w:hAnsi="GHEA Grapalat"/>
          <w:bCs/>
          <w:iCs/>
          <w:sz w:val="24"/>
          <w:szCs w:val="24"/>
          <w:lang w:val="hy-AM"/>
        </w:rPr>
        <w:t>։</w:t>
      </w:r>
    </w:p>
    <w:p w14:paraId="731F05B9" w14:textId="77777777" w:rsidR="000E69A3" w:rsidRPr="00657B54" w:rsidRDefault="00672E71" w:rsidP="00923B3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iCs/>
          <w:color w:val="auto"/>
          <w:sz w:val="24"/>
        </w:rPr>
      </w:pPr>
      <w:r>
        <w:rPr>
          <w:b w:val="0"/>
          <w:bCs w:val="0"/>
          <w:iCs/>
          <w:color w:val="auto"/>
          <w:sz w:val="24"/>
        </w:rPr>
        <w:t>Կամրջի գումարային մաշվածքի հաշվարկի դեպքում կամրջ</w:t>
      </w:r>
      <w:r w:rsidR="001A4541">
        <w:rPr>
          <w:b w:val="0"/>
          <w:bCs w:val="0"/>
          <w:iCs/>
          <w:color w:val="auto"/>
          <w:sz w:val="24"/>
        </w:rPr>
        <w:t>ի</w:t>
      </w:r>
      <w:r>
        <w:rPr>
          <w:b w:val="0"/>
          <w:bCs w:val="0"/>
          <w:iCs/>
          <w:color w:val="auto"/>
          <w:sz w:val="24"/>
        </w:rPr>
        <w:t xml:space="preserve"> առանձին </w:t>
      </w:r>
      <w:r w:rsidR="001A4541">
        <w:rPr>
          <w:b w:val="0"/>
          <w:bCs w:val="0"/>
          <w:iCs/>
          <w:color w:val="auto"/>
          <w:sz w:val="24"/>
        </w:rPr>
        <w:t>մասերի</w:t>
      </w:r>
      <w:r>
        <w:rPr>
          <w:b w:val="0"/>
          <w:bCs w:val="0"/>
          <w:iCs/>
          <w:color w:val="auto"/>
          <w:sz w:val="24"/>
        </w:rPr>
        <w:t xml:space="preserve"> </w:t>
      </w:r>
      <w:r w:rsidR="001A4541">
        <w:rPr>
          <w:rFonts w:eastAsiaTheme="minorEastAsia"/>
          <w:b w:val="0"/>
          <w:bCs w:val="0"/>
          <w:color w:val="auto"/>
          <w:sz w:val="24"/>
        </w:rPr>
        <w:t>կարևորության</w:t>
      </w:r>
      <w:r w:rsidR="001A4541" w:rsidRPr="00672E71">
        <w:rPr>
          <w:b w:val="0"/>
          <w:bCs w:val="0"/>
          <w:iCs/>
          <w:color w:val="auto"/>
          <w:sz w:val="24"/>
        </w:rPr>
        <w:t xml:space="preserve"> </w:t>
      </w:r>
      <w:r w:rsidRPr="00672E71">
        <w:rPr>
          <w:b w:val="0"/>
          <w:bCs w:val="0"/>
          <w:iCs/>
          <w:color w:val="auto"/>
          <w:sz w:val="24"/>
        </w:rPr>
        <w:t>գործակցի արժեքներն ընդունվում են ըստ</w:t>
      </w:r>
      <w:r>
        <w:rPr>
          <w:b w:val="0"/>
          <w:bCs w:val="0"/>
          <w:iCs/>
          <w:color w:val="auto"/>
          <w:sz w:val="24"/>
        </w:rPr>
        <w:t xml:space="preserve"> սույն շինարարական նորմերի</w:t>
      </w:r>
      <w:r w:rsidRPr="00672E71">
        <w:rPr>
          <w:b w:val="0"/>
          <w:bCs w:val="0"/>
          <w:iCs/>
          <w:color w:val="auto"/>
          <w:sz w:val="24"/>
        </w:rPr>
        <w:t xml:space="preserve"> </w:t>
      </w:r>
      <w:r w:rsidR="00657B54" w:rsidRPr="00672E71">
        <w:rPr>
          <w:b w:val="0"/>
          <w:bCs w:val="0"/>
          <w:iCs/>
          <w:color w:val="auto"/>
          <w:sz w:val="24"/>
        </w:rPr>
        <w:t>6</w:t>
      </w:r>
      <w:r>
        <w:rPr>
          <w:b w:val="0"/>
          <w:bCs w:val="0"/>
          <w:iCs/>
          <w:color w:val="auto"/>
          <w:sz w:val="24"/>
        </w:rPr>
        <w:t>-րդ աղյուսակի։</w:t>
      </w:r>
    </w:p>
    <w:p w14:paraId="082B7A87" w14:textId="77777777" w:rsidR="000E69A3" w:rsidRDefault="008430ED" w:rsidP="000E69A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iCs/>
          <w:color w:val="auto"/>
          <w:sz w:val="24"/>
          <w:lang w:val="ru-RU"/>
        </w:rPr>
      </w:pPr>
      <w:r>
        <w:rPr>
          <w:b w:val="0"/>
          <w:bCs w:val="0"/>
          <w:iCs/>
          <w:color w:val="auto"/>
          <w:sz w:val="24"/>
          <w:lang w:val="ru-RU"/>
        </w:rPr>
        <w:t>Աղյուսակ</w:t>
      </w:r>
      <w:r w:rsidR="000E69A3" w:rsidRPr="00657B54">
        <w:rPr>
          <w:b w:val="0"/>
          <w:bCs w:val="0"/>
          <w:iCs/>
          <w:color w:val="auto"/>
          <w:sz w:val="24"/>
          <w:lang w:val="ru-RU"/>
        </w:rPr>
        <w:t xml:space="preserve"> </w:t>
      </w:r>
      <w:r w:rsidR="00657B54" w:rsidRPr="00657B54">
        <w:rPr>
          <w:b w:val="0"/>
          <w:bCs w:val="0"/>
          <w:iCs/>
          <w:color w:val="auto"/>
          <w:sz w:val="24"/>
          <w:lang w:val="ru-RU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3"/>
        <w:gridCol w:w="5308"/>
        <w:gridCol w:w="4252"/>
      </w:tblGrid>
      <w:tr w:rsidR="00986B17" w:rsidRPr="004F744A" w14:paraId="304A8366" w14:textId="77777777" w:rsidTr="00B46A38">
        <w:trPr>
          <w:trHeight w:val="589"/>
          <w:jc w:val="center"/>
        </w:trPr>
        <w:tc>
          <w:tcPr>
            <w:tcW w:w="783" w:type="dxa"/>
          </w:tcPr>
          <w:p w14:paraId="07084B50" w14:textId="77777777" w:rsidR="000E69A3" w:rsidRPr="000E69A3" w:rsidRDefault="000E69A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en-US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en-US"/>
              </w:rPr>
              <w:t>N</w:t>
            </w:r>
          </w:p>
        </w:tc>
        <w:tc>
          <w:tcPr>
            <w:tcW w:w="5308" w:type="dxa"/>
          </w:tcPr>
          <w:p w14:paraId="643DED5D" w14:textId="77777777" w:rsidR="000E69A3" w:rsidRPr="00986B17" w:rsidRDefault="00986B17" w:rsidP="00986B1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 xml:space="preserve">Կամրջի </w:t>
            </w:r>
            <w:r w:rsidR="004F744A">
              <w:rPr>
                <w:b w:val="0"/>
                <w:bCs w:val="0"/>
                <w:iCs/>
                <w:color w:val="auto"/>
                <w:sz w:val="24"/>
              </w:rPr>
              <w:t>տարրի</w:t>
            </w:r>
            <w:r>
              <w:rPr>
                <w:b w:val="0"/>
                <w:bCs w:val="0"/>
                <w:iCs/>
                <w:color w:val="auto"/>
                <w:sz w:val="24"/>
              </w:rPr>
              <w:t xml:space="preserve"> անվանում</w:t>
            </w:r>
          </w:p>
        </w:tc>
        <w:tc>
          <w:tcPr>
            <w:tcW w:w="4252" w:type="dxa"/>
          </w:tcPr>
          <w:p w14:paraId="36C7F68E" w14:textId="77777777" w:rsidR="000E69A3" w:rsidRPr="00986B17" w:rsidRDefault="00B46A38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>Կարևորության</w:t>
            </w:r>
            <w:r w:rsidR="00986B17">
              <w:rPr>
                <w:b w:val="0"/>
                <w:bCs w:val="0"/>
                <w:iCs/>
                <w:color w:val="auto"/>
                <w:sz w:val="24"/>
              </w:rPr>
              <w:t xml:space="preserve"> գործակից</w:t>
            </w:r>
            <w:r w:rsidR="000E69A3" w:rsidRPr="00986B17">
              <w:rPr>
                <w:b w:val="0"/>
                <w:bCs w:val="0"/>
                <w:iCs/>
                <w:color w:val="auto"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 w:val="0"/>
                      <w:bCs w:val="0"/>
                      <w:i/>
                      <w:iCs/>
                      <w:color w:val="auto"/>
                      <w:sz w:val="24"/>
                      <w:lang w:val="ru-RU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ω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(i)</m:t>
                  </m:r>
                </m:sup>
              </m:sSup>
            </m:oMath>
            <w:r w:rsidR="000E69A3" w:rsidRPr="00986B17">
              <w:rPr>
                <w:b w:val="0"/>
                <w:bCs w:val="0"/>
                <w:iCs/>
                <w:color w:val="auto"/>
                <w:sz w:val="24"/>
              </w:rPr>
              <w:t>, %</w:t>
            </w:r>
          </w:p>
        </w:tc>
      </w:tr>
      <w:tr w:rsidR="00986B17" w14:paraId="41D7C83E" w14:textId="77777777" w:rsidTr="002956F3">
        <w:trPr>
          <w:jc w:val="center"/>
        </w:trPr>
        <w:tc>
          <w:tcPr>
            <w:tcW w:w="783" w:type="dxa"/>
          </w:tcPr>
          <w:p w14:paraId="359FA36B" w14:textId="77777777" w:rsidR="000E69A3" w:rsidRPr="000E69A3" w:rsidRDefault="000E69A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 w:rsidRPr="00986B17">
              <w:rPr>
                <w:b w:val="0"/>
                <w:bCs w:val="0"/>
                <w:iCs/>
                <w:color w:val="auto"/>
                <w:sz w:val="24"/>
                <w:lang w:val="ru-RU"/>
              </w:rPr>
              <w:t>1</w:t>
            </w: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.</w:t>
            </w:r>
          </w:p>
        </w:tc>
        <w:tc>
          <w:tcPr>
            <w:tcW w:w="5308" w:type="dxa"/>
          </w:tcPr>
          <w:p w14:paraId="484CFEA9" w14:textId="77777777" w:rsidR="000E69A3" w:rsidRPr="006D1869" w:rsidRDefault="001A4541" w:rsidP="001A4541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iCs/>
                <w:color w:val="auto"/>
                <w:sz w:val="24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>Կամրջային պաստառ</w:t>
            </w:r>
          </w:p>
        </w:tc>
        <w:tc>
          <w:tcPr>
            <w:tcW w:w="4252" w:type="dxa"/>
          </w:tcPr>
          <w:p w14:paraId="4CD27B7A" w14:textId="77777777" w:rsidR="000E69A3" w:rsidRDefault="000E69A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0,2</w:t>
            </w:r>
          </w:p>
        </w:tc>
      </w:tr>
      <w:tr w:rsidR="00986B17" w14:paraId="33897356" w14:textId="77777777" w:rsidTr="002956F3">
        <w:trPr>
          <w:jc w:val="center"/>
        </w:trPr>
        <w:tc>
          <w:tcPr>
            <w:tcW w:w="783" w:type="dxa"/>
          </w:tcPr>
          <w:p w14:paraId="0E29D2F6" w14:textId="77777777" w:rsidR="000E69A3" w:rsidRPr="000E69A3" w:rsidRDefault="000E69A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2.</w:t>
            </w:r>
          </w:p>
        </w:tc>
        <w:tc>
          <w:tcPr>
            <w:tcW w:w="5308" w:type="dxa"/>
          </w:tcPr>
          <w:p w14:paraId="758ED213" w14:textId="77777777" w:rsidR="000E69A3" w:rsidRPr="00986B17" w:rsidRDefault="00986B17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iCs/>
                <w:color w:val="auto"/>
                <w:sz w:val="24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>Թռիչքային կառուցվածք</w:t>
            </w:r>
          </w:p>
        </w:tc>
        <w:tc>
          <w:tcPr>
            <w:tcW w:w="4252" w:type="dxa"/>
          </w:tcPr>
          <w:p w14:paraId="031E1147" w14:textId="77777777" w:rsidR="000E69A3" w:rsidRDefault="000E69A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0,4</w:t>
            </w:r>
          </w:p>
        </w:tc>
      </w:tr>
      <w:tr w:rsidR="00986B17" w14:paraId="0F63E913" w14:textId="77777777" w:rsidTr="002956F3">
        <w:trPr>
          <w:jc w:val="center"/>
        </w:trPr>
        <w:tc>
          <w:tcPr>
            <w:tcW w:w="783" w:type="dxa"/>
          </w:tcPr>
          <w:p w14:paraId="3B1A79F8" w14:textId="77777777" w:rsidR="000E69A3" w:rsidRDefault="000E69A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3.</w:t>
            </w:r>
          </w:p>
        </w:tc>
        <w:tc>
          <w:tcPr>
            <w:tcW w:w="5308" w:type="dxa"/>
          </w:tcPr>
          <w:p w14:paraId="01C5F3C4" w14:textId="77777777" w:rsidR="000E69A3" w:rsidRDefault="00986B17" w:rsidP="00986B1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>Հենարաններ</w:t>
            </w:r>
            <w:r w:rsidR="002956F3">
              <w:rPr>
                <w:b w:val="0"/>
                <w:bCs w:val="0"/>
                <w:iCs/>
                <w:color w:val="auto"/>
                <w:sz w:val="24"/>
                <w:lang w:val="ru-RU"/>
              </w:rPr>
              <w:t xml:space="preserve"> (</w:t>
            </w:r>
            <w:r w:rsidR="00272653">
              <w:rPr>
                <w:b w:val="0"/>
                <w:bCs w:val="0"/>
                <w:color w:val="auto"/>
                <w:sz w:val="24"/>
              </w:rPr>
              <w:t>ափային</w:t>
            </w:r>
            <w:r w:rsidR="008E5B33">
              <w:rPr>
                <w:b w:val="0"/>
                <w:bCs w:val="0"/>
                <w:iCs/>
                <w:color w:val="auto"/>
                <w:sz w:val="24"/>
              </w:rPr>
              <w:t xml:space="preserve"> </w:t>
            </w:r>
            <w:r>
              <w:rPr>
                <w:b w:val="0"/>
                <w:bCs w:val="0"/>
                <w:iCs/>
                <w:color w:val="auto"/>
                <w:sz w:val="24"/>
              </w:rPr>
              <w:t>հենարաններ</w:t>
            </w:r>
            <w:r w:rsidR="002956F3">
              <w:rPr>
                <w:b w:val="0"/>
                <w:bCs w:val="0"/>
                <w:iCs/>
                <w:color w:val="auto"/>
                <w:sz w:val="24"/>
                <w:lang w:val="ru-RU"/>
              </w:rPr>
              <w:t>+</w:t>
            </w:r>
            <w:r>
              <w:rPr>
                <w:b w:val="0"/>
                <w:bCs w:val="0"/>
                <w:iCs/>
                <w:color w:val="auto"/>
                <w:sz w:val="24"/>
              </w:rPr>
              <w:t>միջանկյալ հենարաններ</w:t>
            </w:r>
            <w:r w:rsidR="002956F3">
              <w:rPr>
                <w:b w:val="0"/>
                <w:bCs w:val="0"/>
                <w:iCs/>
                <w:color w:val="auto"/>
                <w:sz w:val="24"/>
                <w:lang w:val="ru-RU"/>
              </w:rPr>
              <w:t>)</w:t>
            </w:r>
          </w:p>
        </w:tc>
        <w:tc>
          <w:tcPr>
            <w:tcW w:w="4252" w:type="dxa"/>
          </w:tcPr>
          <w:p w14:paraId="2225636C" w14:textId="77777777" w:rsidR="000E69A3" w:rsidRDefault="002956F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0,3</w:t>
            </w:r>
          </w:p>
        </w:tc>
      </w:tr>
      <w:tr w:rsidR="00986B17" w14:paraId="4281EB2D" w14:textId="77777777" w:rsidTr="002956F3">
        <w:trPr>
          <w:jc w:val="center"/>
        </w:trPr>
        <w:tc>
          <w:tcPr>
            <w:tcW w:w="783" w:type="dxa"/>
          </w:tcPr>
          <w:p w14:paraId="06F14949" w14:textId="77777777" w:rsidR="002956F3" w:rsidRDefault="002956F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4.</w:t>
            </w:r>
          </w:p>
        </w:tc>
        <w:tc>
          <w:tcPr>
            <w:tcW w:w="5308" w:type="dxa"/>
          </w:tcPr>
          <w:p w14:paraId="71951EA7" w14:textId="77777777" w:rsidR="002956F3" w:rsidRDefault="008E5B3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>Կ</w:t>
            </w:r>
            <w:r w:rsidRPr="008E5B33">
              <w:rPr>
                <w:b w:val="0"/>
                <w:bCs w:val="0"/>
                <w:iCs/>
                <w:color w:val="auto"/>
                <w:sz w:val="24"/>
              </w:rPr>
              <w:t>արգավորիչ կառուցվածքներ</w:t>
            </w:r>
            <w:r w:rsidR="002D09F2" w:rsidRPr="00687A8E">
              <w:rPr>
                <w:bCs w:val="0"/>
                <w:iCs/>
                <w:sz w:val="24"/>
              </w:rPr>
              <w:t xml:space="preserve"> </w:t>
            </w:r>
          </w:p>
        </w:tc>
        <w:tc>
          <w:tcPr>
            <w:tcW w:w="4252" w:type="dxa"/>
          </w:tcPr>
          <w:p w14:paraId="00C5E229" w14:textId="77777777" w:rsidR="002956F3" w:rsidRDefault="002956F3" w:rsidP="000E69A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iCs/>
                <w:color w:val="auto"/>
                <w:sz w:val="24"/>
                <w:lang w:val="ru-RU"/>
              </w:rPr>
            </w:pPr>
            <w:r>
              <w:rPr>
                <w:b w:val="0"/>
                <w:bCs w:val="0"/>
                <w:iCs/>
                <w:color w:val="auto"/>
                <w:sz w:val="24"/>
                <w:lang w:val="ru-RU"/>
              </w:rPr>
              <w:t>0,1</w:t>
            </w:r>
          </w:p>
        </w:tc>
      </w:tr>
    </w:tbl>
    <w:p w14:paraId="0D28049A" w14:textId="77777777" w:rsidR="001A4541" w:rsidRPr="000E69A3" w:rsidRDefault="001A4541" w:rsidP="001A454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iCs/>
          <w:color w:val="auto"/>
          <w:sz w:val="24"/>
        </w:rPr>
      </w:pPr>
    </w:p>
    <w:p w14:paraId="5345526C" w14:textId="77777777" w:rsidR="00687A8E" w:rsidRPr="00657B54" w:rsidRDefault="0096600A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iCs/>
          <w:color w:val="auto"/>
          <w:sz w:val="24"/>
        </w:rPr>
      </w:pPr>
      <w:r w:rsidRPr="0096600A">
        <w:rPr>
          <w:b w:val="0"/>
          <w:bCs w:val="0"/>
          <w:iCs/>
          <w:sz w:val="24"/>
        </w:rPr>
        <w:t>Պահանջվող միջոցառումների</w:t>
      </w:r>
      <w:r w:rsidR="00672E71">
        <w:rPr>
          <w:b w:val="0"/>
          <w:bCs w:val="0"/>
          <w:iCs/>
          <w:color w:val="auto"/>
          <w:sz w:val="24"/>
        </w:rPr>
        <w:t xml:space="preserve"> տեսակները որոշում են ըստ կոնստրուկցիայի վիճակի </w:t>
      </w:r>
      <w:r w:rsidR="004B742D" w:rsidRPr="004B742D">
        <w:rPr>
          <w:b w:val="0"/>
          <w:color w:val="auto"/>
          <w:sz w:val="24"/>
        </w:rPr>
        <w:t>կար</w:t>
      </w:r>
      <w:r w:rsidR="004B742D" w:rsidRPr="004B742D">
        <w:rPr>
          <w:b w:val="0"/>
          <w:bCs w:val="0"/>
          <w:color w:val="auto"/>
          <w:sz w:val="24"/>
        </w:rPr>
        <w:t>գ</w:t>
      </w:r>
      <w:r w:rsidR="00672E71">
        <w:rPr>
          <w:b w:val="0"/>
          <w:bCs w:val="0"/>
          <w:iCs/>
          <w:color w:val="auto"/>
          <w:sz w:val="24"/>
        </w:rPr>
        <w:t xml:space="preserve">ի, համաձայն սույն շինարարական նորմերի </w:t>
      </w:r>
      <w:r w:rsidR="00657B54" w:rsidRPr="00672E71">
        <w:rPr>
          <w:b w:val="0"/>
          <w:bCs w:val="0"/>
          <w:iCs/>
          <w:color w:val="auto"/>
          <w:sz w:val="24"/>
        </w:rPr>
        <w:t>7</w:t>
      </w:r>
      <w:r w:rsidR="00672E71">
        <w:rPr>
          <w:b w:val="0"/>
          <w:bCs w:val="0"/>
          <w:iCs/>
          <w:color w:val="auto"/>
          <w:sz w:val="24"/>
        </w:rPr>
        <w:t>-րդ աղյուսակի։</w:t>
      </w:r>
    </w:p>
    <w:p w14:paraId="2577E835" w14:textId="77777777" w:rsidR="00687A8E" w:rsidRDefault="008430ED" w:rsidP="00687A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iCs/>
          <w:color w:val="auto"/>
          <w:sz w:val="24"/>
          <w:lang w:val="ru-RU"/>
        </w:rPr>
      </w:pPr>
      <w:r>
        <w:rPr>
          <w:b w:val="0"/>
          <w:bCs w:val="0"/>
          <w:iCs/>
          <w:color w:val="auto"/>
          <w:sz w:val="24"/>
          <w:lang w:val="ru-RU"/>
        </w:rPr>
        <w:t>Աղյուսակ</w:t>
      </w:r>
      <w:r w:rsidR="00687A8E" w:rsidRPr="00657B54">
        <w:rPr>
          <w:b w:val="0"/>
          <w:bCs w:val="0"/>
          <w:iCs/>
          <w:color w:val="auto"/>
          <w:sz w:val="24"/>
          <w:lang w:val="ru-RU"/>
        </w:rPr>
        <w:t xml:space="preserve"> </w:t>
      </w:r>
      <w:r w:rsidR="00657B54" w:rsidRPr="00657B54">
        <w:rPr>
          <w:b w:val="0"/>
          <w:bCs w:val="0"/>
          <w:iCs/>
          <w:color w:val="auto"/>
          <w:sz w:val="24"/>
          <w:lang w:val="ru-RU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1914"/>
        <w:gridCol w:w="2110"/>
        <w:gridCol w:w="1391"/>
        <w:gridCol w:w="3685"/>
      </w:tblGrid>
      <w:tr w:rsidR="00687A8E" w:rsidRPr="006D1869" w14:paraId="2AABD748" w14:textId="77777777" w:rsidTr="002D09F2">
        <w:trPr>
          <w:jc w:val="center"/>
        </w:trPr>
        <w:tc>
          <w:tcPr>
            <w:tcW w:w="588" w:type="dxa"/>
          </w:tcPr>
          <w:p w14:paraId="0413ED1C" w14:textId="77777777" w:rsidR="00687A8E" w:rsidRPr="000E69A3" w:rsidRDefault="000E69A3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lastRenderedPageBreak/>
              <w:t>N</w:t>
            </w:r>
          </w:p>
        </w:tc>
        <w:tc>
          <w:tcPr>
            <w:tcW w:w="1914" w:type="dxa"/>
          </w:tcPr>
          <w:p w14:paraId="0B7BF2F6" w14:textId="77777777" w:rsidR="00687A8E" w:rsidRPr="00583E3E" w:rsidRDefault="00583E3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Կոնստրուկցիա</w:t>
            </w:r>
          </w:p>
        </w:tc>
        <w:tc>
          <w:tcPr>
            <w:tcW w:w="2110" w:type="dxa"/>
          </w:tcPr>
          <w:p w14:paraId="2D248C27" w14:textId="77777777" w:rsidR="00687A8E" w:rsidRPr="004B1662" w:rsidRDefault="00583E3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Կոնստրուկցիայի մաշվածք</w:t>
            </w:r>
            <w:r w:rsidR="00687A8E" w:rsidRPr="004B166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6E218444" w14:textId="77777777" w:rsidR="00687A8E" w:rsidRPr="004B1662" w:rsidRDefault="00000000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(i)</m:t>
                  </m:r>
                </m:sup>
              </m:sSup>
            </m:oMath>
            <w:r w:rsidR="00687A8E" w:rsidRPr="004B166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 %</w:t>
            </w:r>
          </w:p>
        </w:tc>
        <w:tc>
          <w:tcPr>
            <w:tcW w:w="1391" w:type="dxa"/>
          </w:tcPr>
          <w:p w14:paraId="16DC0537" w14:textId="77777777" w:rsidR="00687A8E" w:rsidRPr="006D1869" w:rsidRDefault="00583E3E" w:rsidP="00094FB4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Վիճակի </w:t>
            </w:r>
            <w:r w:rsidR="004B742D" w:rsidRPr="004B742D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3685" w:type="dxa"/>
          </w:tcPr>
          <w:p w14:paraId="11C0C0A9" w14:textId="77777777" w:rsidR="00687A8E" w:rsidRPr="00583E3E" w:rsidRDefault="00094FB4" w:rsidP="00094FB4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Պ</w:t>
            </w:r>
            <w:r w:rsidR="00583E3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ահանջվող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միջոցառում</w:t>
            </w:r>
            <w:r w:rsidR="002D09F2" w:rsidRPr="006D186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</w:tc>
      </w:tr>
      <w:tr w:rsidR="00687A8E" w:rsidRPr="00687A8E" w14:paraId="38CA05ED" w14:textId="77777777" w:rsidTr="002D09F2">
        <w:trPr>
          <w:cantSplit/>
          <w:jc w:val="center"/>
        </w:trPr>
        <w:tc>
          <w:tcPr>
            <w:tcW w:w="588" w:type="dxa"/>
            <w:vMerge w:val="restart"/>
          </w:tcPr>
          <w:p w14:paraId="1D6EAE5D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1914" w:type="dxa"/>
            <w:vMerge w:val="restart"/>
          </w:tcPr>
          <w:p w14:paraId="3A23EB05" w14:textId="77777777" w:rsidR="00687A8E" w:rsidRPr="00687A8E" w:rsidRDefault="00051C4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051C42">
              <w:rPr>
                <w:rFonts w:ascii="GHEA Grapalat" w:hAnsi="GHEA Grapalat"/>
                <w:bCs/>
                <w:iCs/>
                <w:sz w:val="24"/>
                <w:szCs w:val="24"/>
              </w:rPr>
              <w:t>Կամրջային պաստառ</w:t>
            </w:r>
          </w:p>
        </w:tc>
        <w:tc>
          <w:tcPr>
            <w:tcW w:w="2110" w:type="dxa"/>
          </w:tcPr>
          <w:p w14:paraId="0EFBF25D" w14:textId="77777777" w:rsidR="00687A8E" w:rsidRPr="00687A8E" w:rsidRDefault="00000000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(i)</m:t>
                  </m:r>
                </m:sup>
              </m:sSup>
            </m:oMath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 w:rsid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3</w:t>
            </w:r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14:paraId="728DA190" w14:textId="77777777" w:rsidR="00687A8E" w:rsidRPr="00687A8E" w:rsidRDefault="00172B6F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О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, 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А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3E7C11F7" w14:textId="77777777" w:rsidR="00687A8E" w:rsidRPr="00687A8E" w:rsidRDefault="00172B6F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Պահպանություն</w:t>
            </w:r>
          </w:p>
        </w:tc>
      </w:tr>
      <w:tr w:rsidR="00687A8E" w:rsidRPr="00687A8E" w14:paraId="66F826ED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39521CBB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1E24FE4A" w14:textId="77777777" w:rsidR="00687A8E" w:rsidRPr="00687A8E" w:rsidRDefault="00687A8E" w:rsidP="00687A8E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0C3C13E2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u w:val="single"/>
                <w:lang w:val="en-US"/>
              </w:rPr>
            </w:pP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30&lt;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(i)</m:t>
                  </m:r>
                </m:sup>
              </m:sSup>
            </m:oMath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5</w:t>
            </w: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14:paraId="77D38503" w14:textId="77777777" w:rsidR="00687A8E" w:rsidRPr="00687A8E" w:rsidRDefault="00172B6F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B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08A2C1F9" w14:textId="77777777" w:rsidR="00687A8E" w:rsidRPr="00687A8E" w:rsidRDefault="002D09F2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Նորոգում </w:t>
            </w:r>
          </w:p>
        </w:tc>
      </w:tr>
      <w:tr w:rsidR="00687A8E" w:rsidRPr="00687A8E" w14:paraId="5B777BF1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58FA3826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1248F2C8" w14:textId="77777777" w:rsidR="00687A8E" w:rsidRPr="00687A8E" w:rsidRDefault="00687A8E" w:rsidP="00687A8E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1396A87E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50&lt;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(i)</m:t>
                  </m:r>
                </m:sup>
              </m:sSup>
            </m:oMath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7</w:t>
            </w: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14:paraId="15CAA857" w14:textId="77777777" w:rsidR="00687A8E" w:rsidRPr="00687A8E" w:rsidRDefault="00172B6F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C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1AA8DEC9" w14:textId="77777777" w:rsidR="00687A8E" w:rsidRPr="00687A8E" w:rsidRDefault="002D09F2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Հիմնանորոգում </w:t>
            </w:r>
          </w:p>
        </w:tc>
      </w:tr>
      <w:tr w:rsidR="00687A8E" w:rsidRPr="00687A8E" w14:paraId="181A83C1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11DAABDD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0CFFF290" w14:textId="77777777" w:rsidR="00687A8E" w:rsidRPr="00687A8E" w:rsidRDefault="00687A8E" w:rsidP="00687A8E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52093768" w14:textId="77777777" w:rsidR="00687A8E" w:rsidRPr="00687A8E" w:rsidRDefault="00000000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(i)</m:t>
                  </m:r>
                </m:sup>
              </m:sSup>
            </m:oMath>
            <w:r w:rsidR="00687A8E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&gt;70</w:t>
            </w:r>
          </w:p>
        </w:tc>
        <w:tc>
          <w:tcPr>
            <w:tcW w:w="1391" w:type="dxa"/>
          </w:tcPr>
          <w:p w14:paraId="469F7A5B" w14:textId="77777777" w:rsidR="00687A8E" w:rsidRPr="00687A8E" w:rsidRDefault="00172B6F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D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6F25CC46" w14:textId="77777777" w:rsidR="00687A8E" w:rsidRPr="00687A8E" w:rsidRDefault="002D09F2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Փոխարինում </w:t>
            </w:r>
          </w:p>
        </w:tc>
      </w:tr>
      <w:tr w:rsidR="002D09F2" w:rsidRPr="00687A8E" w14:paraId="7124BEDE" w14:textId="77777777" w:rsidTr="002D09F2">
        <w:trPr>
          <w:cantSplit/>
          <w:jc w:val="center"/>
        </w:trPr>
        <w:tc>
          <w:tcPr>
            <w:tcW w:w="588" w:type="dxa"/>
            <w:vMerge w:val="restart"/>
          </w:tcPr>
          <w:p w14:paraId="4C3D535C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914" w:type="dxa"/>
            <w:vMerge w:val="restart"/>
          </w:tcPr>
          <w:p w14:paraId="67B3DEDD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2D09F2">
              <w:rPr>
                <w:rFonts w:ascii="GHEA Grapalat" w:hAnsi="GHEA Grapalat"/>
                <w:bCs/>
                <w:iCs/>
                <w:sz w:val="24"/>
                <w:szCs w:val="24"/>
              </w:rPr>
              <w:t>Թռիչքային կառուցվածք</w:t>
            </w:r>
          </w:p>
        </w:tc>
        <w:tc>
          <w:tcPr>
            <w:tcW w:w="2110" w:type="dxa"/>
          </w:tcPr>
          <w:p w14:paraId="7A79BA72" w14:textId="77777777" w:rsidR="002D09F2" w:rsidRPr="00687A8E" w:rsidRDefault="00000000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(1)</m:t>
                  </m:r>
                </m:sup>
              </m:sSup>
            </m:oMath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</w:rPr>
              <w:t>1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14:paraId="2AF2926A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О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, 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А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36E7AEAC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Պահպանություն</w:t>
            </w:r>
          </w:p>
        </w:tc>
      </w:tr>
      <w:tr w:rsidR="002D09F2" w:rsidRPr="00687A8E" w14:paraId="2DF04D60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29BB484E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10D1A358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557413A0" w14:textId="77777777" w:rsidR="002D09F2" w:rsidRPr="002956F3" w:rsidRDefault="002D09F2" w:rsidP="002D09F2">
            <w:pPr>
              <w:spacing w:line="360" w:lineRule="auto"/>
              <w:jc w:val="center"/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</w:rPr>
            </w:pP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</w:rPr>
              <w:t>1</w:t>
            </w: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0&lt;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(1)</m:t>
                  </m:r>
                </m:sup>
              </m:sSup>
            </m:oMath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>
              <w:rPr>
                <w:rFonts w:ascii="GHEA Grapalat" w:hAnsi="GHEA Grapalat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391" w:type="dxa"/>
          </w:tcPr>
          <w:p w14:paraId="6121C4DA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B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6789D654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Նորոգում </w:t>
            </w:r>
          </w:p>
        </w:tc>
      </w:tr>
      <w:tr w:rsidR="002D09F2" w:rsidRPr="00687A8E" w14:paraId="6459F952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76D53530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6C66600E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2E7FEF66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</w:rPr>
              <w:t>20</w:t>
            </w: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(1)</m:t>
                  </m:r>
                </m:sup>
              </m:sSup>
            </m:oMath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50</w:t>
            </w:r>
          </w:p>
        </w:tc>
        <w:tc>
          <w:tcPr>
            <w:tcW w:w="1391" w:type="dxa"/>
          </w:tcPr>
          <w:p w14:paraId="7D0FEEB2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C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67453047" w14:textId="77777777" w:rsidR="002D09F2" w:rsidRPr="002D09F2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Հիմնանորոգում, ուժեղացում</w:t>
            </w:r>
          </w:p>
        </w:tc>
      </w:tr>
      <w:tr w:rsidR="002D09F2" w:rsidRPr="00687A8E" w14:paraId="177DF550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6ABE9D59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2DA74204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049C4F66" w14:textId="77777777" w:rsidR="002D09F2" w:rsidRPr="00687A8E" w:rsidRDefault="00000000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(1)</m:t>
                  </m:r>
                </m:sup>
              </m:sSup>
            </m:oMath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&gt;50</w:t>
            </w:r>
          </w:p>
        </w:tc>
        <w:tc>
          <w:tcPr>
            <w:tcW w:w="1391" w:type="dxa"/>
          </w:tcPr>
          <w:p w14:paraId="7B9EBB84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D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138CB164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Փոխարինում</w:t>
            </w:r>
          </w:p>
        </w:tc>
      </w:tr>
      <w:tr w:rsidR="002D09F2" w:rsidRPr="00687A8E" w14:paraId="3F75E8CA" w14:textId="77777777" w:rsidTr="002D09F2">
        <w:trPr>
          <w:cantSplit/>
          <w:jc w:val="center"/>
        </w:trPr>
        <w:tc>
          <w:tcPr>
            <w:tcW w:w="588" w:type="dxa"/>
            <w:vMerge w:val="restart"/>
          </w:tcPr>
          <w:p w14:paraId="5638C970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1914" w:type="dxa"/>
            <w:vMerge w:val="restart"/>
          </w:tcPr>
          <w:p w14:paraId="5B94C38C" w14:textId="77777777" w:rsidR="002D09F2" w:rsidRPr="006D1869" w:rsidRDefault="006D1869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Միջանկյալ ու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</w:t>
            </w:r>
            <w:r w:rsidR="00272653">
              <w:rPr>
                <w:rFonts w:ascii="GHEA Grapalat" w:hAnsi="GHEA Grapalat"/>
                <w:bCs/>
                <w:iCs/>
                <w:sz w:val="24"/>
                <w:szCs w:val="24"/>
              </w:rPr>
              <w:t>ափային</w:t>
            </w:r>
            <w:r w:rsidR="002D09F2" w:rsidRPr="002D09F2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հենարաններ</w:t>
            </w:r>
          </w:p>
        </w:tc>
        <w:tc>
          <w:tcPr>
            <w:tcW w:w="2110" w:type="dxa"/>
          </w:tcPr>
          <w:p w14:paraId="751EC758" w14:textId="77777777" w:rsidR="002D09F2" w:rsidRPr="00687A8E" w:rsidRDefault="00000000" w:rsidP="002D09F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(3)</m:t>
                  </m:r>
                </m:sup>
              </m:sSup>
            </m:oMath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391" w:type="dxa"/>
          </w:tcPr>
          <w:p w14:paraId="38D273FB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О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, 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А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7CB82525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Պահպանություն, նորոգում</w:t>
            </w:r>
          </w:p>
        </w:tc>
      </w:tr>
      <w:tr w:rsidR="002D09F2" w:rsidRPr="00687A8E" w14:paraId="21A96151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29705A09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563ADE24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2B68E0DF" w14:textId="77777777" w:rsidR="002D09F2" w:rsidRPr="0091555C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</w:pP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2</w:t>
            </w: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</w:rPr>
              <w:t>5</w:t>
            </w: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(3)</m:t>
                  </m:r>
                </m:sup>
              </m:sSup>
            </m:oMath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>
              <w:rPr>
                <w:rFonts w:ascii="GHEA Grapalat" w:hAnsi="GHEA Grapalat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391" w:type="dxa"/>
          </w:tcPr>
          <w:p w14:paraId="7187A406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B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7BAC7249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Նորոգում</w:t>
            </w:r>
          </w:p>
        </w:tc>
      </w:tr>
      <w:tr w:rsidR="002D09F2" w:rsidRPr="00687A8E" w14:paraId="3D08F16E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7A073192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0105A362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50598519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</w:rPr>
              <w:t>40</w:t>
            </w:r>
            <w:r>
              <w:rPr>
                <w:rFonts w:ascii="GHEA Grapalat" w:eastAsiaTheme="minorEastAsia" w:hAnsi="GHEA Grapalat"/>
                <w:bCs/>
                <w:iCs/>
                <w:sz w:val="24"/>
                <w:szCs w:val="24"/>
                <w:lang w:val="en-US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(3)</m:t>
                  </m:r>
                </m:sup>
              </m:sSup>
            </m:oMath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 w:rsidR="006D186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</w:t>
            </w: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14:paraId="1553E727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C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4ED784A8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Հիմնանորոգում, ուժեղացում</w:t>
            </w:r>
          </w:p>
        </w:tc>
      </w:tr>
      <w:tr w:rsidR="002D09F2" w:rsidRPr="00687A8E" w14:paraId="632D2490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1B22DEFB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23D10ABE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2595E069" w14:textId="77777777" w:rsidR="002D09F2" w:rsidRPr="00687A8E" w:rsidRDefault="00000000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(3)</m:t>
                  </m:r>
                </m:sup>
              </m:sSup>
            </m:oMath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&gt;50</w:t>
            </w:r>
          </w:p>
        </w:tc>
        <w:tc>
          <w:tcPr>
            <w:tcW w:w="1391" w:type="dxa"/>
          </w:tcPr>
          <w:p w14:paraId="01CED744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D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77250B3D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Փոխարինում</w:t>
            </w:r>
          </w:p>
        </w:tc>
      </w:tr>
      <w:tr w:rsidR="002D09F2" w:rsidRPr="00687A8E" w14:paraId="073C0AE5" w14:textId="77777777" w:rsidTr="002D09F2">
        <w:trPr>
          <w:cantSplit/>
          <w:jc w:val="center"/>
        </w:trPr>
        <w:tc>
          <w:tcPr>
            <w:tcW w:w="588" w:type="dxa"/>
            <w:vMerge w:val="restart"/>
          </w:tcPr>
          <w:p w14:paraId="55E08D64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1914" w:type="dxa"/>
            <w:vMerge w:val="restart"/>
          </w:tcPr>
          <w:p w14:paraId="229D1071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2D09F2">
              <w:rPr>
                <w:rFonts w:ascii="GHEA Grapalat" w:hAnsi="GHEA Grapalat"/>
                <w:bCs/>
                <w:iCs/>
                <w:sz w:val="24"/>
                <w:szCs w:val="24"/>
              </w:rPr>
              <w:t>Կարգավորիչ կառուցվածք</w:t>
            </w:r>
          </w:p>
        </w:tc>
        <w:tc>
          <w:tcPr>
            <w:tcW w:w="2110" w:type="dxa"/>
          </w:tcPr>
          <w:p w14:paraId="7E8C9417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391" w:type="dxa"/>
          </w:tcPr>
          <w:p w14:paraId="721A3CC6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О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, 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А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  <w:r w:rsidR="002D09F2"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, 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B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739A7309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Պահպանություն</w:t>
            </w:r>
            <w:r w:rsidR="00172B6F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 նորոգում</w:t>
            </w:r>
          </w:p>
        </w:tc>
      </w:tr>
      <w:tr w:rsidR="002D09F2" w:rsidRPr="00687A8E" w14:paraId="45460460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257AB8F4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7016203C" w14:textId="77777777" w:rsidR="002D09F2" w:rsidRPr="00687A8E" w:rsidRDefault="002D09F2" w:rsidP="002D09F2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1BDF9576" w14:textId="77777777" w:rsidR="002D09F2" w:rsidRPr="00687A8E" w:rsidRDefault="002D09F2" w:rsidP="002D09F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  <w:u w:val="single"/>
              </w:rPr>
              <w:t>&lt;</w:t>
            </w: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391" w:type="dxa"/>
          </w:tcPr>
          <w:p w14:paraId="6B75867D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2D09F2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C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16B55336" w14:textId="77777777" w:rsidR="002D09F2" w:rsidRPr="00687A8E" w:rsidRDefault="00172B6F" w:rsidP="002D09F2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Հիմնանորոգում, ուժեղացում</w:t>
            </w:r>
          </w:p>
        </w:tc>
      </w:tr>
      <w:tr w:rsidR="00687A8E" w:rsidRPr="00687A8E" w14:paraId="7A9A5246" w14:textId="77777777" w:rsidTr="002D09F2">
        <w:trPr>
          <w:cantSplit/>
          <w:jc w:val="center"/>
        </w:trPr>
        <w:tc>
          <w:tcPr>
            <w:tcW w:w="588" w:type="dxa"/>
            <w:vMerge/>
          </w:tcPr>
          <w:p w14:paraId="2A22B4D6" w14:textId="77777777" w:rsidR="00687A8E" w:rsidRPr="00687A8E" w:rsidRDefault="00687A8E" w:rsidP="00687A8E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1080470B" w14:textId="77777777" w:rsidR="00687A8E" w:rsidRPr="00687A8E" w:rsidRDefault="00687A8E" w:rsidP="00687A8E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  <w:tc>
          <w:tcPr>
            <w:tcW w:w="2110" w:type="dxa"/>
          </w:tcPr>
          <w:p w14:paraId="2432278C" w14:textId="77777777" w:rsidR="00687A8E" w:rsidRPr="00687A8E" w:rsidRDefault="00687A8E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687A8E">
              <w:rPr>
                <w:rFonts w:ascii="GHEA Grapalat" w:hAnsi="GHEA Grapalat"/>
                <w:bCs/>
                <w:iCs/>
                <w:sz w:val="24"/>
                <w:szCs w:val="24"/>
              </w:rPr>
              <w:t>&gt;60</w:t>
            </w:r>
          </w:p>
        </w:tc>
        <w:tc>
          <w:tcPr>
            <w:tcW w:w="1391" w:type="dxa"/>
          </w:tcPr>
          <w:p w14:paraId="3323E254" w14:textId="77777777" w:rsidR="00687A8E" w:rsidRPr="00687A8E" w:rsidRDefault="00172B6F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r w:rsidR="00687A8E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D</w:t>
            </w:r>
            <w:r w:rsidRPr="00C30738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</w:t>
            </w:r>
          </w:p>
        </w:tc>
        <w:tc>
          <w:tcPr>
            <w:tcW w:w="3685" w:type="dxa"/>
          </w:tcPr>
          <w:p w14:paraId="02AE7A66" w14:textId="77777777" w:rsidR="00687A8E" w:rsidRPr="00687A8E" w:rsidRDefault="002D09F2" w:rsidP="00687A8E">
            <w:pPr>
              <w:spacing w:line="360" w:lineRule="auto"/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Փոխարինում</w:t>
            </w:r>
          </w:p>
        </w:tc>
      </w:tr>
    </w:tbl>
    <w:p w14:paraId="0D53429E" w14:textId="77777777" w:rsidR="00687A8E" w:rsidRDefault="00687A8E" w:rsidP="00687A8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  <w:bCs w:val="0"/>
          <w:iCs/>
          <w:color w:val="auto"/>
          <w:sz w:val="24"/>
          <w:lang w:val="ru-RU"/>
        </w:rPr>
      </w:pPr>
    </w:p>
    <w:p w14:paraId="4E2F6344" w14:textId="77777777" w:rsidR="008F752F" w:rsidRDefault="006D1869" w:rsidP="0013055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8</w:t>
      </w:r>
      <w:r w:rsidR="00FD091F" w:rsidRPr="00964372">
        <w:rPr>
          <w:bCs w:val="0"/>
          <w:color w:val="auto"/>
          <w:sz w:val="24"/>
          <w:lang w:val="ru-RU"/>
        </w:rPr>
        <w:t>.</w:t>
      </w:r>
      <w:r>
        <w:rPr>
          <w:bCs w:val="0"/>
          <w:color w:val="auto"/>
          <w:sz w:val="24"/>
        </w:rPr>
        <w:t>2</w:t>
      </w:r>
      <w:r w:rsidR="00FD091F" w:rsidRPr="00964372">
        <w:rPr>
          <w:bCs w:val="0"/>
          <w:color w:val="auto"/>
          <w:sz w:val="24"/>
          <w:lang w:val="ru-RU"/>
        </w:rPr>
        <w:t xml:space="preserve">. </w:t>
      </w:r>
      <w:r w:rsidR="008F752F">
        <w:rPr>
          <w:bCs w:val="0"/>
          <w:color w:val="auto"/>
          <w:sz w:val="24"/>
        </w:rPr>
        <w:t>ԹՌԻՉՔԱՅԻՆ ԿԱՌՈՒՑՎԱԾՔՆԵՐԻ ՏԱՐՐԵՐԻ ՄԱՍՆԱ</w:t>
      </w:r>
      <w:r w:rsidR="00024C1B">
        <w:rPr>
          <w:bCs w:val="0"/>
          <w:color w:val="auto"/>
          <w:sz w:val="24"/>
        </w:rPr>
        <w:t>ԿԻ</w:t>
      </w:r>
      <w:r w:rsidR="008F752F">
        <w:rPr>
          <w:bCs w:val="0"/>
          <w:color w:val="auto"/>
          <w:sz w:val="24"/>
        </w:rPr>
        <w:t xml:space="preserve"> ՄԱՇՎԱԾՔՆԵՐ</w:t>
      </w:r>
    </w:p>
    <w:p w14:paraId="0B000691" w14:textId="77777777" w:rsidR="00FD091F" w:rsidRDefault="00CA309F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Որպես տարրի մաշվածք ընդունում են դրա կրողունակության նվազման մեծությունը, ինչը որոշվում է հաշվարկային եղանակով՝ հաշվի առնելով </w:t>
      </w:r>
      <w:r w:rsidR="00076652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 xml:space="preserve">զննման </w:t>
      </w:r>
      <w:r w:rsidR="00076652">
        <w:rPr>
          <w:b w:val="0"/>
          <w:color w:val="auto"/>
          <w:sz w:val="24"/>
        </w:rPr>
        <w:t xml:space="preserve">ընթացքում </w:t>
      </w:r>
      <w:r>
        <w:rPr>
          <w:b w:val="0"/>
          <w:color w:val="auto"/>
          <w:sz w:val="24"/>
        </w:rPr>
        <w:t xml:space="preserve">գրանցված թերությունները։ Հաշվարկներում հաշվի են առնում բոլոր վնասվածքները, օրինակ երկաթբետոնի համար՝ բետոնի ամրության փոփոխությունը, </w:t>
      </w:r>
      <w:r>
        <w:rPr>
          <w:b w:val="0"/>
          <w:color w:val="auto"/>
          <w:sz w:val="24"/>
        </w:rPr>
        <w:lastRenderedPageBreak/>
        <w:t xml:space="preserve">պաշտպանիչ շերտի վնասվածքները, կոտրվածքները և հատվածքի </w:t>
      </w:r>
      <w:r w:rsidR="00456665">
        <w:rPr>
          <w:b w:val="0"/>
          <w:color w:val="auto"/>
          <w:sz w:val="24"/>
        </w:rPr>
        <w:t>երկրաչափական ձևի այլ փոփոխությունները, ճաքերը, ամրանի կոռոզիան, սկզբնական շրջասեղմման նվազումը և այլն։ Պողպատ</w:t>
      </w:r>
      <w:r w:rsidR="00F30E25">
        <w:rPr>
          <w:b w:val="0"/>
          <w:color w:val="auto"/>
          <w:sz w:val="24"/>
        </w:rPr>
        <w:t>ա</w:t>
      </w:r>
      <w:r w:rsidR="00456665">
        <w:rPr>
          <w:b w:val="0"/>
          <w:color w:val="auto"/>
          <w:sz w:val="24"/>
        </w:rPr>
        <w:t>երկաթբետոնե կոնստրուկցիաների հաշվարկի ժամանակ հաշվի են առնվում սալի վնասվածքները, մետաղի կոռոզիան, կցվանքային միացումների խախտումները, ծռվածքները և այլն։</w:t>
      </w:r>
    </w:p>
    <w:p w14:paraId="1B089A81" w14:textId="77777777" w:rsidR="00FD091F" w:rsidRPr="00456665" w:rsidRDefault="00456665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iCs/>
          <w:color w:val="auto"/>
          <w:sz w:val="24"/>
        </w:rPr>
        <w:t xml:space="preserve">Տարրերի մաշվածքը որոշում են </w:t>
      </w:r>
      <w:r w:rsidR="00775B71">
        <w:rPr>
          <w:b w:val="0"/>
          <w:bCs w:val="0"/>
          <w:iCs/>
          <w:color w:val="auto"/>
          <w:sz w:val="24"/>
        </w:rPr>
        <w:t xml:space="preserve">հետևյալ </w:t>
      </w:r>
      <w:r>
        <w:rPr>
          <w:b w:val="0"/>
          <w:bCs w:val="0"/>
          <w:iCs/>
          <w:color w:val="auto"/>
          <w:sz w:val="24"/>
        </w:rPr>
        <w:t xml:space="preserve"> նպատակ</w:t>
      </w:r>
      <w:r w:rsidR="00775B71">
        <w:rPr>
          <w:b w:val="0"/>
          <w:bCs w:val="0"/>
          <w:iCs/>
          <w:color w:val="auto"/>
          <w:sz w:val="24"/>
        </w:rPr>
        <w:t>ներ</w:t>
      </w:r>
      <w:r>
        <w:rPr>
          <w:b w:val="0"/>
          <w:bCs w:val="0"/>
          <w:iCs/>
          <w:color w:val="auto"/>
          <w:sz w:val="24"/>
        </w:rPr>
        <w:t>ով՝</w:t>
      </w:r>
    </w:p>
    <w:p w14:paraId="341C18B0" w14:textId="77777777" w:rsidR="00FD091F" w:rsidRPr="00456665" w:rsidRDefault="00FD091F">
      <w:pPr>
        <w:pStyle w:val="BodyTextIndent"/>
        <w:numPr>
          <w:ilvl w:val="1"/>
          <w:numId w:val="70"/>
        </w:numPr>
        <w:tabs>
          <w:tab w:val="left" w:pos="1110"/>
        </w:tabs>
        <w:spacing w:line="360" w:lineRule="auto"/>
        <w:ind w:left="1276"/>
        <w:rPr>
          <w:rFonts w:ascii="GHEA Grapalat" w:hAnsi="GHEA Grapalat"/>
          <w:sz w:val="24"/>
          <w:lang w:val="hy-AM"/>
        </w:rPr>
      </w:pPr>
      <w:r w:rsidRPr="00456665">
        <w:rPr>
          <w:rFonts w:ascii="GHEA Grapalat" w:hAnsi="GHEA Grapalat"/>
          <w:sz w:val="24"/>
          <w:lang w:val="hy-AM"/>
        </w:rPr>
        <w:t xml:space="preserve"> </w:t>
      </w:r>
      <w:r w:rsidR="00456665">
        <w:rPr>
          <w:rFonts w:ascii="GHEA Grapalat" w:hAnsi="GHEA Grapalat"/>
          <w:sz w:val="24"/>
          <w:lang w:val="hy-AM"/>
        </w:rPr>
        <w:t xml:space="preserve">ըստ տարբեր </w:t>
      </w:r>
      <w:r w:rsidR="00FF568D">
        <w:rPr>
          <w:rFonts w:ascii="GHEA Grapalat" w:hAnsi="GHEA Grapalat"/>
          <w:sz w:val="24"/>
          <w:lang w:val="hy-AM"/>
        </w:rPr>
        <w:t>թերություն</w:t>
      </w:r>
      <w:r w:rsidR="00775B71">
        <w:rPr>
          <w:rFonts w:ascii="GHEA Grapalat" w:hAnsi="GHEA Grapalat"/>
          <w:sz w:val="24"/>
          <w:lang w:val="hy-AM"/>
        </w:rPr>
        <w:t>ների</w:t>
      </w:r>
      <w:r w:rsidR="00456665">
        <w:rPr>
          <w:rFonts w:ascii="GHEA Grapalat" w:hAnsi="GHEA Grapalat"/>
          <w:sz w:val="24"/>
          <w:lang w:val="hy-AM"/>
        </w:rPr>
        <w:t xml:space="preserve"> առկայության ու տարածվածության պարզել տարրի վնաս</w:t>
      </w:r>
      <w:r w:rsidR="00775B71">
        <w:rPr>
          <w:rFonts w:ascii="GHEA Grapalat" w:hAnsi="GHEA Grapalat"/>
          <w:sz w:val="24"/>
          <w:lang w:val="hy-AM"/>
        </w:rPr>
        <w:t>վածքի</w:t>
      </w:r>
      <w:r w:rsidR="00456665">
        <w:rPr>
          <w:rFonts w:ascii="GHEA Grapalat" w:hAnsi="GHEA Grapalat"/>
          <w:sz w:val="24"/>
          <w:lang w:val="hy-AM"/>
        </w:rPr>
        <w:t xml:space="preserve"> աստիճանը, </w:t>
      </w:r>
      <w:r w:rsidR="000616DB">
        <w:rPr>
          <w:rFonts w:ascii="GHEA Grapalat" w:hAnsi="GHEA Grapalat"/>
          <w:sz w:val="24"/>
          <w:lang w:val="hy-AM"/>
        </w:rPr>
        <w:t xml:space="preserve">տալ </w:t>
      </w:r>
      <w:r w:rsidR="00775B71">
        <w:rPr>
          <w:rFonts w:ascii="GHEA Grapalat" w:hAnsi="GHEA Grapalat"/>
          <w:sz w:val="24"/>
          <w:lang w:val="hy-AM"/>
        </w:rPr>
        <w:t xml:space="preserve">գնահատական </w:t>
      </w:r>
      <w:r w:rsidR="00456665">
        <w:rPr>
          <w:rFonts w:ascii="GHEA Grapalat" w:hAnsi="GHEA Grapalat"/>
          <w:sz w:val="24"/>
          <w:lang w:val="hy-AM"/>
        </w:rPr>
        <w:t xml:space="preserve">այդ </w:t>
      </w:r>
      <w:r w:rsidR="00775B71">
        <w:rPr>
          <w:rFonts w:ascii="GHEA Grapalat" w:hAnsi="GHEA Grapalat"/>
          <w:sz w:val="24"/>
          <w:lang w:val="hy-AM"/>
        </w:rPr>
        <w:t>վնասվածքին</w:t>
      </w:r>
      <w:r w:rsidR="00456665">
        <w:rPr>
          <w:rFonts w:ascii="GHEA Grapalat" w:hAnsi="GHEA Grapalat"/>
          <w:sz w:val="24"/>
          <w:lang w:val="hy-AM"/>
        </w:rPr>
        <w:t xml:space="preserve"> </w:t>
      </w:r>
      <w:r w:rsidR="00456665" w:rsidRPr="00456665">
        <w:rPr>
          <w:rFonts w:ascii="GHEA Grapalat" w:hAnsi="GHEA Grapalat"/>
          <w:sz w:val="24"/>
          <w:lang w:val="hy-AM"/>
        </w:rPr>
        <w:t>(</w:t>
      </w:r>
      <w:r w:rsidR="00456665">
        <w:rPr>
          <w:rFonts w:ascii="GHEA Grapalat" w:hAnsi="GHEA Grapalat"/>
          <w:sz w:val="24"/>
          <w:lang w:val="hy-AM"/>
        </w:rPr>
        <w:t xml:space="preserve">որոշել վիճակի </w:t>
      </w:r>
      <w:r w:rsidR="004B742D" w:rsidRPr="004B742D">
        <w:rPr>
          <w:rFonts w:ascii="GHEA Grapalat" w:hAnsi="GHEA Grapalat"/>
          <w:bCs/>
          <w:iCs/>
          <w:sz w:val="24"/>
          <w:lang w:val="hy-AM"/>
        </w:rPr>
        <w:t>կարգ</w:t>
      </w:r>
      <w:r w:rsidR="00775B71">
        <w:rPr>
          <w:rFonts w:ascii="GHEA Grapalat" w:hAnsi="GHEA Grapalat"/>
          <w:bCs/>
          <w:iCs/>
          <w:sz w:val="24"/>
          <w:lang w:val="hy-AM"/>
        </w:rPr>
        <w:t>ը</w:t>
      </w:r>
      <w:r w:rsidR="00456665" w:rsidRPr="00456665">
        <w:rPr>
          <w:rFonts w:ascii="GHEA Grapalat" w:hAnsi="GHEA Grapalat"/>
          <w:sz w:val="24"/>
          <w:lang w:val="hy-AM"/>
        </w:rPr>
        <w:t>)</w:t>
      </w:r>
      <w:r w:rsidR="00456665">
        <w:rPr>
          <w:rFonts w:ascii="GHEA Grapalat" w:hAnsi="GHEA Grapalat"/>
          <w:sz w:val="24"/>
          <w:lang w:val="hy-AM"/>
        </w:rPr>
        <w:t>,</w:t>
      </w:r>
    </w:p>
    <w:p w14:paraId="34EBD8E7" w14:textId="77777777" w:rsidR="00FD091F" w:rsidRPr="002F624C" w:rsidRDefault="00400C10">
      <w:pPr>
        <w:pStyle w:val="BodyTextIndent"/>
        <w:numPr>
          <w:ilvl w:val="1"/>
          <w:numId w:val="70"/>
        </w:numPr>
        <w:tabs>
          <w:tab w:val="left" w:pos="1110"/>
        </w:tabs>
        <w:spacing w:line="360" w:lineRule="auto"/>
        <w:ind w:left="1276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ըստ</w:t>
      </w:r>
      <w:r w:rsidR="00456665">
        <w:rPr>
          <w:rFonts w:ascii="GHEA Grapalat" w:hAnsi="GHEA Grapalat"/>
          <w:sz w:val="24"/>
          <w:lang w:val="hy-AM"/>
        </w:rPr>
        <w:t xml:space="preserve"> յուրաքանչյուր տարրի վիճակի </w:t>
      </w:r>
      <w:r w:rsidR="00775B71">
        <w:rPr>
          <w:rFonts w:ascii="GHEA Grapalat" w:hAnsi="GHEA Grapalat"/>
          <w:sz w:val="24"/>
          <w:lang w:val="hy-AM"/>
        </w:rPr>
        <w:t xml:space="preserve">գնահատել </w:t>
      </w:r>
      <w:r w:rsidR="00456665">
        <w:rPr>
          <w:rFonts w:ascii="GHEA Grapalat" w:hAnsi="GHEA Grapalat"/>
          <w:sz w:val="24"/>
          <w:lang w:val="hy-AM"/>
        </w:rPr>
        <w:t xml:space="preserve">կրող կոնստրուկցիայի վիճակի քանակական </w:t>
      </w:r>
      <w:r w:rsidR="002F624C">
        <w:rPr>
          <w:rFonts w:ascii="GHEA Grapalat" w:hAnsi="GHEA Grapalat"/>
          <w:sz w:val="24"/>
          <w:lang w:val="hy-AM"/>
        </w:rPr>
        <w:t>ցուցանիշը, որպեսզի հետագայում որոշ</w:t>
      </w:r>
      <w:r w:rsidR="00775B71">
        <w:rPr>
          <w:rFonts w:ascii="GHEA Grapalat" w:hAnsi="GHEA Grapalat"/>
          <w:sz w:val="24"/>
          <w:lang w:val="hy-AM"/>
        </w:rPr>
        <w:t>վի</w:t>
      </w:r>
      <w:r w:rsidR="002F624C">
        <w:rPr>
          <w:rFonts w:ascii="GHEA Grapalat" w:hAnsi="GHEA Grapalat"/>
          <w:sz w:val="24"/>
          <w:lang w:val="hy-AM"/>
        </w:rPr>
        <w:t xml:space="preserve"> տարրի և կոնստրուկցիայի վերականգնման արժեքը,</w:t>
      </w:r>
    </w:p>
    <w:p w14:paraId="56ECDBE6" w14:textId="77777777" w:rsidR="00FD091F" w:rsidRDefault="00400C10">
      <w:pPr>
        <w:pStyle w:val="BodyTextIndent"/>
        <w:numPr>
          <w:ilvl w:val="1"/>
          <w:numId w:val="70"/>
        </w:numPr>
        <w:tabs>
          <w:tab w:val="left" w:pos="1110"/>
        </w:tabs>
        <w:spacing w:line="360" w:lineRule="auto"/>
        <w:ind w:left="1276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գնահատել</w:t>
      </w:r>
      <w:r w:rsidR="002F624C">
        <w:rPr>
          <w:rFonts w:ascii="GHEA Grapalat" w:hAnsi="GHEA Grapalat"/>
          <w:sz w:val="24"/>
          <w:lang w:val="hy-AM"/>
        </w:rPr>
        <w:t xml:space="preserve"> տարրի և կոնստրուկցիայի որակը և կանխատեսել դրա փոփոխությունները, ինչը ծայրահեղ կարևոր է միջնաժամկետ և երկարաժամկետ պլանավորման ժամանակ։</w:t>
      </w:r>
    </w:p>
    <w:p w14:paraId="57BCF96B" w14:textId="77777777" w:rsidR="00FD091F" w:rsidRPr="00130557" w:rsidRDefault="003D0C05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bCs w:val="0"/>
          <w:iCs/>
          <w:color w:val="auto"/>
          <w:sz w:val="24"/>
        </w:rPr>
        <w:t xml:space="preserve">Հաշվի առնելով, որ թռիչքային կառուցվածքը կազմված է բազմաթիվ տարրերից, խնդիրը բերվում է ոչ միայն դրանցից յուրաքանչյուրի մաշվածքի և վիճակի </w:t>
      </w:r>
      <w:r w:rsidR="004B742D" w:rsidRPr="004B742D">
        <w:rPr>
          <w:b w:val="0"/>
          <w:bCs w:val="0"/>
          <w:iCs/>
          <w:color w:val="auto"/>
          <w:sz w:val="24"/>
        </w:rPr>
        <w:t>կարգ</w:t>
      </w:r>
      <w:r w:rsidRPr="004B742D">
        <w:rPr>
          <w:b w:val="0"/>
          <w:bCs w:val="0"/>
          <w:iCs/>
          <w:color w:val="auto"/>
          <w:sz w:val="24"/>
        </w:rPr>
        <w:t>ի</w:t>
      </w:r>
      <w:r>
        <w:rPr>
          <w:b w:val="0"/>
          <w:bCs w:val="0"/>
          <w:iCs/>
          <w:color w:val="auto"/>
          <w:sz w:val="24"/>
        </w:rPr>
        <w:t xml:space="preserve"> որոշմանը, այլ նաև </w:t>
      </w:r>
      <w:r w:rsidR="00A5627D">
        <w:rPr>
          <w:b w:val="0"/>
          <w:bCs w:val="0"/>
          <w:iCs/>
          <w:color w:val="auto"/>
          <w:sz w:val="24"/>
        </w:rPr>
        <w:t xml:space="preserve">վիճակի </w:t>
      </w:r>
      <w:r>
        <w:rPr>
          <w:b w:val="0"/>
          <w:bCs w:val="0"/>
          <w:iCs/>
          <w:color w:val="auto"/>
          <w:sz w:val="24"/>
        </w:rPr>
        <w:t xml:space="preserve">այս կամ այն </w:t>
      </w:r>
      <w:r w:rsidR="004B742D" w:rsidRPr="004B742D">
        <w:rPr>
          <w:b w:val="0"/>
          <w:bCs w:val="0"/>
          <w:iCs/>
          <w:color w:val="auto"/>
          <w:sz w:val="24"/>
        </w:rPr>
        <w:t>կար</w:t>
      </w:r>
      <w:r w:rsidR="004B742D" w:rsidRPr="004B742D">
        <w:rPr>
          <w:b w:val="0"/>
          <w:iCs/>
          <w:color w:val="auto"/>
          <w:sz w:val="24"/>
        </w:rPr>
        <w:t>գ</w:t>
      </w:r>
      <w:r>
        <w:rPr>
          <w:b w:val="0"/>
          <w:bCs w:val="0"/>
          <w:iCs/>
          <w:color w:val="auto"/>
          <w:sz w:val="24"/>
        </w:rPr>
        <w:t xml:space="preserve">ով տարրերի քանակի որոշմանը։ Մասնավորապես, </w:t>
      </w:r>
      <w:r w:rsidR="00400C10">
        <w:rPr>
          <w:b w:val="0"/>
          <w:bCs w:val="0"/>
          <w:iCs/>
          <w:color w:val="auto"/>
          <w:sz w:val="24"/>
        </w:rPr>
        <w:t>որպես տարր դիտարկում են՝</w:t>
      </w:r>
    </w:p>
    <w:p w14:paraId="07B9692C" w14:textId="77777777" w:rsidR="00FD091F" w:rsidRPr="003E20C9" w:rsidRDefault="00990139" w:rsidP="00746C30">
      <w:pPr>
        <w:pStyle w:val="BodyTextIndent"/>
        <w:numPr>
          <w:ilvl w:val="0"/>
          <w:numId w:val="51"/>
        </w:numPr>
        <w:tabs>
          <w:tab w:val="left" w:pos="1110"/>
        </w:tabs>
        <w:spacing w:line="360" w:lineRule="auto"/>
        <w:ind w:left="1260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երկաթբետոնե</w:t>
      </w:r>
      <w:r w:rsidR="00400C10">
        <w:rPr>
          <w:rFonts w:ascii="GHEA Grapalat" w:hAnsi="GHEA Grapalat"/>
          <w:sz w:val="24"/>
          <w:lang w:val="hy-AM"/>
        </w:rPr>
        <w:t xml:space="preserve"> կողավոր </w:t>
      </w:r>
      <w:r w:rsidR="00A5627D">
        <w:rPr>
          <w:rFonts w:ascii="GHEA Grapalat" w:hAnsi="GHEA Grapalat"/>
          <w:sz w:val="24"/>
          <w:lang w:val="hy-AM"/>
        </w:rPr>
        <w:t xml:space="preserve">թռիչքային </w:t>
      </w:r>
      <w:r w:rsidR="00400C10">
        <w:rPr>
          <w:rFonts w:ascii="GHEA Grapalat" w:hAnsi="GHEA Grapalat"/>
          <w:sz w:val="24"/>
          <w:lang w:val="hy-AM"/>
        </w:rPr>
        <w:t>կառուցվածքներում՝</w:t>
      </w:r>
    </w:p>
    <w:p w14:paraId="6F0474A7" w14:textId="77777777" w:rsidR="00FD091F" w:rsidRPr="00D13798" w:rsidRDefault="00D13798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ա</w:t>
      </w:r>
      <w:r w:rsidR="00657B54">
        <w:rPr>
          <w:rFonts w:ascii="GHEA Grapalat" w:hAnsi="GHEA Grapalat"/>
          <w:sz w:val="24"/>
        </w:rPr>
        <w:t xml:space="preserve">. </w:t>
      </w:r>
      <w:r>
        <w:rPr>
          <w:rFonts w:ascii="GHEA Grapalat" w:hAnsi="GHEA Grapalat"/>
          <w:sz w:val="24"/>
          <w:lang w:val="hy-AM"/>
        </w:rPr>
        <w:t xml:space="preserve">եզրային </w:t>
      </w:r>
      <w:r w:rsidR="00943247">
        <w:rPr>
          <w:rFonts w:ascii="GHEA Grapalat" w:hAnsi="GHEA Grapalat"/>
          <w:sz w:val="24"/>
          <w:lang w:val="hy-AM"/>
        </w:rPr>
        <w:t>և</w:t>
      </w:r>
      <w:r>
        <w:rPr>
          <w:rFonts w:ascii="GHEA Grapalat" w:hAnsi="GHEA Grapalat"/>
          <w:sz w:val="24"/>
          <w:lang w:val="hy-AM"/>
        </w:rPr>
        <w:t xml:space="preserve"> միջին սալերը կամ հեծանները,</w:t>
      </w:r>
    </w:p>
    <w:p w14:paraId="18FC294D" w14:textId="77777777" w:rsidR="00FD091F" w:rsidRPr="00D13798" w:rsidRDefault="00990139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բ</w:t>
      </w:r>
      <w:r w:rsidR="00657B54" w:rsidRPr="00D13798">
        <w:rPr>
          <w:rFonts w:ascii="GHEA Grapalat" w:hAnsi="GHEA Grapalat"/>
          <w:sz w:val="24"/>
          <w:lang w:val="hy-AM"/>
        </w:rPr>
        <w:t xml:space="preserve">. </w:t>
      </w:r>
      <w:r w:rsidR="00D13798">
        <w:rPr>
          <w:rFonts w:ascii="GHEA Grapalat" w:hAnsi="GHEA Grapalat"/>
          <w:sz w:val="24"/>
          <w:lang w:val="hy-AM"/>
        </w:rPr>
        <w:t>միաձուլացման երկայնական կարանները և հեծանների կամ սալերի  միջև կցվանքները</w:t>
      </w:r>
      <w:r w:rsidR="00943247">
        <w:rPr>
          <w:rFonts w:ascii="GHEA Grapalat" w:hAnsi="GHEA Grapalat"/>
          <w:sz w:val="24"/>
          <w:lang w:val="hy-AM"/>
        </w:rPr>
        <w:t xml:space="preserve"> </w:t>
      </w:r>
      <w:r w:rsidR="00943247" w:rsidRPr="00D13798">
        <w:rPr>
          <w:rFonts w:ascii="GHEA Grapalat" w:hAnsi="GHEA Grapalat"/>
          <w:sz w:val="24"/>
          <w:lang w:val="hy-AM"/>
        </w:rPr>
        <w:t>(</w:t>
      </w:r>
      <w:r w:rsidR="00943247">
        <w:rPr>
          <w:rFonts w:ascii="GHEA Grapalat" w:hAnsi="GHEA Grapalat"/>
          <w:sz w:val="24"/>
          <w:lang w:val="hy-AM"/>
        </w:rPr>
        <w:t>կապերը</w:t>
      </w:r>
      <w:r w:rsidR="00943247" w:rsidRPr="00D13798">
        <w:rPr>
          <w:rFonts w:ascii="GHEA Grapalat" w:hAnsi="GHEA Grapalat"/>
          <w:sz w:val="24"/>
          <w:lang w:val="hy-AM"/>
        </w:rPr>
        <w:t>)</w:t>
      </w:r>
      <w:r w:rsidR="00D13798">
        <w:rPr>
          <w:rFonts w:ascii="GHEA Grapalat" w:hAnsi="GHEA Grapalat"/>
          <w:sz w:val="24"/>
          <w:lang w:val="hy-AM"/>
        </w:rPr>
        <w:t>, դիաֆրագմաները,</w:t>
      </w:r>
    </w:p>
    <w:p w14:paraId="1CC9218D" w14:textId="77777777" w:rsidR="00FD091F" w:rsidRPr="003E20C9" w:rsidRDefault="00990139" w:rsidP="00746C30">
      <w:pPr>
        <w:pStyle w:val="BodyTextIndent"/>
        <w:numPr>
          <w:ilvl w:val="0"/>
          <w:numId w:val="51"/>
        </w:numPr>
        <w:tabs>
          <w:tab w:val="left" w:pos="1170"/>
        </w:tabs>
        <w:spacing w:line="360" w:lineRule="auto"/>
        <w:ind w:left="1260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պողպատ</w:t>
      </w:r>
      <w:r w:rsidR="00F30E25">
        <w:rPr>
          <w:rFonts w:ascii="GHEA Grapalat" w:hAnsi="GHEA Grapalat"/>
          <w:sz w:val="24"/>
          <w:lang w:val="hy-AM"/>
        </w:rPr>
        <w:t>ա</w:t>
      </w:r>
      <w:r>
        <w:rPr>
          <w:rFonts w:ascii="GHEA Grapalat" w:hAnsi="GHEA Grapalat"/>
          <w:sz w:val="24"/>
          <w:lang w:val="hy-AM"/>
        </w:rPr>
        <w:t>երկաթբետոնե թռիչքային կառուցվածքներում՝</w:t>
      </w:r>
    </w:p>
    <w:p w14:paraId="6B18E900" w14:textId="77777777" w:rsidR="00FD091F" w:rsidRPr="00990139" w:rsidRDefault="00990139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ա</w:t>
      </w:r>
      <w:r w:rsidR="00657B54">
        <w:rPr>
          <w:rFonts w:ascii="GHEA Grapalat" w:hAnsi="GHEA Grapalat"/>
          <w:sz w:val="24"/>
        </w:rPr>
        <w:t xml:space="preserve">. </w:t>
      </w:r>
      <w:r>
        <w:rPr>
          <w:rFonts w:ascii="GHEA Grapalat" w:hAnsi="GHEA Grapalat"/>
          <w:sz w:val="24"/>
          <w:lang w:val="hy-AM"/>
        </w:rPr>
        <w:t>երկաթբետոնե սալը,</w:t>
      </w:r>
    </w:p>
    <w:p w14:paraId="35AF897B" w14:textId="77777777" w:rsidR="00FD091F" w:rsidRPr="00990139" w:rsidRDefault="00990139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բ</w:t>
      </w:r>
      <w:r w:rsidR="00657B54" w:rsidRPr="00990139">
        <w:rPr>
          <w:rFonts w:ascii="GHEA Grapalat" w:hAnsi="GHEA Grapalat"/>
          <w:sz w:val="24"/>
          <w:lang w:val="hy-AM"/>
        </w:rPr>
        <w:t xml:space="preserve">. </w:t>
      </w:r>
      <w:r>
        <w:rPr>
          <w:rFonts w:ascii="GHEA Grapalat" w:hAnsi="GHEA Grapalat"/>
          <w:sz w:val="24"/>
          <w:lang w:val="hy-AM"/>
        </w:rPr>
        <w:t>եզրային և միջին գլոցվածքային պողպատե հեծանները,</w:t>
      </w:r>
    </w:p>
    <w:p w14:paraId="2A39FD7D" w14:textId="77777777" w:rsidR="00FD091F" w:rsidRPr="00990139" w:rsidRDefault="00990139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գ</w:t>
      </w:r>
      <w:r w:rsidR="00657B54" w:rsidRPr="00990139">
        <w:rPr>
          <w:rFonts w:ascii="GHEA Grapalat" w:hAnsi="GHEA Grapalat"/>
          <w:sz w:val="24"/>
          <w:lang w:val="hy-AM"/>
        </w:rPr>
        <w:t xml:space="preserve">. </w:t>
      </w:r>
      <w:r>
        <w:rPr>
          <w:rFonts w:ascii="GHEA Grapalat" w:hAnsi="GHEA Grapalat"/>
          <w:sz w:val="24"/>
          <w:lang w:val="hy-AM"/>
        </w:rPr>
        <w:t>եզրային և միջին պողպատե հեծանները</w:t>
      </w:r>
      <w:r w:rsidR="00943247">
        <w:rPr>
          <w:rFonts w:ascii="GHEA Grapalat" w:hAnsi="GHEA Grapalat"/>
          <w:sz w:val="24"/>
          <w:lang w:val="hy-AM"/>
        </w:rPr>
        <w:t>՝</w:t>
      </w:r>
      <w:r>
        <w:rPr>
          <w:rFonts w:ascii="GHEA Grapalat" w:hAnsi="GHEA Grapalat"/>
          <w:sz w:val="24"/>
          <w:lang w:val="hy-AM"/>
        </w:rPr>
        <w:t xml:space="preserve"> բազմահեծան </w:t>
      </w:r>
      <w:r w:rsidRPr="00990139">
        <w:rPr>
          <w:rFonts w:ascii="GHEA Grapalat" w:hAnsi="GHEA Grapalat"/>
          <w:sz w:val="24"/>
          <w:lang w:val="hy-AM"/>
        </w:rPr>
        <w:t>(2</w:t>
      </w:r>
      <w:r>
        <w:rPr>
          <w:rFonts w:ascii="GHEA Grapalat" w:hAnsi="GHEA Grapalat"/>
          <w:sz w:val="24"/>
          <w:lang w:val="hy-AM"/>
        </w:rPr>
        <w:t>-ից ավել հեծաններ</w:t>
      </w:r>
      <w:r w:rsidR="00943247">
        <w:rPr>
          <w:rFonts w:ascii="GHEA Grapalat" w:hAnsi="GHEA Grapalat"/>
          <w:sz w:val="24"/>
          <w:lang w:val="hy-AM"/>
        </w:rPr>
        <w:t>ով</w:t>
      </w:r>
      <w:r w:rsidRPr="00990139">
        <w:rPr>
          <w:rFonts w:ascii="GHEA Grapalat" w:hAnsi="GHEA Grapalat"/>
          <w:sz w:val="24"/>
          <w:lang w:val="hy-AM"/>
        </w:rPr>
        <w:t>)</w:t>
      </w:r>
      <w:r>
        <w:rPr>
          <w:rFonts w:ascii="GHEA Grapalat" w:hAnsi="GHEA Grapalat"/>
          <w:sz w:val="24"/>
          <w:lang w:val="hy-AM"/>
        </w:rPr>
        <w:t xml:space="preserve"> կոնստրուկցիայում,</w:t>
      </w:r>
    </w:p>
    <w:p w14:paraId="0DBE7B08" w14:textId="77777777" w:rsidR="00FD091F" w:rsidRPr="00990139" w:rsidRDefault="00990139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դ</w:t>
      </w:r>
      <w:r w:rsidR="00657B54" w:rsidRPr="00990139">
        <w:rPr>
          <w:rFonts w:ascii="GHEA Grapalat" w:hAnsi="GHEA Grapalat"/>
          <w:sz w:val="24"/>
          <w:lang w:val="hy-AM"/>
        </w:rPr>
        <w:t xml:space="preserve">. </w:t>
      </w:r>
      <w:r>
        <w:rPr>
          <w:rFonts w:ascii="GHEA Grapalat" w:hAnsi="GHEA Grapalat"/>
          <w:sz w:val="24"/>
          <w:lang w:val="hy-AM"/>
        </w:rPr>
        <w:t>պողպատե հեծանները</w:t>
      </w:r>
      <w:r w:rsidR="00943247">
        <w:rPr>
          <w:rFonts w:ascii="GHEA Grapalat" w:hAnsi="GHEA Grapalat"/>
          <w:sz w:val="24"/>
          <w:lang w:val="hy-AM"/>
        </w:rPr>
        <w:t>՝</w:t>
      </w:r>
      <w:r>
        <w:rPr>
          <w:rFonts w:ascii="GHEA Grapalat" w:hAnsi="GHEA Grapalat"/>
          <w:sz w:val="24"/>
          <w:lang w:val="hy-AM"/>
        </w:rPr>
        <w:t xml:space="preserve"> եր</w:t>
      </w:r>
      <w:r w:rsidR="00943247">
        <w:rPr>
          <w:rFonts w:ascii="GHEA Grapalat" w:hAnsi="GHEA Grapalat"/>
          <w:sz w:val="24"/>
          <w:lang w:val="hy-AM"/>
        </w:rPr>
        <w:t>կ</w:t>
      </w:r>
      <w:r>
        <w:rPr>
          <w:rFonts w:ascii="GHEA Grapalat" w:hAnsi="GHEA Grapalat"/>
          <w:sz w:val="24"/>
          <w:lang w:val="hy-AM"/>
        </w:rPr>
        <w:t>հեծան կոնստրուկցիայում,</w:t>
      </w:r>
    </w:p>
    <w:p w14:paraId="5F82947B" w14:textId="77777777" w:rsidR="00FD091F" w:rsidRPr="00990139" w:rsidRDefault="00990139" w:rsidP="00746C30">
      <w:pPr>
        <w:pStyle w:val="BodyTextIndent"/>
        <w:tabs>
          <w:tab w:val="left" w:pos="840"/>
        </w:tabs>
        <w:spacing w:line="360" w:lineRule="auto"/>
        <w:ind w:left="1080" w:firstLine="0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ե</w:t>
      </w:r>
      <w:r w:rsidR="00657B54" w:rsidRPr="00990139">
        <w:rPr>
          <w:rFonts w:ascii="GHEA Grapalat" w:hAnsi="GHEA Grapalat"/>
          <w:sz w:val="24"/>
          <w:lang w:val="hy-AM"/>
        </w:rPr>
        <w:t xml:space="preserve">. </w:t>
      </w:r>
      <w:r>
        <w:rPr>
          <w:rFonts w:ascii="GHEA Grapalat" w:hAnsi="GHEA Grapalat"/>
          <w:sz w:val="24"/>
          <w:lang w:val="hy-AM"/>
        </w:rPr>
        <w:t>մարդակը, հեծանների միջև լայնական և երկայնական կապերը,</w:t>
      </w:r>
    </w:p>
    <w:p w14:paraId="2F8723D4" w14:textId="77777777" w:rsidR="00FD091F" w:rsidRPr="003E20C9" w:rsidRDefault="00990139" w:rsidP="00746C30">
      <w:pPr>
        <w:pStyle w:val="BodyTextIndent"/>
        <w:numPr>
          <w:ilvl w:val="0"/>
          <w:numId w:val="51"/>
        </w:numPr>
        <w:tabs>
          <w:tab w:val="left" w:pos="1110"/>
        </w:tabs>
        <w:spacing w:line="360" w:lineRule="auto"/>
        <w:ind w:left="1260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թռիչքային կառուցվածքների հենարանային մասերը։</w:t>
      </w:r>
    </w:p>
    <w:p w14:paraId="6E763A21" w14:textId="77777777" w:rsidR="00FD091F" w:rsidRPr="00173D4B" w:rsidRDefault="005905EC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lastRenderedPageBreak/>
        <w:t xml:space="preserve">Պողպատե թռիչքային կառուցվածքները որպես տարրեր դիտարկելիս, հեծաններից, կապերից և հենարանային մասերից զատ դիտարկում են նաև օրթոտրոպ սալը </w:t>
      </w:r>
      <w:r w:rsidRPr="008A56E6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դետալներով՝ կողերը և երեսարկը</w:t>
      </w:r>
      <w:r w:rsidRPr="008A56E6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 xml:space="preserve"> և լայնական հեծանները։ Դրանց մաշվածքը նույնպես որո</w:t>
      </w:r>
      <w:r w:rsidR="006D1869">
        <w:rPr>
          <w:b w:val="0"/>
          <w:color w:val="auto"/>
          <w:sz w:val="24"/>
        </w:rPr>
        <w:t>շ</w:t>
      </w:r>
      <w:r>
        <w:rPr>
          <w:b w:val="0"/>
          <w:color w:val="auto"/>
          <w:sz w:val="24"/>
        </w:rPr>
        <w:t xml:space="preserve">ում են </w:t>
      </w:r>
      <w:r w:rsidR="00173D4B">
        <w:rPr>
          <w:b w:val="0"/>
          <w:color w:val="auto"/>
          <w:sz w:val="24"/>
        </w:rPr>
        <w:t>կրողունակության նվազման ցուցանիշով։ Նմանատիպ ձևով որոշում են տուփաձև հեծաններով պողպատե թռիչքային կառուցվածքի տարրերի մաշվածքը, որոնց համար որպես տարր</w:t>
      </w:r>
      <w:r w:rsidR="004855E5">
        <w:rPr>
          <w:b w:val="0"/>
          <w:color w:val="auto"/>
          <w:sz w:val="24"/>
        </w:rPr>
        <w:t>եր</w:t>
      </w:r>
      <w:r w:rsidR="00173D4B">
        <w:rPr>
          <w:b w:val="0"/>
          <w:color w:val="auto"/>
          <w:sz w:val="24"/>
        </w:rPr>
        <w:t xml:space="preserve"> առանձնացնում են՝</w:t>
      </w:r>
    </w:p>
    <w:p w14:paraId="48A0F415" w14:textId="77777777" w:rsidR="00FD091F" w:rsidRPr="00173D4B" w:rsidRDefault="00173D4B">
      <w:pPr>
        <w:pStyle w:val="BodyTextIndent"/>
        <w:numPr>
          <w:ilvl w:val="0"/>
          <w:numId w:val="71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պողպատե տուփը</w:t>
      </w:r>
      <w:r w:rsidR="00FD091F" w:rsidRPr="00173D4B">
        <w:rPr>
          <w:rFonts w:ascii="GHEA Grapalat" w:hAnsi="GHEA Grapalat"/>
          <w:sz w:val="24"/>
          <w:lang w:val="hy-AM"/>
        </w:rPr>
        <w:t xml:space="preserve"> (</w:t>
      </w:r>
      <w:r>
        <w:rPr>
          <w:rFonts w:ascii="GHEA Grapalat" w:hAnsi="GHEA Grapalat"/>
          <w:sz w:val="24"/>
          <w:lang w:val="hy-AM"/>
        </w:rPr>
        <w:t xml:space="preserve">դետալներով՝ պատեր, ստորին սալ, տուփի </w:t>
      </w:r>
      <w:r w:rsidR="004855E5">
        <w:rPr>
          <w:rFonts w:ascii="GHEA Grapalat" w:hAnsi="GHEA Grapalat"/>
          <w:sz w:val="24"/>
          <w:lang w:val="hy-AM"/>
        </w:rPr>
        <w:t>ներսի</w:t>
      </w:r>
      <w:r>
        <w:rPr>
          <w:rFonts w:ascii="GHEA Grapalat" w:hAnsi="GHEA Grapalat"/>
          <w:sz w:val="24"/>
          <w:lang w:val="hy-AM"/>
        </w:rPr>
        <w:t xml:space="preserve"> դիաֆրագմաներ</w:t>
      </w:r>
      <w:r w:rsidR="00FD091F" w:rsidRPr="00173D4B">
        <w:rPr>
          <w:rFonts w:ascii="GHEA Grapalat" w:hAnsi="GHEA Grapalat"/>
          <w:sz w:val="24"/>
          <w:lang w:val="hy-AM"/>
        </w:rPr>
        <w:t>),</w:t>
      </w:r>
    </w:p>
    <w:p w14:paraId="61C09947" w14:textId="77777777" w:rsidR="00FD091F" w:rsidRPr="003E20C9" w:rsidRDefault="00173D4B">
      <w:pPr>
        <w:pStyle w:val="BodyTextIndent"/>
        <w:numPr>
          <w:ilvl w:val="0"/>
          <w:numId w:val="71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լայնական հեծանները</w:t>
      </w:r>
      <w:r w:rsidR="00FD091F" w:rsidRPr="003E20C9">
        <w:rPr>
          <w:rFonts w:ascii="GHEA Grapalat" w:hAnsi="GHEA Grapalat"/>
          <w:sz w:val="24"/>
        </w:rPr>
        <w:t>,</w:t>
      </w:r>
    </w:p>
    <w:p w14:paraId="34C515DB" w14:textId="77777777" w:rsidR="00FD091F" w:rsidRPr="003E20C9" w:rsidRDefault="004855E5">
      <w:pPr>
        <w:pStyle w:val="BodyTextIndent"/>
        <w:numPr>
          <w:ilvl w:val="0"/>
          <w:numId w:val="71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 xml:space="preserve">տուփերի միջև </w:t>
      </w:r>
      <w:r w:rsidR="00173D4B">
        <w:rPr>
          <w:rFonts w:ascii="GHEA Grapalat" w:hAnsi="GHEA Grapalat"/>
          <w:sz w:val="24"/>
          <w:lang w:val="hy-AM"/>
        </w:rPr>
        <w:t>դիաֆրագմաներն ու կապերը</w:t>
      </w:r>
      <w:r w:rsidR="00FD091F" w:rsidRPr="003E20C9">
        <w:rPr>
          <w:rFonts w:ascii="GHEA Grapalat" w:hAnsi="GHEA Grapalat"/>
          <w:sz w:val="24"/>
        </w:rPr>
        <w:t>,</w:t>
      </w:r>
    </w:p>
    <w:p w14:paraId="07E43CF7" w14:textId="77777777" w:rsidR="00FD091F" w:rsidRPr="007C2CD2" w:rsidRDefault="00173D4B">
      <w:pPr>
        <w:pStyle w:val="BodyTextIndent"/>
        <w:numPr>
          <w:ilvl w:val="0"/>
          <w:numId w:val="71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օրթոտրոպ սալը։</w:t>
      </w:r>
    </w:p>
    <w:p w14:paraId="5A03915E" w14:textId="77777777" w:rsidR="00FD091F" w:rsidRPr="00130557" w:rsidRDefault="00041562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Երկաթբետոնե տուփաձև թռիչքային կառուցվածքները դիտարկելու ժամանակ</w:t>
      </w:r>
      <w:r w:rsidR="008A3F62">
        <w:rPr>
          <w:b w:val="0"/>
          <w:color w:val="auto"/>
          <w:sz w:val="24"/>
        </w:rPr>
        <w:t xml:space="preserve"> որպես տարր պետք է առանձնացնել՝</w:t>
      </w:r>
    </w:p>
    <w:p w14:paraId="55ECA17B" w14:textId="77777777" w:rsidR="00FD091F" w:rsidRPr="003E20C9" w:rsidRDefault="008A3F62">
      <w:pPr>
        <w:pStyle w:val="BodyTextIndent"/>
        <w:numPr>
          <w:ilvl w:val="0"/>
          <w:numId w:val="72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վերին երկաթբետոնե սալը</w:t>
      </w:r>
      <w:r w:rsidR="00FD091F" w:rsidRPr="003E20C9">
        <w:rPr>
          <w:rFonts w:ascii="GHEA Grapalat" w:hAnsi="GHEA Grapalat"/>
          <w:sz w:val="24"/>
        </w:rPr>
        <w:t xml:space="preserve"> (</w:t>
      </w:r>
      <w:r>
        <w:rPr>
          <w:rFonts w:ascii="GHEA Grapalat" w:hAnsi="GHEA Grapalat"/>
          <w:sz w:val="24"/>
          <w:lang w:val="hy-AM"/>
        </w:rPr>
        <w:t>բարձակներով</w:t>
      </w:r>
      <w:r w:rsidR="00FD091F" w:rsidRPr="003E20C9">
        <w:rPr>
          <w:rFonts w:ascii="GHEA Grapalat" w:hAnsi="GHEA Grapalat"/>
          <w:sz w:val="24"/>
        </w:rPr>
        <w:t>),</w:t>
      </w:r>
    </w:p>
    <w:p w14:paraId="71FBDFD2" w14:textId="77777777" w:rsidR="00FD091F" w:rsidRPr="003E20C9" w:rsidRDefault="008A3F62">
      <w:pPr>
        <w:pStyle w:val="BodyTextIndent"/>
        <w:numPr>
          <w:ilvl w:val="0"/>
          <w:numId w:val="72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տուփը</w:t>
      </w:r>
      <w:r w:rsidR="00FD091F" w:rsidRPr="003E20C9">
        <w:rPr>
          <w:rFonts w:ascii="GHEA Grapalat" w:hAnsi="GHEA Grapalat"/>
          <w:sz w:val="24"/>
        </w:rPr>
        <w:t xml:space="preserve"> (</w:t>
      </w:r>
      <w:r>
        <w:rPr>
          <w:rFonts w:ascii="GHEA Grapalat" w:hAnsi="GHEA Grapalat"/>
          <w:sz w:val="24"/>
          <w:lang w:val="hy-AM"/>
        </w:rPr>
        <w:t>դետալներով՝ պատեր, ստորին սալ, դիաֆրագմաներ</w:t>
      </w:r>
      <w:r w:rsidR="00FD091F" w:rsidRPr="003E20C9">
        <w:rPr>
          <w:rFonts w:ascii="GHEA Grapalat" w:hAnsi="GHEA Grapalat"/>
          <w:sz w:val="24"/>
        </w:rPr>
        <w:t>),</w:t>
      </w:r>
    </w:p>
    <w:p w14:paraId="66C669F5" w14:textId="77777777" w:rsidR="00FD091F" w:rsidRPr="003E20C9" w:rsidRDefault="008A3F62">
      <w:pPr>
        <w:pStyle w:val="BodyTextIndent"/>
        <w:numPr>
          <w:ilvl w:val="0"/>
          <w:numId w:val="72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տուփերի միջև սալը</w:t>
      </w:r>
      <w:r w:rsidR="00FD091F" w:rsidRPr="003E20C9">
        <w:rPr>
          <w:rFonts w:ascii="GHEA Grapalat" w:hAnsi="GHEA Grapalat"/>
          <w:sz w:val="24"/>
        </w:rPr>
        <w:t xml:space="preserve"> (</w:t>
      </w:r>
      <w:r>
        <w:rPr>
          <w:rFonts w:ascii="GHEA Grapalat" w:hAnsi="GHEA Grapalat"/>
          <w:sz w:val="24"/>
          <w:lang w:val="hy-AM"/>
        </w:rPr>
        <w:t>ընդհանուր երկաթբետոնե սալի մի մասը</w:t>
      </w:r>
      <w:r w:rsidR="00FD091F" w:rsidRPr="003E20C9">
        <w:rPr>
          <w:rFonts w:ascii="GHEA Grapalat" w:hAnsi="GHEA Grapalat"/>
          <w:sz w:val="24"/>
        </w:rPr>
        <w:t>),</w:t>
      </w:r>
    </w:p>
    <w:p w14:paraId="64DBC0C8" w14:textId="77777777" w:rsidR="00FD091F" w:rsidRPr="004F1419" w:rsidRDefault="008A3F62">
      <w:pPr>
        <w:pStyle w:val="BodyTextIndent"/>
        <w:numPr>
          <w:ilvl w:val="0"/>
          <w:numId w:val="72"/>
        </w:numPr>
        <w:tabs>
          <w:tab w:val="left" w:pos="-24"/>
        </w:tabs>
        <w:spacing w:line="360" w:lineRule="auto"/>
        <w:ind w:left="1276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տուփերի միջև կապերը</w:t>
      </w:r>
      <w:r w:rsidR="00FD091F" w:rsidRPr="003E20C9">
        <w:rPr>
          <w:rFonts w:ascii="GHEA Grapalat" w:hAnsi="GHEA Grapalat"/>
          <w:sz w:val="24"/>
        </w:rPr>
        <w:t xml:space="preserve"> (</w:t>
      </w:r>
      <w:r>
        <w:rPr>
          <w:rFonts w:ascii="GHEA Grapalat" w:hAnsi="GHEA Grapalat"/>
          <w:sz w:val="24"/>
          <w:lang w:val="hy-AM"/>
        </w:rPr>
        <w:t>բացի սալից</w:t>
      </w:r>
      <w:r w:rsidR="00FD091F" w:rsidRPr="003E20C9">
        <w:rPr>
          <w:rFonts w:ascii="GHEA Grapalat" w:hAnsi="GHEA Grapalat"/>
          <w:sz w:val="24"/>
        </w:rPr>
        <w:t>)</w:t>
      </w:r>
      <w:r>
        <w:rPr>
          <w:rFonts w:ascii="GHEA Grapalat" w:hAnsi="GHEA Grapalat"/>
          <w:sz w:val="24"/>
          <w:lang w:val="hy-AM"/>
        </w:rPr>
        <w:t>։</w:t>
      </w:r>
    </w:p>
    <w:p w14:paraId="5D7F9E42" w14:textId="77777777" w:rsidR="00FD091F" w:rsidRDefault="00A83529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172B6F">
        <w:rPr>
          <w:b w:val="0"/>
          <w:color w:val="auto"/>
          <w:sz w:val="24"/>
        </w:rPr>
        <w:t>Կ</w:t>
      </w:r>
      <w:r w:rsidR="00BA1585" w:rsidRPr="00172B6F">
        <w:rPr>
          <w:b w:val="0"/>
          <w:color w:val="auto"/>
          <w:sz w:val="24"/>
        </w:rPr>
        <w:t xml:space="preserve">ամրջային </w:t>
      </w:r>
      <w:r w:rsidR="00A340C3" w:rsidRPr="00172B6F">
        <w:rPr>
          <w:b w:val="0"/>
          <w:color w:val="auto"/>
          <w:sz w:val="24"/>
        </w:rPr>
        <w:t>կոնստրուկցիաներում մ</w:t>
      </w:r>
      <w:r w:rsidR="008F30F5" w:rsidRPr="00172B6F">
        <w:rPr>
          <w:b w:val="0"/>
          <w:color w:val="auto"/>
          <w:sz w:val="24"/>
        </w:rPr>
        <w:t>ետաղի, բետոնի և ամրանի վնասվածքներ</w:t>
      </w:r>
      <w:r w:rsidRPr="00172B6F">
        <w:rPr>
          <w:b w:val="0"/>
          <w:color w:val="auto"/>
          <w:sz w:val="24"/>
        </w:rPr>
        <w:t>ը</w:t>
      </w:r>
      <w:r w:rsidR="008F30F5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հաշվարկներում </w:t>
      </w:r>
      <w:r w:rsidR="008F30F5">
        <w:rPr>
          <w:b w:val="0"/>
          <w:color w:val="auto"/>
          <w:sz w:val="24"/>
        </w:rPr>
        <w:t>հաշվ</w:t>
      </w:r>
      <w:r w:rsidR="00BA1585">
        <w:rPr>
          <w:b w:val="0"/>
          <w:color w:val="auto"/>
          <w:sz w:val="24"/>
        </w:rPr>
        <w:t xml:space="preserve">ի են </w:t>
      </w:r>
      <w:r w:rsidR="008F30F5">
        <w:rPr>
          <w:b w:val="0"/>
          <w:color w:val="auto"/>
          <w:sz w:val="24"/>
        </w:rPr>
        <w:t>առ</w:t>
      </w:r>
      <w:r w:rsidR="00BA1585">
        <w:rPr>
          <w:b w:val="0"/>
          <w:color w:val="auto"/>
          <w:sz w:val="24"/>
        </w:rPr>
        <w:t>ն</w:t>
      </w:r>
      <w:r w:rsidR="008F30F5">
        <w:rPr>
          <w:b w:val="0"/>
          <w:color w:val="auto"/>
          <w:sz w:val="24"/>
        </w:rPr>
        <w:t>ում</w:t>
      </w:r>
      <w:r w:rsidR="00BA1585">
        <w:rPr>
          <w:b w:val="0"/>
          <w:color w:val="auto"/>
          <w:sz w:val="24"/>
        </w:rPr>
        <w:t xml:space="preserve">՝ </w:t>
      </w:r>
      <w:r w:rsidR="008F30F5">
        <w:rPr>
          <w:b w:val="0"/>
          <w:color w:val="auto"/>
          <w:sz w:val="24"/>
        </w:rPr>
        <w:t xml:space="preserve"> կիրառելով երկրաչափական բնութագրերի </w:t>
      </w:r>
      <w:r>
        <w:rPr>
          <w:b w:val="0"/>
          <w:color w:val="auto"/>
          <w:sz w:val="24"/>
        </w:rPr>
        <w:t xml:space="preserve">առկա </w:t>
      </w:r>
      <w:r w:rsidR="008F30F5">
        <w:rPr>
          <w:b w:val="0"/>
          <w:color w:val="auto"/>
          <w:sz w:val="24"/>
        </w:rPr>
        <w:t xml:space="preserve">ցուցանիշները </w:t>
      </w:r>
      <w:r w:rsidR="008F30F5" w:rsidRPr="008F30F5">
        <w:rPr>
          <w:b w:val="0"/>
          <w:color w:val="auto"/>
          <w:sz w:val="24"/>
          <w:lang w:val="ru-RU"/>
        </w:rPr>
        <w:t>(</w:t>
      </w:r>
      <w:r w:rsidR="008F30F5">
        <w:rPr>
          <w:b w:val="0"/>
          <w:color w:val="auto"/>
          <w:sz w:val="24"/>
        </w:rPr>
        <w:t xml:space="preserve">մետաղի, բետոնի և ամրանի մակերեսը, դիմադրության մոմենտը, ներքին </w:t>
      </w:r>
      <w:r w:rsidR="00A340C3">
        <w:rPr>
          <w:b w:val="0"/>
          <w:color w:val="auto"/>
          <w:sz w:val="24"/>
        </w:rPr>
        <w:t>ուժա</w:t>
      </w:r>
      <w:r w:rsidR="008F30F5">
        <w:rPr>
          <w:b w:val="0"/>
          <w:color w:val="auto"/>
          <w:sz w:val="24"/>
        </w:rPr>
        <w:t>զույգի բազուկը, սեղմված գոտու չափսը և այլն</w:t>
      </w:r>
      <w:r w:rsidR="008F30F5" w:rsidRPr="008F30F5">
        <w:rPr>
          <w:b w:val="0"/>
          <w:color w:val="auto"/>
          <w:sz w:val="24"/>
          <w:lang w:val="ru-RU"/>
        </w:rPr>
        <w:t>)</w:t>
      </w:r>
      <w:r w:rsidR="008F30F5">
        <w:rPr>
          <w:b w:val="0"/>
          <w:color w:val="auto"/>
          <w:sz w:val="24"/>
        </w:rPr>
        <w:t>։ Միևնույն ժամանակ</w:t>
      </w:r>
      <w:r w:rsidR="00BA1585">
        <w:rPr>
          <w:b w:val="0"/>
          <w:color w:val="auto"/>
          <w:sz w:val="24"/>
        </w:rPr>
        <w:t>,</w:t>
      </w:r>
      <w:r w:rsidR="008F30F5">
        <w:rPr>
          <w:b w:val="0"/>
          <w:color w:val="auto"/>
          <w:sz w:val="24"/>
        </w:rPr>
        <w:t xml:space="preserve"> </w:t>
      </w:r>
      <w:r w:rsidR="005A780F">
        <w:rPr>
          <w:b w:val="0"/>
          <w:color w:val="auto"/>
          <w:sz w:val="24"/>
        </w:rPr>
        <w:t xml:space="preserve">պետք է հաշվի առնել </w:t>
      </w:r>
      <w:r>
        <w:rPr>
          <w:b w:val="0"/>
          <w:color w:val="auto"/>
          <w:sz w:val="24"/>
        </w:rPr>
        <w:t xml:space="preserve">բոլոր </w:t>
      </w:r>
      <w:r w:rsidR="005A780F">
        <w:rPr>
          <w:b w:val="0"/>
          <w:color w:val="auto"/>
          <w:sz w:val="24"/>
        </w:rPr>
        <w:t xml:space="preserve">հնարավոր դեպքերը, երբ </w:t>
      </w:r>
      <w:r>
        <w:rPr>
          <w:b w:val="0"/>
          <w:color w:val="auto"/>
          <w:sz w:val="24"/>
        </w:rPr>
        <w:t xml:space="preserve">որևէ </w:t>
      </w:r>
      <w:r w:rsidR="00A340C3">
        <w:rPr>
          <w:b w:val="0"/>
          <w:color w:val="auto"/>
          <w:sz w:val="24"/>
        </w:rPr>
        <w:t xml:space="preserve">հատվածքով </w:t>
      </w:r>
      <w:r w:rsidR="005A780F">
        <w:rPr>
          <w:b w:val="0"/>
          <w:color w:val="auto"/>
          <w:sz w:val="24"/>
        </w:rPr>
        <w:t xml:space="preserve">տարրի կրողունակության աննշան նվազման կամ կրողունակության նվազման բացակայության դեպքում այնուամենայնիվ առկա են տարրերի </w:t>
      </w:r>
      <w:r w:rsidR="00FF568D" w:rsidRPr="00FF568D">
        <w:rPr>
          <w:b w:val="0"/>
          <w:bCs w:val="0"/>
          <w:sz w:val="24"/>
        </w:rPr>
        <w:t>թերություններ</w:t>
      </w:r>
      <w:r w:rsidR="005A780F">
        <w:rPr>
          <w:b w:val="0"/>
          <w:color w:val="auto"/>
          <w:sz w:val="24"/>
        </w:rPr>
        <w:t xml:space="preserve">։ Նման </w:t>
      </w:r>
      <w:r w:rsidR="00FF568D" w:rsidRPr="00FF568D">
        <w:rPr>
          <w:b w:val="0"/>
          <w:bCs w:val="0"/>
          <w:sz w:val="24"/>
        </w:rPr>
        <w:t>թերություններ</w:t>
      </w:r>
      <w:r>
        <w:rPr>
          <w:b w:val="0"/>
          <w:color w:val="auto"/>
          <w:sz w:val="24"/>
        </w:rPr>
        <w:t xml:space="preserve">ով </w:t>
      </w:r>
      <w:r w:rsidR="005A780F">
        <w:rPr>
          <w:b w:val="0"/>
          <w:color w:val="auto"/>
          <w:sz w:val="24"/>
        </w:rPr>
        <w:t xml:space="preserve">տարրի որակի գնահատման համար անհրաժեշտ է որոշել մաշվածքի </w:t>
      </w:r>
      <w:r>
        <w:rPr>
          <w:b w:val="0"/>
          <w:color w:val="auto"/>
          <w:sz w:val="24"/>
        </w:rPr>
        <w:t xml:space="preserve">տեսակը </w:t>
      </w:r>
      <w:r w:rsidR="005A780F">
        <w:rPr>
          <w:b w:val="0"/>
          <w:color w:val="auto"/>
          <w:sz w:val="24"/>
        </w:rPr>
        <w:t xml:space="preserve"> և </w:t>
      </w:r>
      <w:r>
        <w:rPr>
          <w:b w:val="0"/>
          <w:color w:val="auto"/>
          <w:sz w:val="24"/>
        </w:rPr>
        <w:t>չափը</w:t>
      </w:r>
      <w:r w:rsidR="005A780F">
        <w:rPr>
          <w:b w:val="0"/>
          <w:color w:val="auto"/>
          <w:sz w:val="24"/>
        </w:rPr>
        <w:t>։</w:t>
      </w:r>
    </w:p>
    <w:p w14:paraId="03E72F82" w14:textId="77777777" w:rsidR="009C186D" w:rsidRPr="00FB13C0" w:rsidRDefault="00EA77A6" w:rsidP="00BF4FE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Թռիչքային կառուցվածքի տարրի որակի գնահատումը և վիճակի </w:t>
      </w:r>
      <w:r w:rsidR="004B742D" w:rsidRPr="004B742D">
        <w:rPr>
          <w:b w:val="0"/>
          <w:bCs w:val="0"/>
          <w:iCs/>
          <w:color w:val="auto"/>
          <w:sz w:val="24"/>
        </w:rPr>
        <w:t>կար</w:t>
      </w:r>
      <w:r w:rsidR="004B742D" w:rsidRPr="004B742D">
        <w:rPr>
          <w:b w:val="0"/>
          <w:iCs/>
          <w:color w:val="auto"/>
          <w:sz w:val="24"/>
        </w:rPr>
        <w:t>գ</w:t>
      </w:r>
      <w:r>
        <w:rPr>
          <w:b w:val="0"/>
          <w:color w:val="auto"/>
          <w:sz w:val="24"/>
        </w:rPr>
        <w:t xml:space="preserve">ի </w:t>
      </w:r>
      <w:r w:rsidR="00FB13C0">
        <w:rPr>
          <w:b w:val="0"/>
          <w:color w:val="auto"/>
          <w:sz w:val="24"/>
        </w:rPr>
        <w:t>սահմանումն</w:t>
      </w:r>
      <w:r>
        <w:rPr>
          <w:b w:val="0"/>
          <w:color w:val="auto"/>
          <w:sz w:val="24"/>
        </w:rPr>
        <w:t xml:space="preserve"> իրականացվում է երկու չափանիշներով՝ </w:t>
      </w:r>
      <w:r w:rsidR="000D4845">
        <w:rPr>
          <w:b w:val="0"/>
          <w:color w:val="auto"/>
          <w:sz w:val="24"/>
        </w:rPr>
        <w:t xml:space="preserve">կրողունակությամբ և արտաքին տեսքով։ Թռիչքային կառուցվածքի մաշվածքի ցուցանիշները որոշվում են ըստ </w:t>
      </w:r>
      <w:r w:rsidR="00FB13C0">
        <w:rPr>
          <w:b w:val="0"/>
          <w:color w:val="auto"/>
          <w:sz w:val="24"/>
        </w:rPr>
        <w:t>վնասվածքների տեսակների և զարգացման աստիճանների ըստ</w:t>
      </w:r>
      <w:r w:rsidR="000D4845">
        <w:rPr>
          <w:b w:val="0"/>
          <w:color w:val="auto"/>
          <w:sz w:val="24"/>
        </w:rPr>
        <w:t>՝</w:t>
      </w:r>
    </w:p>
    <w:p w14:paraId="5716466C" w14:textId="77777777" w:rsidR="009C186D" w:rsidRPr="00201843" w:rsidRDefault="000D4845">
      <w:pPr>
        <w:pStyle w:val="BodyTextIndent"/>
        <w:numPr>
          <w:ilvl w:val="0"/>
          <w:numId w:val="73"/>
        </w:numPr>
        <w:tabs>
          <w:tab w:val="left" w:pos="-6"/>
        </w:tabs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երկաթբետոնե թռիչքային կառուցվածքների և կոնստրուկցիաների համար՝ սույն շինարարական նորմերի </w:t>
      </w:r>
      <w:r w:rsidRPr="00201843">
        <w:rPr>
          <w:rFonts w:ascii="GHEA Grapalat" w:hAnsi="GHEA Grapalat"/>
          <w:sz w:val="24"/>
          <w:lang w:val="hy-AM"/>
        </w:rPr>
        <w:t>8</w:t>
      </w:r>
      <w:r>
        <w:rPr>
          <w:rFonts w:ascii="GHEA Grapalat" w:hAnsi="GHEA Grapalat"/>
          <w:sz w:val="24"/>
          <w:lang w:val="hy-AM"/>
        </w:rPr>
        <w:t>-րդ աղյուսակ</w:t>
      </w:r>
      <w:r w:rsidR="00201843">
        <w:rPr>
          <w:rFonts w:ascii="GHEA Grapalat" w:hAnsi="GHEA Grapalat"/>
          <w:sz w:val="24"/>
          <w:lang w:val="hy-AM"/>
        </w:rPr>
        <w:t>ի</w:t>
      </w:r>
      <w:r>
        <w:rPr>
          <w:rFonts w:ascii="GHEA Grapalat" w:hAnsi="GHEA Grapalat"/>
          <w:sz w:val="24"/>
          <w:lang w:val="hy-AM"/>
        </w:rPr>
        <w:t>,</w:t>
      </w:r>
    </w:p>
    <w:p w14:paraId="0C987FEB" w14:textId="77777777" w:rsidR="009C186D" w:rsidRPr="00201843" w:rsidRDefault="000D4845">
      <w:pPr>
        <w:pStyle w:val="BodyTextIndent"/>
        <w:numPr>
          <w:ilvl w:val="0"/>
          <w:numId w:val="73"/>
        </w:numPr>
        <w:tabs>
          <w:tab w:val="left" w:pos="-6"/>
        </w:tabs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lastRenderedPageBreak/>
        <w:t>աշխատող ամրանի համար՝</w:t>
      </w:r>
      <w:r w:rsidR="009C186D" w:rsidRPr="00201843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 xml:space="preserve">սույն շինարարական նորմերի </w:t>
      </w:r>
      <w:r w:rsidRPr="00201843">
        <w:rPr>
          <w:rFonts w:ascii="GHEA Grapalat" w:hAnsi="GHEA Grapalat"/>
          <w:sz w:val="24"/>
          <w:lang w:val="hy-AM"/>
        </w:rPr>
        <w:t>9</w:t>
      </w:r>
      <w:r>
        <w:rPr>
          <w:rFonts w:ascii="GHEA Grapalat" w:hAnsi="GHEA Grapalat"/>
          <w:sz w:val="24"/>
          <w:lang w:val="hy-AM"/>
        </w:rPr>
        <w:t>-րդ աղյուսակ</w:t>
      </w:r>
      <w:r w:rsidR="00201843">
        <w:rPr>
          <w:rFonts w:ascii="GHEA Grapalat" w:hAnsi="GHEA Grapalat"/>
          <w:sz w:val="24"/>
          <w:lang w:val="hy-AM"/>
        </w:rPr>
        <w:t>ի</w:t>
      </w:r>
      <w:r>
        <w:rPr>
          <w:rFonts w:ascii="GHEA Grapalat" w:hAnsi="GHEA Grapalat"/>
          <w:sz w:val="24"/>
          <w:lang w:val="hy-AM"/>
        </w:rPr>
        <w:t>,</w:t>
      </w:r>
    </w:p>
    <w:p w14:paraId="51701650" w14:textId="77777777" w:rsidR="00420002" w:rsidRPr="00201843" w:rsidRDefault="000D4845">
      <w:pPr>
        <w:pStyle w:val="BodyTextIndent"/>
        <w:numPr>
          <w:ilvl w:val="0"/>
          <w:numId w:val="73"/>
        </w:numPr>
        <w:tabs>
          <w:tab w:val="left" w:pos="-6"/>
        </w:tabs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պողպատե և պողպատ</w:t>
      </w:r>
      <w:r w:rsidR="00F30E25">
        <w:rPr>
          <w:rFonts w:ascii="GHEA Grapalat" w:hAnsi="GHEA Grapalat"/>
          <w:sz w:val="24"/>
          <w:lang w:val="hy-AM"/>
        </w:rPr>
        <w:t>ա</w:t>
      </w:r>
      <w:r>
        <w:rPr>
          <w:rFonts w:ascii="GHEA Grapalat" w:hAnsi="GHEA Grapalat"/>
          <w:sz w:val="24"/>
          <w:lang w:val="hy-AM"/>
        </w:rPr>
        <w:t>երկաթբետոնե թռիչքային կառուցվածքների և կոնստրուկցիաների համար՝</w:t>
      </w:r>
      <w:r w:rsidRPr="000D4845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 xml:space="preserve">սույն շինարարական նորմերի </w:t>
      </w:r>
      <w:r w:rsidRPr="00201843">
        <w:rPr>
          <w:rFonts w:ascii="GHEA Grapalat" w:hAnsi="GHEA Grapalat"/>
          <w:sz w:val="24"/>
          <w:lang w:val="hy-AM"/>
        </w:rPr>
        <w:t>10</w:t>
      </w:r>
      <w:r>
        <w:rPr>
          <w:rFonts w:ascii="GHEA Grapalat" w:hAnsi="GHEA Grapalat"/>
          <w:sz w:val="24"/>
          <w:lang w:val="hy-AM"/>
        </w:rPr>
        <w:t>-րդ աղյուսակ</w:t>
      </w:r>
      <w:r w:rsidR="00201843">
        <w:rPr>
          <w:rFonts w:ascii="GHEA Grapalat" w:hAnsi="GHEA Grapalat"/>
          <w:sz w:val="24"/>
          <w:lang w:val="hy-AM"/>
        </w:rPr>
        <w:t>ի</w:t>
      </w:r>
      <w:r w:rsidR="0004241B">
        <w:rPr>
          <w:rFonts w:ascii="GHEA Grapalat" w:hAnsi="GHEA Grapalat"/>
          <w:sz w:val="24"/>
          <w:lang w:val="hy-AM"/>
        </w:rPr>
        <w:t>։</w:t>
      </w:r>
    </w:p>
    <w:p w14:paraId="5414E0E4" w14:textId="77777777" w:rsidR="005C7BFB" w:rsidRPr="00922D4D" w:rsidRDefault="005C7BFB" w:rsidP="0042000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</w:rPr>
      </w:pPr>
    </w:p>
    <w:p w14:paraId="40045EE6" w14:textId="77777777" w:rsidR="00FD091F" w:rsidRDefault="008430ED" w:rsidP="0042000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420002" w:rsidRPr="00420002">
        <w:rPr>
          <w:b w:val="0"/>
          <w:color w:val="auto"/>
          <w:sz w:val="24"/>
          <w:lang w:val="ru-RU"/>
        </w:rPr>
        <w:t xml:space="preserve"> </w:t>
      </w:r>
      <w:r w:rsidR="00657B54">
        <w:rPr>
          <w:b w:val="0"/>
          <w:color w:val="auto"/>
          <w:sz w:val="24"/>
          <w:lang w:val="ru-RU"/>
        </w:rPr>
        <w:t>8</w:t>
      </w:r>
    </w:p>
    <w:tbl>
      <w:tblPr>
        <w:tblStyle w:val="TableGrid"/>
        <w:tblW w:w="9511" w:type="dxa"/>
        <w:jc w:val="center"/>
        <w:tblLook w:val="04A0" w:firstRow="1" w:lastRow="0" w:firstColumn="1" w:lastColumn="0" w:noHBand="0" w:noVBand="1"/>
      </w:tblPr>
      <w:tblGrid>
        <w:gridCol w:w="816"/>
        <w:gridCol w:w="5479"/>
        <w:gridCol w:w="1841"/>
        <w:gridCol w:w="1375"/>
      </w:tblGrid>
      <w:tr w:rsidR="0016773D" w:rsidRPr="00B060E0" w14:paraId="6F4513D0" w14:textId="77777777" w:rsidTr="00480303">
        <w:trPr>
          <w:jc w:val="center"/>
        </w:trPr>
        <w:tc>
          <w:tcPr>
            <w:tcW w:w="816" w:type="dxa"/>
          </w:tcPr>
          <w:p w14:paraId="02B96FC1" w14:textId="77777777" w:rsidR="00997D47" w:rsidRPr="00FC553A" w:rsidRDefault="00997D47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FC553A">
              <w:rPr>
                <w:b w:val="0"/>
                <w:color w:val="auto"/>
                <w:sz w:val="24"/>
              </w:rPr>
              <w:t>N</w:t>
            </w:r>
          </w:p>
        </w:tc>
        <w:tc>
          <w:tcPr>
            <w:tcW w:w="5479" w:type="dxa"/>
          </w:tcPr>
          <w:p w14:paraId="1F00FC8F" w14:textId="77777777" w:rsidR="00997D47" w:rsidRPr="004B1662" w:rsidRDefault="00FC553A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Վնասվածքի տեսակը և զարգացման աստիճանը</w:t>
            </w:r>
          </w:p>
        </w:tc>
        <w:tc>
          <w:tcPr>
            <w:tcW w:w="1841" w:type="dxa"/>
          </w:tcPr>
          <w:p w14:paraId="03E5AB55" w14:textId="77777777" w:rsidR="00997D47" w:rsidRPr="00B060E0" w:rsidRDefault="00FC553A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Ծավալ</w:t>
            </w:r>
            <w:r w:rsidR="00D83F63">
              <w:rPr>
                <w:b w:val="0"/>
                <w:color w:val="auto"/>
                <w:sz w:val="24"/>
              </w:rPr>
              <w:t>ը</w:t>
            </w:r>
          </w:p>
        </w:tc>
        <w:tc>
          <w:tcPr>
            <w:tcW w:w="1375" w:type="dxa"/>
          </w:tcPr>
          <w:p w14:paraId="1CEA9AE5" w14:textId="77777777" w:rsidR="00997D47" w:rsidRPr="00B060E0" w:rsidRDefault="00FC553A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Մ</w:t>
            </w:r>
            <w:r w:rsidRPr="00FC553A">
              <w:rPr>
                <w:b w:val="0"/>
                <w:color w:val="auto"/>
                <w:sz w:val="24"/>
              </w:rPr>
              <w:t>աշվածք</w:t>
            </w:r>
            <w:r w:rsidR="00997D47">
              <w:rPr>
                <w:b w:val="0"/>
                <w:color w:val="auto"/>
                <w:sz w:val="24"/>
                <w:lang w:val="ru-RU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j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r</m:t>
                  </m:r>
                </m:sup>
              </m:sSubSup>
            </m:oMath>
            <w:r w:rsidR="00997D47" w:rsidRPr="00B060E0">
              <w:rPr>
                <w:b w:val="0"/>
                <w:color w:val="auto"/>
                <w:sz w:val="24"/>
              </w:rPr>
              <w:t>, %</w:t>
            </w:r>
          </w:p>
        </w:tc>
      </w:tr>
      <w:tr w:rsidR="0016773D" w:rsidRPr="00B060E0" w14:paraId="1F43E020" w14:textId="77777777" w:rsidTr="00480303">
        <w:trPr>
          <w:jc w:val="center"/>
        </w:trPr>
        <w:tc>
          <w:tcPr>
            <w:tcW w:w="816" w:type="dxa"/>
          </w:tcPr>
          <w:p w14:paraId="4815FD7C" w14:textId="77777777" w:rsidR="00997D47" w:rsidRPr="00B060E0" w:rsidRDefault="00997D47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</w:rPr>
              <w:t>1</w:t>
            </w:r>
            <w:r w:rsidRPr="00B060E0">
              <w:rPr>
                <w:b w:val="0"/>
                <w:sz w:val="24"/>
                <w:lang w:val="ru-RU"/>
              </w:rPr>
              <w:t>.</w:t>
            </w:r>
          </w:p>
        </w:tc>
        <w:tc>
          <w:tcPr>
            <w:tcW w:w="5479" w:type="dxa"/>
          </w:tcPr>
          <w:p w14:paraId="0EAA5FAF" w14:textId="77777777" w:rsidR="00997D47" w:rsidRPr="00316974" w:rsidRDefault="00FC553A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 xml:space="preserve">Մակերևույթի </w:t>
            </w:r>
            <w:r w:rsidR="00FF568D" w:rsidRPr="00FF568D">
              <w:rPr>
                <w:b w:val="0"/>
                <w:bCs w:val="0"/>
                <w:color w:val="auto"/>
                <w:sz w:val="24"/>
              </w:rPr>
              <w:t>թերություններ</w:t>
            </w:r>
            <w:r w:rsidR="00997D47" w:rsidRPr="00316974">
              <w:rPr>
                <w:b w:val="0"/>
                <w:color w:val="auto"/>
                <w:sz w:val="24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)</m:t>
                  </m:r>
                </m:sup>
              </m:sSubSup>
            </m:oMath>
          </w:p>
        </w:tc>
        <w:tc>
          <w:tcPr>
            <w:tcW w:w="1841" w:type="dxa"/>
          </w:tcPr>
          <w:p w14:paraId="392563B0" w14:textId="77777777" w:rsidR="00997D47" w:rsidRPr="00B060E0" w:rsidRDefault="00997D47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right"/>
              <w:rPr>
                <w:b w:val="0"/>
                <w:sz w:val="24"/>
              </w:rPr>
            </w:pPr>
          </w:p>
        </w:tc>
        <w:tc>
          <w:tcPr>
            <w:tcW w:w="1375" w:type="dxa"/>
          </w:tcPr>
          <w:p w14:paraId="6A6E29BB" w14:textId="77777777" w:rsidR="00997D47" w:rsidRPr="00B060E0" w:rsidRDefault="00997D47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right"/>
              <w:rPr>
                <w:b w:val="0"/>
                <w:sz w:val="24"/>
              </w:rPr>
            </w:pPr>
          </w:p>
        </w:tc>
      </w:tr>
      <w:tr w:rsidR="0016773D" w:rsidRPr="00B060E0" w14:paraId="51FBED29" w14:textId="77777777" w:rsidTr="00480303">
        <w:trPr>
          <w:jc w:val="center"/>
        </w:trPr>
        <w:tc>
          <w:tcPr>
            <w:tcW w:w="816" w:type="dxa"/>
          </w:tcPr>
          <w:p w14:paraId="09F9E267" w14:textId="77777777" w:rsidR="00997D47" w:rsidRPr="00B060E0" w:rsidRDefault="00997D47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1)</w:t>
            </w:r>
          </w:p>
        </w:tc>
        <w:tc>
          <w:tcPr>
            <w:tcW w:w="5479" w:type="dxa"/>
          </w:tcPr>
          <w:p w14:paraId="526F346D" w14:textId="77777777" w:rsidR="00997D47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 w:rsidRPr="00FF568D">
              <w:rPr>
                <w:b w:val="0"/>
                <w:sz w:val="24"/>
              </w:rPr>
              <w:t>ջ</w:t>
            </w:r>
            <w:r w:rsidR="00D83F63" w:rsidRPr="00FF568D">
              <w:rPr>
                <w:b w:val="0"/>
                <w:sz w:val="24"/>
              </w:rPr>
              <w:t>րահոսքեր</w:t>
            </w:r>
            <w:r w:rsidR="00997D47" w:rsidRPr="00B060E0">
              <w:rPr>
                <w:b w:val="0"/>
                <w:sz w:val="24"/>
              </w:rPr>
              <w:t xml:space="preserve"> (</w:t>
            </w:r>
            <w:r w:rsidR="00D0448F">
              <w:rPr>
                <w:b w:val="0"/>
                <w:sz w:val="24"/>
              </w:rPr>
              <w:t>թրջում)՝</w:t>
            </w:r>
          </w:p>
        </w:tc>
        <w:tc>
          <w:tcPr>
            <w:tcW w:w="1841" w:type="dxa"/>
          </w:tcPr>
          <w:p w14:paraId="0F3B1D7B" w14:textId="77777777" w:rsidR="00997D47" w:rsidRPr="00B060E0" w:rsidRDefault="00FC553A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մակերևույթի մակերես</w:t>
            </w:r>
          </w:p>
        </w:tc>
        <w:tc>
          <w:tcPr>
            <w:tcW w:w="1375" w:type="dxa"/>
          </w:tcPr>
          <w:p w14:paraId="69E6B007" w14:textId="77777777" w:rsidR="00997D47" w:rsidRPr="00B060E0" w:rsidRDefault="00997D47" w:rsidP="00997D4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right"/>
              <w:rPr>
                <w:b w:val="0"/>
                <w:sz w:val="24"/>
              </w:rPr>
            </w:pPr>
          </w:p>
        </w:tc>
      </w:tr>
      <w:tr w:rsidR="00D83F63" w:rsidRPr="00B060E0" w14:paraId="506419CF" w14:textId="77777777" w:rsidTr="00480303">
        <w:trPr>
          <w:jc w:val="center"/>
        </w:trPr>
        <w:tc>
          <w:tcPr>
            <w:tcW w:w="816" w:type="dxa"/>
          </w:tcPr>
          <w:p w14:paraId="48C617F5" w14:textId="77777777" w:rsidR="00D83F63" w:rsidRPr="00D0448F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ա</w:t>
            </w:r>
            <w:r>
              <w:rPr>
                <w:b w:val="0"/>
                <w:sz w:val="24"/>
                <w:lang w:val="en-US"/>
              </w:rPr>
              <w:t>.</w:t>
            </w:r>
          </w:p>
        </w:tc>
        <w:tc>
          <w:tcPr>
            <w:tcW w:w="5479" w:type="dxa"/>
          </w:tcPr>
          <w:p w14:paraId="7291F894" w14:textId="77777777" w:rsidR="00D83F63" w:rsidRPr="00D0448F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առանց բետոնի կառուցվածքի խանգարման</w:t>
            </w:r>
          </w:p>
        </w:tc>
        <w:tc>
          <w:tcPr>
            <w:tcW w:w="1841" w:type="dxa"/>
          </w:tcPr>
          <w:p w14:paraId="64FA3927" w14:textId="77777777" w:rsidR="00D83F63" w:rsidRPr="00B060E0" w:rsidRDefault="00D83F63" w:rsidP="00D83F6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bCs/>
                  <w:i/>
                  <w:sz w:val="24"/>
                  <w:lang w:val="en-US"/>
                </w:rPr>
                <w:sym w:font="Symbol" w:char="F0A3"/>
              </m:r>
            </m:oMath>
            <w:r w:rsidRPr="00B060E0">
              <w:rPr>
                <w:rFonts w:ascii="GHEA Grapalat" w:hAnsi="GHEA Grapalat"/>
                <w:bCs/>
                <w:sz w:val="24"/>
              </w:rPr>
              <w:t>50%</w:t>
            </w:r>
          </w:p>
          <w:p w14:paraId="6E6F82E1" w14:textId="77777777" w:rsidR="00D83F63" w:rsidRPr="00B060E0" w:rsidRDefault="00D83F63" w:rsidP="00D83F6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rFonts w:ascii="GHEA Grapalat" w:hAnsi="GHEA Grapalat"/>
                <w:bCs/>
                <w:sz w:val="24"/>
              </w:rPr>
              <w:t>50%</w:t>
            </w:r>
          </w:p>
        </w:tc>
        <w:tc>
          <w:tcPr>
            <w:tcW w:w="1375" w:type="dxa"/>
          </w:tcPr>
          <w:p w14:paraId="46FCD94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3</w:t>
            </w:r>
          </w:p>
          <w:p w14:paraId="6D28C6E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5</w:t>
            </w:r>
          </w:p>
        </w:tc>
      </w:tr>
      <w:tr w:rsidR="00D83F63" w:rsidRPr="00B060E0" w14:paraId="1BCC12D9" w14:textId="77777777" w:rsidTr="00480303">
        <w:trPr>
          <w:jc w:val="center"/>
        </w:trPr>
        <w:tc>
          <w:tcPr>
            <w:tcW w:w="816" w:type="dxa"/>
          </w:tcPr>
          <w:p w14:paraId="2B3EFE88" w14:textId="77777777" w:rsidR="00D83F63" w:rsidRPr="00D0448F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բ</w:t>
            </w:r>
            <w:r>
              <w:rPr>
                <w:b w:val="0"/>
                <w:sz w:val="24"/>
                <w:lang w:val="en-US"/>
              </w:rPr>
              <w:t>.</w:t>
            </w:r>
          </w:p>
        </w:tc>
        <w:tc>
          <w:tcPr>
            <w:tcW w:w="5479" w:type="dxa"/>
          </w:tcPr>
          <w:p w14:paraId="2AB76333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լվացահանման հետքերով</w:t>
            </w:r>
          </w:p>
        </w:tc>
        <w:tc>
          <w:tcPr>
            <w:tcW w:w="1841" w:type="dxa"/>
          </w:tcPr>
          <w:p w14:paraId="5865736B" w14:textId="77777777" w:rsidR="00D83F63" w:rsidRPr="00B060E0" w:rsidRDefault="00D83F63" w:rsidP="00D83F6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bCs/>
                  <w:i/>
                  <w:sz w:val="24"/>
                  <w:lang w:val="en-US"/>
                </w:rPr>
                <w:sym w:font="Symbol" w:char="F0A3"/>
              </m:r>
            </m:oMath>
            <w:r w:rsidRPr="00B060E0">
              <w:rPr>
                <w:rFonts w:ascii="GHEA Grapalat" w:hAnsi="GHEA Grapalat"/>
                <w:bCs/>
                <w:sz w:val="24"/>
              </w:rPr>
              <w:t>50%</w:t>
            </w:r>
          </w:p>
          <w:p w14:paraId="4709AC2F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b w:val="0"/>
                <w:sz w:val="24"/>
              </w:rPr>
              <w:t>50%</w:t>
            </w:r>
          </w:p>
        </w:tc>
        <w:tc>
          <w:tcPr>
            <w:tcW w:w="1375" w:type="dxa"/>
          </w:tcPr>
          <w:p w14:paraId="591F5885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5</w:t>
            </w:r>
          </w:p>
          <w:p w14:paraId="2293D12B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10</w:t>
            </w:r>
          </w:p>
        </w:tc>
      </w:tr>
      <w:tr w:rsidR="00D83F63" w:rsidRPr="00B060E0" w14:paraId="1E00F90F" w14:textId="77777777" w:rsidTr="00480303">
        <w:trPr>
          <w:jc w:val="center"/>
        </w:trPr>
        <w:tc>
          <w:tcPr>
            <w:tcW w:w="816" w:type="dxa"/>
          </w:tcPr>
          <w:p w14:paraId="7EFBD97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2)</w:t>
            </w:r>
          </w:p>
        </w:tc>
        <w:tc>
          <w:tcPr>
            <w:tcW w:w="5479" w:type="dxa"/>
          </w:tcPr>
          <w:p w14:paraId="1ED25A69" w14:textId="77777777" w:rsidR="00D83F63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ի</w:t>
            </w:r>
            <w:r w:rsidR="00D83F63">
              <w:rPr>
                <w:b w:val="0"/>
                <w:sz w:val="24"/>
              </w:rPr>
              <w:t>նտենսիվ լվացահանում</w:t>
            </w:r>
            <w:r w:rsidR="00D83F63" w:rsidRPr="00B060E0">
              <w:rPr>
                <w:b w:val="0"/>
                <w:sz w:val="24"/>
              </w:rPr>
              <w:t xml:space="preserve">, </w:t>
            </w:r>
            <w:r w:rsidR="00D83F63">
              <w:rPr>
                <w:b w:val="0"/>
                <w:sz w:val="24"/>
              </w:rPr>
              <w:t>ստալակտիտներ</w:t>
            </w:r>
          </w:p>
        </w:tc>
        <w:tc>
          <w:tcPr>
            <w:tcW w:w="1841" w:type="dxa"/>
          </w:tcPr>
          <w:p w14:paraId="06E34032" w14:textId="77777777" w:rsidR="00D83F63" w:rsidRPr="00B060E0" w:rsidRDefault="00D83F63" w:rsidP="00D83F6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bCs/>
                  <w:i/>
                  <w:sz w:val="24"/>
                  <w:lang w:val="en-US"/>
                </w:rPr>
                <w:sym w:font="Symbol" w:char="F0A3"/>
              </m:r>
            </m:oMath>
            <w:r w:rsidRPr="00B060E0">
              <w:rPr>
                <w:rFonts w:ascii="GHEA Grapalat" w:hAnsi="GHEA Grapalat"/>
                <w:bCs/>
                <w:sz w:val="24"/>
              </w:rPr>
              <w:t>50%</w:t>
            </w:r>
          </w:p>
          <w:p w14:paraId="57226DA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b w:val="0"/>
                <w:sz w:val="24"/>
              </w:rPr>
              <w:t>50%</w:t>
            </w:r>
          </w:p>
        </w:tc>
        <w:tc>
          <w:tcPr>
            <w:tcW w:w="1375" w:type="dxa"/>
          </w:tcPr>
          <w:p w14:paraId="5ED6191A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  <w:p w14:paraId="568DEE6F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D83F63" w:rsidRPr="00B060E0" w14:paraId="636125C6" w14:textId="77777777" w:rsidTr="00480303">
        <w:trPr>
          <w:jc w:val="center"/>
        </w:trPr>
        <w:tc>
          <w:tcPr>
            <w:tcW w:w="816" w:type="dxa"/>
          </w:tcPr>
          <w:p w14:paraId="265F7B09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3)</w:t>
            </w:r>
          </w:p>
        </w:tc>
        <w:tc>
          <w:tcPr>
            <w:tcW w:w="5479" w:type="dxa"/>
          </w:tcPr>
          <w:p w14:paraId="37FFBFCB" w14:textId="77777777" w:rsidR="00D83F63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մ</w:t>
            </w:r>
            <w:r w:rsidR="00D83F63">
              <w:rPr>
                <w:b w:val="0"/>
                <w:sz w:val="24"/>
              </w:rPr>
              <w:t>ակերևույթի շերտազատում մինչև</w:t>
            </w:r>
            <w:r w:rsidR="00D83F63" w:rsidRPr="00B060E0">
              <w:rPr>
                <w:b w:val="0"/>
                <w:sz w:val="24"/>
              </w:rPr>
              <w:t xml:space="preserve"> 5 </w:t>
            </w:r>
            <w:r w:rsidR="00D83F63">
              <w:rPr>
                <w:b w:val="0"/>
                <w:sz w:val="24"/>
              </w:rPr>
              <w:t>մմ</w:t>
            </w:r>
            <w:r w:rsidR="00D83F63" w:rsidRPr="00B060E0">
              <w:rPr>
                <w:b w:val="0"/>
                <w:sz w:val="24"/>
              </w:rPr>
              <w:t xml:space="preserve"> </w:t>
            </w:r>
            <w:r w:rsidR="00D83F63">
              <w:rPr>
                <w:b w:val="0"/>
                <w:sz w:val="24"/>
              </w:rPr>
              <w:t>խորությամբ</w:t>
            </w:r>
          </w:p>
        </w:tc>
        <w:tc>
          <w:tcPr>
            <w:tcW w:w="1841" w:type="dxa"/>
          </w:tcPr>
          <w:p w14:paraId="696D9913" w14:textId="77777777" w:rsidR="00D83F63" w:rsidRPr="00B060E0" w:rsidRDefault="00D83F63" w:rsidP="00D83F6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bCs/>
                  <w:i/>
                  <w:sz w:val="24"/>
                  <w:lang w:val="en-US"/>
                </w:rPr>
                <w:sym w:font="Symbol" w:char="F0A3"/>
              </m:r>
            </m:oMath>
            <w:r w:rsidRPr="00B060E0">
              <w:rPr>
                <w:rFonts w:ascii="GHEA Grapalat" w:hAnsi="GHEA Grapalat"/>
                <w:bCs/>
                <w:sz w:val="24"/>
              </w:rPr>
              <w:t>50%</w:t>
            </w:r>
          </w:p>
          <w:p w14:paraId="2C964EF0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b w:val="0"/>
                <w:sz w:val="24"/>
              </w:rPr>
              <w:t>50%</w:t>
            </w:r>
          </w:p>
        </w:tc>
        <w:tc>
          <w:tcPr>
            <w:tcW w:w="1375" w:type="dxa"/>
          </w:tcPr>
          <w:p w14:paraId="1D5F094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10</w:t>
            </w:r>
          </w:p>
          <w:p w14:paraId="61F3DC8E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15</w:t>
            </w:r>
          </w:p>
        </w:tc>
      </w:tr>
      <w:tr w:rsidR="00D83F63" w:rsidRPr="00B060E0" w14:paraId="5AFA5F82" w14:textId="77777777" w:rsidTr="00480303">
        <w:trPr>
          <w:jc w:val="center"/>
        </w:trPr>
        <w:tc>
          <w:tcPr>
            <w:tcW w:w="816" w:type="dxa"/>
          </w:tcPr>
          <w:p w14:paraId="20F3163E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4)</w:t>
            </w:r>
          </w:p>
        </w:tc>
        <w:tc>
          <w:tcPr>
            <w:tcW w:w="5479" w:type="dxa"/>
          </w:tcPr>
          <w:p w14:paraId="28A8FEEC" w14:textId="77777777" w:rsidR="00D83F63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խ</w:t>
            </w:r>
            <w:r w:rsidR="00D83F63">
              <w:rPr>
                <w:b w:val="0"/>
                <w:sz w:val="24"/>
              </w:rPr>
              <w:t>ոռոչներ և աննշան խորության</w:t>
            </w:r>
            <w:r w:rsidR="00D83F63" w:rsidRPr="00B060E0">
              <w:rPr>
                <w:b w:val="0"/>
                <w:sz w:val="24"/>
              </w:rPr>
              <w:t xml:space="preserve"> (</w:t>
            </w:r>
            <w:r w:rsidR="00D83F63">
              <w:rPr>
                <w:b w:val="0"/>
                <w:sz w:val="24"/>
              </w:rPr>
              <w:t>մինչև</w:t>
            </w:r>
            <w:r w:rsidR="00D83F63" w:rsidRPr="00B060E0">
              <w:rPr>
                <w:b w:val="0"/>
                <w:sz w:val="24"/>
              </w:rPr>
              <w:t xml:space="preserve"> 10 </w:t>
            </w:r>
            <w:r w:rsidR="00D83F63">
              <w:rPr>
                <w:b w:val="0"/>
                <w:sz w:val="24"/>
              </w:rPr>
              <w:t>մմ</w:t>
            </w:r>
            <w:r w:rsidR="00D83F63" w:rsidRPr="00B060E0">
              <w:rPr>
                <w:b w:val="0"/>
                <w:sz w:val="24"/>
              </w:rPr>
              <w:t>)</w:t>
            </w:r>
            <w:r w:rsidR="00D83F63">
              <w:rPr>
                <w:b w:val="0"/>
                <w:sz w:val="24"/>
              </w:rPr>
              <w:t xml:space="preserve"> կոտրվածքներ </w:t>
            </w:r>
            <w:r w:rsidR="00D83F63" w:rsidRPr="00206E8E">
              <w:rPr>
                <w:b w:val="0"/>
                <w:sz w:val="24"/>
                <w:lang w:val="ru-RU"/>
              </w:rPr>
              <w:t>(</w:t>
            </w:r>
            <w:r w:rsidR="00D83F63">
              <w:rPr>
                <w:b w:val="0"/>
                <w:sz w:val="24"/>
              </w:rPr>
              <w:t>ջարդափչակներ</w:t>
            </w:r>
            <w:r w:rsidR="00D83F63" w:rsidRPr="00206E8E">
              <w:rPr>
                <w:b w:val="0"/>
                <w:sz w:val="24"/>
                <w:lang w:val="ru-RU"/>
              </w:rPr>
              <w:t>)</w:t>
            </w:r>
          </w:p>
        </w:tc>
        <w:tc>
          <w:tcPr>
            <w:tcW w:w="1841" w:type="dxa"/>
          </w:tcPr>
          <w:p w14:paraId="764878A0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մակերևույթի մակերես</w:t>
            </w:r>
          </w:p>
        </w:tc>
        <w:tc>
          <w:tcPr>
            <w:tcW w:w="1375" w:type="dxa"/>
          </w:tcPr>
          <w:p w14:paraId="55488A9C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83F63" w:rsidRPr="00B060E0" w14:paraId="62843BA8" w14:textId="77777777" w:rsidTr="00480303">
        <w:trPr>
          <w:jc w:val="center"/>
        </w:trPr>
        <w:tc>
          <w:tcPr>
            <w:tcW w:w="816" w:type="dxa"/>
          </w:tcPr>
          <w:p w14:paraId="522EDA16" w14:textId="77777777" w:rsidR="00D83F63" w:rsidRPr="00206E8E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6A71725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հազվադեպ</w:t>
            </w:r>
            <w:r w:rsidRPr="00B060E0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>քայլը</w:t>
            </w:r>
            <w:r w:rsidRPr="00B060E0">
              <w:rPr>
                <w:b w:val="0"/>
                <w:sz w:val="24"/>
              </w:rPr>
              <w:t xml:space="preserve">&gt;2,0 </w:t>
            </w:r>
            <w:r>
              <w:rPr>
                <w:b w:val="0"/>
                <w:sz w:val="24"/>
              </w:rPr>
              <w:t>մ</w:t>
            </w:r>
            <w:r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1D3CEA46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25%</w:t>
            </w:r>
          </w:p>
          <w:p w14:paraId="44F4316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6718428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100%</w:t>
            </w:r>
          </w:p>
        </w:tc>
        <w:tc>
          <w:tcPr>
            <w:tcW w:w="1375" w:type="dxa"/>
          </w:tcPr>
          <w:p w14:paraId="28BD873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5</w:t>
            </w:r>
          </w:p>
          <w:p w14:paraId="09F9361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10</w:t>
            </w:r>
          </w:p>
          <w:p w14:paraId="389C62BA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1</w:t>
            </w:r>
            <w:r>
              <w:rPr>
                <w:b w:val="0"/>
                <w:sz w:val="24"/>
              </w:rPr>
              <w:t>5</w:t>
            </w:r>
          </w:p>
        </w:tc>
      </w:tr>
      <w:tr w:rsidR="00D83F63" w:rsidRPr="00B060E0" w14:paraId="7858343D" w14:textId="77777777" w:rsidTr="00480303">
        <w:trPr>
          <w:jc w:val="center"/>
        </w:trPr>
        <w:tc>
          <w:tcPr>
            <w:tcW w:w="816" w:type="dxa"/>
          </w:tcPr>
          <w:p w14:paraId="05F17DD1" w14:textId="77777777" w:rsidR="00D83F63" w:rsidRPr="00206E8E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1C746FF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 w:rsidRPr="00BB16BA">
              <w:rPr>
                <w:b w:val="0"/>
                <w:sz w:val="24"/>
              </w:rPr>
              <w:t>հաճախակի, կանոնավոր</w:t>
            </w:r>
            <w:r w:rsidRPr="00B060E0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>քայլը</w:t>
            </w:r>
            <w:r w:rsidRPr="00B060E0">
              <w:rPr>
                <w:b w:val="0"/>
                <w:sz w:val="24"/>
              </w:rPr>
              <w:t xml:space="preserve"> 1</w:t>
            </w:r>
            <w:r w:rsidRPr="00B060E0">
              <w:rPr>
                <w:b w:val="0"/>
                <w:sz w:val="24"/>
              </w:rPr>
              <w:sym w:font="Symbol" w:char="F0B8"/>
            </w:r>
            <w:r w:rsidRPr="00B060E0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 xml:space="preserve"> մ</w:t>
            </w:r>
            <w:r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39F89460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25%</w:t>
            </w:r>
          </w:p>
          <w:p w14:paraId="1060F67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72DB6FDE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100%</w:t>
            </w:r>
          </w:p>
        </w:tc>
        <w:tc>
          <w:tcPr>
            <w:tcW w:w="1375" w:type="dxa"/>
          </w:tcPr>
          <w:p w14:paraId="675F8C89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  <w:p w14:paraId="579F4B65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1</w:t>
            </w:r>
            <w:r>
              <w:rPr>
                <w:b w:val="0"/>
                <w:sz w:val="24"/>
              </w:rPr>
              <w:t>5</w:t>
            </w:r>
          </w:p>
          <w:p w14:paraId="151C438D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D83F63" w:rsidRPr="00B060E0" w14:paraId="4D46702B" w14:textId="77777777" w:rsidTr="00480303">
        <w:trPr>
          <w:jc w:val="center"/>
        </w:trPr>
        <w:tc>
          <w:tcPr>
            <w:tcW w:w="816" w:type="dxa"/>
          </w:tcPr>
          <w:p w14:paraId="6AD8F4F4" w14:textId="77777777" w:rsidR="00D83F63" w:rsidRPr="00206E8E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գ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203A2AF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համատարած</w:t>
            </w:r>
            <w:r w:rsidRPr="00B060E0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>քայլը</w:t>
            </w:r>
            <w:r w:rsidRPr="00B060E0">
              <w:rPr>
                <w:b w:val="0"/>
                <w:sz w:val="24"/>
              </w:rPr>
              <w:t xml:space="preserve"> &lt;1</w:t>
            </w:r>
            <w:r w:rsidRPr="00B060E0">
              <w:rPr>
                <w:b w:val="0"/>
                <w:sz w:val="24"/>
                <w:lang w:val="ru-RU"/>
              </w:rPr>
              <w:t>,</w:t>
            </w:r>
            <w:r w:rsidRPr="00B060E0">
              <w:rPr>
                <w:b w:val="0"/>
                <w:sz w:val="24"/>
              </w:rPr>
              <w:t xml:space="preserve">0 </w:t>
            </w:r>
            <w:r>
              <w:rPr>
                <w:b w:val="0"/>
                <w:sz w:val="24"/>
              </w:rPr>
              <w:t>մ</w:t>
            </w:r>
            <w:r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728EA549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25%</w:t>
            </w:r>
          </w:p>
          <w:p w14:paraId="6567C8C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598E131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100%</w:t>
            </w:r>
          </w:p>
        </w:tc>
        <w:tc>
          <w:tcPr>
            <w:tcW w:w="1375" w:type="dxa"/>
          </w:tcPr>
          <w:p w14:paraId="3A7F5E47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1</w:t>
            </w:r>
            <w:r>
              <w:rPr>
                <w:b w:val="0"/>
                <w:sz w:val="24"/>
              </w:rPr>
              <w:t>5</w:t>
            </w:r>
          </w:p>
          <w:p w14:paraId="4350AC79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  <w:p w14:paraId="08F58044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2</w:t>
            </w:r>
            <w:r>
              <w:rPr>
                <w:b w:val="0"/>
                <w:sz w:val="24"/>
              </w:rPr>
              <w:t>5</w:t>
            </w:r>
          </w:p>
        </w:tc>
      </w:tr>
      <w:tr w:rsidR="00D83F63" w:rsidRPr="00B060E0" w14:paraId="1E464CA0" w14:textId="77777777" w:rsidTr="00480303">
        <w:trPr>
          <w:jc w:val="center"/>
        </w:trPr>
        <w:tc>
          <w:tcPr>
            <w:tcW w:w="816" w:type="dxa"/>
          </w:tcPr>
          <w:p w14:paraId="2249F5B1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5)</w:t>
            </w:r>
          </w:p>
        </w:tc>
        <w:tc>
          <w:tcPr>
            <w:tcW w:w="5479" w:type="dxa"/>
          </w:tcPr>
          <w:p w14:paraId="0A635980" w14:textId="77777777" w:rsidR="00D83F63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խ</w:t>
            </w:r>
            <w:r w:rsidR="00D83F63">
              <w:rPr>
                <w:b w:val="0"/>
                <w:sz w:val="24"/>
              </w:rPr>
              <w:t xml:space="preserve">ոռոչներ և </w:t>
            </w:r>
            <w:r w:rsidR="00D83F63" w:rsidRPr="00B060E0">
              <w:rPr>
                <w:b w:val="0"/>
                <w:sz w:val="24"/>
              </w:rPr>
              <w:t xml:space="preserve">10 </w:t>
            </w:r>
            <w:r w:rsidR="00D83F63">
              <w:rPr>
                <w:b w:val="0"/>
                <w:sz w:val="24"/>
              </w:rPr>
              <w:t>մմ-ից ավել խորությամբ կոտրվածքներ</w:t>
            </w:r>
          </w:p>
        </w:tc>
        <w:tc>
          <w:tcPr>
            <w:tcW w:w="1841" w:type="dxa"/>
          </w:tcPr>
          <w:p w14:paraId="206D40F2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մակերևույթի մակերես</w:t>
            </w:r>
          </w:p>
        </w:tc>
        <w:tc>
          <w:tcPr>
            <w:tcW w:w="1375" w:type="dxa"/>
          </w:tcPr>
          <w:p w14:paraId="1A61354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83F63" w:rsidRPr="00B060E0" w14:paraId="0BD932AF" w14:textId="77777777" w:rsidTr="00480303">
        <w:trPr>
          <w:jc w:val="center"/>
        </w:trPr>
        <w:tc>
          <w:tcPr>
            <w:tcW w:w="816" w:type="dxa"/>
          </w:tcPr>
          <w:p w14:paraId="09F64974" w14:textId="77777777" w:rsidR="00D83F63" w:rsidRPr="00BB16BA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486CAAE0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հազվադեպ</w:t>
            </w:r>
          </w:p>
        </w:tc>
        <w:tc>
          <w:tcPr>
            <w:tcW w:w="1841" w:type="dxa"/>
          </w:tcPr>
          <w:p w14:paraId="0BE43503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25%</w:t>
            </w:r>
          </w:p>
          <w:p w14:paraId="4CD25B3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3D01ACB0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100%</w:t>
            </w:r>
          </w:p>
        </w:tc>
        <w:tc>
          <w:tcPr>
            <w:tcW w:w="1375" w:type="dxa"/>
          </w:tcPr>
          <w:p w14:paraId="044AAAC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5</w:t>
            </w:r>
          </w:p>
          <w:p w14:paraId="3F85D7F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10</w:t>
            </w:r>
          </w:p>
          <w:p w14:paraId="0CBB6332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15</w:t>
            </w:r>
          </w:p>
        </w:tc>
      </w:tr>
      <w:tr w:rsidR="00D83F63" w:rsidRPr="00B060E0" w14:paraId="58AADE38" w14:textId="77777777" w:rsidTr="00480303">
        <w:trPr>
          <w:jc w:val="center"/>
        </w:trPr>
        <w:tc>
          <w:tcPr>
            <w:tcW w:w="816" w:type="dxa"/>
          </w:tcPr>
          <w:p w14:paraId="267A1BEC" w14:textId="77777777" w:rsidR="00D83F63" w:rsidRPr="00BB16BA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358DF6FD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 w:rsidRPr="00BB16BA">
              <w:rPr>
                <w:b w:val="0"/>
                <w:sz w:val="24"/>
              </w:rPr>
              <w:t>հաճախակի</w:t>
            </w:r>
          </w:p>
        </w:tc>
        <w:tc>
          <w:tcPr>
            <w:tcW w:w="1841" w:type="dxa"/>
          </w:tcPr>
          <w:p w14:paraId="224921F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25%</w:t>
            </w:r>
          </w:p>
          <w:p w14:paraId="6AA9340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783E0A4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100%</w:t>
            </w:r>
          </w:p>
        </w:tc>
        <w:tc>
          <w:tcPr>
            <w:tcW w:w="1375" w:type="dxa"/>
          </w:tcPr>
          <w:p w14:paraId="7F1DD4F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10</w:t>
            </w:r>
          </w:p>
          <w:p w14:paraId="367FA2A1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15</w:t>
            </w:r>
          </w:p>
          <w:p w14:paraId="598EDC6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20</w:t>
            </w:r>
          </w:p>
        </w:tc>
      </w:tr>
      <w:tr w:rsidR="00D83F63" w:rsidRPr="00B060E0" w14:paraId="0E64F533" w14:textId="77777777" w:rsidTr="00480303">
        <w:trPr>
          <w:jc w:val="center"/>
        </w:trPr>
        <w:tc>
          <w:tcPr>
            <w:tcW w:w="816" w:type="dxa"/>
          </w:tcPr>
          <w:p w14:paraId="2E1BF305" w14:textId="77777777" w:rsidR="00D83F63" w:rsidRPr="00BB16BA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գ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0146D72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համատարած</w:t>
            </w:r>
          </w:p>
        </w:tc>
        <w:tc>
          <w:tcPr>
            <w:tcW w:w="1841" w:type="dxa"/>
          </w:tcPr>
          <w:p w14:paraId="15B84F21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25%</w:t>
            </w:r>
          </w:p>
          <w:p w14:paraId="5AC070A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23AF20A2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=</m:t>
              </m:r>
            </m:oMath>
            <w:r w:rsidRPr="00B060E0">
              <w:rPr>
                <w:b w:val="0"/>
                <w:sz w:val="24"/>
              </w:rPr>
              <w:t>100%</w:t>
            </w:r>
          </w:p>
        </w:tc>
        <w:tc>
          <w:tcPr>
            <w:tcW w:w="1375" w:type="dxa"/>
          </w:tcPr>
          <w:p w14:paraId="1083B42E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15</w:t>
            </w:r>
          </w:p>
          <w:p w14:paraId="27A40D92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20</w:t>
            </w:r>
          </w:p>
          <w:p w14:paraId="5BA9711B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25</w:t>
            </w:r>
          </w:p>
        </w:tc>
      </w:tr>
      <w:tr w:rsidR="00D83F63" w:rsidRPr="00B060E0" w14:paraId="036B6382" w14:textId="77777777" w:rsidTr="00480303">
        <w:trPr>
          <w:trHeight w:val="122"/>
          <w:jc w:val="center"/>
        </w:trPr>
        <w:tc>
          <w:tcPr>
            <w:tcW w:w="816" w:type="dxa"/>
          </w:tcPr>
          <w:p w14:paraId="521F5794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2.</w:t>
            </w:r>
          </w:p>
        </w:tc>
        <w:tc>
          <w:tcPr>
            <w:tcW w:w="5479" w:type="dxa"/>
          </w:tcPr>
          <w:p w14:paraId="176FAF7F" w14:textId="77777777" w:rsidR="00D83F63" w:rsidRPr="00316974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Պաշտպանիչ շերտի քայքայում</w:t>
            </w:r>
            <w:r w:rsidRPr="00316974">
              <w:rPr>
                <w:b w:val="0"/>
                <w:sz w:val="24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)</m:t>
                  </m:r>
                </m:sup>
              </m:sSubSup>
            </m:oMath>
          </w:p>
        </w:tc>
        <w:tc>
          <w:tcPr>
            <w:tcW w:w="1841" w:type="dxa"/>
          </w:tcPr>
          <w:p w14:paraId="32AC4FBD" w14:textId="77777777" w:rsidR="00D83F63" w:rsidRPr="00316974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  <w:tc>
          <w:tcPr>
            <w:tcW w:w="1375" w:type="dxa"/>
          </w:tcPr>
          <w:p w14:paraId="177BCCC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83F63" w:rsidRPr="00B060E0" w14:paraId="07C03523" w14:textId="77777777" w:rsidTr="00480303">
        <w:trPr>
          <w:jc w:val="center"/>
        </w:trPr>
        <w:tc>
          <w:tcPr>
            <w:tcW w:w="816" w:type="dxa"/>
          </w:tcPr>
          <w:p w14:paraId="49D51FB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1)</w:t>
            </w:r>
          </w:p>
        </w:tc>
        <w:tc>
          <w:tcPr>
            <w:tcW w:w="5479" w:type="dxa"/>
          </w:tcPr>
          <w:p w14:paraId="102E4669" w14:textId="77777777" w:rsidR="00D83F63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="00D83F63">
              <w:rPr>
                <w:b w:val="0"/>
                <w:sz w:val="24"/>
              </w:rPr>
              <w:t>ռանց ամրանի մերկացման</w:t>
            </w:r>
            <w:r w:rsidR="00D83F63" w:rsidRPr="00B060E0">
              <w:rPr>
                <w:b w:val="0"/>
                <w:sz w:val="24"/>
              </w:rPr>
              <w:t xml:space="preserve">, </w:t>
            </w:r>
            <w:r w:rsidR="00D83F63">
              <w:rPr>
                <w:b w:val="0"/>
                <w:sz w:val="24"/>
              </w:rPr>
              <w:t>ոչ բավարար պաշտպանիչ շերտ</w:t>
            </w:r>
            <w:r w:rsidR="00D83F63" w:rsidRPr="00B060E0">
              <w:rPr>
                <w:b w:val="0"/>
                <w:sz w:val="24"/>
              </w:rPr>
              <w:t xml:space="preserve"> (</w:t>
            </w:r>
            <w:r w:rsidR="00D83F63">
              <w:rPr>
                <w:b w:val="0"/>
                <w:sz w:val="24"/>
              </w:rPr>
              <w:t>«թափանցաերևացող»</w:t>
            </w:r>
            <w:r w:rsidR="00D83F63" w:rsidRPr="00B060E0">
              <w:rPr>
                <w:b w:val="0"/>
                <w:sz w:val="24"/>
              </w:rPr>
              <w:t xml:space="preserve"> </w:t>
            </w:r>
            <w:r w:rsidR="00D83F63">
              <w:rPr>
                <w:b w:val="0"/>
                <w:sz w:val="24"/>
              </w:rPr>
              <w:t>ամրան</w:t>
            </w:r>
            <w:r w:rsidR="00D83F63" w:rsidRPr="00D518B2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1841" w:type="dxa"/>
          </w:tcPr>
          <w:p w14:paraId="5A4FF3F3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  <w:tc>
          <w:tcPr>
            <w:tcW w:w="1375" w:type="dxa"/>
          </w:tcPr>
          <w:p w14:paraId="484E87E5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2</w:t>
            </w:r>
            <w:r>
              <w:rPr>
                <w:b w:val="0"/>
                <w:sz w:val="24"/>
              </w:rPr>
              <w:t>5</w:t>
            </w:r>
          </w:p>
        </w:tc>
      </w:tr>
      <w:tr w:rsidR="00D83F63" w:rsidRPr="00B060E0" w14:paraId="7CE7216C" w14:textId="77777777" w:rsidTr="00480303">
        <w:trPr>
          <w:jc w:val="center"/>
        </w:trPr>
        <w:tc>
          <w:tcPr>
            <w:tcW w:w="816" w:type="dxa"/>
          </w:tcPr>
          <w:p w14:paraId="73C32421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2)</w:t>
            </w:r>
          </w:p>
        </w:tc>
        <w:tc>
          <w:tcPr>
            <w:tcW w:w="5479" w:type="dxa"/>
          </w:tcPr>
          <w:p w14:paraId="204DEA78" w14:textId="77777777" w:rsidR="00D83F63" w:rsidRPr="0016773D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բ</w:t>
            </w:r>
            <w:r w:rsidR="00D83F63">
              <w:rPr>
                <w:b w:val="0"/>
                <w:sz w:val="24"/>
              </w:rPr>
              <w:t>աշխիչ ամրանի, անուրների մերկացմամբ</w:t>
            </w:r>
          </w:p>
        </w:tc>
        <w:tc>
          <w:tcPr>
            <w:tcW w:w="1841" w:type="dxa"/>
          </w:tcPr>
          <w:p w14:paraId="6828C76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  <w:tc>
          <w:tcPr>
            <w:tcW w:w="1375" w:type="dxa"/>
          </w:tcPr>
          <w:p w14:paraId="7F766AAB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D83F63" w:rsidRPr="00B060E0" w14:paraId="4917B48A" w14:textId="77777777" w:rsidTr="00480303">
        <w:trPr>
          <w:jc w:val="center"/>
        </w:trPr>
        <w:tc>
          <w:tcPr>
            <w:tcW w:w="816" w:type="dxa"/>
          </w:tcPr>
          <w:p w14:paraId="49FA1D73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3.</w:t>
            </w:r>
          </w:p>
        </w:tc>
        <w:tc>
          <w:tcPr>
            <w:tcW w:w="5479" w:type="dxa"/>
          </w:tcPr>
          <w:p w14:paraId="1B48B04D" w14:textId="77777777" w:rsidR="00D83F63" w:rsidRPr="00683544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Ճաքեր</w:t>
            </w:r>
            <w:r>
              <w:rPr>
                <w:b w:val="0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c)</m:t>
                  </m:r>
                </m:sup>
              </m:sSubSup>
            </m:oMath>
          </w:p>
        </w:tc>
        <w:tc>
          <w:tcPr>
            <w:tcW w:w="1841" w:type="dxa"/>
          </w:tcPr>
          <w:p w14:paraId="4EA0468C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մակերևույթի մակերես</w:t>
            </w:r>
          </w:p>
        </w:tc>
        <w:tc>
          <w:tcPr>
            <w:tcW w:w="1375" w:type="dxa"/>
          </w:tcPr>
          <w:p w14:paraId="75BF5B1F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83F63" w:rsidRPr="00B060E0" w14:paraId="191DAE15" w14:textId="77777777" w:rsidTr="00480303">
        <w:trPr>
          <w:jc w:val="center"/>
        </w:trPr>
        <w:tc>
          <w:tcPr>
            <w:tcW w:w="816" w:type="dxa"/>
          </w:tcPr>
          <w:p w14:paraId="2D75EAC6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1)</w:t>
            </w:r>
          </w:p>
        </w:tc>
        <w:tc>
          <w:tcPr>
            <w:tcW w:w="5479" w:type="dxa"/>
          </w:tcPr>
          <w:p w14:paraId="1FBC8333" w14:textId="77777777" w:rsidR="00D83F63" w:rsidRPr="00B060E0" w:rsidRDefault="0004241B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ո</w:t>
            </w:r>
            <w:r w:rsidR="00D83F63">
              <w:rPr>
                <w:b w:val="0"/>
                <w:sz w:val="24"/>
              </w:rPr>
              <w:t>չ ուժային բնույթի</w:t>
            </w:r>
          </w:p>
        </w:tc>
        <w:tc>
          <w:tcPr>
            <w:tcW w:w="1841" w:type="dxa"/>
          </w:tcPr>
          <w:p w14:paraId="1E020A21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  <w:tc>
          <w:tcPr>
            <w:tcW w:w="1375" w:type="dxa"/>
          </w:tcPr>
          <w:p w14:paraId="4F4B5C3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83F63" w:rsidRPr="00B060E0" w14:paraId="6E92C443" w14:textId="77777777" w:rsidTr="00480303">
        <w:trPr>
          <w:jc w:val="center"/>
        </w:trPr>
        <w:tc>
          <w:tcPr>
            <w:tcW w:w="816" w:type="dxa"/>
          </w:tcPr>
          <w:p w14:paraId="22AC1806" w14:textId="77777777" w:rsidR="00D83F63" w:rsidRPr="0016773D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3F226117" w14:textId="77777777" w:rsidR="00D83F63" w:rsidRPr="00B060E0" w:rsidRDefault="00CB2354" w:rsidP="00170C88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ջ</w:t>
            </w:r>
            <w:r w:rsidR="00D83F63">
              <w:rPr>
                <w:b w:val="0"/>
                <w:sz w:val="24"/>
              </w:rPr>
              <w:t>երմակծկումային</w:t>
            </w:r>
            <w:r w:rsidR="00D83F63" w:rsidRPr="00B060E0">
              <w:rPr>
                <w:b w:val="0"/>
                <w:sz w:val="24"/>
              </w:rPr>
              <w:t xml:space="preserve"> (</w:t>
            </w:r>
            <w:r w:rsidR="00D83F63">
              <w:rPr>
                <w:b w:val="0"/>
                <w:sz w:val="24"/>
              </w:rPr>
              <w:t>ամրանի երկայնքով</w:t>
            </w:r>
            <w:r w:rsidR="00D83F63"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24F39110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F≤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2F10E742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b w:val="0"/>
                <w:sz w:val="24"/>
              </w:rPr>
              <w:t>50%</w:t>
            </w:r>
          </w:p>
        </w:tc>
        <w:tc>
          <w:tcPr>
            <w:tcW w:w="1375" w:type="dxa"/>
          </w:tcPr>
          <w:p w14:paraId="36849DA7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5</w:t>
            </w:r>
          </w:p>
          <w:p w14:paraId="18A0DEDF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</w:tr>
      <w:tr w:rsidR="00D83F63" w:rsidRPr="00B060E0" w14:paraId="4F9A84B0" w14:textId="77777777" w:rsidTr="00480303">
        <w:trPr>
          <w:jc w:val="center"/>
        </w:trPr>
        <w:tc>
          <w:tcPr>
            <w:tcW w:w="816" w:type="dxa"/>
          </w:tcPr>
          <w:p w14:paraId="0F802179" w14:textId="77777777" w:rsidR="00D83F63" w:rsidRPr="0016773D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4190DE6C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մակերևութային</w:t>
            </w:r>
            <w:r w:rsidR="00CB2354">
              <w:rPr>
                <w:b w:val="0"/>
                <w:sz w:val="24"/>
              </w:rPr>
              <w:t>՝ քաոսային կարգով</w:t>
            </w:r>
          </w:p>
        </w:tc>
        <w:tc>
          <w:tcPr>
            <w:tcW w:w="1841" w:type="dxa"/>
          </w:tcPr>
          <w:p w14:paraId="6DB1A94D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F≤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53B8E78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b w:val="0"/>
                <w:sz w:val="24"/>
              </w:rPr>
              <w:t>50%</w:t>
            </w:r>
          </w:p>
        </w:tc>
        <w:tc>
          <w:tcPr>
            <w:tcW w:w="1375" w:type="dxa"/>
          </w:tcPr>
          <w:p w14:paraId="77973048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10</w:t>
            </w:r>
          </w:p>
          <w:p w14:paraId="7E243F3A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1</w:t>
            </w:r>
            <w:r>
              <w:rPr>
                <w:b w:val="0"/>
                <w:sz w:val="24"/>
              </w:rPr>
              <w:t>5</w:t>
            </w:r>
          </w:p>
        </w:tc>
      </w:tr>
      <w:tr w:rsidR="00D83F63" w:rsidRPr="00B060E0" w14:paraId="79F9E008" w14:textId="77777777" w:rsidTr="00480303">
        <w:trPr>
          <w:jc w:val="center"/>
        </w:trPr>
        <w:tc>
          <w:tcPr>
            <w:tcW w:w="816" w:type="dxa"/>
          </w:tcPr>
          <w:p w14:paraId="75E12E13" w14:textId="77777777" w:rsidR="00D83F63" w:rsidRPr="0016773D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գ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5AB17C72" w14:textId="77777777" w:rsidR="00D83F63" w:rsidRPr="00B060E0" w:rsidRDefault="00D83F63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ճաքերի </w:t>
            </w:r>
            <w:r w:rsidR="00CB2354">
              <w:rPr>
                <w:b w:val="0"/>
                <w:sz w:val="24"/>
              </w:rPr>
              <w:t>ցանց</w:t>
            </w:r>
          </w:p>
        </w:tc>
        <w:tc>
          <w:tcPr>
            <w:tcW w:w="1841" w:type="dxa"/>
          </w:tcPr>
          <w:p w14:paraId="660010D5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F≤</m:t>
              </m:r>
            </m:oMath>
            <w:r w:rsidRPr="00B060E0">
              <w:rPr>
                <w:b w:val="0"/>
                <w:sz w:val="24"/>
              </w:rPr>
              <w:t>50%</w:t>
            </w:r>
          </w:p>
          <w:p w14:paraId="2B92990A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B060E0">
              <w:rPr>
                <w:b w:val="0"/>
                <w:sz w:val="24"/>
              </w:rPr>
              <w:t>50%</w:t>
            </w:r>
          </w:p>
        </w:tc>
        <w:tc>
          <w:tcPr>
            <w:tcW w:w="1375" w:type="dxa"/>
          </w:tcPr>
          <w:p w14:paraId="3205F06C" w14:textId="77777777" w:rsidR="00D83F63" w:rsidRPr="00B060E0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1</w:t>
            </w:r>
            <w:r>
              <w:rPr>
                <w:b w:val="0"/>
                <w:sz w:val="24"/>
                <w:lang w:val="en-US"/>
              </w:rPr>
              <w:t>5</w:t>
            </w:r>
          </w:p>
          <w:p w14:paraId="28E52645" w14:textId="77777777" w:rsidR="00D83F63" w:rsidRPr="00B46A38" w:rsidRDefault="00D83F63" w:rsidP="00D83F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CB2354" w:rsidRPr="00B060E0" w14:paraId="1026BD0A" w14:textId="77777777" w:rsidTr="00480303">
        <w:trPr>
          <w:jc w:val="center"/>
        </w:trPr>
        <w:tc>
          <w:tcPr>
            <w:tcW w:w="816" w:type="dxa"/>
          </w:tcPr>
          <w:p w14:paraId="0214913D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2)</w:t>
            </w:r>
          </w:p>
        </w:tc>
        <w:tc>
          <w:tcPr>
            <w:tcW w:w="5479" w:type="dxa"/>
          </w:tcPr>
          <w:p w14:paraId="6A148E39" w14:textId="77777777" w:rsidR="00CB2354" w:rsidRPr="00B060E0" w:rsidRDefault="0004241B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լ</w:t>
            </w:r>
            <w:r w:rsidR="00CB2354">
              <w:rPr>
                <w:b w:val="0"/>
                <w:sz w:val="24"/>
              </w:rPr>
              <w:t>այնական ուժային ճաքեր ծռվող տարրերի ձգված գոտում</w:t>
            </w:r>
          </w:p>
        </w:tc>
        <w:tc>
          <w:tcPr>
            <w:tcW w:w="1841" w:type="dxa"/>
          </w:tcPr>
          <w:p w14:paraId="31A12256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Տեղամասում</w:t>
            </w:r>
            <w:r w:rsidRPr="00B060E0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երկարությամբ</w:t>
            </w:r>
          </w:p>
        </w:tc>
        <w:tc>
          <w:tcPr>
            <w:tcW w:w="1375" w:type="dxa"/>
          </w:tcPr>
          <w:p w14:paraId="0DAF10DE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CB2354" w:rsidRPr="00B060E0" w14:paraId="34CFAD4F" w14:textId="77777777" w:rsidTr="00480303">
        <w:trPr>
          <w:jc w:val="center"/>
        </w:trPr>
        <w:tc>
          <w:tcPr>
            <w:tcW w:w="816" w:type="dxa"/>
          </w:tcPr>
          <w:p w14:paraId="392ED870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5532162E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միակի</w:t>
            </w:r>
            <w:r w:rsidRPr="00B060E0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 xml:space="preserve">քայլը </w:t>
            </w:r>
            <w:r w:rsidRPr="00B060E0">
              <w:rPr>
                <w:b w:val="0"/>
                <w:sz w:val="24"/>
              </w:rPr>
              <w:t>&gt;1</w:t>
            </w:r>
            <w:r>
              <w:rPr>
                <w:b w:val="0"/>
                <w:sz w:val="24"/>
              </w:rPr>
              <w:t xml:space="preserve"> մ</w:t>
            </w:r>
            <w:r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7D89C636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≤l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</w:rPr>
              <w:t>/4</w:t>
            </w:r>
          </w:p>
          <w:p w14:paraId="29860E37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</w:rPr>
              <w:t>/</w:t>
            </w:r>
            <w:r w:rsidRPr="00B060E0">
              <w:rPr>
                <w:b w:val="0"/>
                <w:sz w:val="24"/>
                <w:lang w:val="en-US"/>
              </w:rPr>
              <w:t>2</w:t>
            </w:r>
          </w:p>
          <w:p w14:paraId="16DC0C8E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  <w:lang w:val="en-US"/>
              </w:rPr>
              <w:t>&gt;2</w:t>
            </w:r>
          </w:p>
        </w:tc>
        <w:tc>
          <w:tcPr>
            <w:tcW w:w="1375" w:type="dxa"/>
          </w:tcPr>
          <w:p w14:paraId="12DA5C62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10</w:t>
            </w:r>
          </w:p>
          <w:p w14:paraId="5E16E94D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15</w:t>
            </w:r>
          </w:p>
          <w:p w14:paraId="300116AD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20</w:t>
            </w:r>
          </w:p>
        </w:tc>
      </w:tr>
      <w:tr w:rsidR="00CB2354" w:rsidRPr="00B060E0" w14:paraId="364F142D" w14:textId="77777777" w:rsidTr="00480303">
        <w:trPr>
          <w:jc w:val="center"/>
        </w:trPr>
        <w:tc>
          <w:tcPr>
            <w:tcW w:w="816" w:type="dxa"/>
          </w:tcPr>
          <w:p w14:paraId="1E388DF6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7AAADD2C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հազվադեպ</w:t>
            </w:r>
            <w:r w:rsidRPr="00B060E0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>քայլը</w:t>
            </w:r>
            <w:r w:rsidRPr="00B060E0">
              <w:rPr>
                <w:b w:val="0"/>
                <w:sz w:val="24"/>
              </w:rPr>
              <w:t xml:space="preserve"> 0,5</w:t>
            </w:r>
            <w:r w:rsidRPr="00B060E0">
              <w:rPr>
                <w:b w:val="0"/>
                <w:sz w:val="24"/>
              </w:rPr>
              <w:sym w:font="Symbol" w:char="F0B8"/>
            </w:r>
            <w:r w:rsidRPr="00B060E0">
              <w:rPr>
                <w:b w:val="0"/>
                <w:sz w:val="24"/>
              </w:rPr>
              <w:t>1,0</w:t>
            </w:r>
            <w:r>
              <w:rPr>
                <w:b w:val="0"/>
                <w:sz w:val="24"/>
              </w:rPr>
              <w:t xml:space="preserve"> մ</w:t>
            </w:r>
            <w:r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07F3D3C7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≤l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</w:rPr>
              <w:t>/4</w:t>
            </w:r>
          </w:p>
          <w:p w14:paraId="30103743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</w:rPr>
              <w:t>/</w:t>
            </w:r>
            <w:r w:rsidRPr="00B060E0">
              <w:rPr>
                <w:b w:val="0"/>
                <w:sz w:val="24"/>
                <w:lang w:val="en-US"/>
              </w:rPr>
              <w:t>2</w:t>
            </w:r>
          </w:p>
          <w:p w14:paraId="7924C121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="Calibri"/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  <w:lang w:val="en-US"/>
              </w:rPr>
              <w:t>&gt;2</w:t>
            </w:r>
          </w:p>
        </w:tc>
        <w:tc>
          <w:tcPr>
            <w:tcW w:w="1375" w:type="dxa"/>
          </w:tcPr>
          <w:p w14:paraId="12120D3F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20</w:t>
            </w:r>
          </w:p>
          <w:p w14:paraId="5992DFE9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25</w:t>
            </w:r>
          </w:p>
          <w:p w14:paraId="72A4C60F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30</w:t>
            </w:r>
          </w:p>
        </w:tc>
      </w:tr>
      <w:tr w:rsidR="00CB2354" w:rsidRPr="00B060E0" w14:paraId="10C3FB40" w14:textId="77777777" w:rsidTr="00480303">
        <w:trPr>
          <w:jc w:val="center"/>
        </w:trPr>
        <w:tc>
          <w:tcPr>
            <w:tcW w:w="816" w:type="dxa"/>
          </w:tcPr>
          <w:p w14:paraId="12C5DD63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գ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4BCAED0A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հաճախակի</w:t>
            </w:r>
            <w:r w:rsidRPr="00B060E0">
              <w:rPr>
                <w:b w:val="0"/>
                <w:sz w:val="24"/>
              </w:rPr>
              <w:t xml:space="preserve"> (</w:t>
            </w:r>
            <w:r>
              <w:rPr>
                <w:b w:val="0"/>
                <w:sz w:val="24"/>
              </w:rPr>
              <w:t>քայլը</w:t>
            </w:r>
            <w:r w:rsidRPr="00B060E0">
              <w:rPr>
                <w:b w:val="0"/>
                <w:sz w:val="24"/>
              </w:rPr>
              <w:t xml:space="preserve"> &lt;0,5</w:t>
            </w:r>
            <w:r>
              <w:rPr>
                <w:b w:val="0"/>
                <w:sz w:val="24"/>
              </w:rPr>
              <w:t xml:space="preserve"> մ</w:t>
            </w:r>
            <w:r w:rsidRPr="00B060E0">
              <w:rPr>
                <w:b w:val="0"/>
                <w:sz w:val="24"/>
              </w:rPr>
              <w:t>)</w:t>
            </w:r>
          </w:p>
        </w:tc>
        <w:tc>
          <w:tcPr>
            <w:tcW w:w="1841" w:type="dxa"/>
          </w:tcPr>
          <w:p w14:paraId="42F47CD0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≤l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</w:rPr>
              <w:t>/4</w:t>
            </w:r>
          </w:p>
          <w:p w14:paraId="38650BC8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</w:rPr>
              <w:t>/</w:t>
            </w:r>
            <w:r w:rsidRPr="00B060E0">
              <w:rPr>
                <w:b w:val="0"/>
                <w:sz w:val="24"/>
                <w:lang w:val="en-US"/>
              </w:rPr>
              <w:t>2</w:t>
            </w:r>
          </w:p>
          <w:p w14:paraId="1781D7CB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="Calibri"/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B060E0">
              <w:rPr>
                <w:b w:val="0"/>
                <w:sz w:val="24"/>
                <w:lang w:val="en-US"/>
              </w:rPr>
              <w:t>&gt;2</w:t>
            </w:r>
          </w:p>
        </w:tc>
        <w:tc>
          <w:tcPr>
            <w:tcW w:w="1375" w:type="dxa"/>
          </w:tcPr>
          <w:p w14:paraId="6B403BF1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20</w:t>
            </w:r>
          </w:p>
          <w:p w14:paraId="1A488B68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30</w:t>
            </w:r>
          </w:p>
          <w:p w14:paraId="6C18DC30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35</w:t>
            </w:r>
          </w:p>
        </w:tc>
      </w:tr>
      <w:tr w:rsidR="00CB2354" w:rsidRPr="00B060E0" w14:paraId="62CDDFC6" w14:textId="77777777" w:rsidTr="00480303">
        <w:trPr>
          <w:jc w:val="center"/>
        </w:trPr>
        <w:tc>
          <w:tcPr>
            <w:tcW w:w="816" w:type="dxa"/>
          </w:tcPr>
          <w:p w14:paraId="498A899C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 w:rsidRPr="00B060E0">
              <w:rPr>
                <w:b w:val="0"/>
                <w:sz w:val="24"/>
                <w:lang w:val="en-US"/>
              </w:rPr>
              <w:t>3)</w:t>
            </w:r>
          </w:p>
        </w:tc>
        <w:tc>
          <w:tcPr>
            <w:tcW w:w="5479" w:type="dxa"/>
          </w:tcPr>
          <w:p w14:paraId="62CE0AD3" w14:textId="77777777" w:rsidR="00CB2354" w:rsidRPr="00B060E0" w:rsidRDefault="0004241B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թ</w:t>
            </w:r>
            <w:r w:rsidR="00CB2354">
              <w:rPr>
                <w:b w:val="0"/>
                <w:sz w:val="24"/>
              </w:rPr>
              <w:t>եք ճաքեր՝ լայնական ուժերի ազդման գոտում</w:t>
            </w:r>
          </w:p>
        </w:tc>
        <w:tc>
          <w:tcPr>
            <w:tcW w:w="1841" w:type="dxa"/>
          </w:tcPr>
          <w:p w14:paraId="158222BD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Տեղամասի</w:t>
            </w:r>
            <w:r w:rsidRPr="00B060E0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երկարությունը</w:t>
            </w:r>
          </w:p>
        </w:tc>
        <w:tc>
          <w:tcPr>
            <w:tcW w:w="1375" w:type="dxa"/>
          </w:tcPr>
          <w:p w14:paraId="3C7B5738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CB2354" w:rsidRPr="00B060E0" w14:paraId="55025A89" w14:textId="77777777" w:rsidTr="00480303">
        <w:trPr>
          <w:jc w:val="center"/>
        </w:trPr>
        <w:tc>
          <w:tcPr>
            <w:tcW w:w="816" w:type="dxa"/>
          </w:tcPr>
          <w:p w14:paraId="0F0EA65E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40112C28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բացվածքով մինչև</w:t>
            </w:r>
            <w:r w:rsidRPr="00B060E0">
              <w:rPr>
                <w:b w:val="0"/>
                <w:sz w:val="24"/>
              </w:rPr>
              <w:t xml:space="preserve"> 0,3 </w:t>
            </w:r>
            <w:r>
              <w:rPr>
                <w:b w:val="0"/>
                <w:sz w:val="24"/>
              </w:rPr>
              <w:t>մմ</w:t>
            </w:r>
          </w:p>
        </w:tc>
        <w:tc>
          <w:tcPr>
            <w:tcW w:w="1841" w:type="dxa"/>
          </w:tcPr>
          <w:p w14:paraId="6DD7C35C" w14:textId="77777777" w:rsidR="00CB2354" w:rsidRPr="008043FC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 xml:space="preserve"> 0,1</w:t>
            </w:r>
            <m:oMath>
              <m:r>
                <w:rPr>
                  <w:rFonts w:ascii="Cambria Math" w:hAnsi="Cambria Math"/>
                  <w:sz w:val="24"/>
                  <w:lang w:val="hy-AM"/>
                </w:rPr>
                <m:t>l</m:t>
              </m:r>
            </m:oMath>
          </w:p>
          <w:p w14:paraId="096E8F8B" w14:textId="77777777" w:rsidR="00CB2354" w:rsidRPr="008043FC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>0,1</w:t>
            </w:r>
            <m:oMath>
              <m:r>
                <w:rPr>
                  <w:rFonts w:ascii="Cambria Math" w:hAnsi="Cambria Math"/>
                  <w:sz w:val="24"/>
                  <w:lang w:val="hy-AM"/>
                </w:rPr>
                <m:t>l</m:t>
              </m:r>
            </m:oMath>
            <w:r>
              <w:rPr>
                <w:rFonts w:ascii="GHEA Grapalat" w:hAnsi="GHEA Grapalat"/>
                <w:bCs/>
                <w:sz w:val="24"/>
                <w:lang w:val="hy-AM"/>
              </w:rPr>
              <w:t>-ից ավել</w:t>
            </w:r>
          </w:p>
        </w:tc>
        <w:tc>
          <w:tcPr>
            <w:tcW w:w="1375" w:type="dxa"/>
          </w:tcPr>
          <w:p w14:paraId="7185895B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5</w:t>
            </w:r>
          </w:p>
          <w:p w14:paraId="2AF35B4D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15</w:t>
            </w:r>
          </w:p>
        </w:tc>
      </w:tr>
      <w:tr w:rsidR="00CB2354" w:rsidRPr="00B060E0" w14:paraId="4CBAED62" w14:textId="77777777" w:rsidTr="00480303">
        <w:trPr>
          <w:jc w:val="center"/>
        </w:trPr>
        <w:tc>
          <w:tcPr>
            <w:tcW w:w="816" w:type="dxa"/>
          </w:tcPr>
          <w:p w14:paraId="56581123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0B963D9D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բացվածքով մինչև</w:t>
            </w:r>
            <w:r w:rsidRPr="00B060E0">
              <w:rPr>
                <w:b w:val="0"/>
                <w:sz w:val="24"/>
              </w:rPr>
              <w:t xml:space="preserve"> 0,</w:t>
            </w:r>
            <w:r w:rsidRPr="00B060E0">
              <w:rPr>
                <w:b w:val="0"/>
                <w:sz w:val="24"/>
                <w:lang w:val="ru-RU"/>
              </w:rPr>
              <w:t>5</w:t>
            </w:r>
            <w:r w:rsidRPr="00B060E0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մմ</w:t>
            </w:r>
          </w:p>
        </w:tc>
        <w:tc>
          <w:tcPr>
            <w:tcW w:w="1841" w:type="dxa"/>
          </w:tcPr>
          <w:p w14:paraId="1DC677F8" w14:textId="77777777" w:rsidR="00CB2354" w:rsidRPr="008043FC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 xml:space="preserve"> 0,1</w:t>
            </w:r>
            <m:oMath>
              <m:r>
                <w:rPr>
                  <w:rFonts w:ascii="Cambria Math" w:hAnsi="Cambria Math"/>
                  <w:sz w:val="24"/>
                  <w:lang w:val="hy-AM"/>
                </w:rPr>
                <m:t>l</m:t>
              </m:r>
            </m:oMath>
          </w:p>
          <w:p w14:paraId="61F526F4" w14:textId="77777777" w:rsidR="00CB2354" w:rsidRPr="008043FC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>0,1</w:t>
            </w:r>
            <m:oMath>
              <m:r>
                <w:rPr>
                  <w:rFonts w:ascii="Cambria Math" w:hAnsi="Cambria Math"/>
                  <w:sz w:val="24"/>
                  <w:lang w:val="hy-AM"/>
                </w:rPr>
                <m:t>l</m:t>
              </m:r>
            </m:oMath>
            <w:r>
              <w:rPr>
                <w:rFonts w:ascii="GHEA Grapalat" w:hAnsi="GHEA Grapalat"/>
                <w:bCs/>
                <w:sz w:val="24"/>
                <w:lang w:val="hy-AM"/>
              </w:rPr>
              <w:t>-ից ավել</w:t>
            </w:r>
          </w:p>
        </w:tc>
        <w:tc>
          <w:tcPr>
            <w:tcW w:w="1375" w:type="dxa"/>
          </w:tcPr>
          <w:p w14:paraId="14E451E2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10</w:t>
            </w:r>
          </w:p>
          <w:p w14:paraId="16260C84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B060E0">
              <w:rPr>
                <w:b w:val="0"/>
                <w:sz w:val="24"/>
                <w:lang w:val="ru-RU"/>
              </w:rPr>
              <w:t>20</w:t>
            </w:r>
          </w:p>
        </w:tc>
      </w:tr>
      <w:tr w:rsidR="00CB2354" w:rsidRPr="00B060E0" w14:paraId="0BB295C6" w14:textId="77777777" w:rsidTr="00480303">
        <w:trPr>
          <w:jc w:val="center"/>
        </w:trPr>
        <w:tc>
          <w:tcPr>
            <w:tcW w:w="816" w:type="dxa"/>
          </w:tcPr>
          <w:p w14:paraId="3A31A2BE" w14:textId="77777777" w:rsidR="00CB2354" w:rsidRPr="008043FC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գ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1D3D1A35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բացվածքով </w:t>
            </w:r>
            <w:r w:rsidRPr="00B060E0">
              <w:rPr>
                <w:b w:val="0"/>
                <w:sz w:val="24"/>
              </w:rPr>
              <w:t xml:space="preserve">0,5 </w:t>
            </w:r>
            <w:r>
              <w:rPr>
                <w:b w:val="0"/>
                <w:sz w:val="24"/>
              </w:rPr>
              <w:t>մմ–ից ավել</w:t>
            </w:r>
          </w:p>
        </w:tc>
        <w:tc>
          <w:tcPr>
            <w:tcW w:w="1841" w:type="dxa"/>
          </w:tcPr>
          <w:p w14:paraId="4C232C29" w14:textId="77777777" w:rsidR="00CB2354" w:rsidRPr="008043FC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 xml:space="preserve"> 0,1</w:t>
            </w:r>
            <m:oMath>
              <m:r>
                <w:rPr>
                  <w:rFonts w:ascii="Cambria Math" w:hAnsi="Cambria Math"/>
                  <w:sz w:val="24"/>
                  <w:lang w:val="hy-AM"/>
                </w:rPr>
                <m:t>l</m:t>
              </m:r>
            </m:oMath>
          </w:p>
          <w:p w14:paraId="7C61F09D" w14:textId="77777777" w:rsidR="00CB2354" w:rsidRPr="008043FC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043FC">
              <w:rPr>
                <w:rFonts w:ascii="GHEA Grapalat" w:hAnsi="GHEA Grapalat"/>
                <w:bCs/>
                <w:sz w:val="24"/>
                <w:lang w:val="hy-AM"/>
              </w:rPr>
              <w:t>0,1</w:t>
            </w:r>
            <m:oMath>
              <m:r>
                <w:rPr>
                  <w:rFonts w:ascii="Cambria Math" w:hAnsi="Cambria Math"/>
                  <w:sz w:val="24"/>
                  <w:lang w:val="hy-AM"/>
                </w:rPr>
                <m:t>l</m:t>
              </m:r>
            </m:oMath>
            <w:r>
              <w:rPr>
                <w:rFonts w:ascii="GHEA Grapalat" w:hAnsi="GHEA Grapalat"/>
                <w:bCs/>
                <w:sz w:val="24"/>
                <w:lang w:val="hy-AM"/>
              </w:rPr>
              <w:t>-ից ավել</w:t>
            </w:r>
          </w:p>
        </w:tc>
        <w:tc>
          <w:tcPr>
            <w:tcW w:w="1375" w:type="dxa"/>
          </w:tcPr>
          <w:p w14:paraId="5458C16D" w14:textId="77777777" w:rsidR="00CB2354" w:rsidRPr="00CC1E7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2</w:t>
            </w:r>
            <w:r>
              <w:rPr>
                <w:b w:val="0"/>
                <w:sz w:val="24"/>
              </w:rPr>
              <w:t>5</w:t>
            </w:r>
          </w:p>
          <w:p w14:paraId="6C015F51" w14:textId="77777777" w:rsidR="00CB2354" w:rsidRPr="00CC1E7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 w:rsidRPr="00B060E0">
              <w:rPr>
                <w:b w:val="0"/>
                <w:sz w:val="24"/>
                <w:lang w:val="ru-RU"/>
              </w:rPr>
              <w:t>3</w:t>
            </w:r>
            <w:r>
              <w:rPr>
                <w:b w:val="0"/>
                <w:sz w:val="24"/>
              </w:rPr>
              <w:t>5</w:t>
            </w:r>
          </w:p>
        </w:tc>
      </w:tr>
      <w:tr w:rsidR="00CB2354" w:rsidRPr="00B060E0" w14:paraId="71F034CA" w14:textId="77777777" w:rsidTr="00480303">
        <w:trPr>
          <w:jc w:val="center"/>
        </w:trPr>
        <w:tc>
          <w:tcPr>
            <w:tcW w:w="816" w:type="dxa"/>
          </w:tcPr>
          <w:p w14:paraId="5D287D68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4.</w:t>
            </w:r>
          </w:p>
        </w:tc>
        <w:tc>
          <w:tcPr>
            <w:tcW w:w="5479" w:type="dxa"/>
          </w:tcPr>
          <w:p w14:paraId="755FECA0" w14:textId="77777777" w:rsidR="00CB2354" w:rsidRPr="0031697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</w:rPr>
              <w:t>Բետոնի քայքայում</w:t>
            </w:r>
            <w:r w:rsidRPr="00316974">
              <w:rPr>
                <w:b w:val="0"/>
                <w:bCs w:val="0"/>
                <w:sz w:val="24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4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)</m:t>
                  </m:r>
                </m:sup>
              </m:sSubSup>
            </m:oMath>
          </w:p>
        </w:tc>
        <w:tc>
          <w:tcPr>
            <w:tcW w:w="1841" w:type="dxa"/>
          </w:tcPr>
          <w:p w14:paraId="7C059AE6" w14:textId="77777777" w:rsidR="00CB2354" w:rsidRPr="00B060E0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375" w:type="dxa"/>
          </w:tcPr>
          <w:p w14:paraId="7E147598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CB2354" w:rsidRPr="00B060E0" w14:paraId="64AAFF12" w14:textId="77777777" w:rsidTr="00480303">
        <w:trPr>
          <w:jc w:val="center"/>
        </w:trPr>
        <w:tc>
          <w:tcPr>
            <w:tcW w:w="816" w:type="dxa"/>
          </w:tcPr>
          <w:p w14:paraId="27260ADE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1)</w:t>
            </w:r>
          </w:p>
        </w:tc>
        <w:tc>
          <w:tcPr>
            <w:tcW w:w="5479" w:type="dxa"/>
          </w:tcPr>
          <w:p w14:paraId="797BA642" w14:textId="77777777" w:rsidR="00CB2354" w:rsidRPr="00B060E0" w:rsidRDefault="0004241B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մ</w:t>
            </w:r>
            <w:r w:rsidR="00CB2354">
              <w:rPr>
                <w:b w:val="0"/>
                <w:bCs w:val="0"/>
                <w:sz w:val="24"/>
              </w:rPr>
              <w:t>իակի տեղամասեր՝</w:t>
            </w:r>
            <w:r w:rsidR="00CB2354" w:rsidRPr="00B060E0">
              <w:rPr>
                <w:b w:val="0"/>
                <w:bCs w:val="0"/>
                <w:sz w:val="24"/>
              </w:rPr>
              <w:t xml:space="preserve"> </w:t>
            </w:r>
            <w:r w:rsidR="00CB2354">
              <w:rPr>
                <w:b w:val="0"/>
                <w:bCs w:val="0"/>
                <w:sz w:val="24"/>
              </w:rPr>
              <w:t>տարրի բետոնի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∆ </m:t>
              </m:r>
            </m:oMath>
            <w:r w:rsidR="00CB2354">
              <w:rPr>
                <w:b w:val="0"/>
                <w:bCs w:val="0"/>
                <w:sz w:val="24"/>
              </w:rPr>
              <w:t xml:space="preserve">հաստությամբ քայքայումով </w:t>
            </w:r>
          </w:p>
        </w:tc>
        <w:tc>
          <w:tcPr>
            <w:tcW w:w="1841" w:type="dxa"/>
          </w:tcPr>
          <w:p w14:paraId="17A63A59" w14:textId="77777777" w:rsidR="00CB2354" w:rsidRPr="00B060E0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375" w:type="dxa"/>
          </w:tcPr>
          <w:p w14:paraId="5F193249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CB2354" w:rsidRPr="00B060E0" w14:paraId="7EBB1DF2" w14:textId="77777777" w:rsidTr="00480303">
        <w:trPr>
          <w:jc w:val="center"/>
        </w:trPr>
        <w:tc>
          <w:tcPr>
            <w:tcW w:w="816" w:type="dxa"/>
          </w:tcPr>
          <w:p w14:paraId="0F084C9A" w14:textId="77777777" w:rsidR="00CB2354" w:rsidRPr="00B55707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4C6F7B79" w14:textId="77777777" w:rsidR="00CB2354" w:rsidRP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i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∆=</m:t>
              </m:r>
            </m:oMath>
            <w:r>
              <w:rPr>
                <w:rFonts w:eastAsiaTheme="minorEastAsia"/>
                <w:b w:val="0"/>
                <w:bCs w:val="0"/>
                <w:iCs/>
                <w:sz w:val="24"/>
                <w:lang w:val="ru-RU"/>
              </w:rPr>
              <w:t xml:space="preserve">5 </w:t>
            </w:r>
            <w:r>
              <w:rPr>
                <w:rFonts w:eastAsiaTheme="minorEastAsia"/>
                <w:b w:val="0"/>
                <w:bCs w:val="0"/>
                <w:iCs/>
                <w:sz w:val="24"/>
              </w:rPr>
              <w:t>սմ</w:t>
            </w:r>
          </w:p>
        </w:tc>
        <w:tc>
          <w:tcPr>
            <w:tcW w:w="1841" w:type="dxa"/>
          </w:tcPr>
          <w:p w14:paraId="6BE0AE64" w14:textId="77777777" w:rsidR="00CB2354" w:rsidRPr="00B060E0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375" w:type="dxa"/>
          </w:tcPr>
          <w:p w14:paraId="258F1F93" w14:textId="77777777" w:rsidR="00CB2354" w:rsidRPr="00CC1E7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</w:tr>
      <w:tr w:rsidR="00CB2354" w:rsidRPr="00B060E0" w14:paraId="32AF208F" w14:textId="77777777" w:rsidTr="00480303">
        <w:trPr>
          <w:jc w:val="center"/>
        </w:trPr>
        <w:tc>
          <w:tcPr>
            <w:tcW w:w="816" w:type="dxa"/>
          </w:tcPr>
          <w:p w14:paraId="6B78BB0E" w14:textId="77777777" w:rsidR="00CB2354" w:rsidRPr="00B55707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11AD08E4" w14:textId="77777777" w:rsidR="00CB2354" w:rsidRP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rFonts w:eastAsia="Calibri"/>
                <w:b w:val="0"/>
                <w:bCs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∆=</m:t>
              </m:r>
            </m:oMath>
            <w:r>
              <w:rPr>
                <w:rFonts w:eastAsiaTheme="minorEastAsia"/>
                <w:b w:val="0"/>
                <w:bCs w:val="0"/>
                <w:iCs/>
                <w:sz w:val="24"/>
                <w:lang w:val="ru-RU"/>
              </w:rPr>
              <w:t xml:space="preserve">10 </w:t>
            </w:r>
            <w:r>
              <w:rPr>
                <w:rFonts w:eastAsiaTheme="minorEastAsia"/>
                <w:b w:val="0"/>
                <w:bCs w:val="0"/>
                <w:iCs/>
                <w:sz w:val="24"/>
              </w:rPr>
              <w:t>սմ</w:t>
            </w:r>
          </w:p>
        </w:tc>
        <w:tc>
          <w:tcPr>
            <w:tcW w:w="1841" w:type="dxa"/>
          </w:tcPr>
          <w:p w14:paraId="363ACF99" w14:textId="77777777" w:rsidR="00CB2354" w:rsidRPr="00B060E0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375" w:type="dxa"/>
          </w:tcPr>
          <w:p w14:paraId="093ADFFA" w14:textId="77777777" w:rsidR="00CB2354" w:rsidRPr="00CC1E7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CB2354" w:rsidRPr="00B060E0" w14:paraId="708C5D45" w14:textId="77777777" w:rsidTr="00480303">
        <w:trPr>
          <w:jc w:val="center"/>
        </w:trPr>
        <w:tc>
          <w:tcPr>
            <w:tcW w:w="816" w:type="dxa"/>
          </w:tcPr>
          <w:p w14:paraId="0380E445" w14:textId="77777777" w:rsidR="00CB2354" w:rsidRPr="00B55707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գ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02C1E823" w14:textId="77777777" w:rsidR="00CB2354" w:rsidRP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rFonts w:eastAsia="Calibri"/>
                <w:b w:val="0"/>
                <w:bCs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∆&gt;</m:t>
              </m:r>
            </m:oMath>
            <w:r>
              <w:rPr>
                <w:rFonts w:eastAsiaTheme="minorEastAsia"/>
                <w:b w:val="0"/>
                <w:bCs w:val="0"/>
                <w:iCs/>
                <w:sz w:val="24"/>
                <w:lang w:val="ru-RU"/>
              </w:rPr>
              <w:t xml:space="preserve">10 </w:t>
            </w:r>
            <w:r>
              <w:rPr>
                <w:rFonts w:eastAsiaTheme="minorEastAsia"/>
                <w:b w:val="0"/>
                <w:bCs w:val="0"/>
                <w:iCs/>
                <w:sz w:val="24"/>
              </w:rPr>
              <w:t>սմ</w:t>
            </w:r>
          </w:p>
        </w:tc>
        <w:tc>
          <w:tcPr>
            <w:tcW w:w="1841" w:type="dxa"/>
          </w:tcPr>
          <w:p w14:paraId="63F33B9D" w14:textId="77777777" w:rsidR="00CB2354" w:rsidRPr="00B060E0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375" w:type="dxa"/>
          </w:tcPr>
          <w:p w14:paraId="0542D906" w14:textId="77777777" w:rsidR="00CB2354" w:rsidRPr="00CC1E7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CB2354" w:rsidRPr="00B060E0" w14:paraId="3232E8EB" w14:textId="77777777" w:rsidTr="00480303">
        <w:trPr>
          <w:jc w:val="center"/>
        </w:trPr>
        <w:tc>
          <w:tcPr>
            <w:tcW w:w="816" w:type="dxa"/>
          </w:tcPr>
          <w:p w14:paraId="53E312B5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2)</w:t>
            </w:r>
          </w:p>
        </w:tc>
        <w:tc>
          <w:tcPr>
            <w:tcW w:w="5479" w:type="dxa"/>
          </w:tcPr>
          <w:p w14:paraId="4951804C" w14:textId="77777777" w:rsidR="00CB2354" w:rsidRPr="0084689A" w:rsidRDefault="0004241B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rFonts w:eastAsia="Calibri"/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</w:rPr>
              <w:t>ս</w:t>
            </w:r>
            <w:r w:rsidR="00CB2354">
              <w:rPr>
                <w:b w:val="0"/>
                <w:bCs w:val="0"/>
                <w:sz w:val="24"/>
              </w:rPr>
              <w:t xml:space="preserve">ալերի, կողերի, </w:t>
            </w:r>
            <w:r w:rsidR="00CB2354" w:rsidRPr="00880609">
              <w:rPr>
                <w:b w:val="0"/>
                <w:bCs w:val="0"/>
                <w:sz w:val="24"/>
              </w:rPr>
              <w:t>միաձուլման կարան</w:t>
            </w:r>
            <w:r w:rsidR="00CB2354">
              <w:rPr>
                <w:b w:val="0"/>
                <w:bCs w:val="0"/>
                <w:sz w:val="24"/>
              </w:rPr>
              <w:t>ների, պատերի կոտրվածքներ՝</w:t>
            </w:r>
            <w:r w:rsidR="00CB2354" w:rsidRPr="0084689A">
              <w:rPr>
                <w:b w:val="0"/>
                <w:bCs w:val="0"/>
                <w:sz w:val="24"/>
                <w:lang w:val="ru-RU"/>
              </w:rPr>
              <w:t xml:space="preserve"> </w:t>
            </w:r>
            <w:r w:rsidR="00CB2354">
              <w:rPr>
                <w:b w:val="0"/>
                <w:bCs w:val="0"/>
                <w:sz w:val="24"/>
              </w:rPr>
              <w:t xml:space="preserve">մակերևույթի մակերեսի </w:t>
            </w:r>
          </w:p>
        </w:tc>
        <w:tc>
          <w:tcPr>
            <w:tcW w:w="1841" w:type="dxa"/>
          </w:tcPr>
          <w:p w14:paraId="56B3B594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F≤</m:t>
              </m:r>
            </m:oMath>
            <w:r>
              <w:rPr>
                <w:b w:val="0"/>
                <w:sz w:val="24"/>
                <w:lang w:val="ru-RU"/>
              </w:rPr>
              <w:t>10</w:t>
            </w:r>
            <w:r w:rsidRPr="00B060E0">
              <w:rPr>
                <w:b w:val="0"/>
                <w:sz w:val="24"/>
              </w:rPr>
              <w:t>%</w:t>
            </w:r>
          </w:p>
          <w:p w14:paraId="4749E407" w14:textId="77777777" w:rsidR="00CB2354" w:rsidRPr="00B060E0" w:rsidRDefault="00CB2354" w:rsidP="00CB235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bCs/>
                <w:sz w:val="24"/>
              </w:rPr>
              <w:t>1</w:t>
            </w:r>
            <w:r w:rsidRPr="00B060E0">
              <w:rPr>
                <w:rFonts w:ascii="GHEA Grapalat" w:hAnsi="GHEA Grapalat"/>
                <w:bCs/>
                <w:sz w:val="24"/>
              </w:rPr>
              <w:t>0%</w:t>
            </w:r>
          </w:p>
        </w:tc>
        <w:tc>
          <w:tcPr>
            <w:tcW w:w="1375" w:type="dxa"/>
          </w:tcPr>
          <w:p w14:paraId="78BDC4A5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15</w:t>
            </w:r>
          </w:p>
          <w:p w14:paraId="232DE18F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30</w:t>
            </w:r>
          </w:p>
        </w:tc>
      </w:tr>
      <w:tr w:rsidR="00CB2354" w:rsidRPr="00B060E0" w14:paraId="24CE82D2" w14:textId="77777777" w:rsidTr="00480303">
        <w:trPr>
          <w:jc w:val="center"/>
        </w:trPr>
        <w:tc>
          <w:tcPr>
            <w:tcW w:w="816" w:type="dxa"/>
          </w:tcPr>
          <w:p w14:paraId="661E3B29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3)</w:t>
            </w:r>
          </w:p>
        </w:tc>
        <w:tc>
          <w:tcPr>
            <w:tcW w:w="5479" w:type="dxa"/>
          </w:tcPr>
          <w:p w14:paraId="30D09226" w14:textId="77777777" w:rsidR="00CB2354" w:rsidRPr="0084689A" w:rsidRDefault="0004241B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բ</w:t>
            </w:r>
            <w:r w:rsidR="00CB2354">
              <w:rPr>
                <w:b w:val="0"/>
                <w:bCs w:val="0"/>
                <w:sz w:val="24"/>
              </w:rPr>
              <w:t>ետոնի ապասառեցում</w:t>
            </w:r>
          </w:p>
        </w:tc>
        <w:tc>
          <w:tcPr>
            <w:tcW w:w="1841" w:type="dxa"/>
          </w:tcPr>
          <w:p w14:paraId="4C83981E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Cs w:val="0"/>
                <w:sz w:val="24"/>
              </w:rPr>
            </w:pPr>
            <w:r>
              <w:rPr>
                <w:b w:val="0"/>
                <w:sz w:val="24"/>
              </w:rPr>
              <w:t>մակերևույթի մակերես</w:t>
            </w:r>
          </w:p>
        </w:tc>
        <w:tc>
          <w:tcPr>
            <w:tcW w:w="1375" w:type="dxa"/>
          </w:tcPr>
          <w:p w14:paraId="6F6F8858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CB2354" w:rsidRPr="00B060E0" w14:paraId="278E3A3E" w14:textId="77777777" w:rsidTr="00480303">
        <w:trPr>
          <w:jc w:val="center"/>
        </w:trPr>
        <w:tc>
          <w:tcPr>
            <w:tcW w:w="816" w:type="dxa"/>
          </w:tcPr>
          <w:p w14:paraId="217D66AB" w14:textId="77777777" w:rsidR="00CB2354" w:rsidRPr="00880609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62D86052" w14:textId="77777777" w:rsidR="00CB2354" w:rsidRPr="0084689A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սեղմված գոտում</w:t>
            </w:r>
          </w:p>
        </w:tc>
        <w:tc>
          <w:tcPr>
            <w:tcW w:w="1841" w:type="dxa"/>
          </w:tcPr>
          <w:p w14:paraId="21F41E74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F≤</m:t>
              </m:r>
            </m:oMath>
            <w:r>
              <w:rPr>
                <w:b w:val="0"/>
                <w:sz w:val="24"/>
                <w:lang w:val="ru-RU"/>
              </w:rPr>
              <w:t>10</w:t>
            </w:r>
            <w:r w:rsidRPr="00B060E0">
              <w:rPr>
                <w:b w:val="0"/>
                <w:sz w:val="24"/>
              </w:rPr>
              <w:t>%</w:t>
            </w:r>
          </w:p>
          <w:p w14:paraId="2D411ADD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Cs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bCs w:val="0"/>
                <w:sz w:val="24"/>
              </w:rPr>
              <w:t>1</w:t>
            </w:r>
            <w:r w:rsidRPr="00B060E0">
              <w:rPr>
                <w:b w:val="0"/>
                <w:sz w:val="24"/>
              </w:rPr>
              <w:t>0%</w:t>
            </w:r>
          </w:p>
        </w:tc>
        <w:tc>
          <w:tcPr>
            <w:tcW w:w="1375" w:type="dxa"/>
          </w:tcPr>
          <w:p w14:paraId="35B05824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5</w:t>
            </w:r>
          </w:p>
          <w:p w14:paraId="49323E56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10</w:t>
            </w:r>
          </w:p>
        </w:tc>
      </w:tr>
      <w:tr w:rsidR="00CB2354" w:rsidRPr="00B060E0" w14:paraId="4F502049" w14:textId="77777777" w:rsidTr="00480303">
        <w:trPr>
          <w:jc w:val="center"/>
        </w:trPr>
        <w:tc>
          <w:tcPr>
            <w:tcW w:w="816" w:type="dxa"/>
          </w:tcPr>
          <w:p w14:paraId="165D1D90" w14:textId="77777777" w:rsidR="00CB2354" w:rsidRPr="00880609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Pr="00206E8E">
              <w:rPr>
                <w:b w:val="0"/>
                <w:sz w:val="24"/>
              </w:rPr>
              <w:t>.</w:t>
            </w:r>
          </w:p>
        </w:tc>
        <w:tc>
          <w:tcPr>
            <w:tcW w:w="5479" w:type="dxa"/>
          </w:tcPr>
          <w:p w14:paraId="0D43EA44" w14:textId="77777777" w:rsidR="00CB2354" w:rsidRPr="0084689A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ձգված գոտում</w:t>
            </w:r>
          </w:p>
        </w:tc>
        <w:tc>
          <w:tcPr>
            <w:tcW w:w="1841" w:type="dxa"/>
          </w:tcPr>
          <w:p w14:paraId="017EFB17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F≤</m:t>
              </m:r>
            </m:oMath>
            <w:r>
              <w:rPr>
                <w:b w:val="0"/>
                <w:sz w:val="24"/>
                <w:lang w:val="ru-RU"/>
              </w:rPr>
              <w:t>10</w:t>
            </w:r>
            <w:r w:rsidRPr="00B060E0">
              <w:rPr>
                <w:b w:val="0"/>
                <w:sz w:val="24"/>
              </w:rPr>
              <w:t>%</w:t>
            </w:r>
          </w:p>
          <w:p w14:paraId="7F73404C" w14:textId="77777777" w:rsidR="00CB2354" w:rsidRPr="00B060E0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bCs w:val="0"/>
                <w:sz w:val="24"/>
              </w:rPr>
              <w:t>1</w:t>
            </w:r>
            <w:r w:rsidRPr="00B060E0">
              <w:rPr>
                <w:b w:val="0"/>
                <w:sz w:val="24"/>
              </w:rPr>
              <w:t>0%</w:t>
            </w:r>
          </w:p>
        </w:tc>
        <w:tc>
          <w:tcPr>
            <w:tcW w:w="1375" w:type="dxa"/>
          </w:tcPr>
          <w:p w14:paraId="0376A47E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10</w:t>
            </w:r>
          </w:p>
          <w:p w14:paraId="79911E9B" w14:textId="77777777" w:rsidR="00CB2354" w:rsidRDefault="00CB2354" w:rsidP="00CB235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25</w:t>
            </w:r>
          </w:p>
        </w:tc>
      </w:tr>
      <w:tr w:rsidR="00D548E0" w:rsidRPr="00B060E0" w14:paraId="25417991" w14:textId="77777777" w:rsidTr="00480303">
        <w:trPr>
          <w:jc w:val="center"/>
        </w:trPr>
        <w:tc>
          <w:tcPr>
            <w:tcW w:w="816" w:type="dxa"/>
          </w:tcPr>
          <w:p w14:paraId="4FF373A6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5.</w:t>
            </w:r>
          </w:p>
        </w:tc>
        <w:tc>
          <w:tcPr>
            <w:tcW w:w="5479" w:type="dxa"/>
          </w:tcPr>
          <w:p w14:paraId="49A88D0F" w14:textId="77777777" w:rsidR="00D548E0" w:rsidRPr="00683544" w:rsidRDefault="00D548E0" w:rsidP="00D5650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</w:rPr>
              <w:t>Հավաքովի և հավաքովի-կազմովի կոնստրուկցիաներ</w:t>
            </w:r>
            <w:r w:rsidR="00D56504">
              <w:rPr>
                <w:b w:val="0"/>
                <w:bCs w:val="0"/>
                <w:sz w:val="24"/>
              </w:rPr>
              <w:t>ի</w:t>
            </w:r>
            <w:r>
              <w:rPr>
                <w:b w:val="0"/>
                <w:bCs w:val="0"/>
                <w:sz w:val="24"/>
              </w:rPr>
              <w:t xml:space="preserve"> կցվանքների վնասվածք</w:t>
            </w:r>
            <w:r w:rsidRPr="00683544">
              <w:rPr>
                <w:b w:val="0"/>
                <w:bCs w:val="0"/>
                <w:sz w:val="24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5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ru-RU"/>
                    </w:rPr>
                    <m:t>)</m:t>
                  </m:r>
                </m:sup>
              </m:sSubSup>
            </m:oMath>
          </w:p>
        </w:tc>
        <w:tc>
          <w:tcPr>
            <w:tcW w:w="1841" w:type="dxa"/>
          </w:tcPr>
          <w:p w14:paraId="6238458C" w14:textId="77777777" w:rsidR="00D548E0" w:rsidRPr="006820F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  <w:tc>
          <w:tcPr>
            <w:tcW w:w="1375" w:type="dxa"/>
          </w:tcPr>
          <w:p w14:paraId="23D1088B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548E0" w:rsidRPr="00B060E0" w14:paraId="1CEE5B56" w14:textId="77777777" w:rsidTr="00480303">
        <w:trPr>
          <w:jc w:val="center"/>
        </w:trPr>
        <w:tc>
          <w:tcPr>
            <w:tcW w:w="816" w:type="dxa"/>
          </w:tcPr>
          <w:p w14:paraId="5BE16493" w14:textId="77777777" w:rsidR="00D548E0" w:rsidRPr="006820F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 w:rsidRPr="006820F0">
              <w:rPr>
                <w:b w:val="0"/>
                <w:sz w:val="24"/>
                <w:lang w:val="ru-RU"/>
              </w:rPr>
              <w:t>1)</w:t>
            </w:r>
          </w:p>
        </w:tc>
        <w:tc>
          <w:tcPr>
            <w:tcW w:w="5479" w:type="dxa"/>
          </w:tcPr>
          <w:p w14:paraId="70DC3E61" w14:textId="77777777" w:rsidR="00D548E0" w:rsidRPr="006820F0" w:rsidRDefault="0004241B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ջ</w:t>
            </w:r>
            <w:r w:rsidR="00D548E0">
              <w:rPr>
                <w:b w:val="0"/>
                <w:sz w:val="24"/>
              </w:rPr>
              <w:t>րահոսքեր կցվանքներով</w:t>
            </w:r>
            <w:r w:rsidR="00D548E0">
              <w:rPr>
                <w:b w:val="0"/>
                <w:sz w:val="24"/>
                <w:lang w:val="ru-RU"/>
              </w:rPr>
              <w:t xml:space="preserve">, </w:t>
            </w:r>
            <w:r w:rsidR="00D548E0" w:rsidRPr="00E8501E">
              <w:rPr>
                <w:b w:val="0"/>
                <w:sz w:val="24"/>
                <w:lang w:val="ru-RU"/>
              </w:rPr>
              <w:t xml:space="preserve">ըստ </w:t>
            </w:r>
            <w:r w:rsidR="00D548E0">
              <w:rPr>
                <w:b w:val="0"/>
                <w:sz w:val="24"/>
              </w:rPr>
              <w:t>կցվանքներ</w:t>
            </w:r>
            <w:r w:rsidR="00D548E0" w:rsidRPr="00E8501E">
              <w:rPr>
                <w:b w:val="0"/>
                <w:sz w:val="24"/>
                <w:lang w:val="ru-RU"/>
              </w:rPr>
              <w:t>ի քանակի</w:t>
            </w:r>
          </w:p>
        </w:tc>
        <w:tc>
          <w:tcPr>
            <w:tcW w:w="1841" w:type="dxa"/>
          </w:tcPr>
          <w:p w14:paraId="4C520D6B" w14:textId="77777777" w:rsidR="00D548E0" w:rsidRPr="006820F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 w:rsidRPr="006820F0">
              <w:rPr>
                <w:b w:val="0"/>
                <w:bCs w:val="0"/>
                <w:sz w:val="24"/>
              </w:rPr>
              <w:t xml:space="preserve">50%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6820F0">
              <w:rPr>
                <w:b w:val="0"/>
                <w:bCs w:val="0"/>
                <w:sz w:val="24"/>
              </w:rPr>
              <w:t>50%</w:t>
            </w:r>
          </w:p>
        </w:tc>
        <w:tc>
          <w:tcPr>
            <w:tcW w:w="1375" w:type="dxa"/>
          </w:tcPr>
          <w:p w14:paraId="02D99738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5</w:t>
            </w:r>
          </w:p>
          <w:p w14:paraId="708AEE8C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8</w:t>
            </w:r>
          </w:p>
        </w:tc>
      </w:tr>
      <w:tr w:rsidR="00D548E0" w:rsidRPr="00B060E0" w14:paraId="240242B3" w14:textId="77777777" w:rsidTr="00480303">
        <w:trPr>
          <w:jc w:val="center"/>
        </w:trPr>
        <w:tc>
          <w:tcPr>
            <w:tcW w:w="816" w:type="dxa"/>
          </w:tcPr>
          <w:p w14:paraId="7F32C0FD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lastRenderedPageBreak/>
              <w:t>2)</w:t>
            </w:r>
          </w:p>
        </w:tc>
        <w:tc>
          <w:tcPr>
            <w:tcW w:w="5479" w:type="dxa"/>
          </w:tcPr>
          <w:p w14:paraId="5922A671" w14:textId="77777777" w:rsidR="00D548E0" w:rsidRPr="00E8501E" w:rsidRDefault="0004241B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ճ</w:t>
            </w:r>
            <w:r w:rsidR="00D548E0">
              <w:rPr>
                <w:b w:val="0"/>
                <w:sz w:val="24"/>
              </w:rPr>
              <w:t>աքեր կցվանքներ</w:t>
            </w:r>
            <w:r w:rsidR="00D548E0" w:rsidRPr="00E8501E">
              <w:rPr>
                <w:b w:val="0"/>
                <w:sz w:val="24"/>
                <w:lang w:val="ru-RU"/>
              </w:rPr>
              <w:t>ի</w:t>
            </w:r>
            <w:r w:rsidR="00D548E0">
              <w:rPr>
                <w:b w:val="0"/>
                <w:sz w:val="24"/>
              </w:rPr>
              <w:t xml:space="preserve"> լրացման մեջ</w:t>
            </w:r>
            <w:r w:rsidR="00D548E0" w:rsidRPr="00E8501E">
              <w:rPr>
                <w:b w:val="0"/>
                <w:sz w:val="24"/>
                <w:lang w:val="en-US"/>
              </w:rPr>
              <w:t xml:space="preserve">, </w:t>
            </w:r>
            <w:r w:rsidR="00D548E0" w:rsidRPr="00E8501E">
              <w:rPr>
                <w:b w:val="0"/>
                <w:sz w:val="24"/>
                <w:lang w:val="ru-RU"/>
              </w:rPr>
              <w:t>ըստ</w:t>
            </w:r>
            <w:r w:rsidR="00D548E0" w:rsidRPr="00E8501E">
              <w:rPr>
                <w:b w:val="0"/>
                <w:sz w:val="24"/>
                <w:lang w:val="en-US"/>
              </w:rPr>
              <w:t xml:space="preserve"> </w:t>
            </w:r>
            <w:r w:rsidR="00D548E0">
              <w:rPr>
                <w:b w:val="0"/>
                <w:sz w:val="24"/>
              </w:rPr>
              <w:t>կցվանքներ</w:t>
            </w:r>
            <w:r w:rsidR="00D548E0" w:rsidRPr="00E8501E">
              <w:rPr>
                <w:b w:val="0"/>
                <w:sz w:val="24"/>
                <w:lang w:val="ru-RU"/>
              </w:rPr>
              <w:t>ի</w:t>
            </w:r>
            <w:r w:rsidR="00D548E0" w:rsidRPr="00E8501E">
              <w:rPr>
                <w:b w:val="0"/>
                <w:sz w:val="24"/>
                <w:lang w:val="en-US"/>
              </w:rPr>
              <w:t xml:space="preserve"> </w:t>
            </w:r>
            <w:r w:rsidR="00D548E0" w:rsidRPr="00E8501E">
              <w:rPr>
                <w:b w:val="0"/>
                <w:sz w:val="24"/>
                <w:lang w:val="ru-RU"/>
              </w:rPr>
              <w:t>քանակի</w:t>
            </w:r>
          </w:p>
        </w:tc>
        <w:tc>
          <w:tcPr>
            <w:tcW w:w="1841" w:type="dxa"/>
          </w:tcPr>
          <w:p w14:paraId="215812B2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="Calibri"/>
                <w:b w:val="0"/>
                <w:bCs w:val="0"/>
                <w:sz w:val="24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 w:rsidRPr="006820F0">
              <w:rPr>
                <w:b w:val="0"/>
                <w:bCs w:val="0"/>
                <w:sz w:val="24"/>
              </w:rPr>
              <w:t xml:space="preserve">50%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Pr="006820F0">
              <w:rPr>
                <w:b w:val="0"/>
                <w:bCs w:val="0"/>
                <w:sz w:val="24"/>
              </w:rPr>
              <w:t>50%</w:t>
            </w:r>
          </w:p>
        </w:tc>
        <w:tc>
          <w:tcPr>
            <w:tcW w:w="1375" w:type="dxa"/>
          </w:tcPr>
          <w:p w14:paraId="4AD201BE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10</w:t>
            </w:r>
          </w:p>
          <w:p w14:paraId="7599B002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15</w:t>
            </w:r>
          </w:p>
        </w:tc>
      </w:tr>
      <w:tr w:rsidR="00D548E0" w:rsidRPr="00B060E0" w14:paraId="27A3A229" w14:textId="77777777" w:rsidTr="00480303">
        <w:trPr>
          <w:jc w:val="center"/>
        </w:trPr>
        <w:tc>
          <w:tcPr>
            <w:tcW w:w="816" w:type="dxa"/>
          </w:tcPr>
          <w:p w14:paraId="05C59E2E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3)</w:t>
            </w:r>
          </w:p>
        </w:tc>
        <w:tc>
          <w:tcPr>
            <w:tcW w:w="5479" w:type="dxa"/>
          </w:tcPr>
          <w:p w14:paraId="0951F353" w14:textId="77777777" w:rsidR="00D548E0" w:rsidRPr="0004241B" w:rsidRDefault="0004241B" w:rsidP="00D5650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ճ</w:t>
            </w:r>
            <w:r w:rsidR="00D548E0">
              <w:rPr>
                <w:b w:val="0"/>
                <w:sz w:val="24"/>
              </w:rPr>
              <w:t>աքեր կցվանքներ</w:t>
            </w:r>
            <w:r w:rsidR="00D548E0" w:rsidRPr="0004241B">
              <w:rPr>
                <w:b w:val="0"/>
                <w:sz w:val="24"/>
              </w:rPr>
              <w:t>ի</w:t>
            </w:r>
            <w:r w:rsidR="00D548E0">
              <w:rPr>
                <w:b w:val="0"/>
                <w:sz w:val="24"/>
              </w:rPr>
              <w:t xml:space="preserve"> լրացման մեջ </w:t>
            </w:r>
            <w:r w:rsidR="00D548E0">
              <w:rPr>
                <w:b w:val="0"/>
                <w:bCs w:val="0"/>
                <w:sz w:val="24"/>
              </w:rPr>
              <w:t>և եզրերով</w:t>
            </w:r>
            <w:r w:rsidR="00D56504">
              <w:rPr>
                <w:b w:val="0"/>
                <w:bCs w:val="0"/>
                <w:sz w:val="24"/>
              </w:rPr>
              <w:t>՝</w:t>
            </w:r>
            <w:r w:rsidR="00D548E0" w:rsidRPr="0004241B">
              <w:rPr>
                <w:b w:val="0"/>
                <w:bCs w:val="0"/>
                <w:sz w:val="24"/>
              </w:rPr>
              <w:t xml:space="preserve"> </w:t>
            </w:r>
            <w:r w:rsidR="00D548E0">
              <w:rPr>
                <w:b w:val="0"/>
                <w:sz w:val="24"/>
              </w:rPr>
              <w:t xml:space="preserve">կցվանքի </w:t>
            </w:r>
            <w:r w:rsidR="00D56504">
              <w:rPr>
                <w:b w:val="0"/>
                <w:sz w:val="24"/>
              </w:rPr>
              <w:t xml:space="preserve">նշված </w:t>
            </w:r>
            <w:r w:rsidR="00D548E0">
              <w:rPr>
                <w:b w:val="0"/>
                <w:sz w:val="24"/>
              </w:rPr>
              <w:t>երկարության վրա</w:t>
            </w:r>
          </w:p>
        </w:tc>
        <w:tc>
          <w:tcPr>
            <w:tcW w:w="1841" w:type="dxa"/>
          </w:tcPr>
          <w:p w14:paraId="27F07BDD" w14:textId="77777777" w:rsidR="00D548E0" w:rsidRPr="0012517D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l≤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12517D"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50%</w:t>
            </w:r>
          </w:p>
          <w:p w14:paraId="4FCC966A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eastAsia="Calibri"/>
                <w:b w:val="0"/>
                <w:bCs w:val="0"/>
                <w:sz w:val="24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l&gt;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="00174D5A">
              <w:rPr>
                <w:b w:val="0"/>
                <w:bCs w:val="0"/>
                <w:sz w:val="24"/>
              </w:rPr>
              <w:t>5</w:t>
            </w:r>
            <w:r w:rsidRPr="0012517D">
              <w:rPr>
                <w:b w:val="0"/>
                <w:bCs w:val="0"/>
                <w:sz w:val="24"/>
              </w:rPr>
              <w:t>0%</w:t>
            </w:r>
          </w:p>
        </w:tc>
        <w:tc>
          <w:tcPr>
            <w:tcW w:w="1375" w:type="dxa"/>
          </w:tcPr>
          <w:p w14:paraId="76B34522" w14:textId="77777777" w:rsidR="00D548E0" w:rsidRPr="00CC1E74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  <w:p w14:paraId="56702761" w14:textId="77777777" w:rsidR="00D548E0" w:rsidRPr="00CC1E74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D548E0" w:rsidRPr="00B060E0" w14:paraId="659C0870" w14:textId="77777777" w:rsidTr="00480303">
        <w:trPr>
          <w:jc w:val="center"/>
        </w:trPr>
        <w:tc>
          <w:tcPr>
            <w:tcW w:w="816" w:type="dxa"/>
          </w:tcPr>
          <w:p w14:paraId="4B90C447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4)</w:t>
            </w:r>
          </w:p>
        </w:tc>
        <w:tc>
          <w:tcPr>
            <w:tcW w:w="5479" w:type="dxa"/>
          </w:tcPr>
          <w:p w14:paraId="0BC6B947" w14:textId="77777777" w:rsidR="00D548E0" w:rsidRPr="0012517D" w:rsidRDefault="0004241B" w:rsidP="00D5650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կ</w:t>
            </w:r>
            <w:r w:rsidR="00D56504">
              <w:rPr>
                <w:b w:val="0"/>
                <w:sz w:val="24"/>
              </w:rPr>
              <w:t>ցվանքներ</w:t>
            </w:r>
            <w:r w:rsidR="00D56504" w:rsidRPr="00E8501E">
              <w:rPr>
                <w:b w:val="0"/>
                <w:sz w:val="24"/>
                <w:lang w:val="ru-RU"/>
              </w:rPr>
              <w:t>ի</w:t>
            </w:r>
            <w:r w:rsidR="00D56504">
              <w:rPr>
                <w:b w:val="0"/>
                <w:sz w:val="24"/>
              </w:rPr>
              <w:t xml:space="preserve"> լրացման </w:t>
            </w:r>
            <w:r w:rsidR="00D56504" w:rsidRPr="0012517D">
              <w:rPr>
                <w:b w:val="0"/>
                <w:bCs w:val="0"/>
                <w:sz w:val="24"/>
              </w:rPr>
              <w:t>(</w:t>
            </w:r>
            <w:r w:rsidR="00D56504">
              <w:rPr>
                <w:b w:val="0"/>
                <w:bCs w:val="0"/>
                <w:sz w:val="24"/>
              </w:rPr>
              <w:t>շաղախի</w:t>
            </w:r>
            <w:r w:rsidR="00D56504" w:rsidRPr="0012517D">
              <w:rPr>
                <w:b w:val="0"/>
                <w:bCs w:val="0"/>
                <w:sz w:val="24"/>
              </w:rPr>
              <w:t xml:space="preserve">, </w:t>
            </w:r>
            <w:r w:rsidR="00D56504">
              <w:rPr>
                <w:b w:val="0"/>
                <w:bCs w:val="0"/>
                <w:sz w:val="24"/>
              </w:rPr>
              <w:t>սոսնձի</w:t>
            </w:r>
            <w:r w:rsidR="00D56504" w:rsidRPr="0012517D">
              <w:rPr>
                <w:b w:val="0"/>
                <w:bCs w:val="0"/>
                <w:sz w:val="24"/>
              </w:rPr>
              <w:t>)</w:t>
            </w:r>
            <w:r w:rsidR="00D56504" w:rsidRPr="0012517D">
              <w:rPr>
                <w:b w:val="0"/>
                <w:bCs w:val="0"/>
                <w:sz w:val="24"/>
                <w:lang w:val="ru-RU"/>
              </w:rPr>
              <w:t xml:space="preserve"> </w:t>
            </w:r>
            <w:r w:rsidR="00D56504">
              <w:rPr>
                <w:b w:val="0"/>
                <w:sz w:val="24"/>
              </w:rPr>
              <w:t xml:space="preserve"> </w:t>
            </w:r>
            <w:r w:rsidR="00D548E0">
              <w:rPr>
                <w:b w:val="0"/>
                <w:bCs w:val="0"/>
                <w:sz w:val="24"/>
              </w:rPr>
              <w:t>դուրսբերում</w:t>
            </w:r>
            <w:r w:rsidR="00D548E0" w:rsidRPr="0012517D">
              <w:rPr>
                <w:b w:val="0"/>
                <w:bCs w:val="0"/>
                <w:sz w:val="24"/>
                <w:lang w:val="ru-RU"/>
              </w:rPr>
              <w:t xml:space="preserve">, </w:t>
            </w:r>
            <w:r w:rsidR="00D548E0">
              <w:rPr>
                <w:b w:val="0"/>
                <w:sz w:val="24"/>
              </w:rPr>
              <w:t>կցվանքի</w:t>
            </w:r>
            <w:r w:rsidR="00D56504">
              <w:rPr>
                <w:b w:val="0"/>
                <w:sz w:val="24"/>
              </w:rPr>
              <w:t xml:space="preserve"> նշված</w:t>
            </w:r>
            <w:r w:rsidR="00D548E0">
              <w:rPr>
                <w:b w:val="0"/>
                <w:sz w:val="24"/>
              </w:rPr>
              <w:t xml:space="preserve"> երկարության վրա</w:t>
            </w:r>
          </w:p>
        </w:tc>
        <w:tc>
          <w:tcPr>
            <w:tcW w:w="1841" w:type="dxa"/>
          </w:tcPr>
          <w:p w14:paraId="61BE9855" w14:textId="77777777" w:rsidR="00D548E0" w:rsidRPr="0012517D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l≤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25</w:t>
            </w:r>
            <w:r w:rsidRPr="0012517D"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%</w:t>
            </w:r>
          </w:p>
          <w:p w14:paraId="67E6CFEA" w14:textId="77777777" w:rsidR="00D548E0" w:rsidRPr="0012517D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eastAsia="Calibri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lang w:val="en-US"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25</w:t>
            </w:r>
            <w:r w:rsidRPr="0012517D"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%</w:t>
            </w:r>
          </w:p>
        </w:tc>
        <w:tc>
          <w:tcPr>
            <w:tcW w:w="1375" w:type="dxa"/>
          </w:tcPr>
          <w:p w14:paraId="1CC33873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10</w:t>
            </w:r>
          </w:p>
          <w:p w14:paraId="08595199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25</w:t>
            </w:r>
          </w:p>
        </w:tc>
      </w:tr>
      <w:tr w:rsidR="00D548E0" w:rsidRPr="00B060E0" w14:paraId="48FC4C67" w14:textId="77777777" w:rsidTr="00480303">
        <w:trPr>
          <w:jc w:val="center"/>
        </w:trPr>
        <w:tc>
          <w:tcPr>
            <w:tcW w:w="816" w:type="dxa"/>
          </w:tcPr>
          <w:p w14:paraId="2DFC90D2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  <w:lang w:val="ru-RU"/>
              </w:rPr>
            </w:pPr>
            <w:r w:rsidRPr="0012517D">
              <w:rPr>
                <w:b w:val="0"/>
                <w:bCs w:val="0"/>
                <w:sz w:val="24"/>
                <w:lang w:val="ru-RU"/>
              </w:rPr>
              <w:t>5)</w:t>
            </w:r>
          </w:p>
        </w:tc>
        <w:tc>
          <w:tcPr>
            <w:tcW w:w="5479" w:type="dxa"/>
          </w:tcPr>
          <w:p w14:paraId="4D4CA3DA" w14:textId="77777777" w:rsidR="00D548E0" w:rsidRPr="0012517D" w:rsidRDefault="0004241B" w:rsidP="00D56504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կ</w:t>
            </w:r>
            <w:r w:rsidR="00D56504">
              <w:rPr>
                <w:b w:val="0"/>
                <w:sz w:val="24"/>
              </w:rPr>
              <w:t>ցվանքների</w:t>
            </w:r>
            <w:r w:rsidR="00D56504">
              <w:rPr>
                <w:b w:val="0"/>
                <w:bCs w:val="0"/>
                <w:sz w:val="24"/>
              </w:rPr>
              <w:t xml:space="preserve"> բ</w:t>
            </w:r>
            <w:r w:rsidR="00D548E0">
              <w:rPr>
                <w:b w:val="0"/>
                <w:bCs w:val="0"/>
                <w:sz w:val="24"/>
              </w:rPr>
              <w:t>ետոնի եզրերի քայքայում</w:t>
            </w:r>
            <w:r w:rsidR="00D56504">
              <w:rPr>
                <w:b w:val="0"/>
                <w:bCs w:val="0"/>
                <w:sz w:val="24"/>
              </w:rPr>
              <w:t>՝</w:t>
            </w:r>
            <w:r w:rsidR="00D548E0" w:rsidRPr="0012517D">
              <w:rPr>
                <w:b w:val="0"/>
                <w:bCs w:val="0"/>
                <w:sz w:val="24"/>
                <w:lang w:val="ru-RU"/>
              </w:rPr>
              <w:t xml:space="preserve"> </w:t>
            </w:r>
            <w:r w:rsidR="00D548E0">
              <w:rPr>
                <w:b w:val="0"/>
                <w:sz w:val="24"/>
              </w:rPr>
              <w:t xml:space="preserve">կցվանքի </w:t>
            </w:r>
            <w:r w:rsidR="00D56504">
              <w:rPr>
                <w:b w:val="0"/>
                <w:sz w:val="24"/>
              </w:rPr>
              <w:t xml:space="preserve">նշված </w:t>
            </w:r>
            <w:r w:rsidR="00D548E0">
              <w:rPr>
                <w:b w:val="0"/>
                <w:sz w:val="24"/>
              </w:rPr>
              <w:t>երկարության վրա</w:t>
            </w:r>
          </w:p>
        </w:tc>
        <w:tc>
          <w:tcPr>
            <w:tcW w:w="1841" w:type="dxa"/>
          </w:tcPr>
          <w:p w14:paraId="1036BAB0" w14:textId="77777777" w:rsidR="00D548E0" w:rsidRPr="0012517D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l≤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10</w:t>
            </w:r>
            <w:r w:rsidRPr="0012517D">
              <w:rPr>
                <w:rFonts w:ascii="GHEA Grapalat" w:eastAsiaTheme="minorHAnsi" w:hAnsi="GHEA Grapalat"/>
                <w:color w:val="333333"/>
                <w:sz w:val="24"/>
                <w:lang w:val="hy-AM" w:eastAsia="en-US"/>
              </w:rPr>
              <w:t>%</w:t>
            </w:r>
          </w:p>
          <w:p w14:paraId="1EA4B946" w14:textId="77777777" w:rsidR="00D548E0" w:rsidRPr="0012517D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eastAsia="Calibri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  <w:lang w:val="en-US"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12517D">
              <w:rPr>
                <w:rFonts w:ascii="GHEA Grapalat" w:hAnsi="GHEA Grapalat"/>
                <w:sz w:val="24"/>
              </w:rPr>
              <w:t>10</w:t>
            </w:r>
            <w:r w:rsidRPr="0012517D">
              <w:rPr>
                <w:sz w:val="24"/>
              </w:rPr>
              <w:t>%</w:t>
            </w:r>
          </w:p>
        </w:tc>
        <w:tc>
          <w:tcPr>
            <w:tcW w:w="1375" w:type="dxa"/>
          </w:tcPr>
          <w:p w14:paraId="306462E9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5</w:t>
            </w:r>
          </w:p>
          <w:p w14:paraId="16334C21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25</w:t>
            </w:r>
          </w:p>
        </w:tc>
      </w:tr>
      <w:tr w:rsidR="00D548E0" w:rsidRPr="00B060E0" w14:paraId="26DB8733" w14:textId="77777777" w:rsidTr="00480303">
        <w:trPr>
          <w:jc w:val="center"/>
        </w:trPr>
        <w:tc>
          <w:tcPr>
            <w:tcW w:w="816" w:type="dxa"/>
          </w:tcPr>
          <w:p w14:paraId="120BF106" w14:textId="77777777" w:rsidR="00D548E0" w:rsidRPr="0012517D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6)</w:t>
            </w:r>
          </w:p>
        </w:tc>
        <w:tc>
          <w:tcPr>
            <w:tcW w:w="5479" w:type="dxa"/>
          </w:tcPr>
          <w:p w14:paraId="6F2A3257" w14:textId="77777777" w:rsidR="00D548E0" w:rsidRPr="00E8501E" w:rsidRDefault="0004241B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պ</w:t>
            </w:r>
            <w:r w:rsidR="00D548E0" w:rsidRPr="00E8501E">
              <w:rPr>
                <w:b w:val="0"/>
                <w:sz w:val="24"/>
              </w:rPr>
              <w:t>ողպատե մակադրակների քայքայում (պոկում), ըստ մակադրակների քանակի</w:t>
            </w:r>
          </w:p>
        </w:tc>
        <w:tc>
          <w:tcPr>
            <w:tcW w:w="1841" w:type="dxa"/>
          </w:tcPr>
          <w:p w14:paraId="40DA3887" w14:textId="77777777" w:rsidR="00D548E0" w:rsidRPr="0012517D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eastAsia="Calibri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  <w:r w:rsidRPr="0012517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375" w:type="dxa"/>
          </w:tcPr>
          <w:p w14:paraId="0EB775E0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10</w:t>
            </w:r>
          </w:p>
          <w:p w14:paraId="2F31DC41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25</w:t>
            </w:r>
          </w:p>
        </w:tc>
      </w:tr>
      <w:tr w:rsidR="00D548E0" w:rsidRPr="00B060E0" w14:paraId="7BEEE8B7" w14:textId="77777777" w:rsidTr="00480303">
        <w:trPr>
          <w:jc w:val="center"/>
        </w:trPr>
        <w:tc>
          <w:tcPr>
            <w:tcW w:w="816" w:type="dxa"/>
          </w:tcPr>
          <w:p w14:paraId="4EDE8458" w14:textId="77777777" w:rsidR="00D548E0" w:rsidRPr="00CC1E74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ascii="Cambria Math" w:hAnsi="Cambria Math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6</w:t>
            </w:r>
            <w:r>
              <w:rPr>
                <w:rFonts w:ascii="Cambria Math" w:hAnsi="Cambria Math"/>
                <w:b w:val="0"/>
                <w:bCs w:val="0"/>
                <w:sz w:val="24"/>
              </w:rPr>
              <w:t>․</w:t>
            </w:r>
          </w:p>
        </w:tc>
        <w:tc>
          <w:tcPr>
            <w:tcW w:w="5479" w:type="dxa"/>
          </w:tcPr>
          <w:p w14:paraId="4988157C" w14:textId="77777777" w:rsidR="00D548E0" w:rsidRPr="00CC1E74" w:rsidRDefault="0004241B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Բ</w:t>
            </w:r>
            <w:r w:rsidR="00D548E0">
              <w:rPr>
                <w:b w:val="0"/>
                <w:sz w:val="24"/>
              </w:rPr>
              <w:t>ետոնի ջարդվածք, ամբողջականության խախտում</w:t>
            </w:r>
          </w:p>
        </w:tc>
        <w:tc>
          <w:tcPr>
            <w:tcW w:w="1841" w:type="dxa"/>
          </w:tcPr>
          <w:p w14:paraId="04AD1702" w14:textId="77777777" w:rsidR="00D548E0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eastAsia="Calibri" w:hAnsi="GHEA Grapalat"/>
                <w:b/>
                <w:sz w:val="24"/>
                <w:lang w:val="en-US"/>
              </w:rPr>
            </w:pPr>
          </w:p>
        </w:tc>
        <w:tc>
          <w:tcPr>
            <w:tcW w:w="1375" w:type="dxa"/>
          </w:tcPr>
          <w:p w14:paraId="7F585CD9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</w:p>
        </w:tc>
      </w:tr>
      <w:tr w:rsidR="00D548E0" w:rsidRPr="00CC1E74" w14:paraId="784E6858" w14:textId="77777777" w:rsidTr="00480303">
        <w:trPr>
          <w:jc w:val="center"/>
        </w:trPr>
        <w:tc>
          <w:tcPr>
            <w:tcW w:w="816" w:type="dxa"/>
          </w:tcPr>
          <w:p w14:paraId="1762A64D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  <w:r>
              <w:rPr>
                <w:b w:val="0"/>
                <w:bCs w:val="0"/>
                <w:sz w:val="24"/>
                <w:lang w:val="ru-RU"/>
              </w:rPr>
              <w:t>)</w:t>
            </w:r>
          </w:p>
        </w:tc>
        <w:tc>
          <w:tcPr>
            <w:tcW w:w="5479" w:type="dxa"/>
          </w:tcPr>
          <w:p w14:paraId="3E928827" w14:textId="77777777" w:rsidR="00D548E0" w:rsidRPr="00CC1E74" w:rsidRDefault="0004241B" w:rsidP="00453C5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թ</w:t>
            </w:r>
            <w:r w:rsidR="00D548E0">
              <w:rPr>
                <w:b w:val="0"/>
                <w:sz w:val="24"/>
              </w:rPr>
              <w:t>ռիչքային կառուցվածքի հեծանն</w:t>
            </w:r>
            <w:r w:rsidR="00D56504">
              <w:rPr>
                <w:b w:val="0"/>
                <w:sz w:val="24"/>
              </w:rPr>
              <w:t>եր</w:t>
            </w:r>
            <w:r w:rsidR="00D548E0">
              <w:rPr>
                <w:b w:val="0"/>
                <w:sz w:val="24"/>
              </w:rPr>
              <w:t>ի հեն</w:t>
            </w:r>
            <w:r w:rsidR="00453C57">
              <w:rPr>
                <w:b w:val="0"/>
                <w:sz w:val="24"/>
              </w:rPr>
              <w:t>արանային հա</w:t>
            </w:r>
            <w:r w:rsidR="00D548E0">
              <w:rPr>
                <w:b w:val="0"/>
                <w:sz w:val="24"/>
              </w:rPr>
              <w:t>տվածում</w:t>
            </w:r>
            <w:r w:rsidR="00D56504">
              <w:rPr>
                <w:b w:val="0"/>
                <w:sz w:val="24"/>
              </w:rPr>
              <w:t>՝</w:t>
            </w:r>
            <w:r w:rsidR="00D548E0">
              <w:rPr>
                <w:b w:val="0"/>
                <w:sz w:val="24"/>
              </w:rPr>
              <w:t xml:space="preserve"> </w:t>
            </w:r>
            <w:r w:rsidR="00D548E0" w:rsidRPr="00E8501E">
              <w:rPr>
                <w:b w:val="0"/>
                <w:sz w:val="24"/>
              </w:rPr>
              <w:t xml:space="preserve">ըստ </w:t>
            </w:r>
            <w:r w:rsidR="00D548E0">
              <w:rPr>
                <w:b w:val="0"/>
                <w:sz w:val="24"/>
              </w:rPr>
              <w:t>հեծանների</w:t>
            </w:r>
            <w:r w:rsidR="00D548E0" w:rsidRPr="00E8501E">
              <w:rPr>
                <w:b w:val="0"/>
                <w:sz w:val="24"/>
              </w:rPr>
              <w:t xml:space="preserve"> քանակի</w:t>
            </w:r>
          </w:p>
        </w:tc>
        <w:tc>
          <w:tcPr>
            <w:tcW w:w="1841" w:type="dxa"/>
          </w:tcPr>
          <w:p w14:paraId="167E1224" w14:textId="77777777" w:rsidR="00D548E0" w:rsidRPr="00CC1E74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eastAsia="Calibri" w:hAnsi="GHEA Grapalat"/>
                <w:b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  <w:r w:rsidRPr="0012517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375" w:type="dxa"/>
          </w:tcPr>
          <w:p w14:paraId="7D8ABDF9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50</w:t>
            </w:r>
          </w:p>
          <w:p w14:paraId="4EA703ED" w14:textId="77777777" w:rsidR="00D548E0" w:rsidRPr="00CC1E74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80</w:t>
            </w:r>
          </w:p>
        </w:tc>
      </w:tr>
      <w:tr w:rsidR="00D548E0" w:rsidRPr="00CC1E74" w14:paraId="7625186A" w14:textId="77777777" w:rsidTr="00480303">
        <w:trPr>
          <w:jc w:val="center"/>
        </w:trPr>
        <w:tc>
          <w:tcPr>
            <w:tcW w:w="816" w:type="dxa"/>
          </w:tcPr>
          <w:p w14:paraId="73060295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</w:t>
            </w:r>
            <w:r>
              <w:rPr>
                <w:b w:val="0"/>
                <w:bCs w:val="0"/>
                <w:sz w:val="24"/>
                <w:lang w:val="ru-RU"/>
              </w:rPr>
              <w:t>)</w:t>
            </w:r>
          </w:p>
        </w:tc>
        <w:tc>
          <w:tcPr>
            <w:tcW w:w="5479" w:type="dxa"/>
          </w:tcPr>
          <w:p w14:paraId="489E0FD4" w14:textId="77777777" w:rsidR="00D548E0" w:rsidRDefault="0004241B" w:rsidP="00453C57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թ</w:t>
            </w:r>
            <w:r w:rsidR="00D548E0">
              <w:rPr>
                <w:b w:val="0"/>
                <w:sz w:val="24"/>
              </w:rPr>
              <w:t>ռիչքային կառուցվածքի կենտրոն</w:t>
            </w:r>
            <w:r w:rsidR="00453C57">
              <w:rPr>
                <w:b w:val="0"/>
                <w:sz w:val="24"/>
              </w:rPr>
              <w:t>ա</w:t>
            </w:r>
            <w:r w:rsidR="00D548E0">
              <w:rPr>
                <w:b w:val="0"/>
                <w:sz w:val="24"/>
              </w:rPr>
              <w:t>կան հատվածում</w:t>
            </w:r>
            <w:r w:rsidR="00453C57">
              <w:rPr>
                <w:b w:val="0"/>
                <w:sz w:val="24"/>
              </w:rPr>
              <w:t xml:space="preserve">՝ </w:t>
            </w:r>
            <w:r w:rsidR="00D548E0" w:rsidRPr="00E8501E">
              <w:rPr>
                <w:b w:val="0"/>
                <w:sz w:val="24"/>
              </w:rPr>
              <w:t xml:space="preserve">ըստ </w:t>
            </w:r>
            <w:r w:rsidR="00D548E0">
              <w:rPr>
                <w:b w:val="0"/>
                <w:sz w:val="24"/>
              </w:rPr>
              <w:t>հեծանների</w:t>
            </w:r>
            <w:r w:rsidR="00D548E0" w:rsidRPr="00E8501E">
              <w:rPr>
                <w:b w:val="0"/>
                <w:sz w:val="24"/>
              </w:rPr>
              <w:t xml:space="preserve"> քանակի</w:t>
            </w:r>
          </w:p>
        </w:tc>
        <w:tc>
          <w:tcPr>
            <w:tcW w:w="1841" w:type="dxa"/>
          </w:tcPr>
          <w:p w14:paraId="72D22209" w14:textId="77777777" w:rsidR="00D548E0" w:rsidRPr="00CC1E74" w:rsidRDefault="00D548E0" w:rsidP="00D548E0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eastAsia="Calibri" w:hAnsi="GHEA Grapalat"/>
                <w:b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  <w:r w:rsidRPr="0012517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375" w:type="dxa"/>
          </w:tcPr>
          <w:p w14:paraId="0270B44D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70</w:t>
            </w:r>
          </w:p>
          <w:p w14:paraId="38C1995B" w14:textId="77777777" w:rsidR="00D548E0" w:rsidRDefault="00D548E0" w:rsidP="00D548E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>100</w:t>
            </w:r>
          </w:p>
        </w:tc>
      </w:tr>
    </w:tbl>
    <w:p w14:paraId="0826A1FB" w14:textId="77777777" w:rsidR="00420002" w:rsidRDefault="00420002" w:rsidP="0042000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</w:rPr>
      </w:pPr>
    </w:p>
    <w:p w14:paraId="4D20DD3E" w14:textId="77777777" w:rsidR="009C186D" w:rsidRDefault="008430ED" w:rsidP="009C186D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9C186D" w:rsidRPr="00420002">
        <w:rPr>
          <w:b w:val="0"/>
          <w:color w:val="auto"/>
          <w:sz w:val="24"/>
          <w:lang w:val="ru-RU"/>
        </w:rPr>
        <w:t xml:space="preserve"> </w:t>
      </w:r>
      <w:r w:rsidR="00657B54">
        <w:rPr>
          <w:b w:val="0"/>
          <w:color w:val="auto"/>
          <w:sz w:val="24"/>
          <w:lang w:val="ru-RU"/>
        </w:rPr>
        <w:t>9</w:t>
      </w:r>
    </w:p>
    <w:tbl>
      <w:tblPr>
        <w:tblW w:w="9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217"/>
        <w:gridCol w:w="2240"/>
        <w:gridCol w:w="1482"/>
      </w:tblGrid>
      <w:tr w:rsidR="009C186D" w:rsidRPr="009C186D" w14:paraId="3725410A" w14:textId="77777777" w:rsidTr="0004241B">
        <w:trPr>
          <w:jc w:val="center"/>
        </w:trPr>
        <w:tc>
          <w:tcPr>
            <w:tcW w:w="625" w:type="dxa"/>
            <w:vAlign w:val="center"/>
          </w:tcPr>
          <w:p w14:paraId="00D4832C" w14:textId="77777777" w:rsidR="009C186D" w:rsidRPr="009C186D" w:rsidRDefault="004B1662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b/>
                <w:sz w:val="24"/>
              </w:rPr>
            </w:pPr>
            <w:r w:rsidRPr="004B1662">
              <w:rPr>
                <w:rFonts w:ascii="GHEA Grapalat" w:hAnsi="GHEA Grapalat"/>
                <w:sz w:val="24"/>
              </w:rPr>
              <w:t>N</w:t>
            </w:r>
            <w:r w:rsidR="009C186D" w:rsidRPr="009C186D">
              <w:rPr>
                <w:rFonts w:ascii="GHEA Grapalat" w:hAnsi="GHEA Grapalat"/>
                <w:b/>
                <w:sz w:val="24"/>
              </w:rPr>
              <w:t xml:space="preserve"> </w:t>
            </w:r>
          </w:p>
        </w:tc>
        <w:tc>
          <w:tcPr>
            <w:tcW w:w="5217" w:type="dxa"/>
            <w:vAlign w:val="center"/>
          </w:tcPr>
          <w:p w14:paraId="73B8D4D2" w14:textId="77777777" w:rsidR="009C186D" w:rsidRPr="004B1662" w:rsidRDefault="00FF568D" w:rsidP="00237386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237386" w:rsidRPr="00FF568D">
              <w:rPr>
                <w:rFonts w:ascii="GHEA Grapalat" w:hAnsi="GHEA Grapalat"/>
                <w:sz w:val="24"/>
                <w:lang w:val="hy-AM"/>
              </w:rPr>
              <w:t>ի</w:t>
            </w:r>
            <w:r w:rsidR="004B1662">
              <w:rPr>
                <w:rFonts w:ascii="GHEA Grapalat" w:hAnsi="GHEA Grapalat"/>
                <w:bCs/>
                <w:sz w:val="24"/>
                <w:lang w:val="hy-AM"/>
              </w:rPr>
              <w:t xml:space="preserve"> անվանում</w:t>
            </w:r>
            <w:r w:rsidR="00237386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2240" w:type="dxa"/>
            <w:vAlign w:val="center"/>
          </w:tcPr>
          <w:p w14:paraId="14C97215" w14:textId="77777777" w:rsidR="009C186D" w:rsidRPr="004B1662" w:rsidRDefault="004B1662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Վնասվածքի ծավալ</w:t>
            </w:r>
            <w:r w:rsidR="00237386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482" w:type="dxa"/>
            <w:vAlign w:val="center"/>
          </w:tcPr>
          <w:p w14:paraId="0F2A3CF7" w14:textId="77777777" w:rsidR="00683544" w:rsidRDefault="004B1662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9C186D" w:rsidRPr="009C186D">
              <w:rPr>
                <w:rFonts w:ascii="GHEA Grapalat" w:hAnsi="GHEA Grapalat"/>
                <w:bCs/>
                <w:sz w:val="24"/>
              </w:rPr>
              <w:t>,</w:t>
            </w:r>
          </w:p>
          <w:p w14:paraId="62717F15" w14:textId="77777777" w:rsidR="009C186D" w:rsidRPr="009C186D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9C186D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(1r)</m:t>
                  </m:r>
                </m:sup>
              </m:sSubSup>
            </m:oMath>
            <w:r w:rsidR="00683544" w:rsidRPr="00B060E0">
              <w:rPr>
                <w:sz w:val="24"/>
              </w:rPr>
              <w:t>, %</w:t>
            </w:r>
          </w:p>
        </w:tc>
      </w:tr>
      <w:tr w:rsidR="009C186D" w:rsidRPr="009C186D" w14:paraId="78979FEC" w14:textId="77777777" w:rsidTr="0004241B">
        <w:trPr>
          <w:jc w:val="center"/>
        </w:trPr>
        <w:tc>
          <w:tcPr>
            <w:tcW w:w="625" w:type="dxa"/>
          </w:tcPr>
          <w:p w14:paraId="2B3CF281" w14:textId="77777777" w:rsidR="009C186D" w:rsidRPr="0004241B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9C186D">
              <w:rPr>
                <w:rFonts w:ascii="GHEA Grapalat" w:hAnsi="GHEA Grapalat"/>
                <w:sz w:val="24"/>
              </w:rPr>
              <w:t>1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17" w:type="dxa"/>
          </w:tcPr>
          <w:p w14:paraId="5C2FF87B" w14:textId="77777777" w:rsidR="009C186D" w:rsidRPr="00176D4C" w:rsidRDefault="004B1662" w:rsidP="004B1662">
            <w:pPr>
              <w:pStyle w:val="BodyTextIndent"/>
              <w:tabs>
                <w:tab w:val="left" w:pos="840"/>
              </w:tabs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Մակերևութային կոռոզիա</w:t>
            </w:r>
            <w:r w:rsidR="009C186D" w:rsidRPr="00176D4C">
              <w:rPr>
                <w:rFonts w:ascii="GHEA Grapalat" w:hAnsi="GHEA Grapalat"/>
                <w:sz w:val="24"/>
                <w:lang w:val="en-US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թույլ փառ</w:t>
            </w:r>
            <w:r w:rsidR="009C186D" w:rsidRPr="00176D4C">
              <w:rPr>
                <w:rFonts w:ascii="GHEA Grapalat" w:hAnsi="GHEA Grapalat"/>
                <w:sz w:val="24"/>
                <w:lang w:val="en-US"/>
              </w:rPr>
              <w:t>)</w:t>
            </w:r>
            <w:r w:rsidR="00683544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(1r)</m:t>
                  </m:r>
                </m:sup>
              </m:sSubSup>
            </m:oMath>
          </w:p>
        </w:tc>
        <w:tc>
          <w:tcPr>
            <w:tcW w:w="2240" w:type="dxa"/>
          </w:tcPr>
          <w:p w14:paraId="375C7AAC" w14:textId="77777777" w:rsidR="009C186D" w:rsidRPr="004B1662" w:rsidRDefault="009C186D" w:rsidP="00C76144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9C186D">
              <w:rPr>
                <w:rFonts w:ascii="GHEA Grapalat" w:hAnsi="GHEA Grapalat"/>
                <w:sz w:val="24"/>
                <w:lang w:val="en-US"/>
              </w:rPr>
              <w:sym w:font="Symbol" w:char="F0B3"/>
            </w:r>
            <w:r w:rsidRPr="009C186D">
              <w:rPr>
                <w:rFonts w:ascii="GHEA Grapalat" w:hAnsi="GHEA Grapalat"/>
                <w:sz w:val="24"/>
              </w:rPr>
              <w:t xml:space="preserve"> 50% </w:t>
            </w:r>
            <w:r w:rsidR="004B1662">
              <w:rPr>
                <w:rFonts w:ascii="GHEA Grapalat" w:hAnsi="GHEA Grapalat"/>
                <w:sz w:val="24"/>
                <w:lang w:val="hy-AM"/>
              </w:rPr>
              <w:t>ձողի երկարությ</w:t>
            </w:r>
            <w:r w:rsidR="00C76144">
              <w:rPr>
                <w:rFonts w:ascii="GHEA Grapalat" w:hAnsi="GHEA Grapalat"/>
                <w:sz w:val="24"/>
                <w:lang w:val="hy-AM"/>
              </w:rPr>
              <w:t>ա</w:t>
            </w:r>
            <w:r w:rsidR="004B1662">
              <w:rPr>
                <w:rFonts w:ascii="GHEA Grapalat" w:hAnsi="GHEA Grapalat"/>
                <w:sz w:val="24"/>
                <w:lang w:val="hy-AM"/>
              </w:rPr>
              <w:t>ն</w:t>
            </w:r>
          </w:p>
        </w:tc>
        <w:tc>
          <w:tcPr>
            <w:tcW w:w="1482" w:type="dxa"/>
          </w:tcPr>
          <w:p w14:paraId="71DAF937" w14:textId="77777777" w:rsidR="009C186D" w:rsidRPr="008014CF" w:rsidRDefault="009C186D" w:rsidP="008014CF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9C186D">
              <w:rPr>
                <w:rFonts w:ascii="GHEA Grapalat" w:hAnsi="GHEA Grapalat"/>
                <w:sz w:val="24"/>
              </w:rPr>
              <w:t xml:space="preserve">5 </w:t>
            </w:r>
            <w:r w:rsidR="008014CF">
              <w:rPr>
                <w:rFonts w:ascii="GHEA Grapalat" w:hAnsi="GHEA Grapalat"/>
                <w:sz w:val="24"/>
                <w:lang w:val="hy-AM"/>
              </w:rPr>
              <w:t>մեկ ձողի համար</w:t>
            </w:r>
          </w:p>
        </w:tc>
      </w:tr>
      <w:tr w:rsidR="009C186D" w:rsidRPr="009C186D" w14:paraId="72809964" w14:textId="77777777" w:rsidTr="0004241B">
        <w:trPr>
          <w:jc w:val="center"/>
        </w:trPr>
        <w:tc>
          <w:tcPr>
            <w:tcW w:w="625" w:type="dxa"/>
          </w:tcPr>
          <w:p w14:paraId="6BDF2521" w14:textId="77777777" w:rsidR="009C186D" w:rsidRPr="0004241B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9C186D">
              <w:rPr>
                <w:rFonts w:ascii="GHEA Grapalat" w:hAnsi="GHEA Grapalat"/>
                <w:sz w:val="24"/>
              </w:rPr>
              <w:t>2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17" w:type="dxa"/>
          </w:tcPr>
          <w:p w14:paraId="6AA061B1" w14:textId="77777777" w:rsidR="009C186D" w:rsidRPr="00176D4C" w:rsidRDefault="008014CF" w:rsidP="001226ED">
            <w:pPr>
              <w:pStyle w:val="BodyTextIndent"/>
              <w:tabs>
                <w:tab w:val="left" w:pos="840"/>
              </w:tabs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Խ</w:t>
            </w:r>
            <w:r w:rsidR="001226ED">
              <w:rPr>
                <w:rFonts w:ascii="GHEA Grapalat" w:hAnsi="GHEA Grapalat"/>
                <w:sz w:val="24"/>
                <w:lang w:val="hy-AM"/>
              </w:rPr>
              <w:t>ո</w:t>
            </w:r>
            <w:r>
              <w:rPr>
                <w:rFonts w:ascii="GHEA Grapalat" w:hAnsi="GHEA Grapalat"/>
                <w:sz w:val="24"/>
                <w:lang w:val="hy-AM"/>
              </w:rPr>
              <w:t>ցային</w:t>
            </w:r>
            <w:r w:rsidR="00480303">
              <w:rPr>
                <w:rFonts w:ascii="GHEA Grapalat" w:hAnsi="GHEA Grapalat"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կետային կոռոզիա</w:t>
            </w:r>
            <w:r w:rsidR="00683544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7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(1r)</m:t>
                  </m:r>
                </m:sup>
              </m:sSubSup>
            </m:oMath>
          </w:p>
        </w:tc>
        <w:tc>
          <w:tcPr>
            <w:tcW w:w="2240" w:type="dxa"/>
          </w:tcPr>
          <w:p w14:paraId="25D0A323" w14:textId="77777777" w:rsidR="009C186D" w:rsidRPr="009C186D" w:rsidRDefault="009C186D" w:rsidP="00C76144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9C186D">
              <w:rPr>
                <w:rFonts w:ascii="GHEA Grapalat" w:hAnsi="GHEA Grapalat"/>
                <w:sz w:val="24"/>
                <w:lang w:val="en-US"/>
              </w:rPr>
              <w:sym w:font="Symbol" w:char="F0B3"/>
            </w:r>
            <w:r w:rsidRPr="009C186D">
              <w:rPr>
                <w:rFonts w:ascii="GHEA Grapalat" w:hAnsi="GHEA Grapalat"/>
                <w:sz w:val="24"/>
              </w:rPr>
              <w:t xml:space="preserve"> 50% </w:t>
            </w:r>
            <w:r w:rsidR="004B1662">
              <w:rPr>
                <w:rFonts w:ascii="GHEA Grapalat" w:hAnsi="GHEA Grapalat"/>
                <w:sz w:val="24"/>
                <w:lang w:val="hy-AM"/>
              </w:rPr>
              <w:t>ձողի երկարությ</w:t>
            </w:r>
            <w:r w:rsidR="00C76144">
              <w:rPr>
                <w:rFonts w:ascii="GHEA Grapalat" w:hAnsi="GHEA Grapalat"/>
                <w:sz w:val="24"/>
                <w:lang w:val="hy-AM"/>
              </w:rPr>
              <w:t>ա</w:t>
            </w:r>
            <w:r w:rsidR="004B1662">
              <w:rPr>
                <w:rFonts w:ascii="GHEA Grapalat" w:hAnsi="GHEA Grapalat"/>
                <w:sz w:val="24"/>
                <w:lang w:val="hy-AM"/>
              </w:rPr>
              <w:t>ն</w:t>
            </w:r>
          </w:p>
        </w:tc>
        <w:tc>
          <w:tcPr>
            <w:tcW w:w="1482" w:type="dxa"/>
          </w:tcPr>
          <w:p w14:paraId="500F3567" w14:textId="77777777" w:rsidR="009C186D" w:rsidRPr="009C186D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9C186D">
              <w:rPr>
                <w:rFonts w:ascii="GHEA Grapalat" w:hAnsi="GHEA Grapalat"/>
                <w:sz w:val="24"/>
              </w:rPr>
              <w:t>10%</w:t>
            </w:r>
          </w:p>
        </w:tc>
      </w:tr>
      <w:tr w:rsidR="009C186D" w:rsidRPr="009C186D" w14:paraId="1F713736" w14:textId="77777777" w:rsidTr="0004241B">
        <w:trPr>
          <w:jc w:val="center"/>
        </w:trPr>
        <w:tc>
          <w:tcPr>
            <w:tcW w:w="625" w:type="dxa"/>
          </w:tcPr>
          <w:p w14:paraId="4A897D86" w14:textId="77777777" w:rsidR="009C186D" w:rsidRPr="0004241B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9C186D">
              <w:rPr>
                <w:rFonts w:ascii="GHEA Grapalat" w:hAnsi="GHEA Grapalat"/>
                <w:sz w:val="24"/>
              </w:rPr>
              <w:t>3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17" w:type="dxa"/>
          </w:tcPr>
          <w:p w14:paraId="17A1629C" w14:textId="77777777" w:rsidR="009C186D" w:rsidRPr="00176D4C" w:rsidRDefault="008014CF" w:rsidP="008014CF">
            <w:pPr>
              <w:pStyle w:val="BodyTextIndent"/>
              <w:tabs>
                <w:tab w:val="left" w:pos="840"/>
              </w:tabs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Ձողի հատվածքի թուլացում կոռոզիայով</w:t>
            </w:r>
            <w:r w:rsidR="00C76144">
              <w:rPr>
                <w:rFonts w:ascii="GHEA Grapalat" w:hAnsi="GHEA Grapalat"/>
                <w:sz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առանց օքսիդացման նյութերի շերտա</w:t>
            </w:r>
            <w:r w:rsidR="00C76144">
              <w:rPr>
                <w:rFonts w:ascii="GHEA Grapalat" w:hAnsi="GHEA Grapalat"/>
                <w:sz w:val="24"/>
                <w:lang w:val="hy-AM"/>
              </w:rPr>
              <w:t>զա</w:t>
            </w:r>
            <w:r>
              <w:rPr>
                <w:rFonts w:ascii="GHEA Grapalat" w:hAnsi="GHEA Grapalat"/>
                <w:sz w:val="24"/>
                <w:lang w:val="hy-AM"/>
              </w:rPr>
              <w:t>տման</w:t>
            </w:r>
            <w:r w:rsidR="00683544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8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(1r)</m:t>
                  </m:r>
                </m:sup>
              </m:sSubSup>
            </m:oMath>
          </w:p>
        </w:tc>
        <w:tc>
          <w:tcPr>
            <w:tcW w:w="2240" w:type="dxa"/>
          </w:tcPr>
          <w:p w14:paraId="2550C7DA" w14:textId="77777777" w:rsidR="009C186D" w:rsidRPr="009C186D" w:rsidRDefault="008014CF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Հատվածքի մակերեսի փոփոխություն</w:t>
            </w:r>
            <w:r w:rsidR="009C186D" w:rsidRPr="009C186D">
              <w:rPr>
                <w:rFonts w:ascii="GHEA Grapalat" w:hAnsi="GHEA Grapalat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Δ</m:t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</w:p>
        </w:tc>
        <w:tc>
          <w:tcPr>
            <w:tcW w:w="1482" w:type="dxa"/>
          </w:tcPr>
          <w:p w14:paraId="270FAD1F" w14:textId="77777777" w:rsidR="009C186D" w:rsidRPr="00C76144" w:rsidRDefault="008014CF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Համամասնորեն</w:t>
            </w:r>
            <w:r w:rsidR="009C186D" w:rsidRPr="009C186D">
              <w:rPr>
                <w:rFonts w:ascii="GHEA Grapalat" w:hAnsi="GHEA Grapalat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Δ</m:t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="00C76144">
              <w:rPr>
                <w:rFonts w:ascii="GHEA Grapalat" w:hAnsi="GHEA Grapalat"/>
                <w:sz w:val="24"/>
                <w:lang w:val="hy-AM"/>
              </w:rPr>
              <w:t>–ին</w:t>
            </w:r>
          </w:p>
        </w:tc>
      </w:tr>
      <w:tr w:rsidR="009C186D" w:rsidRPr="009C186D" w14:paraId="678AE44B" w14:textId="77777777" w:rsidTr="0004241B">
        <w:trPr>
          <w:jc w:val="center"/>
        </w:trPr>
        <w:tc>
          <w:tcPr>
            <w:tcW w:w="625" w:type="dxa"/>
          </w:tcPr>
          <w:p w14:paraId="555FC7E4" w14:textId="77777777" w:rsidR="009C186D" w:rsidRPr="0004241B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9C186D">
              <w:rPr>
                <w:rFonts w:ascii="GHEA Grapalat" w:hAnsi="GHEA Grapalat"/>
                <w:sz w:val="24"/>
              </w:rPr>
              <w:t>4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17" w:type="dxa"/>
          </w:tcPr>
          <w:p w14:paraId="56845549" w14:textId="77777777" w:rsidR="009C186D" w:rsidRPr="00176D4C" w:rsidRDefault="008014CF" w:rsidP="00480303">
            <w:pPr>
              <w:pStyle w:val="BodyTextIndent"/>
              <w:tabs>
                <w:tab w:val="left" w:pos="840"/>
              </w:tabs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Ձողի հատվածքի թուլացում</w:t>
            </w:r>
            <w:r w:rsidR="00480303">
              <w:rPr>
                <w:rFonts w:ascii="GHEA Grapalat" w:hAnsi="GHEA Grapalat"/>
                <w:sz w:val="24"/>
                <w:lang w:val="hy-AM"/>
              </w:rPr>
              <w:t>՝</w:t>
            </w:r>
            <w:r w:rsidR="009C186D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480303">
              <w:rPr>
                <w:rFonts w:ascii="GHEA Grapalat" w:hAnsi="GHEA Grapalat"/>
                <w:sz w:val="24"/>
                <w:lang w:val="hy-AM"/>
              </w:rPr>
              <w:t xml:space="preserve">զուգորդվող </w:t>
            </w:r>
            <w:r>
              <w:rPr>
                <w:rFonts w:ascii="GHEA Grapalat" w:hAnsi="GHEA Grapalat"/>
                <w:sz w:val="24"/>
                <w:lang w:val="hy-AM"/>
              </w:rPr>
              <w:t>հաստ օքսիդների գոյացմամբ</w:t>
            </w:r>
            <w:r w:rsidR="00683544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1r</m:t>
                  </m:r>
                </m:sup>
              </m:sSubSup>
            </m:oMath>
          </w:p>
        </w:tc>
        <w:tc>
          <w:tcPr>
            <w:tcW w:w="2240" w:type="dxa"/>
            <w:vAlign w:val="center"/>
          </w:tcPr>
          <w:p w14:paraId="2DC8BB18" w14:textId="77777777" w:rsidR="009C186D" w:rsidRPr="009C186D" w:rsidRDefault="008014CF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Հատվածքի </w:t>
            </w:r>
            <w:r w:rsidR="009C186D" w:rsidRPr="009C186D">
              <w:rPr>
                <w:rFonts w:ascii="GHEA Grapalat" w:hAnsi="GHEA Grapalat"/>
                <w:sz w:val="24"/>
              </w:rPr>
              <w:t>3</w:t>
            </w:r>
            <w:r>
              <w:rPr>
                <w:rFonts w:ascii="GHEA Grapalat" w:hAnsi="GHEA Grapalat"/>
                <w:sz w:val="24"/>
              </w:rPr>
              <w:t>0%</w:t>
            </w:r>
          </w:p>
          <w:p w14:paraId="08BE5EF0" w14:textId="77777777" w:rsidR="009C186D" w:rsidRPr="009C186D" w:rsidRDefault="008014CF" w:rsidP="008014CF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Հատվածքի</w:t>
            </w:r>
            <w:r>
              <w:rPr>
                <w:rFonts w:ascii="GHEA Grapalat" w:hAnsi="GHEA Grapalat"/>
                <w:sz w:val="24"/>
              </w:rPr>
              <w:t xml:space="preserve"> ≥ 60%</w:t>
            </w:r>
          </w:p>
        </w:tc>
        <w:tc>
          <w:tcPr>
            <w:tcW w:w="1482" w:type="dxa"/>
            <w:vAlign w:val="center"/>
          </w:tcPr>
          <w:p w14:paraId="0A4CE127" w14:textId="77777777" w:rsidR="009C186D" w:rsidRPr="009C186D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9C186D">
              <w:rPr>
                <w:rFonts w:ascii="GHEA Grapalat" w:hAnsi="GHEA Grapalat"/>
                <w:sz w:val="24"/>
              </w:rPr>
              <w:t>30</w:t>
            </w:r>
          </w:p>
          <w:p w14:paraId="42663EFA" w14:textId="77777777" w:rsidR="009C186D" w:rsidRPr="009C186D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9C186D">
              <w:rPr>
                <w:rFonts w:ascii="GHEA Grapalat" w:hAnsi="GHEA Grapalat"/>
                <w:sz w:val="24"/>
              </w:rPr>
              <w:t>100</w:t>
            </w:r>
          </w:p>
        </w:tc>
      </w:tr>
      <w:tr w:rsidR="009C186D" w:rsidRPr="009C186D" w14:paraId="77201C2C" w14:textId="77777777" w:rsidTr="0004241B">
        <w:trPr>
          <w:jc w:val="center"/>
        </w:trPr>
        <w:tc>
          <w:tcPr>
            <w:tcW w:w="625" w:type="dxa"/>
          </w:tcPr>
          <w:p w14:paraId="56650B87" w14:textId="77777777" w:rsidR="009C186D" w:rsidRPr="0004241B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9C186D">
              <w:rPr>
                <w:rFonts w:ascii="GHEA Grapalat" w:hAnsi="GHEA Grapalat"/>
                <w:sz w:val="24"/>
              </w:rPr>
              <w:t>5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17" w:type="dxa"/>
          </w:tcPr>
          <w:p w14:paraId="7D7824AA" w14:textId="77777777" w:rsidR="009C186D" w:rsidRPr="00176D4C" w:rsidRDefault="008014CF" w:rsidP="00272653">
            <w:pPr>
              <w:pStyle w:val="BodyTextIndent"/>
              <w:tabs>
                <w:tab w:val="left" w:pos="840"/>
              </w:tabs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Ամրանի խզումներ կամ </w:t>
            </w:r>
            <w:r w:rsidR="009C186D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272653">
              <w:rPr>
                <w:rFonts w:ascii="GHEA Grapalat" w:hAnsi="GHEA Grapalat"/>
                <w:sz w:val="24"/>
                <w:lang w:val="hy-AM"/>
              </w:rPr>
              <w:t>ծռվածք</w:t>
            </w:r>
            <w:r w:rsidR="007B0802">
              <w:rPr>
                <w:rFonts w:ascii="GHEA Grapalat" w:hAnsi="GHEA Grapalat"/>
                <w:sz w:val="24"/>
                <w:lang w:val="hy-AM"/>
              </w:rPr>
              <w:t>ներ</w:t>
            </w:r>
            <w:r w:rsidR="00683544"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(1r)</m:t>
                  </m:r>
                </m:sup>
              </m:sSubSup>
            </m:oMath>
          </w:p>
        </w:tc>
        <w:tc>
          <w:tcPr>
            <w:tcW w:w="2240" w:type="dxa"/>
          </w:tcPr>
          <w:p w14:paraId="052379CF" w14:textId="77777777" w:rsidR="009C186D" w:rsidRPr="00176D4C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482" w:type="dxa"/>
          </w:tcPr>
          <w:p w14:paraId="3D04AAFA" w14:textId="77777777" w:rsidR="009C186D" w:rsidRPr="009C186D" w:rsidRDefault="009C186D" w:rsidP="00203459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9C186D">
              <w:rPr>
                <w:rFonts w:ascii="GHEA Grapalat" w:hAnsi="GHEA Grapalat"/>
                <w:sz w:val="24"/>
              </w:rPr>
              <w:t>100</w:t>
            </w:r>
          </w:p>
        </w:tc>
      </w:tr>
    </w:tbl>
    <w:p w14:paraId="25E5BEA5" w14:textId="77777777" w:rsidR="003D50C0" w:rsidRDefault="003D50C0" w:rsidP="003D50C0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color w:val="auto"/>
          <w:sz w:val="24"/>
          <w:lang w:val="en-US"/>
        </w:rPr>
      </w:pPr>
    </w:p>
    <w:p w14:paraId="79CF80C0" w14:textId="77777777" w:rsidR="008E043B" w:rsidRDefault="008E043B" w:rsidP="003D50C0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color w:val="auto"/>
          <w:sz w:val="24"/>
          <w:lang w:val="en-US"/>
        </w:rPr>
      </w:pPr>
    </w:p>
    <w:p w14:paraId="288B4A86" w14:textId="77777777" w:rsidR="008E043B" w:rsidRPr="008E043B" w:rsidRDefault="008E043B" w:rsidP="003D50C0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color w:val="auto"/>
          <w:sz w:val="24"/>
          <w:lang w:val="en-US"/>
        </w:rPr>
      </w:pPr>
    </w:p>
    <w:p w14:paraId="02B6CB6D" w14:textId="77777777" w:rsidR="00226866" w:rsidRDefault="008430ED" w:rsidP="00226866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226866" w:rsidRPr="00420002">
        <w:rPr>
          <w:b w:val="0"/>
          <w:color w:val="auto"/>
          <w:sz w:val="24"/>
          <w:lang w:val="ru-RU"/>
        </w:rPr>
        <w:t xml:space="preserve"> 1</w:t>
      </w:r>
      <w:r w:rsidR="00657B54">
        <w:rPr>
          <w:b w:val="0"/>
          <w:color w:val="auto"/>
          <w:sz w:val="24"/>
          <w:lang w:val="ru-RU"/>
        </w:rPr>
        <w:t>0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285"/>
        <w:gridCol w:w="2250"/>
        <w:gridCol w:w="1440"/>
      </w:tblGrid>
      <w:tr w:rsidR="00480303" w:rsidRPr="00F44E0D" w14:paraId="0D3958CD" w14:textId="77777777" w:rsidTr="007A52FF">
        <w:trPr>
          <w:jc w:val="center"/>
        </w:trPr>
        <w:tc>
          <w:tcPr>
            <w:tcW w:w="560" w:type="dxa"/>
            <w:vAlign w:val="center"/>
          </w:tcPr>
          <w:p w14:paraId="39A6D8C8" w14:textId="77777777" w:rsidR="00480303" w:rsidRPr="00F40D73" w:rsidRDefault="00480303" w:rsidP="0048030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t xml:space="preserve">N </w:t>
            </w:r>
            <w:r w:rsidRPr="00F40D73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5285" w:type="dxa"/>
          </w:tcPr>
          <w:p w14:paraId="50D755BC" w14:textId="77777777" w:rsidR="00480303" w:rsidRPr="00480303" w:rsidRDefault="00480303" w:rsidP="0048030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480303">
              <w:rPr>
                <w:rFonts w:ascii="GHEA Grapalat" w:hAnsi="GHEA Grapalat"/>
                <w:sz w:val="24"/>
                <w:lang w:val="hy-AM"/>
              </w:rPr>
              <w:t>Վնասվածքի տեսակը և զարգացման աստիճանը</w:t>
            </w:r>
          </w:p>
        </w:tc>
        <w:tc>
          <w:tcPr>
            <w:tcW w:w="2250" w:type="dxa"/>
          </w:tcPr>
          <w:p w14:paraId="7000FF69" w14:textId="77777777" w:rsidR="00480303" w:rsidRPr="00480303" w:rsidRDefault="00480303" w:rsidP="0048030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480303">
              <w:rPr>
                <w:rFonts w:ascii="GHEA Grapalat" w:hAnsi="GHEA Grapalat"/>
                <w:sz w:val="24"/>
                <w:lang w:val="hy-AM"/>
              </w:rPr>
              <w:t>Ծավալը</w:t>
            </w:r>
          </w:p>
        </w:tc>
        <w:tc>
          <w:tcPr>
            <w:tcW w:w="1440" w:type="dxa"/>
            <w:vAlign w:val="center"/>
          </w:tcPr>
          <w:p w14:paraId="7153517C" w14:textId="77777777" w:rsidR="00480303" w:rsidRPr="00D14FDC" w:rsidRDefault="00480303" w:rsidP="0048030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Pr="00D14FDC">
              <w:rPr>
                <w:rFonts w:ascii="GHEA Grapalat" w:hAnsi="GHEA Grapalat"/>
                <w:bCs/>
                <w:sz w:val="24"/>
                <w:lang w:val="hy-AM"/>
              </w:rPr>
              <w:t>,</w:t>
            </w:r>
          </w:p>
          <w:p w14:paraId="2469E315" w14:textId="77777777" w:rsidR="00480303" w:rsidRPr="00D14FDC" w:rsidRDefault="00000000" w:rsidP="0048030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i,j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s</m:t>
                  </m:r>
                </m:sup>
              </m:sSubSup>
            </m:oMath>
            <w:r w:rsidR="00480303" w:rsidRPr="00D14FDC">
              <w:rPr>
                <w:sz w:val="24"/>
                <w:lang w:val="hy-AM"/>
              </w:rPr>
              <w:t>, %</w:t>
            </w:r>
          </w:p>
        </w:tc>
      </w:tr>
      <w:tr w:rsidR="005300FD" w:rsidRPr="00F44E0D" w14:paraId="3C35AD0A" w14:textId="77777777" w:rsidTr="0084689A">
        <w:trPr>
          <w:cantSplit/>
          <w:trHeight w:val="489"/>
          <w:jc w:val="center"/>
        </w:trPr>
        <w:tc>
          <w:tcPr>
            <w:tcW w:w="560" w:type="dxa"/>
          </w:tcPr>
          <w:p w14:paraId="6C105E7A" w14:textId="77777777" w:rsidR="005300FD" w:rsidRPr="0004241B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F40D73">
              <w:rPr>
                <w:rFonts w:ascii="GHEA Grapalat" w:hAnsi="GHEA Grapalat"/>
                <w:sz w:val="24"/>
              </w:rPr>
              <w:t>1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85" w:type="dxa"/>
          </w:tcPr>
          <w:p w14:paraId="4B055C64" w14:textId="77777777" w:rsidR="005300FD" w:rsidRPr="00176D4C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Պաշտպանիչ</w:t>
            </w:r>
            <w:r w:rsidRPr="00176D4C">
              <w:rPr>
                <w:rFonts w:ascii="GHEA Grapalat" w:hAnsi="GHEA Grapalat"/>
                <w:sz w:val="24"/>
                <w:lang w:val="en-US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ներկվածքի</w:t>
            </w:r>
            <w:r w:rsidRPr="00176D4C">
              <w:rPr>
                <w:rFonts w:ascii="GHEA Grapalat" w:hAnsi="GHEA Grapalat"/>
                <w:sz w:val="24"/>
                <w:lang w:val="en-US"/>
              </w:rPr>
              <w:t xml:space="preserve">) </w:t>
            </w:r>
            <w:r>
              <w:rPr>
                <w:rFonts w:ascii="GHEA Grapalat" w:hAnsi="GHEA Grapalat"/>
                <w:sz w:val="24"/>
                <w:lang w:val="hy-AM"/>
              </w:rPr>
              <w:t>շերտի վնասվածք</w:t>
            </w:r>
            <w:r w:rsidRPr="00176D4C">
              <w:rPr>
                <w:rFonts w:ascii="GHEA Grapalat" w:hAnsi="GHEA Grapalat"/>
                <w:sz w:val="24"/>
                <w:lang w:val="en-US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(1s)</m:t>
                  </m:r>
                </m:sup>
              </m:sSubSup>
            </m:oMath>
          </w:p>
        </w:tc>
        <w:tc>
          <w:tcPr>
            <w:tcW w:w="2250" w:type="dxa"/>
            <w:vAlign w:val="center"/>
          </w:tcPr>
          <w:p w14:paraId="27B63BBA" w14:textId="77777777" w:rsidR="005300FD" w:rsidRPr="00176D4C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151E086B" w14:textId="77777777" w:rsidR="005300FD" w:rsidRPr="00176D4C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5300FD" w:rsidRPr="00F40D73" w14:paraId="09D13271" w14:textId="77777777" w:rsidTr="0084689A">
        <w:trPr>
          <w:cantSplit/>
          <w:jc w:val="center"/>
        </w:trPr>
        <w:tc>
          <w:tcPr>
            <w:tcW w:w="560" w:type="dxa"/>
          </w:tcPr>
          <w:p w14:paraId="723C2D00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5285" w:type="dxa"/>
          </w:tcPr>
          <w:p w14:paraId="09974713" w14:textId="77777777" w:rsidR="005300FD" w:rsidRPr="007D51DC" w:rsidRDefault="0004241B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ն</w:t>
            </w:r>
            <w:r w:rsidR="005300FD">
              <w:rPr>
                <w:rFonts w:ascii="GHEA Grapalat" w:hAnsi="GHEA Grapalat"/>
                <w:sz w:val="24"/>
                <w:lang w:val="hy-AM"/>
              </w:rPr>
              <w:t>երկվածքի կետային վնասվածք</w:t>
            </w:r>
          </w:p>
        </w:tc>
        <w:tc>
          <w:tcPr>
            <w:tcW w:w="2250" w:type="dxa"/>
            <w:vAlign w:val="center"/>
          </w:tcPr>
          <w:p w14:paraId="0B8E50F0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i/>
                  <w:sz w:val="24"/>
                  <w:lang w:val="en-US"/>
                </w:rPr>
                <w:sym w:font="Symbol" w:char="F0B3"/>
              </m:r>
            </m:oMath>
            <w:r w:rsidRPr="00F40D73">
              <w:rPr>
                <w:rFonts w:ascii="GHEA Grapalat" w:hAnsi="GHEA Grapalat"/>
                <w:sz w:val="24"/>
                <w:lang w:val="en-US"/>
              </w:rPr>
              <w:t>50%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մակերեսի վրա</w:t>
            </w:r>
          </w:p>
        </w:tc>
        <w:tc>
          <w:tcPr>
            <w:tcW w:w="1440" w:type="dxa"/>
            <w:vAlign w:val="center"/>
          </w:tcPr>
          <w:p w14:paraId="6DC3C108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</w:t>
            </w:r>
          </w:p>
        </w:tc>
      </w:tr>
      <w:tr w:rsidR="005300FD" w:rsidRPr="00F40D73" w14:paraId="42710758" w14:textId="77777777" w:rsidTr="0084689A">
        <w:trPr>
          <w:cantSplit/>
          <w:jc w:val="center"/>
        </w:trPr>
        <w:tc>
          <w:tcPr>
            <w:tcW w:w="560" w:type="dxa"/>
          </w:tcPr>
          <w:p w14:paraId="3988C722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5285" w:type="dxa"/>
          </w:tcPr>
          <w:p w14:paraId="4F4C3207" w14:textId="77777777" w:rsidR="005300FD" w:rsidRPr="00F40D73" w:rsidRDefault="0004241B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="005300FD">
              <w:rPr>
                <w:rFonts w:ascii="GHEA Grapalat" w:hAnsi="GHEA Grapalat"/>
                <w:sz w:val="24"/>
                <w:lang w:val="hy-AM"/>
              </w:rPr>
              <w:t>աքեր ներկվածքի շերտում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(</w:t>
            </w:r>
            <w:r w:rsidR="005300FD">
              <w:rPr>
                <w:rFonts w:ascii="GHEA Grapalat" w:hAnsi="GHEA Grapalat"/>
                <w:sz w:val="24"/>
                <w:lang w:val="hy-AM"/>
              </w:rPr>
              <w:t>ճաքերի ցանց</w:t>
            </w:r>
            <w:r w:rsidR="005300FD" w:rsidRPr="00F40D7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392805BE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i/>
                  <w:sz w:val="24"/>
                  <w:lang w:val="en-US"/>
                </w:rPr>
                <w:sym w:font="Symbol" w:char="F0B3"/>
              </m:r>
            </m:oMath>
            <w:r w:rsidRPr="00F40D73">
              <w:rPr>
                <w:rFonts w:ascii="GHEA Grapalat" w:hAnsi="GHEA Grapalat"/>
                <w:sz w:val="24"/>
                <w:lang w:val="en-US"/>
              </w:rPr>
              <w:t>50%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մակերեսի վրա</w:t>
            </w:r>
          </w:p>
        </w:tc>
        <w:tc>
          <w:tcPr>
            <w:tcW w:w="1440" w:type="dxa"/>
            <w:vAlign w:val="center"/>
          </w:tcPr>
          <w:p w14:paraId="4F7123A3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</w:t>
            </w:r>
          </w:p>
        </w:tc>
      </w:tr>
      <w:tr w:rsidR="005300FD" w:rsidRPr="00F40D73" w14:paraId="2795D85E" w14:textId="77777777" w:rsidTr="0084689A">
        <w:trPr>
          <w:cantSplit/>
          <w:jc w:val="center"/>
        </w:trPr>
        <w:tc>
          <w:tcPr>
            <w:tcW w:w="560" w:type="dxa"/>
          </w:tcPr>
          <w:p w14:paraId="0533A0BA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5285" w:type="dxa"/>
          </w:tcPr>
          <w:p w14:paraId="28A9A64F" w14:textId="77777777" w:rsidR="005300FD" w:rsidRPr="00715829" w:rsidRDefault="0004241B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</w:t>
            </w:r>
            <w:r w:rsidR="005300FD">
              <w:rPr>
                <w:rFonts w:ascii="GHEA Grapalat" w:hAnsi="GHEA Grapalat"/>
                <w:sz w:val="24"/>
                <w:lang w:val="hy-AM"/>
              </w:rPr>
              <w:t>երին շերտի շերտազատում՝ առանց ստորին շերտի վնասման</w:t>
            </w:r>
          </w:p>
        </w:tc>
        <w:tc>
          <w:tcPr>
            <w:tcW w:w="2250" w:type="dxa"/>
            <w:vAlign w:val="center"/>
          </w:tcPr>
          <w:p w14:paraId="0F5DFB05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 xml:space="preserve">100% </w:t>
            </w:r>
            <w:r>
              <w:rPr>
                <w:rFonts w:ascii="GHEA Grapalat" w:hAnsi="GHEA Grapalat"/>
                <w:sz w:val="24"/>
                <w:lang w:val="hy-AM"/>
              </w:rPr>
              <w:t>մակերեսի</w:t>
            </w:r>
          </w:p>
        </w:tc>
        <w:tc>
          <w:tcPr>
            <w:tcW w:w="1440" w:type="dxa"/>
            <w:vAlign w:val="center"/>
          </w:tcPr>
          <w:p w14:paraId="2373ABE3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10</w:t>
            </w:r>
          </w:p>
        </w:tc>
      </w:tr>
      <w:tr w:rsidR="005300FD" w:rsidRPr="00F40D73" w14:paraId="3551E557" w14:textId="77777777" w:rsidTr="0084689A">
        <w:trPr>
          <w:cantSplit/>
          <w:jc w:val="center"/>
        </w:trPr>
        <w:tc>
          <w:tcPr>
            <w:tcW w:w="560" w:type="dxa"/>
          </w:tcPr>
          <w:p w14:paraId="3A9A4AC4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4)</w:t>
            </w:r>
          </w:p>
        </w:tc>
        <w:tc>
          <w:tcPr>
            <w:tcW w:w="5285" w:type="dxa"/>
          </w:tcPr>
          <w:p w14:paraId="4C331905" w14:textId="77777777" w:rsidR="005300FD" w:rsidRPr="00715829" w:rsidRDefault="0004241B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5300FD">
              <w:rPr>
                <w:rFonts w:ascii="GHEA Grapalat" w:hAnsi="GHEA Grapalat"/>
                <w:sz w:val="24"/>
                <w:lang w:val="hy-AM"/>
              </w:rPr>
              <w:t xml:space="preserve">աշտպանիչ համակարգի տեղական վնասվածք՝ 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</w:t>
            </w:r>
            <w:r w:rsidR="005300FD">
              <w:rPr>
                <w:rFonts w:ascii="GHEA Grapalat" w:hAnsi="GHEA Grapalat"/>
                <w:sz w:val="24"/>
                <w:lang w:val="hy-AM"/>
              </w:rPr>
              <w:t>ժանգի հետքերով</w:t>
            </w:r>
          </w:p>
        </w:tc>
        <w:tc>
          <w:tcPr>
            <w:tcW w:w="2250" w:type="dxa"/>
            <w:vAlign w:val="center"/>
          </w:tcPr>
          <w:p w14:paraId="5F53AA28" w14:textId="77777777" w:rsidR="005300FD" w:rsidRPr="007D51DC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Առկայություն</w:t>
            </w:r>
          </w:p>
        </w:tc>
        <w:tc>
          <w:tcPr>
            <w:tcW w:w="1440" w:type="dxa"/>
            <w:vAlign w:val="center"/>
          </w:tcPr>
          <w:p w14:paraId="27B3BC77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</w:t>
            </w:r>
          </w:p>
        </w:tc>
      </w:tr>
      <w:tr w:rsidR="005300FD" w:rsidRPr="00F40D73" w14:paraId="230C919F" w14:textId="77777777" w:rsidTr="0084689A">
        <w:trPr>
          <w:cantSplit/>
          <w:jc w:val="center"/>
        </w:trPr>
        <w:tc>
          <w:tcPr>
            <w:tcW w:w="560" w:type="dxa"/>
          </w:tcPr>
          <w:p w14:paraId="21D818B8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5)</w:t>
            </w:r>
          </w:p>
        </w:tc>
        <w:tc>
          <w:tcPr>
            <w:tcW w:w="5285" w:type="dxa"/>
          </w:tcPr>
          <w:p w14:paraId="7A3903B6" w14:textId="77777777" w:rsidR="005300FD" w:rsidRPr="00F40D73" w:rsidRDefault="0004241B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5300FD">
              <w:rPr>
                <w:rFonts w:ascii="GHEA Grapalat" w:hAnsi="GHEA Grapalat"/>
                <w:sz w:val="24"/>
                <w:lang w:val="hy-AM"/>
              </w:rPr>
              <w:t>աշտպանիչ համակարգի քայքայում՝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</w:t>
            </w:r>
            <w:r w:rsidR="005300FD">
              <w:rPr>
                <w:rFonts w:ascii="GHEA Grapalat" w:hAnsi="GHEA Grapalat"/>
                <w:sz w:val="24"/>
                <w:lang w:val="hy-AM"/>
              </w:rPr>
              <w:t>մինչև մետաղ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(</w:t>
            </w:r>
            <w:r w:rsidR="005300FD">
              <w:rPr>
                <w:rFonts w:ascii="GHEA Grapalat" w:hAnsi="GHEA Grapalat"/>
                <w:sz w:val="24"/>
                <w:lang w:val="hy-AM"/>
              </w:rPr>
              <w:t>պաշտպանիչ ծածկույթի բացակայություն</w:t>
            </w:r>
            <w:r w:rsidR="005300FD" w:rsidRPr="00F40D7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78505825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 xml:space="preserve">100% </w:t>
            </w:r>
            <w:r>
              <w:rPr>
                <w:rFonts w:ascii="GHEA Grapalat" w:hAnsi="GHEA Grapalat"/>
                <w:sz w:val="24"/>
                <w:lang w:val="hy-AM"/>
              </w:rPr>
              <w:t>մակերեսի</w:t>
            </w:r>
          </w:p>
        </w:tc>
        <w:tc>
          <w:tcPr>
            <w:tcW w:w="1440" w:type="dxa"/>
            <w:vAlign w:val="center"/>
          </w:tcPr>
          <w:p w14:paraId="3D528D89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10</w:t>
            </w:r>
          </w:p>
        </w:tc>
      </w:tr>
      <w:tr w:rsidR="005300FD" w:rsidRPr="00F40D73" w14:paraId="53AA4AA7" w14:textId="77777777" w:rsidTr="0084689A">
        <w:trPr>
          <w:cantSplit/>
          <w:trHeight w:val="417"/>
          <w:jc w:val="center"/>
        </w:trPr>
        <w:tc>
          <w:tcPr>
            <w:tcW w:w="560" w:type="dxa"/>
          </w:tcPr>
          <w:p w14:paraId="343B33DD" w14:textId="77777777" w:rsidR="005300FD" w:rsidRPr="0004241B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F40D73">
              <w:rPr>
                <w:rFonts w:ascii="GHEA Grapalat" w:hAnsi="GHEA Grapalat"/>
                <w:sz w:val="24"/>
              </w:rPr>
              <w:t>2</w:t>
            </w:r>
            <w:r w:rsidR="0004241B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5285" w:type="dxa"/>
          </w:tcPr>
          <w:p w14:paraId="5E417A7A" w14:textId="77777777" w:rsidR="005300FD" w:rsidRPr="00715829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Մետաղի կոռոզիա</w:t>
            </w:r>
            <w:r w:rsidRPr="00715829"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(1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s</m:t>
                  </m:r>
                  <m: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bSup>
            </m:oMath>
          </w:p>
        </w:tc>
        <w:tc>
          <w:tcPr>
            <w:tcW w:w="2250" w:type="dxa"/>
            <w:vAlign w:val="center"/>
          </w:tcPr>
          <w:p w14:paraId="11048851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EE57C6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5300FD" w:rsidRPr="00F40D73" w14:paraId="3160BED3" w14:textId="77777777" w:rsidTr="0084689A">
        <w:trPr>
          <w:cantSplit/>
          <w:jc w:val="center"/>
        </w:trPr>
        <w:tc>
          <w:tcPr>
            <w:tcW w:w="560" w:type="dxa"/>
          </w:tcPr>
          <w:p w14:paraId="46FECF18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5285" w:type="dxa"/>
          </w:tcPr>
          <w:p w14:paraId="385BB12C" w14:textId="77777777" w:rsidR="005300FD" w:rsidRPr="001301D2" w:rsidRDefault="0004241B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5300FD">
              <w:rPr>
                <w:rFonts w:ascii="GHEA Grapalat" w:hAnsi="GHEA Grapalat"/>
                <w:sz w:val="24"/>
                <w:lang w:val="hy-AM"/>
              </w:rPr>
              <w:t>ակերևութային ժանգի բարակ հավասարաչափ շերտ</w:t>
            </w:r>
          </w:p>
        </w:tc>
        <w:tc>
          <w:tcPr>
            <w:tcW w:w="2250" w:type="dxa"/>
          </w:tcPr>
          <w:p w14:paraId="30A8BC94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</w:rPr>
                <m:t>=</m:t>
              </m:r>
            </m:oMath>
            <w:r w:rsidRPr="00F40D73">
              <w:rPr>
                <w:rFonts w:ascii="GHEA Grapalat" w:hAnsi="GHEA Grapalat"/>
                <w:sz w:val="24"/>
              </w:rPr>
              <w:t>100%</w:t>
            </w:r>
          </w:p>
        </w:tc>
        <w:tc>
          <w:tcPr>
            <w:tcW w:w="1440" w:type="dxa"/>
            <w:vAlign w:val="center"/>
          </w:tcPr>
          <w:p w14:paraId="54573A34" w14:textId="77777777" w:rsidR="005300FD" w:rsidRPr="00F40D73" w:rsidRDefault="005300FD" w:rsidP="005300FD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</w:t>
            </w:r>
          </w:p>
        </w:tc>
      </w:tr>
      <w:tr w:rsidR="005300FD" w:rsidRPr="00F40D73" w14:paraId="5354AE05" w14:textId="77777777" w:rsidTr="0084689A">
        <w:trPr>
          <w:cantSplit/>
          <w:jc w:val="center"/>
        </w:trPr>
        <w:tc>
          <w:tcPr>
            <w:tcW w:w="560" w:type="dxa"/>
          </w:tcPr>
          <w:p w14:paraId="678567A3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5285" w:type="dxa"/>
          </w:tcPr>
          <w:p w14:paraId="03E5C0E5" w14:textId="77777777" w:rsidR="005300FD" w:rsidRPr="00E330BE" w:rsidRDefault="0004241B" w:rsidP="00DE768B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DE768B">
              <w:rPr>
                <w:rFonts w:ascii="GHEA Grapalat" w:hAnsi="GHEA Grapalat"/>
                <w:sz w:val="24"/>
                <w:lang w:val="hy-AM"/>
              </w:rPr>
              <w:t>ննշան խորության տ</w:t>
            </w:r>
            <w:r w:rsidR="005300FD">
              <w:rPr>
                <w:rFonts w:ascii="GHEA Grapalat" w:hAnsi="GHEA Grapalat"/>
                <w:sz w:val="24"/>
                <w:lang w:val="hy-AM"/>
              </w:rPr>
              <w:t>եղական կոռոզիա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(</w:t>
            </w:r>
            <w:r w:rsidR="005300FD">
              <w:rPr>
                <w:rFonts w:ascii="GHEA Grapalat" w:hAnsi="GHEA Grapalat"/>
                <w:sz w:val="24"/>
                <w:lang w:val="hy-AM"/>
              </w:rPr>
              <w:t>բծերով</w:t>
            </w:r>
            <w:r w:rsidR="005300FD" w:rsidRPr="00F40D73">
              <w:rPr>
                <w:rFonts w:ascii="GHEA Grapalat" w:hAnsi="GHEA Grapalat"/>
                <w:sz w:val="24"/>
              </w:rPr>
              <w:t>)</w:t>
            </w:r>
            <w:r w:rsidR="005300FD">
              <w:rPr>
                <w:rFonts w:ascii="GHEA Grapalat" w:hAnsi="GHEA Grapalat"/>
                <w:sz w:val="24"/>
                <w:lang w:val="hy-AM"/>
              </w:rPr>
              <w:t>՝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</w:t>
            </w:r>
            <w:r w:rsidR="005300FD">
              <w:rPr>
                <w:rFonts w:ascii="GHEA Grapalat" w:hAnsi="GHEA Grapalat"/>
                <w:sz w:val="24"/>
                <w:lang w:val="hy-AM"/>
              </w:rPr>
              <w:t>կենտրոնացած  մակերևույթի առանձին հատվածներում</w:t>
            </w:r>
          </w:p>
        </w:tc>
        <w:tc>
          <w:tcPr>
            <w:tcW w:w="2250" w:type="dxa"/>
          </w:tcPr>
          <w:p w14:paraId="2025BB27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</w:rPr>
                <m:t>=</m:t>
              </m:r>
            </m:oMath>
            <w:r w:rsidRPr="00F40D73">
              <w:rPr>
                <w:rFonts w:ascii="GHEA Grapalat" w:hAnsi="GHEA Grapalat"/>
                <w:sz w:val="24"/>
              </w:rPr>
              <w:t>100%</w:t>
            </w:r>
          </w:p>
        </w:tc>
        <w:tc>
          <w:tcPr>
            <w:tcW w:w="1440" w:type="dxa"/>
            <w:vAlign w:val="center"/>
          </w:tcPr>
          <w:p w14:paraId="62899637" w14:textId="77777777" w:rsidR="005300FD" w:rsidRPr="00F40D73" w:rsidRDefault="005300FD" w:rsidP="005300FD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</w:t>
            </w:r>
          </w:p>
        </w:tc>
      </w:tr>
      <w:tr w:rsidR="005300FD" w:rsidRPr="00F40D73" w14:paraId="20734B34" w14:textId="77777777" w:rsidTr="0084689A">
        <w:trPr>
          <w:cantSplit/>
          <w:jc w:val="center"/>
        </w:trPr>
        <w:tc>
          <w:tcPr>
            <w:tcW w:w="560" w:type="dxa"/>
          </w:tcPr>
          <w:p w14:paraId="72A4E130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5285" w:type="dxa"/>
          </w:tcPr>
          <w:p w14:paraId="3A5FD371" w14:textId="77777777" w:rsidR="005300FD" w:rsidRPr="00F40D73" w:rsidRDefault="0004241B" w:rsidP="003659E1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խ</w:t>
            </w:r>
            <w:r w:rsidR="005300FD">
              <w:rPr>
                <w:rFonts w:ascii="GHEA Grapalat" w:hAnsi="GHEA Grapalat"/>
                <w:sz w:val="24"/>
                <w:lang w:val="hy-AM"/>
              </w:rPr>
              <w:t>ոցային կոռոզիա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(</w:t>
            </w:r>
            <w:r w:rsidR="005300FD">
              <w:rPr>
                <w:rFonts w:ascii="GHEA Grapalat" w:hAnsi="GHEA Grapalat"/>
                <w:sz w:val="24"/>
                <w:lang w:val="hy-AM"/>
              </w:rPr>
              <w:t>արտահայտվում է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 </w:t>
            </w:r>
            <w:r w:rsidR="005300FD">
              <w:rPr>
                <w:rFonts w:ascii="GHEA Grapalat" w:hAnsi="GHEA Grapalat"/>
                <w:sz w:val="24"/>
                <w:lang w:val="hy-AM"/>
              </w:rPr>
              <w:t>ներկված մակերևույթին ժանգոտ</w:t>
            </w:r>
            <w:r w:rsidR="003659E1">
              <w:rPr>
                <w:rFonts w:ascii="GHEA Grapalat" w:hAnsi="GHEA Grapalat"/>
                <w:sz w:val="24"/>
                <w:lang w:val="hy-AM"/>
              </w:rPr>
              <w:t xml:space="preserve"> կետերի</w:t>
            </w:r>
            <w:r w:rsidR="005300FD">
              <w:rPr>
                <w:rFonts w:ascii="GHEA Grapalat" w:hAnsi="GHEA Grapalat"/>
                <w:sz w:val="24"/>
                <w:lang w:val="hy-AM"/>
              </w:rPr>
              <w:t xml:space="preserve"> տեսքով</w:t>
            </w:r>
            <w:r w:rsidR="005300FD" w:rsidRPr="00F40D7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250" w:type="dxa"/>
          </w:tcPr>
          <w:p w14:paraId="093F6A33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i/>
                  <w:sz w:val="24"/>
                  <w:lang w:val="en-US"/>
                </w:rPr>
                <w:sym w:font="Symbol" w:char="F0B3"/>
              </m:r>
            </m:oMath>
            <w:r w:rsidRPr="00F40D73">
              <w:rPr>
                <w:rFonts w:ascii="GHEA Grapalat" w:hAnsi="GHEA Grapalat"/>
                <w:sz w:val="24"/>
              </w:rPr>
              <w:t>50%</w:t>
            </w:r>
          </w:p>
        </w:tc>
        <w:tc>
          <w:tcPr>
            <w:tcW w:w="1440" w:type="dxa"/>
            <w:vAlign w:val="center"/>
          </w:tcPr>
          <w:p w14:paraId="60D9D954" w14:textId="77777777" w:rsidR="005300FD" w:rsidRPr="00F40D73" w:rsidRDefault="005300FD" w:rsidP="005300FD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10</w:t>
            </w:r>
          </w:p>
        </w:tc>
      </w:tr>
      <w:tr w:rsidR="005300FD" w:rsidRPr="00F40D73" w14:paraId="60767D63" w14:textId="77777777" w:rsidTr="0084689A">
        <w:trPr>
          <w:cantSplit/>
          <w:jc w:val="center"/>
        </w:trPr>
        <w:tc>
          <w:tcPr>
            <w:tcW w:w="560" w:type="dxa"/>
          </w:tcPr>
          <w:p w14:paraId="0218BBA6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4)</w:t>
            </w:r>
          </w:p>
        </w:tc>
        <w:tc>
          <w:tcPr>
            <w:tcW w:w="5285" w:type="dxa"/>
          </w:tcPr>
          <w:p w14:paraId="09E373CC" w14:textId="77777777" w:rsidR="005300FD" w:rsidRPr="00F40D73" w:rsidRDefault="0004241B" w:rsidP="003659E1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5300FD">
              <w:rPr>
                <w:rFonts w:ascii="GHEA Grapalat" w:hAnsi="GHEA Grapalat"/>
                <w:sz w:val="24"/>
                <w:lang w:val="hy-AM"/>
              </w:rPr>
              <w:t>ամատարած կոռոզիա</w:t>
            </w:r>
            <w:r w:rsidR="003659E1">
              <w:rPr>
                <w:rFonts w:ascii="GHEA Grapalat" w:hAnsi="GHEA Grapalat"/>
                <w:sz w:val="24"/>
                <w:lang w:val="hy-AM"/>
              </w:rPr>
              <w:t>՝</w:t>
            </w:r>
            <w:r w:rsidR="005300FD">
              <w:rPr>
                <w:rFonts w:ascii="GHEA Grapalat" w:hAnsi="GHEA Grapalat"/>
                <w:sz w:val="24"/>
                <w:lang w:val="hy-AM"/>
              </w:rPr>
              <w:t xml:space="preserve"> զգալի </w:t>
            </w:r>
            <w:r w:rsidR="005300FD" w:rsidRPr="00F40D73">
              <w:rPr>
                <w:rFonts w:ascii="GHEA Grapalat" w:hAnsi="GHEA Grapalat"/>
                <w:sz w:val="24"/>
              </w:rPr>
              <w:t xml:space="preserve">(&gt;0,5 </w:t>
            </w:r>
            <w:r w:rsidR="005300FD">
              <w:rPr>
                <w:rFonts w:ascii="GHEA Grapalat" w:hAnsi="GHEA Grapalat"/>
                <w:sz w:val="24"/>
                <w:lang w:val="hy-AM"/>
              </w:rPr>
              <w:t>մմ</w:t>
            </w:r>
            <w:r w:rsidR="005300FD" w:rsidRPr="00F40D73">
              <w:rPr>
                <w:rFonts w:ascii="GHEA Grapalat" w:hAnsi="GHEA Grapalat"/>
                <w:sz w:val="24"/>
              </w:rPr>
              <w:t>)</w:t>
            </w:r>
            <w:r w:rsidR="003659E1">
              <w:rPr>
                <w:rFonts w:ascii="GHEA Grapalat" w:hAnsi="GHEA Grapalat"/>
                <w:sz w:val="24"/>
                <w:lang w:val="hy-AM"/>
              </w:rPr>
              <w:t xml:space="preserve"> խորությամբ</w:t>
            </w:r>
          </w:p>
        </w:tc>
        <w:tc>
          <w:tcPr>
            <w:tcW w:w="2250" w:type="dxa"/>
          </w:tcPr>
          <w:p w14:paraId="75DE1E31" w14:textId="77777777" w:rsidR="005300FD" w:rsidRPr="00F40D73" w:rsidRDefault="005300FD" w:rsidP="005300FD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3940C4" w14:textId="77777777" w:rsidR="005300FD" w:rsidRPr="00F40D73" w:rsidRDefault="005300FD" w:rsidP="005300FD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25</w:t>
            </w:r>
          </w:p>
        </w:tc>
      </w:tr>
      <w:tr w:rsidR="003B42F8" w:rsidRPr="00F40D73" w14:paraId="239340C4" w14:textId="77777777" w:rsidTr="0084689A">
        <w:trPr>
          <w:cantSplit/>
          <w:jc w:val="center"/>
        </w:trPr>
        <w:tc>
          <w:tcPr>
            <w:tcW w:w="560" w:type="dxa"/>
          </w:tcPr>
          <w:p w14:paraId="3CB5252B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3.</w:t>
            </w:r>
          </w:p>
        </w:tc>
        <w:tc>
          <w:tcPr>
            <w:tcW w:w="5285" w:type="dxa"/>
          </w:tcPr>
          <w:p w14:paraId="0C5FB32C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Տարրերի ծռվածություն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(1s)</m:t>
                  </m:r>
                </m:sup>
              </m:sSubSup>
            </m:oMath>
          </w:p>
        </w:tc>
        <w:tc>
          <w:tcPr>
            <w:tcW w:w="2250" w:type="dxa"/>
          </w:tcPr>
          <w:p w14:paraId="4E695C93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B115915" w14:textId="77777777" w:rsidR="003B42F8" w:rsidRPr="00F40D73" w:rsidRDefault="003B42F8" w:rsidP="003B42F8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B42F8" w:rsidRPr="00F40D73" w14:paraId="7F4A8BB3" w14:textId="77777777" w:rsidTr="0084689A">
        <w:trPr>
          <w:cantSplit/>
          <w:jc w:val="center"/>
        </w:trPr>
        <w:tc>
          <w:tcPr>
            <w:tcW w:w="560" w:type="dxa"/>
          </w:tcPr>
          <w:p w14:paraId="63285347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lastRenderedPageBreak/>
              <w:t>1)</w:t>
            </w:r>
          </w:p>
        </w:tc>
        <w:tc>
          <w:tcPr>
            <w:tcW w:w="5285" w:type="dxa"/>
          </w:tcPr>
          <w:p w14:paraId="1D0FADDA" w14:textId="77777777" w:rsidR="003B42F8" w:rsidRPr="00E330BE" w:rsidRDefault="0004241B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</w:t>
            </w:r>
            <w:r w:rsidR="003B42F8">
              <w:rPr>
                <w:rFonts w:ascii="GHEA Grapalat" w:hAnsi="GHEA Grapalat"/>
                <w:sz w:val="24"/>
                <w:lang w:val="hy-AM"/>
              </w:rPr>
              <w:t xml:space="preserve">արրերի </w:t>
            </w:r>
            <w:r w:rsidR="003B42F8" w:rsidRPr="00F40D73">
              <w:rPr>
                <w:rFonts w:ascii="GHEA Grapalat" w:hAnsi="GHEA Grapalat"/>
                <w:sz w:val="24"/>
              </w:rPr>
              <w:t>(</w:t>
            </w:r>
            <w:r w:rsidR="003B42F8">
              <w:rPr>
                <w:rFonts w:ascii="GHEA Grapalat" w:hAnsi="GHEA Grapalat"/>
                <w:sz w:val="24"/>
                <w:lang w:val="hy-AM"/>
              </w:rPr>
              <w:t>գոտիների</w:t>
            </w:r>
            <w:r w:rsidR="003B42F8" w:rsidRPr="00F40D73">
              <w:rPr>
                <w:rFonts w:ascii="GHEA Grapalat" w:hAnsi="GHEA Grapalat"/>
                <w:sz w:val="24"/>
              </w:rPr>
              <w:t xml:space="preserve">, </w:t>
            </w:r>
            <w:r w:rsidR="003B42F8">
              <w:rPr>
                <w:rFonts w:ascii="GHEA Grapalat" w:hAnsi="GHEA Grapalat"/>
                <w:sz w:val="24"/>
                <w:lang w:val="hy-AM"/>
              </w:rPr>
              <w:t>պատերի</w:t>
            </w:r>
            <w:r w:rsidR="003B42F8" w:rsidRPr="00F40D73">
              <w:rPr>
                <w:rFonts w:ascii="GHEA Grapalat" w:hAnsi="GHEA Grapalat"/>
                <w:sz w:val="24"/>
              </w:rPr>
              <w:t xml:space="preserve">, </w:t>
            </w:r>
            <w:r w:rsidR="003B42F8">
              <w:rPr>
                <w:rFonts w:ascii="GHEA Grapalat" w:hAnsi="GHEA Grapalat"/>
                <w:sz w:val="24"/>
                <w:lang w:val="hy-AM"/>
              </w:rPr>
              <w:t>գլոցվածքային տրամատների</w:t>
            </w:r>
            <w:r w:rsidR="003B42F8" w:rsidRPr="00F40D73">
              <w:rPr>
                <w:rFonts w:ascii="GHEA Grapalat" w:hAnsi="GHEA Grapalat"/>
                <w:sz w:val="24"/>
              </w:rPr>
              <w:t xml:space="preserve">) </w:t>
            </w:r>
            <w:r w:rsidR="003B42F8">
              <w:rPr>
                <w:rFonts w:ascii="GHEA Grapalat" w:hAnsi="GHEA Grapalat"/>
                <w:sz w:val="24"/>
                <w:lang w:val="hy-AM"/>
              </w:rPr>
              <w:t>կքում հետևյալ մեծության՝</w:t>
            </w:r>
          </w:p>
        </w:tc>
        <w:tc>
          <w:tcPr>
            <w:tcW w:w="2250" w:type="dxa"/>
          </w:tcPr>
          <w:p w14:paraId="7D8D3C9D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E5B4A9F" w14:textId="77777777" w:rsidR="003B42F8" w:rsidRPr="00F40D73" w:rsidRDefault="003B42F8" w:rsidP="003B42F8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B42F8" w:rsidRPr="00F40D73" w14:paraId="7D5707EB" w14:textId="77777777" w:rsidTr="0084689A">
        <w:trPr>
          <w:cantSplit/>
          <w:jc w:val="center"/>
        </w:trPr>
        <w:tc>
          <w:tcPr>
            <w:tcW w:w="560" w:type="dxa"/>
          </w:tcPr>
          <w:p w14:paraId="69DE5F57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5285" w:type="dxa"/>
          </w:tcPr>
          <w:p w14:paraId="12FC7CA0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F40D73">
              <w:rPr>
                <w:rFonts w:ascii="GHEA Grapalat" w:hAnsi="GHEA Grapalat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l</m:t>
              </m:r>
            </m:oMath>
            <w:r w:rsidRPr="00F40D73">
              <w:rPr>
                <w:rFonts w:ascii="GHEA Grapalat" w:hAnsi="GHEA Grapalat"/>
                <w:sz w:val="24"/>
              </w:rPr>
              <w:t>/200 (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l</m:t>
              </m:r>
            </m:oMath>
            <w:r w:rsidRPr="00F40D73">
              <w:rPr>
                <w:rFonts w:ascii="GHEA Grapalat" w:hAnsi="GHEA Grapalat"/>
                <w:i/>
                <w:sz w:val="24"/>
              </w:rPr>
              <w:t xml:space="preserve"> –</w:t>
            </w:r>
            <w:r w:rsidRPr="00F40D7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պանելի երկարությունն է</w:t>
            </w:r>
            <w:r w:rsidRPr="00F40D7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250" w:type="dxa"/>
          </w:tcPr>
          <w:p w14:paraId="7B45CECD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01B9605" w14:textId="77777777" w:rsidR="003B42F8" w:rsidRPr="00F40D73" w:rsidRDefault="003B42F8" w:rsidP="003B42F8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15</w:t>
            </w:r>
          </w:p>
        </w:tc>
      </w:tr>
      <w:tr w:rsidR="003B42F8" w:rsidRPr="00F40D73" w14:paraId="34A95942" w14:textId="77777777" w:rsidTr="0084689A">
        <w:trPr>
          <w:cantSplit/>
          <w:jc w:val="center"/>
        </w:trPr>
        <w:tc>
          <w:tcPr>
            <w:tcW w:w="560" w:type="dxa"/>
          </w:tcPr>
          <w:p w14:paraId="0ED7B4DD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5285" w:type="dxa"/>
          </w:tcPr>
          <w:p w14:paraId="04424ABF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F40D73">
              <w:rPr>
                <w:rFonts w:ascii="GHEA Grapalat" w:hAnsi="GHEA Grapalat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F40D73">
              <w:rPr>
                <w:rFonts w:ascii="GHEA Grapalat" w:hAnsi="GHEA Grapalat"/>
                <w:sz w:val="24"/>
              </w:rPr>
              <w:t>/100</w:t>
            </w:r>
          </w:p>
        </w:tc>
        <w:tc>
          <w:tcPr>
            <w:tcW w:w="2250" w:type="dxa"/>
          </w:tcPr>
          <w:p w14:paraId="7E3A274C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28B5E" w14:textId="77777777" w:rsidR="003B42F8" w:rsidRPr="00F40D73" w:rsidRDefault="003B42F8" w:rsidP="003B42F8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20</w:t>
            </w:r>
          </w:p>
        </w:tc>
      </w:tr>
      <w:tr w:rsidR="003B42F8" w:rsidRPr="00F40D73" w14:paraId="34D7B65C" w14:textId="77777777" w:rsidTr="0084689A">
        <w:trPr>
          <w:cantSplit/>
          <w:jc w:val="center"/>
        </w:trPr>
        <w:tc>
          <w:tcPr>
            <w:tcW w:w="560" w:type="dxa"/>
          </w:tcPr>
          <w:p w14:paraId="5FD21716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5285" w:type="dxa"/>
          </w:tcPr>
          <w:p w14:paraId="19CC863B" w14:textId="77777777" w:rsidR="003B42F8" w:rsidRPr="00E330BE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F40D73">
              <w:rPr>
                <w:rFonts w:ascii="GHEA Grapalat" w:hAnsi="GHEA Grapalat"/>
                <w:sz w:val="24"/>
              </w:rPr>
              <w:t>/100</w:t>
            </w:r>
            <w:r>
              <w:rPr>
                <w:rFonts w:ascii="GHEA Grapalat" w:hAnsi="GHEA Grapalat"/>
                <w:sz w:val="24"/>
                <w:lang w:val="hy-AM"/>
              </w:rPr>
              <w:t>-ից ավել</w:t>
            </w:r>
          </w:p>
        </w:tc>
        <w:tc>
          <w:tcPr>
            <w:tcW w:w="2250" w:type="dxa"/>
          </w:tcPr>
          <w:p w14:paraId="564633BD" w14:textId="77777777" w:rsidR="003B42F8" w:rsidRPr="00F40D73" w:rsidRDefault="003B42F8" w:rsidP="003B42F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E3BBD3D" w14:textId="77777777" w:rsidR="003B42F8" w:rsidRPr="00F40D73" w:rsidRDefault="003B42F8" w:rsidP="003B42F8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25</w:t>
            </w:r>
          </w:p>
        </w:tc>
      </w:tr>
      <w:tr w:rsidR="00C25A1C" w:rsidRPr="00F40D73" w14:paraId="238C03B3" w14:textId="77777777" w:rsidTr="0084689A">
        <w:trPr>
          <w:cantSplit/>
          <w:jc w:val="center"/>
        </w:trPr>
        <w:tc>
          <w:tcPr>
            <w:tcW w:w="560" w:type="dxa"/>
          </w:tcPr>
          <w:p w14:paraId="527BC229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4.</w:t>
            </w:r>
          </w:p>
        </w:tc>
        <w:tc>
          <w:tcPr>
            <w:tcW w:w="5285" w:type="dxa"/>
          </w:tcPr>
          <w:p w14:paraId="70D47775" w14:textId="77777777" w:rsidR="00C25A1C" w:rsidRPr="000B72BE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Կցվանքների վնասվածք</w:t>
            </w:r>
            <w:r w:rsidRPr="000B72BE"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(1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s</m:t>
                  </m:r>
                  <m: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bSup>
            </m:oMath>
          </w:p>
        </w:tc>
        <w:tc>
          <w:tcPr>
            <w:tcW w:w="2250" w:type="dxa"/>
          </w:tcPr>
          <w:p w14:paraId="21F7B82B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7611C6B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C25A1C" w:rsidRPr="0004241B" w14:paraId="43CED040" w14:textId="77777777" w:rsidTr="0084689A">
        <w:trPr>
          <w:cantSplit/>
          <w:jc w:val="center"/>
        </w:trPr>
        <w:tc>
          <w:tcPr>
            <w:tcW w:w="560" w:type="dxa"/>
          </w:tcPr>
          <w:p w14:paraId="4D76A0CD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5285" w:type="dxa"/>
          </w:tcPr>
          <w:p w14:paraId="5B03A9D8" w14:textId="77777777" w:rsidR="00C25A1C" w:rsidRPr="008C46B0" w:rsidRDefault="0004241B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</w:t>
            </w:r>
            <w:r w:rsidR="00C25A1C">
              <w:rPr>
                <w:rFonts w:ascii="GHEA Grapalat" w:hAnsi="GHEA Grapalat"/>
                <w:sz w:val="24"/>
                <w:lang w:val="hy-AM"/>
              </w:rPr>
              <w:t>արրերի ոչ</w:t>
            </w:r>
            <w:r w:rsidR="00F656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25A1C">
              <w:rPr>
                <w:rFonts w:ascii="GHEA Grapalat" w:hAnsi="GHEA Grapalat"/>
                <w:sz w:val="24"/>
                <w:lang w:val="hy-AM"/>
              </w:rPr>
              <w:t>լրիվ շրջասեղմում</w:t>
            </w:r>
            <w:r w:rsidR="00C25A1C" w:rsidRPr="0004241B">
              <w:rPr>
                <w:rFonts w:ascii="GHEA Grapalat" w:hAnsi="GHEA Grapalat"/>
                <w:sz w:val="24"/>
                <w:lang w:val="hy-AM"/>
              </w:rPr>
              <w:t xml:space="preserve"> (</w:t>
            </w:r>
            <w:r w:rsidR="00C25A1C">
              <w:rPr>
                <w:rFonts w:ascii="GHEA Grapalat" w:hAnsi="GHEA Grapalat"/>
                <w:sz w:val="24"/>
                <w:lang w:val="hy-AM"/>
              </w:rPr>
              <w:t>ճեղքերի առկայություն</w:t>
            </w:r>
            <w:r w:rsidR="00C25A1C" w:rsidRPr="0004241B">
              <w:rPr>
                <w:rFonts w:ascii="GHEA Grapalat" w:hAnsi="GHEA Grapalat"/>
                <w:sz w:val="24"/>
                <w:lang w:val="hy-AM"/>
              </w:rPr>
              <w:t xml:space="preserve">), </w:t>
            </w:r>
            <w:r w:rsidR="00C25A1C">
              <w:rPr>
                <w:rFonts w:ascii="GHEA Grapalat" w:hAnsi="GHEA Grapalat"/>
                <w:sz w:val="24"/>
                <w:lang w:val="hy-AM"/>
              </w:rPr>
              <w:t xml:space="preserve">տարրի կցվանքների հետևյալ քանակի դեպքում՝ </w:t>
            </w:r>
          </w:p>
        </w:tc>
        <w:tc>
          <w:tcPr>
            <w:tcW w:w="2250" w:type="dxa"/>
          </w:tcPr>
          <w:p w14:paraId="3697A759" w14:textId="77777777" w:rsidR="00C25A1C" w:rsidRPr="0004241B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72FBE00A" w14:textId="77777777" w:rsidR="00C25A1C" w:rsidRPr="0004241B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C25A1C" w:rsidRPr="00F40D73" w14:paraId="19CDA4BC" w14:textId="77777777" w:rsidTr="0084689A">
        <w:trPr>
          <w:cantSplit/>
          <w:jc w:val="center"/>
        </w:trPr>
        <w:tc>
          <w:tcPr>
            <w:tcW w:w="560" w:type="dxa"/>
          </w:tcPr>
          <w:p w14:paraId="70180163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5285" w:type="dxa"/>
          </w:tcPr>
          <w:p w14:paraId="63FA2082" w14:textId="77777777" w:rsidR="00C25A1C" w:rsidRPr="008C46B0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առանց ճեղքային կոռոզիայի</w:t>
            </w:r>
          </w:p>
        </w:tc>
        <w:tc>
          <w:tcPr>
            <w:tcW w:w="2250" w:type="dxa"/>
          </w:tcPr>
          <w:p w14:paraId="0DBE0AA6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  <w:lang w:val="en-US"/>
              </w:rPr>
              <w:t>N</w:t>
            </w:r>
            <w:r w:rsidRPr="00F40D73">
              <w:rPr>
                <w:rFonts w:ascii="GHEA Grapalat" w:hAnsi="GHEA Grapalat"/>
                <w:sz w:val="24"/>
                <w:lang w:val="en-US"/>
              </w:rPr>
              <w:sym w:font="Symbol" w:char="F0B3"/>
            </w:r>
            <w:r w:rsidRPr="00F40D73">
              <w:rPr>
                <w:rFonts w:ascii="GHEA Grapalat" w:hAnsi="GHEA Grapalat"/>
                <w:sz w:val="24"/>
              </w:rPr>
              <w:t>50%</w:t>
            </w:r>
          </w:p>
        </w:tc>
        <w:tc>
          <w:tcPr>
            <w:tcW w:w="1440" w:type="dxa"/>
            <w:vAlign w:val="center"/>
          </w:tcPr>
          <w:p w14:paraId="4EAB399A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15</w:t>
            </w:r>
          </w:p>
        </w:tc>
      </w:tr>
      <w:tr w:rsidR="00C25A1C" w:rsidRPr="00F40D73" w14:paraId="4E02BCD0" w14:textId="77777777" w:rsidTr="0084689A">
        <w:trPr>
          <w:cantSplit/>
          <w:jc w:val="center"/>
        </w:trPr>
        <w:tc>
          <w:tcPr>
            <w:tcW w:w="560" w:type="dxa"/>
          </w:tcPr>
          <w:p w14:paraId="01358755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5285" w:type="dxa"/>
          </w:tcPr>
          <w:p w14:paraId="7D9582D8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ճեղքային կոռոզիայով</w:t>
            </w:r>
          </w:p>
        </w:tc>
        <w:tc>
          <w:tcPr>
            <w:tcW w:w="2250" w:type="dxa"/>
          </w:tcPr>
          <w:p w14:paraId="6BC996CC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  <w:lang w:val="en-US"/>
              </w:rPr>
              <w:t>N</w:t>
            </w:r>
            <w:r w:rsidRPr="00F40D73">
              <w:rPr>
                <w:rFonts w:ascii="GHEA Grapalat" w:hAnsi="GHEA Grapalat"/>
                <w:sz w:val="24"/>
                <w:lang w:val="en-US"/>
              </w:rPr>
              <w:sym w:font="Symbol" w:char="F0B3"/>
            </w:r>
            <w:r w:rsidRPr="00F40D73">
              <w:rPr>
                <w:rFonts w:ascii="GHEA Grapalat" w:hAnsi="GHEA Grapalat"/>
                <w:sz w:val="24"/>
              </w:rPr>
              <w:t>50%</w:t>
            </w:r>
          </w:p>
        </w:tc>
        <w:tc>
          <w:tcPr>
            <w:tcW w:w="1440" w:type="dxa"/>
            <w:vAlign w:val="center"/>
          </w:tcPr>
          <w:p w14:paraId="2FAAFEEE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20</w:t>
            </w:r>
          </w:p>
        </w:tc>
      </w:tr>
      <w:tr w:rsidR="00C25A1C" w:rsidRPr="00F40D73" w14:paraId="47F0BF21" w14:textId="77777777" w:rsidTr="0084689A">
        <w:trPr>
          <w:cantSplit/>
          <w:jc w:val="center"/>
        </w:trPr>
        <w:tc>
          <w:tcPr>
            <w:tcW w:w="560" w:type="dxa"/>
          </w:tcPr>
          <w:p w14:paraId="5A1254EC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5285" w:type="dxa"/>
          </w:tcPr>
          <w:p w14:paraId="0C50C804" w14:textId="77777777" w:rsidR="00C25A1C" w:rsidRPr="00A728FF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Հեղույսների կամ գամերի վնասվածք կամ դրանց անբավարար քանակ</w:t>
            </w:r>
          </w:p>
        </w:tc>
        <w:tc>
          <w:tcPr>
            <w:tcW w:w="2250" w:type="dxa"/>
          </w:tcPr>
          <w:p w14:paraId="1215F29C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F090424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50</w:t>
            </w:r>
          </w:p>
        </w:tc>
      </w:tr>
      <w:tr w:rsidR="00C25A1C" w:rsidRPr="00F40D73" w14:paraId="681396C3" w14:textId="77777777" w:rsidTr="0084689A">
        <w:trPr>
          <w:cantSplit/>
          <w:trHeight w:val="1389"/>
          <w:jc w:val="center"/>
        </w:trPr>
        <w:tc>
          <w:tcPr>
            <w:tcW w:w="560" w:type="dxa"/>
          </w:tcPr>
          <w:p w14:paraId="79E13E1C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5285" w:type="dxa"/>
          </w:tcPr>
          <w:p w14:paraId="5118B24E" w14:textId="77777777" w:rsidR="00C25A1C" w:rsidRPr="00A728FF" w:rsidRDefault="0004241B" w:rsidP="00C25A1C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</w:t>
            </w:r>
            <w:r w:rsidR="00C25A1C">
              <w:rPr>
                <w:rFonts w:ascii="GHEA Grapalat" w:hAnsi="GHEA Grapalat"/>
                <w:sz w:val="24"/>
                <w:lang w:val="hy-AM"/>
              </w:rPr>
              <w:t>ռքային կարաններում և դրանց գոտու մետաղում ճաքեր</w:t>
            </w:r>
            <w:r w:rsidR="00C25A1C" w:rsidRPr="0004241B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="00C25A1C">
              <w:rPr>
                <w:rFonts w:ascii="GHEA Grapalat" w:hAnsi="GHEA Grapalat"/>
                <w:sz w:val="24"/>
                <w:lang w:val="hy-AM"/>
              </w:rPr>
              <w:t xml:space="preserve">վնասված եռքային կարանների </w:t>
            </w:r>
            <w:r w:rsidR="00F65634">
              <w:rPr>
                <w:rFonts w:ascii="GHEA Grapalat" w:hAnsi="GHEA Grapalat"/>
                <w:sz w:val="24"/>
                <w:lang w:val="hy-AM"/>
              </w:rPr>
              <w:t xml:space="preserve">հետևյալ </w:t>
            </w:r>
            <w:r w:rsidR="00C25A1C">
              <w:rPr>
                <w:rFonts w:ascii="GHEA Grapalat" w:hAnsi="GHEA Grapalat"/>
                <w:sz w:val="24"/>
                <w:lang w:val="hy-AM"/>
              </w:rPr>
              <w:t>երկարության դեպքում</w:t>
            </w:r>
          </w:p>
        </w:tc>
        <w:tc>
          <w:tcPr>
            <w:tcW w:w="2250" w:type="dxa"/>
          </w:tcPr>
          <w:p w14:paraId="3B7D372C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  <m:r>
                <w:rPr>
                  <w:rFonts w:ascii="Cambria Math" w:hAnsi="Cambria Math"/>
                  <w:i/>
                  <w:sz w:val="24"/>
                  <w:lang w:val="en-US"/>
                </w:rPr>
                <w:sym w:font="Symbol" w:char="F0A3"/>
              </m:r>
            </m:oMath>
            <w:r w:rsidRPr="00F40D73">
              <w:rPr>
                <w:rFonts w:ascii="GHEA Grapalat" w:hAnsi="GHEA Grapalat"/>
                <w:sz w:val="24"/>
              </w:rPr>
              <w:t xml:space="preserve">10% </w:t>
            </w:r>
          </w:p>
          <w:p w14:paraId="4DBA6ED9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20&lt;l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lang w:val="en-US"/>
                </w:rPr>
                <m:t>&lt;</m:t>
              </m:r>
            </m:oMath>
            <w:r w:rsidRPr="00F40D73">
              <w:rPr>
                <w:rFonts w:ascii="GHEA Grapalat" w:hAnsi="GHEA Grapalat"/>
                <w:sz w:val="24"/>
              </w:rPr>
              <w:t>40%</w:t>
            </w:r>
          </w:p>
          <w:p w14:paraId="043B48D6" w14:textId="77777777" w:rsidR="00C25A1C" w:rsidRPr="00F40D73" w:rsidRDefault="00C25A1C" w:rsidP="00C25A1C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l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lang w:val="en-US"/>
                </w:rPr>
                <m:t>&gt;</m:t>
              </m:r>
            </m:oMath>
            <w:r w:rsidRPr="00F40D73">
              <w:rPr>
                <w:rFonts w:ascii="GHEA Grapalat" w:hAnsi="GHEA Grapalat"/>
                <w:sz w:val="24"/>
              </w:rPr>
              <w:t xml:space="preserve">40%  </w:t>
            </w:r>
          </w:p>
        </w:tc>
        <w:tc>
          <w:tcPr>
            <w:tcW w:w="1440" w:type="dxa"/>
            <w:vAlign w:val="center"/>
          </w:tcPr>
          <w:p w14:paraId="7165F096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20</w:t>
            </w:r>
          </w:p>
          <w:p w14:paraId="6ECBA932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40</w:t>
            </w:r>
          </w:p>
          <w:p w14:paraId="1626C300" w14:textId="77777777" w:rsidR="00C25A1C" w:rsidRPr="00F40D73" w:rsidRDefault="00C25A1C" w:rsidP="00C25A1C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60</w:t>
            </w:r>
          </w:p>
        </w:tc>
      </w:tr>
      <w:tr w:rsidR="00F65634" w:rsidRPr="00F40D73" w14:paraId="0B939C9C" w14:textId="77777777" w:rsidTr="0084689A">
        <w:trPr>
          <w:cantSplit/>
          <w:jc w:val="center"/>
        </w:trPr>
        <w:tc>
          <w:tcPr>
            <w:tcW w:w="560" w:type="dxa"/>
          </w:tcPr>
          <w:p w14:paraId="528BA6C8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5.</w:t>
            </w:r>
          </w:p>
        </w:tc>
        <w:tc>
          <w:tcPr>
            <w:tcW w:w="5285" w:type="dxa"/>
          </w:tcPr>
          <w:p w14:paraId="528A2EBB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Տարրերի քայքայում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b/>
                      <w:bCs/>
                      <w:i/>
                      <w:color w:val="333333"/>
                      <w:sz w:val="24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(1s)</m:t>
                  </m:r>
                </m:sup>
              </m:sSubSup>
            </m:oMath>
          </w:p>
        </w:tc>
        <w:tc>
          <w:tcPr>
            <w:tcW w:w="2250" w:type="dxa"/>
          </w:tcPr>
          <w:p w14:paraId="1A2FA13D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30496AD1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65634" w:rsidRPr="00F44E0D" w14:paraId="246DE9E3" w14:textId="77777777" w:rsidTr="0084689A">
        <w:trPr>
          <w:cantSplit/>
          <w:jc w:val="center"/>
        </w:trPr>
        <w:tc>
          <w:tcPr>
            <w:tcW w:w="560" w:type="dxa"/>
          </w:tcPr>
          <w:p w14:paraId="38EBC77E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5285" w:type="dxa"/>
          </w:tcPr>
          <w:p w14:paraId="4850F6CD" w14:textId="77777777" w:rsidR="00F65634" w:rsidRPr="00A728FF" w:rsidRDefault="0004241B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="00F65634">
              <w:rPr>
                <w:rFonts w:ascii="GHEA Grapalat" w:hAnsi="GHEA Grapalat"/>
                <w:sz w:val="24"/>
                <w:lang w:val="hy-AM"/>
              </w:rPr>
              <w:t>աքեր հիմնական մետաղում</w:t>
            </w:r>
          </w:p>
        </w:tc>
        <w:tc>
          <w:tcPr>
            <w:tcW w:w="2250" w:type="dxa"/>
            <w:vMerge w:val="restart"/>
          </w:tcPr>
          <w:p w14:paraId="651901FE" w14:textId="77777777" w:rsidR="00F65634" w:rsidRPr="00715829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hanging="16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E93D7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D14FDC">
              <w:rPr>
                <w:rFonts w:ascii="GHEA Grapalat" w:hAnsi="GHEA Grapalat"/>
                <w:sz w:val="24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4"/>
                <w:lang w:val="hy-AM"/>
              </w:rPr>
              <w:t>Դիրքից ու երկարությունից կախված</w:t>
            </w:r>
          </w:p>
        </w:tc>
        <w:tc>
          <w:tcPr>
            <w:tcW w:w="1440" w:type="dxa"/>
            <w:vAlign w:val="center"/>
          </w:tcPr>
          <w:p w14:paraId="0B6E6038" w14:textId="77777777" w:rsidR="00F65634" w:rsidRPr="00D14FDC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F65634" w:rsidRPr="00F40D73" w14:paraId="01980954" w14:textId="77777777" w:rsidTr="0084689A">
        <w:trPr>
          <w:cantSplit/>
          <w:trHeight w:val="615"/>
          <w:jc w:val="center"/>
        </w:trPr>
        <w:tc>
          <w:tcPr>
            <w:tcW w:w="560" w:type="dxa"/>
          </w:tcPr>
          <w:p w14:paraId="27B25D04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5285" w:type="dxa"/>
          </w:tcPr>
          <w:p w14:paraId="00A73B19" w14:textId="77777777" w:rsidR="00F65634" w:rsidRPr="00A728FF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հեծանների, ֆերմաների վանդակաշարի</w:t>
            </w:r>
          </w:p>
        </w:tc>
        <w:tc>
          <w:tcPr>
            <w:tcW w:w="2250" w:type="dxa"/>
            <w:vMerge/>
          </w:tcPr>
          <w:p w14:paraId="2A92DCFD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F34A482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</w:t>
            </w:r>
            <w:r w:rsidRPr="00F40D73">
              <w:rPr>
                <w:rFonts w:ascii="GHEA Grapalat" w:hAnsi="GHEA Grapalat"/>
                <w:sz w:val="24"/>
              </w:rPr>
              <w:t>0</w:t>
            </w:r>
            <w:r>
              <w:rPr>
                <w:rFonts w:ascii="GHEA Grapalat" w:hAnsi="GHEA Grapalat"/>
                <w:sz w:val="24"/>
              </w:rPr>
              <w:t>-60</w:t>
            </w:r>
          </w:p>
        </w:tc>
      </w:tr>
      <w:tr w:rsidR="00F65634" w:rsidRPr="00F40D73" w14:paraId="4571968D" w14:textId="77777777" w:rsidTr="0084689A">
        <w:trPr>
          <w:cantSplit/>
          <w:trHeight w:val="615"/>
          <w:jc w:val="center"/>
        </w:trPr>
        <w:tc>
          <w:tcPr>
            <w:tcW w:w="560" w:type="dxa"/>
          </w:tcPr>
          <w:p w14:paraId="40AA7B23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5285" w:type="dxa"/>
          </w:tcPr>
          <w:p w14:paraId="6742BA37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մարդակի</w:t>
            </w:r>
          </w:p>
        </w:tc>
        <w:tc>
          <w:tcPr>
            <w:tcW w:w="2250" w:type="dxa"/>
            <w:vMerge/>
          </w:tcPr>
          <w:p w14:paraId="05EEC6BF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344B3D0B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30</w:t>
            </w:r>
            <w:r>
              <w:rPr>
                <w:rFonts w:ascii="GHEA Grapalat" w:hAnsi="GHEA Grapalat"/>
                <w:sz w:val="24"/>
              </w:rPr>
              <w:t>-50</w:t>
            </w:r>
          </w:p>
        </w:tc>
      </w:tr>
      <w:tr w:rsidR="00F65634" w:rsidRPr="00F40D73" w14:paraId="358EA5F4" w14:textId="77777777" w:rsidTr="0084689A">
        <w:trPr>
          <w:cantSplit/>
          <w:jc w:val="center"/>
        </w:trPr>
        <w:tc>
          <w:tcPr>
            <w:tcW w:w="560" w:type="dxa"/>
          </w:tcPr>
          <w:p w14:paraId="31A98AF9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5285" w:type="dxa"/>
          </w:tcPr>
          <w:p w14:paraId="50452D93" w14:textId="77777777" w:rsidR="00F65634" w:rsidRPr="00A728FF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կապերի</w:t>
            </w:r>
          </w:p>
        </w:tc>
        <w:tc>
          <w:tcPr>
            <w:tcW w:w="2250" w:type="dxa"/>
            <w:vMerge/>
          </w:tcPr>
          <w:p w14:paraId="08F2464F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517FF960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</w:t>
            </w:r>
            <w:r w:rsidRPr="00F40D73">
              <w:rPr>
                <w:rFonts w:ascii="GHEA Grapalat" w:hAnsi="GHEA Grapalat"/>
                <w:sz w:val="24"/>
              </w:rPr>
              <w:t>0</w:t>
            </w:r>
            <w:r>
              <w:rPr>
                <w:rFonts w:ascii="GHEA Grapalat" w:hAnsi="GHEA Grapalat"/>
                <w:sz w:val="24"/>
              </w:rPr>
              <w:t>-30</w:t>
            </w:r>
          </w:p>
        </w:tc>
      </w:tr>
      <w:tr w:rsidR="00F65634" w:rsidRPr="00F40D73" w14:paraId="17A3D71D" w14:textId="77777777" w:rsidTr="003D50C0">
        <w:trPr>
          <w:cantSplit/>
          <w:jc w:val="center"/>
        </w:trPr>
        <w:tc>
          <w:tcPr>
            <w:tcW w:w="560" w:type="dxa"/>
          </w:tcPr>
          <w:p w14:paraId="3C813F75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40D73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5285" w:type="dxa"/>
          </w:tcPr>
          <w:p w14:paraId="456C3FB9" w14:textId="77777777" w:rsidR="00F65634" w:rsidRPr="00F40D73" w:rsidRDefault="0004241B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</w:t>
            </w:r>
            <w:r w:rsidR="00F65634">
              <w:rPr>
                <w:rFonts w:ascii="GHEA Grapalat" w:hAnsi="GHEA Grapalat"/>
                <w:sz w:val="24"/>
                <w:lang w:val="hy-AM"/>
              </w:rPr>
              <w:t>արրերի հատվածքի խզումներ՝</w:t>
            </w:r>
          </w:p>
        </w:tc>
        <w:tc>
          <w:tcPr>
            <w:tcW w:w="2250" w:type="dxa"/>
            <w:vMerge w:val="restart"/>
            <w:vAlign w:val="center"/>
          </w:tcPr>
          <w:p w14:paraId="64D57C57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0FF12A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65634" w:rsidRPr="00F40D73" w14:paraId="18A62574" w14:textId="77777777" w:rsidTr="003D50C0">
        <w:trPr>
          <w:cantSplit/>
          <w:jc w:val="center"/>
        </w:trPr>
        <w:tc>
          <w:tcPr>
            <w:tcW w:w="560" w:type="dxa"/>
          </w:tcPr>
          <w:p w14:paraId="03803AF2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5285" w:type="dxa"/>
          </w:tcPr>
          <w:p w14:paraId="69620D5C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հեծանների, ֆերմաների վանդակաշարի</w:t>
            </w:r>
          </w:p>
        </w:tc>
        <w:tc>
          <w:tcPr>
            <w:tcW w:w="2250" w:type="dxa"/>
            <w:vMerge/>
            <w:vAlign w:val="center"/>
          </w:tcPr>
          <w:p w14:paraId="71A76C25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3EECAC98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100</w:t>
            </w:r>
          </w:p>
        </w:tc>
      </w:tr>
      <w:tr w:rsidR="00F65634" w:rsidRPr="00F40D73" w14:paraId="686B2569" w14:textId="77777777" w:rsidTr="003D50C0">
        <w:trPr>
          <w:cantSplit/>
          <w:jc w:val="center"/>
        </w:trPr>
        <w:tc>
          <w:tcPr>
            <w:tcW w:w="560" w:type="dxa"/>
          </w:tcPr>
          <w:p w14:paraId="38F78BA3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5285" w:type="dxa"/>
          </w:tcPr>
          <w:p w14:paraId="0BB4C469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մարդակի</w:t>
            </w:r>
          </w:p>
        </w:tc>
        <w:tc>
          <w:tcPr>
            <w:tcW w:w="2250" w:type="dxa"/>
            <w:vMerge/>
            <w:vAlign w:val="center"/>
          </w:tcPr>
          <w:p w14:paraId="30DF9B9B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0D614A46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80</w:t>
            </w:r>
          </w:p>
        </w:tc>
      </w:tr>
      <w:tr w:rsidR="00F65634" w:rsidRPr="00F40D73" w14:paraId="46B963AD" w14:textId="77777777" w:rsidTr="003D50C0">
        <w:trPr>
          <w:cantSplit/>
          <w:jc w:val="center"/>
        </w:trPr>
        <w:tc>
          <w:tcPr>
            <w:tcW w:w="560" w:type="dxa"/>
          </w:tcPr>
          <w:p w14:paraId="71872002" w14:textId="77777777" w:rsidR="00F65634" w:rsidRPr="00F40D73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5285" w:type="dxa"/>
          </w:tcPr>
          <w:p w14:paraId="67E3D806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կապերի</w:t>
            </w:r>
          </w:p>
        </w:tc>
        <w:tc>
          <w:tcPr>
            <w:tcW w:w="2250" w:type="dxa"/>
            <w:vMerge/>
            <w:vAlign w:val="center"/>
          </w:tcPr>
          <w:p w14:paraId="2AE33C37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6A89E23E" w14:textId="77777777" w:rsidR="00F65634" w:rsidRPr="00F40D73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75</w:t>
            </w:r>
          </w:p>
        </w:tc>
      </w:tr>
      <w:tr w:rsidR="00F65634" w:rsidRPr="00F40D73" w14:paraId="37D0E441" w14:textId="77777777" w:rsidTr="003D50C0">
        <w:trPr>
          <w:cantSplit/>
          <w:jc w:val="center"/>
        </w:trPr>
        <w:tc>
          <w:tcPr>
            <w:tcW w:w="560" w:type="dxa"/>
          </w:tcPr>
          <w:p w14:paraId="5131C70D" w14:textId="77777777" w:rsidR="00F65634" w:rsidRPr="00E330BE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5285" w:type="dxa"/>
          </w:tcPr>
          <w:p w14:paraId="7DAE2A71" w14:textId="77777777" w:rsidR="00F65634" w:rsidRDefault="0004241B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</w:t>
            </w:r>
            <w:r w:rsidR="00F65634">
              <w:rPr>
                <w:rFonts w:ascii="GHEA Grapalat" w:hAnsi="GHEA Grapalat"/>
                <w:sz w:val="24"/>
                <w:lang w:val="hy-AM"/>
              </w:rPr>
              <w:t>արրերի ընդհանուր կայունության կորուստ</w:t>
            </w:r>
          </w:p>
        </w:tc>
        <w:tc>
          <w:tcPr>
            <w:tcW w:w="2250" w:type="dxa"/>
            <w:vAlign w:val="center"/>
          </w:tcPr>
          <w:p w14:paraId="1D9F2066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3D50C0">
              <w:rPr>
                <w:rFonts w:ascii="GHEA Grapalat" w:hAnsi="GHEA Grapalat"/>
                <w:sz w:val="24"/>
                <w:lang w:val="hy-AM"/>
              </w:rPr>
              <w:t xml:space="preserve">ըստ </w:t>
            </w:r>
            <w:r>
              <w:rPr>
                <w:rFonts w:ascii="GHEA Grapalat" w:hAnsi="GHEA Grapalat"/>
                <w:sz w:val="24"/>
                <w:lang w:val="hy-AM"/>
              </w:rPr>
              <w:t>տարրերի</w:t>
            </w:r>
            <w:r w:rsidRPr="003D50C0">
              <w:rPr>
                <w:rFonts w:ascii="GHEA Grapalat" w:hAnsi="GHEA Grapalat"/>
                <w:sz w:val="24"/>
                <w:lang w:val="hy-AM"/>
              </w:rPr>
              <w:t xml:space="preserve"> քանակի</w:t>
            </w:r>
          </w:p>
        </w:tc>
        <w:tc>
          <w:tcPr>
            <w:tcW w:w="1440" w:type="dxa"/>
            <w:vAlign w:val="center"/>
          </w:tcPr>
          <w:p w14:paraId="7CAA9988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65634" w:rsidRPr="00F40D73" w14:paraId="45EA4872" w14:textId="77777777" w:rsidTr="003D50C0">
        <w:trPr>
          <w:cantSplit/>
          <w:jc w:val="center"/>
        </w:trPr>
        <w:tc>
          <w:tcPr>
            <w:tcW w:w="560" w:type="dxa"/>
          </w:tcPr>
          <w:p w14:paraId="63D1502D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5285" w:type="dxa"/>
          </w:tcPr>
          <w:p w14:paraId="6FFDC1E2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հեծանների, ֆերմաների վանդակաշարի</w:t>
            </w:r>
          </w:p>
        </w:tc>
        <w:tc>
          <w:tcPr>
            <w:tcW w:w="2250" w:type="dxa"/>
            <w:vAlign w:val="center"/>
          </w:tcPr>
          <w:p w14:paraId="7503FEBF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  <w:p w14:paraId="3550EB22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440" w:type="dxa"/>
            <w:vAlign w:val="center"/>
          </w:tcPr>
          <w:p w14:paraId="7C595A07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</w:t>
            </w:r>
          </w:p>
          <w:p w14:paraId="0ADFC737" w14:textId="77777777" w:rsidR="00F65634" w:rsidRPr="003D50C0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100</w:t>
            </w:r>
          </w:p>
        </w:tc>
      </w:tr>
      <w:tr w:rsidR="00F65634" w:rsidRPr="00F40D73" w14:paraId="401B51B3" w14:textId="77777777" w:rsidTr="003D50C0">
        <w:trPr>
          <w:cantSplit/>
          <w:jc w:val="center"/>
        </w:trPr>
        <w:tc>
          <w:tcPr>
            <w:tcW w:w="560" w:type="dxa"/>
          </w:tcPr>
          <w:p w14:paraId="47EA117C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lastRenderedPageBreak/>
              <w:t>բ.</w:t>
            </w:r>
          </w:p>
        </w:tc>
        <w:tc>
          <w:tcPr>
            <w:tcW w:w="5285" w:type="dxa"/>
          </w:tcPr>
          <w:p w14:paraId="79AD943D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մարդակի</w:t>
            </w:r>
          </w:p>
        </w:tc>
        <w:tc>
          <w:tcPr>
            <w:tcW w:w="2250" w:type="dxa"/>
            <w:vAlign w:val="center"/>
          </w:tcPr>
          <w:p w14:paraId="131CF255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  <w:p w14:paraId="58895841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440" w:type="dxa"/>
            <w:vAlign w:val="center"/>
          </w:tcPr>
          <w:p w14:paraId="280BAA5A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60</w:t>
            </w:r>
          </w:p>
          <w:p w14:paraId="62931862" w14:textId="77777777" w:rsidR="00F65634" w:rsidRPr="00EF2368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</w:t>
            </w:r>
          </w:p>
        </w:tc>
      </w:tr>
      <w:tr w:rsidR="00F65634" w:rsidRPr="00F40D73" w14:paraId="0469ADBB" w14:textId="77777777" w:rsidTr="003D50C0">
        <w:trPr>
          <w:cantSplit/>
          <w:jc w:val="center"/>
        </w:trPr>
        <w:tc>
          <w:tcPr>
            <w:tcW w:w="560" w:type="dxa"/>
          </w:tcPr>
          <w:p w14:paraId="731A21A8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5285" w:type="dxa"/>
          </w:tcPr>
          <w:p w14:paraId="4C8A1DDF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կապերի</w:t>
            </w:r>
          </w:p>
        </w:tc>
        <w:tc>
          <w:tcPr>
            <w:tcW w:w="2250" w:type="dxa"/>
            <w:vAlign w:val="center"/>
          </w:tcPr>
          <w:p w14:paraId="69A8C6F5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  <w:p w14:paraId="0AE581C5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440" w:type="dxa"/>
            <w:vAlign w:val="center"/>
          </w:tcPr>
          <w:p w14:paraId="21B01119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60</w:t>
            </w:r>
          </w:p>
          <w:p w14:paraId="7A8CBE33" w14:textId="77777777" w:rsidR="00F65634" w:rsidRPr="00EF2368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</w:t>
            </w:r>
          </w:p>
        </w:tc>
      </w:tr>
      <w:tr w:rsidR="00F65634" w:rsidRPr="00F40D73" w14:paraId="6945A3C0" w14:textId="77777777" w:rsidTr="003D50C0">
        <w:trPr>
          <w:cantSplit/>
          <w:jc w:val="center"/>
        </w:trPr>
        <w:tc>
          <w:tcPr>
            <w:tcW w:w="560" w:type="dxa"/>
          </w:tcPr>
          <w:p w14:paraId="653A9481" w14:textId="77777777" w:rsidR="00F65634" w:rsidRPr="00E330BE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5285" w:type="dxa"/>
          </w:tcPr>
          <w:p w14:paraId="13601433" w14:textId="77777777" w:rsidR="00F65634" w:rsidRDefault="0004241B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</w:t>
            </w:r>
            <w:r w:rsidR="00F65634">
              <w:rPr>
                <w:rFonts w:ascii="GHEA Grapalat" w:hAnsi="GHEA Grapalat"/>
                <w:sz w:val="24"/>
                <w:lang w:val="hy-AM"/>
              </w:rPr>
              <w:t>արրերի տեղական կայունության կորուստ</w:t>
            </w:r>
          </w:p>
        </w:tc>
        <w:tc>
          <w:tcPr>
            <w:tcW w:w="2250" w:type="dxa"/>
            <w:vAlign w:val="center"/>
          </w:tcPr>
          <w:p w14:paraId="67F39B40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w:r w:rsidRPr="003D50C0">
              <w:rPr>
                <w:rFonts w:ascii="GHEA Grapalat" w:hAnsi="GHEA Grapalat"/>
                <w:sz w:val="24"/>
                <w:lang w:val="hy-AM"/>
              </w:rPr>
              <w:t xml:space="preserve">ըստ </w:t>
            </w:r>
            <w:r>
              <w:rPr>
                <w:rFonts w:ascii="GHEA Grapalat" w:hAnsi="GHEA Grapalat"/>
                <w:sz w:val="24"/>
                <w:lang w:val="hy-AM"/>
              </w:rPr>
              <w:t>տարրերի</w:t>
            </w:r>
            <w:r w:rsidRPr="003D50C0">
              <w:rPr>
                <w:rFonts w:ascii="GHEA Grapalat" w:hAnsi="GHEA Grapalat"/>
                <w:sz w:val="24"/>
                <w:lang w:val="hy-AM"/>
              </w:rPr>
              <w:t xml:space="preserve"> քանակի</w:t>
            </w:r>
          </w:p>
        </w:tc>
        <w:tc>
          <w:tcPr>
            <w:tcW w:w="1440" w:type="dxa"/>
            <w:vAlign w:val="center"/>
          </w:tcPr>
          <w:p w14:paraId="0797E555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65634" w:rsidRPr="00F40D73" w14:paraId="0A2D864E" w14:textId="77777777" w:rsidTr="003D50C0">
        <w:trPr>
          <w:cantSplit/>
          <w:jc w:val="center"/>
        </w:trPr>
        <w:tc>
          <w:tcPr>
            <w:tcW w:w="560" w:type="dxa"/>
          </w:tcPr>
          <w:p w14:paraId="2FA7ED98" w14:textId="77777777" w:rsidR="00F65634" w:rsidRPr="00E330BE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5285" w:type="dxa"/>
          </w:tcPr>
          <w:p w14:paraId="5852A8D3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հեծանների, ֆերմաների վանդակաշարի</w:t>
            </w:r>
          </w:p>
        </w:tc>
        <w:tc>
          <w:tcPr>
            <w:tcW w:w="2250" w:type="dxa"/>
            <w:vAlign w:val="center"/>
          </w:tcPr>
          <w:p w14:paraId="762380DD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  <w:p w14:paraId="4B1392CC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440" w:type="dxa"/>
            <w:vAlign w:val="center"/>
          </w:tcPr>
          <w:p w14:paraId="48F38755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</w:t>
            </w:r>
          </w:p>
          <w:p w14:paraId="419B9EF2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100</w:t>
            </w:r>
          </w:p>
        </w:tc>
      </w:tr>
      <w:tr w:rsidR="00F65634" w:rsidRPr="00F40D73" w14:paraId="7CE9829F" w14:textId="77777777" w:rsidTr="003D50C0">
        <w:trPr>
          <w:cantSplit/>
          <w:jc w:val="center"/>
        </w:trPr>
        <w:tc>
          <w:tcPr>
            <w:tcW w:w="560" w:type="dxa"/>
          </w:tcPr>
          <w:p w14:paraId="0F861064" w14:textId="77777777" w:rsidR="00F65634" w:rsidRPr="00E330BE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5285" w:type="dxa"/>
          </w:tcPr>
          <w:p w14:paraId="252F8CB2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մարդակի</w:t>
            </w:r>
          </w:p>
        </w:tc>
        <w:tc>
          <w:tcPr>
            <w:tcW w:w="2250" w:type="dxa"/>
            <w:vAlign w:val="center"/>
          </w:tcPr>
          <w:p w14:paraId="2C353D44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  <w:p w14:paraId="117C20D0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440" w:type="dxa"/>
            <w:vAlign w:val="center"/>
          </w:tcPr>
          <w:p w14:paraId="62038D7F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60</w:t>
            </w:r>
          </w:p>
          <w:p w14:paraId="3D583B58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</w:t>
            </w:r>
          </w:p>
        </w:tc>
      </w:tr>
      <w:tr w:rsidR="00F65634" w:rsidRPr="00F40D73" w14:paraId="654AB738" w14:textId="77777777" w:rsidTr="003D50C0">
        <w:trPr>
          <w:cantSplit/>
          <w:jc w:val="center"/>
        </w:trPr>
        <w:tc>
          <w:tcPr>
            <w:tcW w:w="560" w:type="dxa"/>
          </w:tcPr>
          <w:p w14:paraId="2544FDEE" w14:textId="77777777" w:rsidR="00F65634" w:rsidRPr="00E330BE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5285" w:type="dxa"/>
          </w:tcPr>
          <w:p w14:paraId="62CE6A27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կապերի</w:t>
            </w:r>
          </w:p>
        </w:tc>
        <w:tc>
          <w:tcPr>
            <w:tcW w:w="2250" w:type="dxa"/>
            <w:vAlign w:val="center"/>
          </w:tcPr>
          <w:p w14:paraId="23CB3A14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N≤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  <w:p w14:paraId="467FD7EC" w14:textId="77777777" w:rsidR="00F65634" w:rsidRDefault="00F65634" w:rsidP="00F65634">
            <w:pPr>
              <w:pStyle w:val="BodyTextIndent"/>
              <w:tabs>
                <w:tab w:val="left" w:pos="840"/>
              </w:tabs>
              <w:spacing w:line="360" w:lineRule="auto"/>
              <w:ind w:left="-88" w:right="-116" w:firstLine="0"/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>
              <w:rPr>
                <w:rFonts w:ascii="GHEA Grapalat" w:hAnsi="GHEA Grapalat"/>
                <w:sz w:val="24"/>
              </w:rPr>
              <w:t>2</w:t>
            </w:r>
            <w:r w:rsidRPr="0012517D">
              <w:rPr>
                <w:rFonts w:ascii="GHEA Grapalat" w:hAnsi="GHEA Grapalat"/>
                <w:sz w:val="24"/>
              </w:rPr>
              <w:t>0%</w:t>
            </w:r>
          </w:p>
        </w:tc>
        <w:tc>
          <w:tcPr>
            <w:tcW w:w="1440" w:type="dxa"/>
            <w:vAlign w:val="center"/>
          </w:tcPr>
          <w:p w14:paraId="318B5D97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60</w:t>
            </w:r>
          </w:p>
          <w:p w14:paraId="4A923010" w14:textId="77777777" w:rsidR="00F65634" w:rsidRDefault="00F65634" w:rsidP="00F65634">
            <w:pPr>
              <w:pStyle w:val="BodyTextIndent"/>
              <w:tabs>
                <w:tab w:val="left" w:pos="980"/>
              </w:tabs>
              <w:spacing w:line="360" w:lineRule="auto"/>
              <w:ind w:left="-100" w:right="-76" w:firstLine="12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80</w:t>
            </w:r>
          </w:p>
        </w:tc>
      </w:tr>
    </w:tbl>
    <w:p w14:paraId="7E63BE46" w14:textId="77777777" w:rsidR="00480303" w:rsidRDefault="00480303" w:rsidP="00480303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z w:val="24"/>
          <w:lang w:val="ru-RU"/>
        </w:rPr>
      </w:pPr>
    </w:p>
    <w:p w14:paraId="538788F3" w14:textId="77777777" w:rsidR="00480303" w:rsidRDefault="00480303" w:rsidP="0048030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180" w:firstLine="450"/>
        <w:rPr>
          <w:b w:val="0"/>
          <w:color w:val="auto"/>
          <w:sz w:val="24"/>
          <w:lang w:val="ru-RU"/>
        </w:rPr>
      </w:pPr>
      <w:r w:rsidRPr="00643AB1">
        <w:rPr>
          <w:b w:val="0"/>
          <w:color w:val="auto"/>
          <w:sz w:val="24"/>
        </w:rPr>
        <w:t xml:space="preserve">Երկաթբետոնե թռիչքային կառուցվածքի </w:t>
      </w:r>
      <w:r w:rsidR="00643AB1" w:rsidRPr="00172B6F">
        <w:rPr>
          <w:b w:val="0"/>
          <w:color w:val="auto"/>
          <w:sz w:val="24"/>
        </w:rPr>
        <w:t>տարրերի</w:t>
      </w:r>
      <w:r w:rsidR="00643AB1">
        <w:rPr>
          <w:b w:val="0"/>
          <w:color w:val="auto"/>
          <w:sz w:val="24"/>
        </w:rPr>
        <w:t xml:space="preserve"> </w:t>
      </w:r>
      <w:r w:rsidRPr="00643AB1">
        <w:rPr>
          <w:b w:val="0"/>
          <w:color w:val="auto"/>
          <w:sz w:val="24"/>
        </w:rPr>
        <w:t>մասնավոր մաշվածք</w:t>
      </w:r>
      <w:r w:rsidR="00643AB1">
        <w:rPr>
          <w:b w:val="0"/>
          <w:color w:val="auto"/>
          <w:sz w:val="24"/>
        </w:rPr>
        <w:t>ներ</w:t>
      </w:r>
      <w:r w:rsidRPr="00643AB1">
        <w:rPr>
          <w:b w:val="0"/>
          <w:color w:val="auto"/>
          <w:sz w:val="24"/>
        </w:rPr>
        <w:t xml:space="preserve">ի որոշման ժամանակ սույն շինարարական նորմերի </w:t>
      </w:r>
      <w:r w:rsidRPr="00643AB1">
        <w:rPr>
          <w:b w:val="0"/>
          <w:color w:val="auto"/>
          <w:sz w:val="24"/>
          <w:lang w:val="ru-RU"/>
        </w:rPr>
        <w:t>8</w:t>
      </w:r>
      <w:r w:rsidRPr="00643AB1">
        <w:rPr>
          <w:b w:val="0"/>
          <w:color w:val="auto"/>
          <w:sz w:val="24"/>
        </w:rPr>
        <w:t>-րդ և</w:t>
      </w:r>
      <w:r w:rsidRPr="00643AB1">
        <w:rPr>
          <w:b w:val="0"/>
          <w:color w:val="auto"/>
          <w:sz w:val="24"/>
          <w:lang w:val="ru-RU"/>
        </w:rPr>
        <w:t xml:space="preserve"> 9</w:t>
      </w:r>
      <w:r w:rsidRPr="00643AB1">
        <w:rPr>
          <w:b w:val="0"/>
          <w:color w:val="auto"/>
          <w:sz w:val="24"/>
        </w:rPr>
        <w:t>-րդ աղյուսակներում բերված վնասվածքների առանձին տիպերն ու ենթատիպեր</w:t>
      </w:r>
      <w:r w:rsidR="00643AB1">
        <w:rPr>
          <w:b w:val="0"/>
          <w:color w:val="auto"/>
          <w:sz w:val="24"/>
        </w:rPr>
        <w:t>ն</w:t>
      </w:r>
      <w:r w:rsidR="00643AB1" w:rsidRPr="00643AB1">
        <w:rPr>
          <w:b w:val="0"/>
          <w:color w:val="auto"/>
          <w:sz w:val="24"/>
        </w:rPr>
        <w:t xml:space="preserve"> անհրաժեշտ է գումարել</w:t>
      </w:r>
      <w:r w:rsidRPr="00643AB1">
        <w:rPr>
          <w:b w:val="0"/>
          <w:color w:val="auto"/>
          <w:sz w:val="24"/>
        </w:rPr>
        <w:t>։</w:t>
      </w:r>
      <w:r w:rsidRPr="00643AB1">
        <w:rPr>
          <w:b w:val="0"/>
          <w:color w:val="auto"/>
          <w:sz w:val="24"/>
          <w:lang w:val="ru-RU"/>
        </w:rPr>
        <w:t xml:space="preserve">  </w:t>
      </w:r>
    </w:p>
    <w:p w14:paraId="119DC67F" w14:textId="77777777" w:rsidR="006B1FBC" w:rsidRPr="005D68CF" w:rsidRDefault="00643AB1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  <w:lang w:val="ru-RU"/>
        </w:rPr>
      </w:pPr>
      <w:r>
        <w:rPr>
          <w:rFonts w:eastAsiaTheme="minorEastAsia"/>
          <w:sz w:val="24"/>
        </w:rPr>
        <w:t>Կ</w:t>
      </w:r>
      <w:r w:rsidR="00CC1E74">
        <w:rPr>
          <w:b w:val="0"/>
          <w:color w:val="auto"/>
          <w:sz w:val="24"/>
        </w:rPr>
        <w:t>արևորության</w:t>
      </w:r>
      <w:r w:rsidR="005C09DF">
        <w:rPr>
          <w:b w:val="0"/>
          <w:color w:val="auto"/>
          <w:sz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ru-RU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sz w:val="24"/>
                <w:lang w:val="ru-RU"/>
              </w:rPr>
              <m:t>)</m:t>
            </m:r>
          </m:sup>
        </m:sSubSup>
      </m:oMath>
      <w:r w:rsidRPr="00CC1E74">
        <w:rPr>
          <w:rFonts w:eastAsiaTheme="minorEastAsia"/>
          <w:sz w:val="24"/>
          <w:lang w:val="ru-RU"/>
        </w:rPr>
        <w:t xml:space="preserve"> </w:t>
      </w:r>
      <w:r w:rsidR="005C09DF">
        <w:rPr>
          <w:b w:val="0"/>
          <w:color w:val="auto"/>
          <w:sz w:val="24"/>
        </w:rPr>
        <w:t>գործակցի</w:t>
      </w:r>
      <w:r w:rsidR="00CC1E74">
        <w:rPr>
          <w:b w:val="0"/>
          <w:color w:val="auto"/>
          <w:sz w:val="24"/>
        </w:rPr>
        <w:t xml:space="preserve"> </w:t>
      </w:r>
      <w:r w:rsidR="005C09DF" w:rsidRPr="005C09DF">
        <w:rPr>
          <w:rFonts w:eastAsiaTheme="minorEastAsia"/>
          <w:b w:val="0"/>
          <w:sz w:val="24"/>
        </w:rPr>
        <w:t>արժեք</w:t>
      </w:r>
      <w:r w:rsidR="005C09DF">
        <w:rPr>
          <w:rFonts w:eastAsiaTheme="minorEastAsia"/>
          <w:b w:val="0"/>
          <w:sz w:val="24"/>
        </w:rPr>
        <w:t>ներ</w:t>
      </w:r>
      <w:r w:rsidR="005C09DF" w:rsidRPr="005C09DF">
        <w:rPr>
          <w:rFonts w:eastAsiaTheme="minorEastAsia"/>
          <w:b w:val="0"/>
          <w:sz w:val="24"/>
        </w:rPr>
        <w:t>ը</w:t>
      </w:r>
      <w:r w:rsidR="005C09DF">
        <w:rPr>
          <w:rFonts w:eastAsiaTheme="minorEastAsia"/>
          <w:b w:val="0"/>
          <w:bCs w:val="0"/>
          <w:color w:val="auto"/>
          <w:sz w:val="24"/>
        </w:rPr>
        <w:t xml:space="preserve"> երկաթբետոնե թռիչքային կառուցվածքի տարրերի համար</w:t>
      </w:r>
      <w:r w:rsidR="005C09DF" w:rsidRPr="005C09DF">
        <w:rPr>
          <w:rFonts w:eastAsiaTheme="minorEastAsia"/>
          <w:b w:val="0"/>
          <w:bCs w:val="0"/>
          <w:color w:val="auto"/>
          <w:sz w:val="24"/>
          <w:lang w:val="ru-RU"/>
        </w:rPr>
        <w:t xml:space="preserve"> </w:t>
      </w:r>
      <w:r w:rsidR="005C09DF">
        <w:rPr>
          <w:rFonts w:eastAsiaTheme="minorEastAsia"/>
          <w:b w:val="0"/>
          <w:bCs w:val="0"/>
          <w:color w:val="auto"/>
          <w:sz w:val="24"/>
        </w:rPr>
        <w:t xml:space="preserve">բերված են սույն շինարարական նորմերի </w:t>
      </w:r>
      <w:r w:rsidR="005D68CF" w:rsidRPr="005D68CF">
        <w:rPr>
          <w:rFonts w:eastAsiaTheme="minorEastAsia"/>
          <w:b w:val="0"/>
          <w:bCs w:val="0"/>
          <w:color w:val="auto"/>
          <w:sz w:val="24"/>
          <w:lang w:val="ru-RU"/>
        </w:rPr>
        <w:t>11</w:t>
      </w:r>
      <w:r w:rsidR="005C09DF">
        <w:rPr>
          <w:rFonts w:eastAsiaTheme="minorEastAsia"/>
          <w:b w:val="0"/>
          <w:bCs w:val="0"/>
          <w:color w:val="auto"/>
          <w:sz w:val="24"/>
        </w:rPr>
        <w:t>-րդ աղյուսակում։</w:t>
      </w:r>
    </w:p>
    <w:p w14:paraId="6CD49F0C" w14:textId="77777777" w:rsidR="00977DF6" w:rsidRDefault="008430ED" w:rsidP="0042000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rFonts w:eastAsiaTheme="minorEastAsia"/>
          <w:b w:val="0"/>
          <w:bCs w:val="0"/>
          <w:color w:val="auto"/>
          <w:sz w:val="24"/>
          <w:lang w:val="ru-RU"/>
        </w:rPr>
      </w:pPr>
      <w:r>
        <w:rPr>
          <w:rFonts w:eastAsiaTheme="minorEastAsia"/>
          <w:b w:val="0"/>
          <w:bCs w:val="0"/>
          <w:color w:val="auto"/>
          <w:sz w:val="24"/>
          <w:lang w:val="ru-RU"/>
        </w:rPr>
        <w:t>Աղյուսակ</w:t>
      </w:r>
      <w:r w:rsidR="00977DF6" w:rsidRPr="005D68CF">
        <w:rPr>
          <w:rFonts w:eastAsiaTheme="minorEastAsia"/>
          <w:b w:val="0"/>
          <w:bCs w:val="0"/>
          <w:color w:val="auto"/>
          <w:sz w:val="24"/>
          <w:lang w:val="ru-RU"/>
        </w:rPr>
        <w:t xml:space="preserve"> </w:t>
      </w:r>
      <w:r w:rsidR="005D68CF" w:rsidRPr="005D68CF">
        <w:rPr>
          <w:rFonts w:eastAsiaTheme="minorEastAsia"/>
          <w:b w:val="0"/>
          <w:bCs w:val="0"/>
          <w:color w:val="auto"/>
          <w:sz w:val="24"/>
          <w:lang w:val="ru-RU"/>
        </w:rPr>
        <w:t>11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977"/>
        <w:gridCol w:w="851"/>
        <w:gridCol w:w="1346"/>
        <w:gridCol w:w="992"/>
        <w:gridCol w:w="1063"/>
        <w:gridCol w:w="1206"/>
        <w:gridCol w:w="921"/>
      </w:tblGrid>
      <w:tr w:rsidR="006B1FBC" w:rsidRPr="00F44E0D" w14:paraId="0C00BDBD" w14:textId="77777777" w:rsidTr="00846378">
        <w:trPr>
          <w:cantSplit/>
          <w:trHeight w:val="172"/>
        </w:trPr>
        <w:tc>
          <w:tcPr>
            <w:tcW w:w="425" w:type="dxa"/>
            <w:vMerge w:val="restart"/>
            <w:vAlign w:val="center"/>
          </w:tcPr>
          <w:p w14:paraId="33E66FF1" w14:textId="77777777" w:rsidR="006B1FBC" w:rsidRPr="00C37842" w:rsidRDefault="00C37842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  <w:vMerge w:val="restart"/>
            <w:vAlign w:val="center"/>
          </w:tcPr>
          <w:p w14:paraId="2A614FA3" w14:textId="77777777" w:rsidR="006B1FBC" w:rsidRPr="00D14FDC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Տարրի անվանում</w:t>
            </w:r>
            <w:r w:rsidR="001D7A0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</w:p>
        </w:tc>
        <w:tc>
          <w:tcPr>
            <w:tcW w:w="6379" w:type="dxa"/>
            <w:gridSpan w:val="6"/>
            <w:vAlign w:val="center"/>
          </w:tcPr>
          <w:p w14:paraId="7238E6F2" w14:textId="77777777" w:rsidR="006B1FBC" w:rsidRPr="00D14FDC" w:rsidRDefault="001D7A0C" w:rsidP="001D7A0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</w:t>
            </w:r>
            <w:r w:rsidRPr="001D7A0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արևորության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val="hy-AM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)</m:t>
                  </m:r>
                </m:sup>
              </m:sSubSup>
            </m:oMath>
            <w:r w:rsidR="006B1FBC" w:rsidRPr="00D14FD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գործակիցների արժեքները</w:t>
            </w:r>
          </w:p>
        </w:tc>
      </w:tr>
      <w:tr w:rsidR="001D7A0C" w:rsidRPr="006B1FBC" w14:paraId="5CB16706" w14:textId="77777777" w:rsidTr="00846378">
        <w:trPr>
          <w:cantSplit/>
          <w:trHeight w:val="171"/>
        </w:trPr>
        <w:tc>
          <w:tcPr>
            <w:tcW w:w="425" w:type="dxa"/>
            <w:vMerge/>
            <w:vAlign w:val="center"/>
          </w:tcPr>
          <w:p w14:paraId="137BBDD3" w14:textId="77777777" w:rsidR="001D7A0C" w:rsidRPr="00D14FDC" w:rsidRDefault="001D7A0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vAlign w:val="center"/>
          </w:tcPr>
          <w:p w14:paraId="0D2E0A0B" w14:textId="77777777" w:rsidR="001D7A0C" w:rsidRPr="00D14FDC" w:rsidRDefault="001D7A0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6379" w:type="dxa"/>
            <w:gridSpan w:val="6"/>
            <w:vAlign w:val="center"/>
          </w:tcPr>
          <w:p w14:paraId="3A43F8ED" w14:textId="77777777" w:rsidR="001D7A0C" w:rsidRDefault="001D7A0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Երկաթբետոնե թռիչքային կառուցվածքների տիպը</w:t>
            </w:r>
          </w:p>
        </w:tc>
      </w:tr>
      <w:tr w:rsidR="006B1FBC" w:rsidRPr="006B1FBC" w14:paraId="51E461CF" w14:textId="77777777" w:rsidTr="00846378">
        <w:trPr>
          <w:cantSplit/>
          <w:trHeight w:val="171"/>
        </w:trPr>
        <w:tc>
          <w:tcPr>
            <w:tcW w:w="425" w:type="dxa"/>
            <w:vMerge/>
            <w:vAlign w:val="center"/>
          </w:tcPr>
          <w:p w14:paraId="1CCA4399" w14:textId="77777777" w:rsidR="006B1FBC" w:rsidRPr="00D14FD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vAlign w:val="center"/>
          </w:tcPr>
          <w:p w14:paraId="16900612" w14:textId="77777777" w:rsidR="006B1FBC" w:rsidRPr="00D14FD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189" w:type="dxa"/>
            <w:gridSpan w:val="3"/>
            <w:vAlign w:val="center"/>
          </w:tcPr>
          <w:p w14:paraId="2E45B0F0" w14:textId="77777777" w:rsidR="006B1FBC" w:rsidRPr="00D14FDC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Սալային</w:t>
            </w:r>
          </w:p>
        </w:tc>
        <w:tc>
          <w:tcPr>
            <w:tcW w:w="3190" w:type="dxa"/>
            <w:gridSpan w:val="3"/>
            <w:vAlign w:val="center"/>
          </w:tcPr>
          <w:p w14:paraId="42A1BD35" w14:textId="77777777" w:rsidR="006B1FBC" w:rsidRPr="00D14FDC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Կողավոր</w:t>
            </w:r>
          </w:p>
        </w:tc>
      </w:tr>
      <w:tr w:rsidR="006B1FBC" w:rsidRPr="006B1FBC" w14:paraId="09DAAC46" w14:textId="77777777" w:rsidTr="00846378">
        <w:trPr>
          <w:cantSplit/>
          <w:trHeight w:val="171"/>
        </w:trPr>
        <w:tc>
          <w:tcPr>
            <w:tcW w:w="425" w:type="dxa"/>
            <w:vMerge/>
            <w:vAlign w:val="center"/>
          </w:tcPr>
          <w:p w14:paraId="41892DF2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46B47E65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61CE99" w14:textId="77777777" w:rsidR="006B1FBC" w:rsidRPr="006B1FBC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6B1FBC" w:rsidRPr="006B1FB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6B1FBC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G</w:t>
            </w:r>
            <w:r w:rsidR="006B1FBC" w:rsidRPr="006B1FBC">
              <w:rPr>
                <w:rFonts w:ascii="GHEA Grapalat" w:hAnsi="GHEA Grapalat"/>
                <w:bCs/>
                <w:sz w:val="24"/>
                <w:szCs w:val="24"/>
              </w:rPr>
              <w:t>-8</w:t>
            </w:r>
          </w:p>
        </w:tc>
        <w:tc>
          <w:tcPr>
            <w:tcW w:w="1346" w:type="dxa"/>
            <w:vAlign w:val="center"/>
          </w:tcPr>
          <w:p w14:paraId="643F7841" w14:textId="77777777" w:rsidR="00D14FDC" w:rsidRPr="00D14FDC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6B1FBC" w:rsidRPr="00D14FD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71F54A0D" w14:textId="77777777" w:rsidR="006B1FBC" w:rsidRPr="00D14FD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14FD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G-11,5</w:t>
            </w:r>
          </w:p>
        </w:tc>
        <w:tc>
          <w:tcPr>
            <w:tcW w:w="992" w:type="dxa"/>
            <w:vAlign w:val="center"/>
          </w:tcPr>
          <w:p w14:paraId="6A26B8E6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vertAlign w:val="superscript"/>
              </w:rPr>
            </w:pPr>
            <w:r w:rsidRPr="006B1FBC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&gt;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G</w:t>
            </w:r>
            <w:r w:rsidRPr="006B1FBC">
              <w:rPr>
                <w:rFonts w:ascii="GHEA Grapalat" w:hAnsi="GHEA Grapalat"/>
                <w:bCs/>
                <w:sz w:val="24"/>
                <w:szCs w:val="24"/>
              </w:rPr>
              <w:t>-11,5</w:t>
            </w:r>
          </w:p>
        </w:tc>
        <w:tc>
          <w:tcPr>
            <w:tcW w:w="1063" w:type="dxa"/>
            <w:vAlign w:val="center"/>
          </w:tcPr>
          <w:p w14:paraId="6A904A36" w14:textId="77777777" w:rsidR="00846378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6B1FBC" w:rsidRPr="006B1FB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3C7BE0B8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G</w:t>
            </w:r>
            <w:r w:rsidRPr="006B1FBC">
              <w:rPr>
                <w:rFonts w:ascii="GHEA Grapalat" w:hAnsi="GHEA Grapalat"/>
                <w:bCs/>
                <w:sz w:val="24"/>
                <w:szCs w:val="24"/>
              </w:rPr>
              <w:t>-8</w:t>
            </w:r>
          </w:p>
        </w:tc>
        <w:tc>
          <w:tcPr>
            <w:tcW w:w="1206" w:type="dxa"/>
            <w:vAlign w:val="center"/>
          </w:tcPr>
          <w:p w14:paraId="7768CA48" w14:textId="77777777" w:rsidR="00D14FDC" w:rsidRDefault="00D14FD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</w:p>
          <w:p w14:paraId="0A252B63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B1FB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G</w:t>
            </w:r>
            <w:r w:rsidRPr="006B1FBC">
              <w:rPr>
                <w:rFonts w:ascii="GHEA Grapalat" w:hAnsi="GHEA Grapalat"/>
                <w:bCs/>
                <w:sz w:val="24"/>
                <w:szCs w:val="24"/>
              </w:rPr>
              <w:t>-11,5</w:t>
            </w:r>
          </w:p>
        </w:tc>
        <w:tc>
          <w:tcPr>
            <w:tcW w:w="921" w:type="dxa"/>
            <w:vAlign w:val="center"/>
          </w:tcPr>
          <w:p w14:paraId="4EFE38ED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vertAlign w:val="superscript"/>
              </w:rPr>
            </w:pPr>
            <w:r w:rsidRPr="006B1FBC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&gt;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G</w:t>
            </w:r>
            <w:r w:rsidRPr="006B1FBC">
              <w:rPr>
                <w:rFonts w:ascii="GHEA Grapalat" w:hAnsi="GHEA Grapalat"/>
                <w:bCs/>
                <w:sz w:val="24"/>
                <w:szCs w:val="24"/>
              </w:rPr>
              <w:t>-11,5</w:t>
            </w:r>
          </w:p>
        </w:tc>
      </w:tr>
      <w:tr w:rsidR="006B1FBC" w:rsidRPr="006B1FBC" w14:paraId="6877664B" w14:textId="77777777" w:rsidTr="00846378">
        <w:trPr>
          <w:cantSplit/>
          <w:trHeight w:val="171"/>
        </w:trPr>
        <w:tc>
          <w:tcPr>
            <w:tcW w:w="425" w:type="dxa"/>
            <w:vAlign w:val="center"/>
          </w:tcPr>
          <w:p w14:paraId="250FBA8B" w14:textId="77777777" w:rsidR="006B1FBC" w:rsidRPr="00C37842" w:rsidRDefault="006B1FBC" w:rsidP="001D7A0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1</w:t>
            </w:r>
            <w:r w:rsidR="00C3784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14:paraId="67743A6A" w14:textId="77777777" w:rsidR="006B1FBC" w:rsidRPr="00D14FDC" w:rsidRDefault="00D14FDC" w:rsidP="001D7A0C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Երթևեկելի մասի սալ</w:t>
            </w:r>
          </w:p>
        </w:tc>
        <w:tc>
          <w:tcPr>
            <w:tcW w:w="851" w:type="dxa"/>
          </w:tcPr>
          <w:p w14:paraId="70F1DF21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14:paraId="0A09E10A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0AED69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63" w:type="dxa"/>
          </w:tcPr>
          <w:p w14:paraId="1642B881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0,2</w:t>
            </w:r>
            <w:r w:rsidR="00C37842">
              <w:rPr>
                <w:rFonts w:ascii="GHEA Grapalat" w:hAnsi="GHEA Grapalat"/>
                <w:sz w:val="24"/>
                <w:szCs w:val="24"/>
              </w:rPr>
              <w:t>7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(0,2</w:t>
            </w:r>
            <w:r w:rsidR="00C37842">
              <w:rPr>
                <w:rFonts w:ascii="GHEA Grapalat" w:hAnsi="GHEA Grapalat"/>
                <w:sz w:val="24"/>
                <w:szCs w:val="24"/>
              </w:rPr>
              <w:t>5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14:paraId="18ACDACC" w14:textId="77777777" w:rsid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0,2</w:t>
            </w:r>
            <w:r w:rsidR="00C37842">
              <w:rPr>
                <w:rFonts w:ascii="GHEA Grapalat" w:hAnsi="GHEA Grapalat"/>
                <w:sz w:val="24"/>
                <w:szCs w:val="24"/>
              </w:rPr>
              <w:t>7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A5284D9" w14:textId="77777777" w:rsidR="006B1FBC" w:rsidRP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(0,2</w:t>
            </w:r>
            <w:r w:rsidR="00C37842">
              <w:rPr>
                <w:rFonts w:ascii="GHEA Grapalat" w:hAnsi="GHEA Grapalat"/>
                <w:sz w:val="24"/>
                <w:szCs w:val="24"/>
              </w:rPr>
              <w:t>5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21" w:type="dxa"/>
          </w:tcPr>
          <w:p w14:paraId="0ABF5047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0,2</w:t>
            </w:r>
            <w:r w:rsidR="00C37842">
              <w:rPr>
                <w:rFonts w:ascii="GHEA Grapalat" w:hAnsi="GHEA Grapalat"/>
                <w:sz w:val="24"/>
                <w:szCs w:val="24"/>
              </w:rPr>
              <w:t>6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(0,2</w:t>
            </w:r>
            <w:r w:rsidR="00C37842">
              <w:rPr>
                <w:rFonts w:ascii="GHEA Grapalat" w:hAnsi="GHEA Grapalat"/>
                <w:sz w:val="24"/>
                <w:szCs w:val="24"/>
              </w:rPr>
              <w:t>5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6B1FBC" w:rsidRPr="006B1FBC" w14:paraId="32FFA00F" w14:textId="77777777" w:rsidTr="00846378">
        <w:trPr>
          <w:cantSplit/>
          <w:trHeight w:val="171"/>
        </w:trPr>
        <w:tc>
          <w:tcPr>
            <w:tcW w:w="425" w:type="dxa"/>
            <w:vAlign w:val="center"/>
          </w:tcPr>
          <w:p w14:paraId="479C356B" w14:textId="77777777" w:rsidR="006B1FBC" w:rsidRPr="00C37842" w:rsidRDefault="006B1FBC" w:rsidP="001D7A0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C3784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14:paraId="4EBA3278" w14:textId="77777777" w:rsidR="006B1FBC" w:rsidRPr="006B1FBC" w:rsidRDefault="001D7A0C" w:rsidP="001D7A0C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Եզրային</w:t>
            </w:r>
            <w:r w:rsidR="00D14FD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հեծաններ</w:t>
            </w:r>
            <w:r w:rsidR="006B1FB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B1FBC" w:rsidRPr="006B1FBC">
              <w:rPr>
                <w:rFonts w:ascii="GHEA Grapalat" w:hAnsi="GHEA Grapalat"/>
                <w:sz w:val="24"/>
                <w:szCs w:val="24"/>
              </w:rPr>
              <w:t>(</w:t>
            </w:r>
            <w:r w:rsidR="00D14FDC">
              <w:rPr>
                <w:rFonts w:ascii="GHEA Grapalat" w:hAnsi="GHEA Grapalat"/>
                <w:sz w:val="24"/>
                <w:szCs w:val="24"/>
                <w:lang w:val="hy-AM"/>
              </w:rPr>
              <w:t>սալեր</w:t>
            </w:r>
            <w:r w:rsidR="006B1FBC"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582F1550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0,40</w:t>
            </w:r>
          </w:p>
        </w:tc>
        <w:tc>
          <w:tcPr>
            <w:tcW w:w="1346" w:type="dxa"/>
          </w:tcPr>
          <w:p w14:paraId="2151713C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0,30</w:t>
            </w:r>
          </w:p>
        </w:tc>
        <w:tc>
          <w:tcPr>
            <w:tcW w:w="992" w:type="dxa"/>
          </w:tcPr>
          <w:p w14:paraId="4C71D619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0,15</w:t>
            </w:r>
          </w:p>
        </w:tc>
        <w:tc>
          <w:tcPr>
            <w:tcW w:w="1063" w:type="dxa"/>
          </w:tcPr>
          <w:p w14:paraId="462F6BFA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0,2</w:t>
            </w:r>
            <w:r w:rsidR="00C37842">
              <w:rPr>
                <w:rFonts w:ascii="GHEA Grapalat" w:hAnsi="GHEA Grapalat"/>
                <w:sz w:val="24"/>
                <w:szCs w:val="24"/>
              </w:rPr>
              <w:t>5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(0,2</w:t>
            </w:r>
            <w:r w:rsidR="00C37842">
              <w:rPr>
                <w:rFonts w:ascii="GHEA Grapalat" w:hAnsi="GHEA Grapalat"/>
                <w:sz w:val="24"/>
                <w:szCs w:val="24"/>
              </w:rPr>
              <w:t>3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14:paraId="244E2911" w14:textId="77777777" w:rsid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20</w:t>
            </w:r>
          </w:p>
          <w:p w14:paraId="658A4372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(0,</w:t>
            </w:r>
            <w:r w:rsidR="00C37842">
              <w:rPr>
                <w:rFonts w:ascii="GHEA Grapalat" w:hAnsi="GHEA Grapalat"/>
                <w:sz w:val="24"/>
                <w:szCs w:val="24"/>
              </w:rPr>
              <w:t>17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21" w:type="dxa"/>
          </w:tcPr>
          <w:p w14:paraId="044A5731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10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</w:t>
            </w:r>
            <w:r w:rsidR="00C37842">
              <w:rPr>
                <w:rFonts w:ascii="GHEA Grapalat" w:hAnsi="GHEA Grapalat"/>
                <w:sz w:val="24"/>
                <w:szCs w:val="24"/>
              </w:rPr>
              <w:t>09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6B1FBC" w:rsidRPr="006B1FBC" w14:paraId="261C7157" w14:textId="77777777" w:rsidTr="00846378">
        <w:trPr>
          <w:cantSplit/>
          <w:trHeight w:val="171"/>
        </w:trPr>
        <w:tc>
          <w:tcPr>
            <w:tcW w:w="425" w:type="dxa"/>
            <w:vAlign w:val="center"/>
          </w:tcPr>
          <w:p w14:paraId="13AC2E34" w14:textId="77777777" w:rsidR="006B1FBC" w:rsidRPr="00C37842" w:rsidRDefault="006B1FBC" w:rsidP="001D7A0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3</w:t>
            </w:r>
            <w:r w:rsidR="00C3784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14:paraId="4F7530B2" w14:textId="77777777" w:rsidR="006B1FBC" w:rsidRPr="006B1FBC" w:rsidRDefault="00D14FDC" w:rsidP="001D7A0C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Միջին հեծաններ</w:t>
            </w:r>
            <w:r w:rsidR="006B1FBC" w:rsidRPr="006B1FB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սալեր</w:t>
            </w:r>
            <w:r w:rsidR="006B1FBC"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5DD9F228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0,57</w:t>
            </w:r>
          </w:p>
        </w:tc>
        <w:tc>
          <w:tcPr>
            <w:tcW w:w="1346" w:type="dxa"/>
          </w:tcPr>
          <w:p w14:paraId="0D2BCC0A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0,67</w:t>
            </w:r>
          </w:p>
        </w:tc>
        <w:tc>
          <w:tcPr>
            <w:tcW w:w="992" w:type="dxa"/>
          </w:tcPr>
          <w:p w14:paraId="643F5780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0,80</w:t>
            </w:r>
          </w:p>
        </w:tc>
        <w:tc>
          <w:tcPr>
            <w:tcW w:w="1063" w:type="dxa"/>
          </w:tcPr>
          <w:p w14:paraId="6D0CA85B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40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</w:t>
            </w:r>
            <w:r w:rsidR="00C37842">
              <w:rPr>
                <w:rFonts w:ascii="GHEA Grapalat" w:hAnsi="GHEA Grapalat"/>
                <w:sz w:val="24"/>
                <w:szCs w:val="24"/>
              </w:rPr>
              <w:t>38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14:paraId="19A3A99D" w14:textId="77777777" w:rsid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05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6AEBDEF" w14:textId="77777777" w:rsidR="006B1FBC" w:rsidRP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(0,</w:t>
            </w:r>
            <w:r w:rsidR="00C37842">
              <w:rPr>
                <w:rFonts w:ascii="GHEA Grapalat" w:hAnsi="GHEA Grapalat"/>
                <w:sz w:val="24"/>
                <w:szCs w:val="24"/>
              </w:rPr>
              <w:t>44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21" w:type="dxa"/>
          </w:tcPr>
          <w:p w14:paraId="68B941C1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0,5</w:t>
            </w:r>
            <w:r w:rsidR="00C37842">
              <w:rPr>
                <w:rFonts w:ascii="GHEA Grapalat" w:hAnsi="GHEA Grapalat"/>
                <w:sz w:val="24"/>
                <w:szCs w:val="24"/>
              </w:rPr>
              <w:t>5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(0,5</w:t>
            </w:r>
            <w:r w:rsidR="00C37842">
              <w:rPr>
                <w:rFonts w:ascii="GHEA Grapalat" w:hAnsi="GHEA Grapalat"/>
                <w:sz w:val="24"/>
                <w:szCs w:val="24"/>
              </w:rPr>
              <w:t>1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6B1FBC" w:rsidRPr="006B1FBC" w14:paraId="22D0BC50" w14:textId="77777777" w:rsidTr="00846378">
        <w:trPr>
          <w:cantSplit/>
          <w:trHeight w:val="171"/>
        </w:trPr>
        <w:tc>
          <w:tcPr>
            <w:tcW w:w="425" w:type="dxa"/>
            <w:vAlign w:val="center"/>
          </w:tcPr>
          <w:p w14:paraId="2C34E37C" w14:textId="77777777" w:rsidR="006B1FBC" w:rsidRPr="00C37842" w:rsidRDefault="006B1FBC" w:rsidP="001D7A0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4</w:t>
            </w:r>
            <w:r w:rsidR="00C3784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14:paraId="0407CD77" w14:textId="77777777" w:rsidR="006B1FBC" w:rsidRPr="005346FA" w:rsidRDefault="00D14FDC" w:rsidP="001D7A0C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Կապեր</w:t>
            </w:r>
            <w:r w:rsidR="006B1FBC" w:rsidRPr="005346FA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5346FA" w:rsidRPr="00D4692C">
              <w:rPr>
                <w:rFonts w:ascii="GHEA Grapalat" w:hAnsi="GHEA Grapalat"/>
                <w:sz w:val="24"/>
                <w:szCs w:val="24"/>
                <w:lang w:val="hy-AM"/>
              </w:rPr>
              <w:t>միաձուլման երկայնական կարան</w:t>
            </w:r>
            <w:r w:rsidR="005346FA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C37842" w:rsidRPr="005346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5346FA">
              <w:rPr>
                <w:rFonts w:ascii="GHEA Grapalat" w:hAnsi="GHEA Grapalat"/>
                <w:sz w:val="24"/>
                <w:szCs w:val="24"/>
                <w:lang w:val="hy-AM"/>
              </w:rPr>
              <w:t>դիաֆրագմաներ</w:t>
            </w:r>
            <w:r w:rsidR="006B1FBC" w:rsidRPr="005346FA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</w:tcPr>
          <w:p w14:paraId="3A61F14C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14:paraId="5A72CABF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D8EEF0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063" w:type="dxa"/>
          </w:tcPr>
          <w:p w14:paraId="1D530FBB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05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</w:t>
            </w:r>
            <w:r w:rsidR="00C37842">
              <w:rPr>
                <w:rFonts w:ascii="GHEA Grapalat" w:hAnsi="GHEA Grapalat"/>
                <w:sz w:val="24"/>
                <w:szCs w:val="24"/>
              </w:rPr>
              <w:t>10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14:paraId="168F48A9" w14:textId="77777777" w:rsid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05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1E34491" w14:textId="77777777" w:rsidR="006B1FBC" w:rsidRP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(0,</w:t>
            </w:r>
            <w:r w:rsidR="00C37842">
              <w:rPr>
                <w:rFonts w:ascii="GHEA Grapalat" w:hAnsi="GHEA Grapalat"/>
                <w:sz w:val="24"/>
                <w:szCs w:val="24"/>
              </w:rPr>
              <w:t>10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21" w:type="dxa"/>
          </w:tcPr>
          <w:p w14:paraId="56CA1D3E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05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</w:t>
            </w:r>
            <w:r w:rsidR="00C37842">
              <w:rPr>
                <w:rFonts w:ascii="GHEA Grapalat" w:hAnsi="GHEA Grapalat"/>
                <w:sz w:val="24"/>
                <w:szCs w:val="24"/>
              </w:rPr>
              <w:t>1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6B1FBC" w:rsidRPr="006B1FBC" w14:paraId="7A0F5EF7" w14:textId="77777777" w:rsidTr="00846378">
        <w:trPr>
          <w:cantSplit/>
          <w:trHeight w:val="171"/>
        </w:trPr>
        <w:tc>
          <w:tcPr>
            <w:tcW w:w="425" w:type="dxa"/>
            <w:vAlign w:val="center"/>
          </w:tcPr>
          <w:p w14:paraId="3CD510B2" w14:textId="77777777" w:rsidR="006B1FBC" w:rsidRPr="00C37842" w:rsidRDefault="006B1FBC" w:rsidP="001D7A0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5</w:t>
            </w:r>
            <w:r w:rsidR="00C3784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14:paraId="54EE4904" w14:textId="77777777" w:rsidR="006B1FBC" w:rsidRPr="005346FA" w:rsidRDefault="005346FA" w:rsidP="001D7A0C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Հենարանային մասեր</w:t>
            </w:r>
          </w:p>
        </w:tc>
        <w:tc>
          <w:tcPr>
            <w:tcW w:w="851" w:type="dxa"/>
          </w:tcPr>
          <w:p w14:paraId="5473FBD0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0,03</w:t>
            </w:r>
          </w:p>
        </w:tc>
        <w:tc>
          <w:tcPr>
            <w:tcW w:w="1346" w:type="dxa"/>
          </w:tcPr>
          <w:p w14:paraId="009040D8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0,03</w:t>
            </w:r>
          </w:p>
        </w:tc>
        <w:tc>
          <w:tcPr>
            <w:tcW w:w="992" w:type="dxa"/>
          </w:tcPr>
          <w:p w14:paraId="39144F9F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0,03</w:t>
            </w:r>
          </w:p>
        </w:tc>
        <w:tc>
          <w:tcPr>
            <w:tcW w:w="1063" w:type="dxa"/>
          </w:tcPr>
          <w:p w14:paraId="5B3F6698" w14:textId="77777777" w:rsidR="006B1FBC" w:rsidRP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0,0</w:t>
            </w:r>
            <w:r w:rsidR="00C37842">
              <w:rPr>
                <w:rFonts w:ascii="GHEA Grapalat" w:hAnsi="GHEA Grapalat"/>
                <w:sz w:val="24"/>
                <w:szCs w:val="24"/>
              </w:rPr>
              <w:t>3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(0,0</w:t>
            </w:r>
            <w:r w:rsidR="00C37842">
              <w:rPr>
                <w:rFonts w:ascii="GHEA Grapalat" w:hAnsi="GHEA Grapalat"/>
                <w:sz w:val="24"/>
                <w:szCs w:val="24"/>
              </w:rPr>
              <w:t>4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14:paraId="2A4FC6BD" w14:textId="77777777" w:rsid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0,0</w:t>
            </w:r>
            <w:r w:rsidR="00C37842">
              <w:rPr>
                <w:rFonts w:ascii="GHEA Grapalat" w:hAnsi="GHEA Grapalat"/>
                <w:sz w:val="24"/>
                <w:szCs w:val="24"/>
              </w:rPr>
              <w:t>3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187FB41" w14:textId="77777777" w:rsidR="006B1FBC" w:rsidRPr="006B1FBC" w:rsidRDefault="006B1FBC" w:rsidP="006B1FBC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(0,0</w:t>
            </w:r>
            <w:r w:rsidR="00C37842">
              <w:rPr>
                <w:rFonts w:ascii="GHEA Grapalat" w:hAnsi="GHEA Grapalat"/>
                <w:sz w:val="24"/>
                <w:szCs w:val="24"/>
              </w:rPr>
              <w:t>4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21" w:type="dxa"/>
          </w:tcPr>
          <w:p w14:paraId="68BEC819" w14:textId="77777777" w:rsidR="006B1FBC" w:rsidRPr="006B1FBC" w:rsidRDefault="006B1FBC" w:rsidP="006B1FBC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1FBC">
              <w:rPr>
                <w:rFonts w:ascii="GHEA Grapalat" w:hAnsi="GHEA Grapalat"/>
                <w:sz w:val="24"/>
                <w:szCs w:val="24"/>
              </w:rPr>
              <w:t>0,</w:t>
            </w:r>
            <w:r w:rsidR="00C37842">
              <w:rPr>
                <w:rFonts w:ascii="GHEA Grapalat" w:hAnsi="GHEA Grapalat"/>
                <w:sz w:val="24"/>
                <w:szCs w:val="24"/>
              </w:rPr>
              <w:t>04</w:t>
            </w:r>
            <w:r w:rsidRPr="006B1FBC">
              <w:rPr>
                <w:rFonts w:ascii="GHEA Grapalat" w:hAnsi="GHEA Grapalat"/>
                <w:sz w:val="24"/>
                <w:szCs w:val="24"/>
              </w:rPr>
              <w:t xml:space="preserve"> (0,0</w:t>
            </w:r>
            <w:r w:rsidR="00C37842">
              <w:rPr>
                <w:rFonts w:ascii="GHEA Grapalat" w:hAnsi="GHEA Grapalat"/>
                <w:sz w:val="24"/>
                <w:szCs w:val="24"/>
              </w:rPr>
              <w:t>5</w:t>
            </w:r>
            <w:r w:rsidRPr="006B1FB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C062E" w:rsidRPr="00F44E0D" w14:paraId="60426163" w14:textId="77777777" w:rsidTr="00846378">
        <w:trPr>
          <w:cantSplit/>
          <w:trHeight w:val="171"/>
        </w:trPr>
        <w:tc>
          <w:tcPr>
            <w:tcW w:w="425" w:type="dxa"/>
            <w:vAlign w:val="center"/>
          </w:tcPr>
          <w:p w14:paraId="3ABB1B8C" w14:textId="77777777" w:rsidR="00AC062E" w:rsidRPr="00AC062E" w:rsidRDefault="00AC062E" w:rsidP="001D7A0C">
            <w:pPr>
              <w:pStyle w:val="a"/>
              <w:tabs>
                <w:tab w:val="left" w:pos="568"/>
                <w:tab w:val="left" w:pos="810"/>
                <w:tab w:val="left" w:pos="1276"/>
              </w:tabs>
              <w:spacing w:line="360" w:lineRule="auto"/>
              <w:ind w:left="0" w:firstLine="0"/>
              <w:jc w:val="center"/>
              <w:rPr>
                <w:rFonts w:ascii="Cambria Math" w:hAnsi="Cambria Math"/>
                <w:b w:val="0"/>
                <w:bCs w:val="0"/>
                <w:sz w:val="24"/>
              </w:rPr>
            </w:pPr>
            <w:r w:rsidRPr="00AC062E">
              <w:rPr>
                <w:b w:val="0"/>
                <w:bCs w:val="0"/>
                <w:sz w:val="24"/>
              </w:rPr>
              <w:t>6</w:t>
            </w:r>
            <w:r w:rsidRPr="00AC062E">
              <w:rPr>
                <w:rFonts w:ascii="Cambria Math" w:hAnsi="Cambria Math"/>
                <w:b w:val="0"/>
                <w:bCs w:val="0"/>
                <w:sz w:val="24"/>
              </w:rPr>
              <w:t>․</w:t>
            </w:r>
          </w:p>
        </w:tc>
        <w:tc>
          <w:tcPr>
            <w:tcW w:w="9356" w:type="dxa"/>
            <w:gridSpan w:val="7"/>
          </w:tcPr>
          <w:p w14:paraId="371CA067" w14:textId="77777777" w:rsidR="00AC062E" w:rsidRPr="003E764A" w:rsidRDefault="001D7A0C" w:rsidP="001D7A0C">
            <w:pPr>
              <w:pStyle w:val="a"/>
              <w:tabs>
                <w:tab w:val="left" w:pos="568"/>
                <w:tab w:val="left" w:pos="810"/>
                <w:tab w:val="left" w:pos="1276"/>
              </w:tabs>
              <w:spacing w:line="360" w:lineRule="auto"/>
              <w:ind w:left="0" w:firstLine="0"/>
              <w:jc w:val="center"/>
              <w:rPr>
                <w:sz w:val="24"/>
              </w:rPr>
            </w:pPr>
            <w:r>
              <w:rPr>
                <w:rFonts w:eastAsiaTheme="minorEastAsia"/>
                <w:b w:val="0"/>
                <w:bCs w:val="0"/>
                <w:color w:val="auto"/>
                <w:sz w:val="24"/>
              </w:rPr>
              <w:t>Ե</w:t>
            </w:r>
            <w:r w:rsidR="00AC062E">
              <w:rPr>
                <w:rFonts w:eastAsiaTheme="minorEastAsia"/>
                <w:b w:val="0"/>
                <w:bCs w:val="0"/>
                <w:color w:val="auto"/>
                <w:sz w:val="24"/>
              </w:rPr>
              <w:t xml:space="preserve">զրաչափքի </w:t>
            </w:r>
            <w:r w:rsidR="00AC062E" w:rsidRPr="00AC062E">
              <w:rPr>
                <w:rFonts w:eastAsiaTheme="minorEastAsia"/>
                <w:b w:val="0"/>
                <w:bCs w:val="0"/>
                <w:color w:val="auto"/>
                <w:sz w:val="24"/>
              </w:rPr>
              <w:t>G</w:t>
            </w:r>
            <w:r w:rsidR="00AC062E">
              <w:rPr>
                <w:rFonts w:eastAsiaTheme="minorEastAsia"/>
                <w:b w:val="0"/>
                <w:bCs w:val="0"/>
                <w:color w:val="auto"/>
                <w:sz w:val="24"/>
              </w:rPr>
              <w:t xml:space="preserve"> </w:t>
            </w:r>
            <w:r>
              <w:rPr>
                <w:rFonts w:eastAsiaTheme="minorEastAsia"/>
                <w:b w:val="0"/>
                <w:bCs w:val="0"/>
                <w:color w:val="auto"/>
                <w:sz w:val="24"/>
              </w:rPr>
              <w:t xml:space="preserve">բնութագիրը </w:t>
            </w:r>
            <w:r w:rsidR="00AC062E">
              <w:rPr>
                <w:rFonts w:eastAsiaTheme="minorEastAsia"/>
                <w:b w:val="0"/>
                <w:bCs w:val="0"/>
                <w:color w:val="auto"/>
                <w:sz w:val="24"/>
              </w:rPr>
              <w:t xml:space="preserve">բերված է  </w:t>
            </w:r>
            <w:r w:rsidR="00AC062E" w:rsidRPr="00AC062E">
              <w:rPr>
                <w:rFonts w:eastAsiaTheme="minorEastAsia"/>
                <w:b w:val="0"/>
                <w:bCs w:val="0"/>
                <w:color w:val="auto"/>
                <w:sz w:val="24"/>
              </w:rPr>
              <w:t>ՀՀՇՆ 32-03.01-2024-ում (</w:t>
            </w:r>
            <w:r>
              <w:rPr>
                <w:rFonts w:eastAsiaTheme="minorEastAsia"/>
                <w:b w:val="0"/>
                <w:bCs w:val="0"/>
                <w:color w:val="auto"/>
                <w:sz w:val="24"/>
              </w:rPr>
              <w:t>հ</w:t>
            </w:r>
            <w:r w:rsidR="00AC062E" w:rsidRPr="00AC062E">
              <w:rPr>
                <w:rFonts w:eastAsiaTheme="minorEastAsia"/>
                <w:b w:val="0"/>
                <w:bCs w:val="0"/>
                <w:color w:val="auto"/>
                <w:sz w:val="24"/>
              </w:rPr>
              <w:t>աստատված ՀՀ քաղաքաշինության կոմիտեի նախագահի 2024 թվականի փետրվարի 14-ի թիվ 08-Ն հրամանով</w:t>
            </w:r>
            <w:r w:rsidR="003E764A" w:rsidRPr="003E764A">
              <w:rPr>
                <w:rFonts w:eastAsiaTheme="minorEastAsia"/>
                <w:b w:val="0"/>
                <w:bCs w:val="0"/>
                <w:color w:val="auto"/>
                <w:sz w:val="24"/>
              </w:rPr>
              <w:t>)</w:t>
            </w:r>
          </w:p>
        </w:tc>
      </w:tr>
    </w:tbl>
    <w:p w14:paraId="6D9F083A" w14:textId="77777777" w:rsidR="001D7A0C" w:rsidRDefault="001D7A0C" w:rsidP="001D7A0C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Theme="minorEastAsia"/>
          <w:b w:val="0"/>
          <w:bCs w:val="0"/>
          <w:color w:val="auto"/>
          <w:sz w:val="24"/>
        </w:rPr>
      </w:pPr>
    </w:p>
    <w:p w14:paraId="090B7D2E" w14:textId="77777777" w:rsidR="006B1FBC" w:rsidRDefault="004A6F3F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Սույն շինարարական նորմերի</w:t>
      </w:r>
      <w:r w:rsidR="00C37842" w:rsidRPr="004A6F3F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5D68CF" w:rsidRPr="004A6F3F">
        <w:rPr>
          <w:rFonts w:eastAsiaTheme="minorEastAsia"/>
          <w:b w:val="0"/>
          <w:bCs w:val="0"/>
          <w:color w:val="auto"/>
          <w:sz w:val="24"/>
        </w:rPr>
        <w:t>11</w:t>
      </w:r>
      <w:r>
        <w:rPr>
          <w:rFonts w:eastAsiaTheme="minorEastAsia"/>
          <w:b w:val="0"/>
          <w:bCs w:val="0"/>
          <w:color w:val="auto"/>
          <w:sz w:val="24"/>
        </w:rPr>
        <w:t xml:space="preserve">-րդ աղյուսակում փակագծերի մեջ բերված են </w:t>
      </w:r>
      <w:r w:rsidR="00EF2368">
        <w:rPr>
          <w:rFonts w:eastAsiaTheme="minorEastAsia"/>
          <w:b w:val="0"/>
          <w:bCs w:val="0"/>
          <w:color w:val="auto"/>
          <w:sz w:val="24"/>
        </w:rPr>
        <w:t>կարևորության</w:t>
      </w:r>
      <w:r w:rsidRPr="004A6F3F">
        <w:rPr>
          <w:rFonts w:eastAsiaTheme="minorEastAsia"/>
          <w:b w:val="0"/>
          <w:bCs w:val="0"/>
          <w:color w:val="auto"/>
          <w:sz w:val="24"/>
        </w:rPr>
        <w:t xml:space="preserve"> գործակից</w:t>
      </w:r>
      <w:r>
        <w:rPr>
          <w:rFonts w:eastAsiaTheme="minorEastAsia"/>
          <w:b w:val="0"/>
          <w:bCs w:val="0"/>
          <w:color w:val="auto"/>
          <w:sz w:val="24"/>
        </w:rPr>
        <w:t>ների արժեքները դիաֆրագմաների համար։</w:t>
      </w:r>
      <w:r w:rsidR="00C37842" w:rsidRPr="00AC062E">
        <w:rPr>
          <w:rFonts w:eastAsiaTheme="minorEastAsia"/>
          <w:b w:val="0"/>
          <w:bCs w:val="0"/>
          <w:color w:val="auto"/>
          <w:sz w:val="24"/>
        </w:rPr>
        <w:t xml:space="preserve">  </w:t>
      </w:r>
    </w:p>
    <w:p w14:paraId="18CDF49A" w14:textId="77777777" w:rsidR="006B1FBC" w:rsidRPr="00FC6DC3" w:rsidRDefault="00FC6DC3" w:rsidP="00C01CB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 w:rsidRPr="00FC6DC3">
        <w:rPr>
          <w:rFonts w:eastAsiaTheme="minorEastAsia"/>
          <w:sz w:val="24"/>
        </w:rPr>
        <w:t>Կ</w:t>
      </w:r>
      <w:r w:rsidRPr="00FC6DC3">
        <w:rPr>
          <w:b w:val="0"/>
          <w:color w:val="auto"/>
          <w:sz w:val="24"/>
        </w:rPr>
        <w:t xml:space="preserve">արևորության </w:t>
      </w: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(1)</m:t>
            </m:r>
          </m:sup>
        </m:sSubSup>
      </m:oMath>
      <w:r w:rsidRPr="00FC6DC3">
        <w:rPr>
          <w:rFonts w:eastAsiaTheme="minorEastAsia"/>
          <w:sz w:val="24"/>
        </w:rPr>
        <w:t xml:space="preserve"> </w:t>
      </w:r>
      <w:r w:rsidRPr="00FC6DC3">
        <w:rPr>
          <w:b w:val="0"/>
          <w:color w:val="auto"/>
          <w:sz w:val="24"/>
        </w:rPr>
        <w:t xml:space="preserve">գործակցի </w:t>
      </w:r>
      <w:r w:rsidRPr="00FC6DC3">
        <w:rPr>
          <w:rFonts w:eastAsiaTheme="minorEastAsia"/>
          <w:b w:val="0"/>
          <w:sz w:val="24"/>
        </w:rPr>
        <w:t>արժեքները</w:t>
      </w:r>
      <w:r w:rsidRPr="00FC6DC3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4A6F3F" w:rsidRPr="00FC6DC3">
        <w:rPr>
          <w:rFonts w:eastAsiaTheme="minorEastAsia"/>
          <w:b w:val="0"/>
          <w:sz w:val="24"/>
        </w:rPr>
        <w:t>պողպատե կամ պողպատ</w:t>
      </w:r>
      <w:r w:rsidR="00F30E25">
        <w:rPr>
          <w:rFonts w:eastAsiaTheme="minorEastAsia"/>
          <w:b w:val="0"/>
          <w:sz w:val="24"/>
        </w:rPr>
        <w:t>ա</w:t>
      </w:r>
      <w:r w:rsidR="004A6F3F" w:rsidRPr="00FC6DC3">
        <w:rPr>
          <w:rFonts w:eastAsiaTheme="minorEastAsia"/>
          <w:b w:val="0"/>
          <w:sz w:val="24"/>
        </w:rPr>
        <w:t>երկաթբետոնե թռիչքային կառուցվածքով կամրջի տարրերի համար բերված են ս</w:t>
      </w:r>
      <w:r w:rsidR="004A6F3F" w:rsidRPr="00FC6DC3">
        <w:rPr>
          <w:rFonts w:eastAsiaTheme="minorEastAsia"/>
          <w:b w:val="0"/>
          <w:bCs w:val="0"/>
          <w:color w:val="auto"/>
          <w:sz w:val="24"/>
        </w:rPr>
        <w:t>ույն շինարարական նորմերի 12-րդ աղյուսակում։</w:t>
      </w:r>
    </w:p>
    <w:p w14:paraId="302D75D6" w14:textId="77777777" w:rsidR="006B1FBC" w:rsidRDefault="008430ED" w:rsidP="006B1FBC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rFonts w:eastAsiaTheme="minorEastAsia"/>
          <w:b w:val="0"/>
          <w:bCs w:val="0"/>
          <w:color w:val="auto"/>
          <w:sz w:val="24"/>
          <w:lang w:val="ru-RU"/>
        </w:rPr>
      </w:pPr>
      <w:r>
        <w:rPr>
          <w:rFonts w:eastAsiaTheme="minorEastAsia"/>
          <w:b w:val="0"/>
          <w:bCs w:val="0"/>
          <w:color w:val="auto"/>
          <w:sz w:val="24"/>
          <w:lang w:val="ru-RU"/>
        </w:rPr>
        <w:t>Աղյուսակ</w:t>
      </w:r>
      <w:r w:rsidR="006B1FBC" w:rsidRPr="005D68CF">
        <w:rPr>
          <w:rFonts w:eastAsiaTheme="minorEastAsia"/>
          <w:b w:val="0"/>
          <w:bCs w:val="0"/>
          <w:color w:val="auto"/>
          <w:sz w:val="24"/>
          <w:lang w:val="ru-RU"/>
        </w:rPr>
        <w:t xml:space="preserve"> </w:t>
      </w:r>
      <w:r w:rsidR="005D68CF" w:rsidRPr="005D68CF">
        <w:rPr>
          <w:rFonts w:eastAsiaTheme="minorEastAsia"/>
          <w:b w:val="0"/>
          <w:bCs w:val="0"/>
          <w:color w:val="auto"/>
          <w:sz w:val="24"/>
          <w:lang w:val="ru-RU"/>
        </w:rPr>
        <w:t>12</w:t>
      </w: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977"/>
        <w:gridCol w:w="989"/>
        <w:gridCol w:w="1261"/>
        <w:gridCol w:w="1170"/>
        <w:gridCol w:w="993"/>
        <w:gridCol w:w="791"/>
        <w:gridCol w:w="1530"/>
      </w:tblGrid>
      <w:tr w:rsidR="00785D38" w:rsidRPr="00F44E0D" w14:paraId="113A0BFD" w14:textId="77777777" w:rsidTr="00785D38">
        <w:trPr>
          <w:cantSplit/>
          <w:trHeight w:val="935"/>
          <w:jc w:val="center"/>
        </w:trPr>
        <w:tc>
          <w:tcPr>
            <w:tcW w:w="708" w:type="dxa"/>
            <w:vMerge w:val="restart"/>
            <w:vAlign w:val="center"/>
          </w:tcPr>
          <w:p w14:paraId="5B0E6DEE" w14:textId="77777777" w:rsidR="00785D38" w:rsidRPr="00316974" w:rsidRDefault="00785D38" w:rsidP="00785D38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  <w:vMerge w:val="restart"/>
            <w:vAlign w:val="center"/>
          </w:tcPr>
          <w:p w14:paraId="539C1F79" w14:textId="77777777" w:rsidR="00785D38" w:rsidRPr="005346FA" w:rsidRDefault="00785D38" w:rsidP="00785D38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Կոնստրուկցիա</w:t>
            </w:r>
          </w:p>
        </w:tc>
        <w:tc>
          <w:tcPr>
            <w:tcW w:w="989" w:type="dxa"/>
            <w:vMerge w:val="restart"/>
            <w:vAlign w:val="center"/>
          </w:tcPr>
          <w:p w14:paraId="277040E5" w14:textId="77777777" w:rsidR="00785D38" w:rsidRPr="005346FA" w:rsidRDefault="00785D38" w:rsidP="00785D38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Կապեր</w:t>
            </w:r>
          </w:p>
        </w:tc>
        <w:tc>
          <w:tcPr>
            <w:tcW w:w="5745" w:type="dxa"/>
            <w:gridSpan w:val="5"/>
            <w:vAlign w:val="center"/>
          </w:tcPr>
          <w:p w14:paraId="1876662A" w14:textId="77777777" w:rsidR="00785D38" w:rsidRPr="00C459C6" w:rsidRDefault="00785D38" w:rsidP="00785D38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</w:t>
            </w:r>
            <w:r w:rsidRPr="001D7A0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արևորության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val="hy-AM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hy-AM"/>
                    </w:rPr>
                    <m:t>)</m:t>
                  </m:r>
                </m:sup>
              </m:sSubSup>
            </m:oMath>
            <w:r w:rsidRPr="00D14FD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գործակիցների արժեքները</w:t>
            </w:r>
          </w:p>
        </w:tc>
      </w:tr>
      <w:tr w:rsidR="00785D38" w:rsidRPr="00C37842" w14:paraId="6F839BE0" w14:textId="77777777" w:rsidTr="00785D38">
        <w:trPr>
          <w:cantSplit/>
          <w:trHeight w:val="92"/>
          <w:jc w:val="center"/>
        </w:trPr>
        <w:tc>
          <w:tcPr>
            <w:tcW w:w="708" w:type="dxa"/>
            <w:vMerge/>
            <w:vAlign w:val="center"/>
          </w:tcPr>
          <w:p w14:paraId="7AEA9B42" w14:textId="77777777" w:rsidR="00785D38" w:rsidRPr="00C459C6" w:rsidRDefault="00785D38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vAlign w:val="center"/>
          </w:tcPr>
          <w:p w14:paraId="15533594" w14:textId="77777777" w:rsidR="00785D38" w:rsidRPr="00C459C6" w:rsidRDefault="00785D38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89" w:type="dxa"/>
            <w:vMerge/>
            <w:vAlign w:val="center"/>
          </w:tcPr>
          <w:p w14:paraId="343B3952" w14:textId="77777777" w:rsidR="00785D38" w:rsidRPr="00C459C6" w:rsidRDefault="00785D38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45" w:type="dxa"/>
            <w:gridSpan w:val="5"/>
            <w:vAlign w:val="center"/>
          </w:tcPr>
          <w:p w14:paraId="5F12CE5D" w14:textId="77777777" w:rsidR="00785D38" w:rsidRDefault="00785D38" w:rsidP="00316974">
            <w:pPr>
              <w:pStyle w:val="BodyText2"/>
              <w:spacing w:line="360" w:lineRule="auto"/>
              <w:ind w:left="-113" w:right="-14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Տարրերի անվանումը</w:t>
            </w:r>
          </w:p>
        </w:tc>
      </w:tr>
      <w:tr w:rsidR="00702765" w:rsidRPr="00C37842" w14:paraId="7B1C5607" w14:textId="77777777" w:rsidTr="00785D38">
        <w:trPr>
          <w:cantSplit/>
          <w:trHeight w:val="92"/>
          <w:jc w:val="center"/>
        </w:trPr>
        <w:tc>
          <w:tcPr>
            <w:tcW w:w="708" w:type="dxa"/>
            <w:vMerge/>
            <w:vAlign w:val="center"/>
          </w:tcPr>
          <w:p w14:paraId="26FFD544" w14:textId="77777777" w:rsidR="00702765" w:rsidRPr="00C459C6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vAlign w:val="center"/>
          </w:tcPr>
          <w:p w14:paraId="3FA552F7" w14:textId="77777777" w:rsidR="00702765" w:rsidRPr="00C459C6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89" w:type="dxa"/>
            <w:vMerge/>
            <w:vAlign w:val="center"/>
          </w:tcPr>
          <w:p w14:paraId="446CAF96" w14:textId="77777777" w:rsidR="00702765" w:rsidRPr="00C459C6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1" w:type="dxa"/>
            <w:vAlign w:val="center"/>
          </w:tcPr>
          <w:p w14:paraId="1898EFE0" w14:textId="77777777" w:rsidR="00702765" w:rsidRPr="005346FA" w:rsidRDefault="00785D38" w:rsidP="00785D38">
            <w:pPr>
              <w:pStyle w:val="BodyText2"/>
              <w:spacing w:line="360" w:lineRule="auto"/>
              <w:ind w:left="-113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Եզրային</w:t>
            </w:r>
            <w:r w:rsidR="005346F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հեծաններ</w:t>
            </w:r>
          </w:p>
        </w:tc>
        <w:tc>
          <w:tcPr>
            <w:tcW w:w="1170" w:type="dxa"/>
            <w:vAlign w:val="center"/>
          </w:tcPr>
          <w:p w14:paraId="3E372ACF" w14:textId="77777777" w:rsidR="00702765" w:rsidRPr="005346FA" w:rsidRDefault="005346FA" w:rsidP="00316974">
            <w:pPr>
              <w:pStyle w:val="BodyText2"/>
              <w:spacing w:line="360" w:lineRule="auto"/>
              <w:ind w:left="-113" w:right="-14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Միջին հեծաններ</w:t>
            </w:r>
          </w:p>
        </w:tc>
        <w:tc>
          <w:tcPr>
            <w:tcW w:w="993" w:type="dxa"/>
            <w:vAlign w:val="center"/>
          </w:tcPr>
          <w:p w14:paraId="65721725" w14:textId="77777777" w:rsidR="00702765" w:rsidRPr="00C37842" w:rsidRDefault="005346FA" w:rsidP="00316974">
            <w:pPr>
              <w:pStyle w:val="BodyText2"/>
              <w:spacing w:line="360" w:lineRule="auto"/>
              <w:ind w:left="-113" w:right="-143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Մար</w:t>
            </w:r>
            <w:r w:rsidR="00785D38">
              <w:rPr>
                <w:rFonts w:ascii="GHEA Grapalat" w:hAnsi="GHEA Grapalat"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sz w:val="24"/>
                <w:lang w:val="hy-AM"/>
              </w:rPr>
              <w:t>դակ</w:t>
            </w:r>
          </w:p>
        </w:tc>
        <w:tc>
          <w:tcPr>
            <w:tcW w:w="791" w:type="dxa"/>
            <w:vAlign w:val="center"/>
          </w:tcPr>
          <w:p w14:paraId="64EEDF60" w14:textId="77777777" w:rsidR="00702765" w:rsidRPr="005346FA" w:rsidRDefault="005346FA" w:rsidP="00316974">
            <w:pPr>
              <w:pStyle w:val="BodyText2"/>
              <w:spacing w:line="360" w:lineRule="auto"/>
              <w:ind w:left="-113" w:right="-14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Սալ</w:t>
            </w:r>
          </w:p>
        </w:tc>
        <w:tc>
          <w:tcPr>
            <w:tcW w:w="1530" w:type="dxa"/>
            <w:vAlign w:val="center"/>
          </w:tcPr>
          <w:p w14:paraId="3AFC4629" w14:textId="77777777" w:rsidR="00702765" w:rsidRPr="005346FA" w:rsidRDefault="005346FA" w:rsidP="00785D38">
            <w:pPr>
              <w:pStyle w:val="BodyText2"/>
              <w:spacing w:line="360" w:lineRule="auto"/>
              <w:ind w:left="-113" w:right="-3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Հենարանա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 xml:space="preserve">–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յին մասեր</w:t>
            </w:r>
          </w:p>
        </w:tc>
      </w:tr>
      <w:tr w:rsidR="00702765" w:rsidRPr="00C37842" w14:paraId="212F6C97" w14:textId="77777777" w:rsidTr="00785D38">
        <w:trPr>
          <w:cantSplit/>
          <w:trHeight w:val="92"/>
          <w:jc w:val="center"/>
        </w:trPr>
        <w:tc>
          <w:tcPr>
            <w:tcW w:w="708" w:type="dxa"/>
          </w:tcPr>
          <w:p w14:paraId="091D4128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14:paraId="425963B0" w14:textId="77777777" w:rsidR="00702765" w:rsidRPr="00C37842" w:rsidRDefault="005346FA" w:rsidP="00785D38">
            <w:pPr>
              <w:pStyle w:val="BodyText2"/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Խզ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ված՝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գլոցվածքային հեծաններով</w:t>
            </w:r>
          </w:p>
        </w:tc>
        <w:tc>
          <w:tcPr>
            <w:tcW w:w="989" w:type="dxa"/>
            <w:vAlign w:val="center"/>
          </w:tcPr>
          <w:p w14:paraId="7A522DB4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1261" w:type="dxa"/>
            <w:vAlign w:val="center"/>
          </w:tcPr>
          <w:p w14:paraId="3DB03945" w14:textId="77777777" w:rsidR="00702765" w:rsidRPr="00316974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0,3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170" w:type="dxa"/>
            <w:vAlign w:val="center"/>
          </w:tcPr>
          <w:p w14:paraId="2C91CEAE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vAlign w:val="center"/>
          </w:tcPr>
          <w:p w14:paraId="70B2AF0B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791" w:type="dxa"/>
            <w:vAlign w:val="center"/>
          </w:tcPr>
          <w:p w14:paraId="11F21DED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0,47</w:t>
            </w:r>
          </w:p>
        </w:tc>
        <w:tc>
          <w:tcPr>
            <w:tcW w:w="1530" w:type="dxa"/>
            <w:vAlign w:val="center"/>
          </w:tcPr>
          <w:p w14:paraId="1072DA5A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0,03</w:t>
            </w:r>
          </w:p>
        </w:tc>
      </w:tr>
      <w:tr w:rsidR="00702765" w:rsidRPr="00C37842" w14:paraId="21C76A3F" w14:textId="77777777" w:rsidTr="00785D38">
        <w:trPr>
          <w:cantSplit/>
          <w:trHeight w:val="360"/>
          <w:jc w:val="center"/>
        </w:trPr>
        <w:tc>
          <w:tcPr>
            <w:tcW w:w="708" w:type="dxa"/>
          </w:tcPr>
          <w:p w14:paraId="336591AE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14:paraId="5A929C39" w14:textId="77777777" w:rsidR="00702765" w:rsidRPr="00C459C6" w:rsidRDefault="00C459C6" w:rsidP="00785D38">
            <w:pPr>
              <w:pStyle w:val="BodyText2"/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Խզ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անխզելի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="00785D38" w:rsidRPr="00C37842">
              <w:rPr>
                <w:rFonts w:ascii="GHEA Grapalat" w:hAnsi="GHEA Grapalat"/>
                <w:sz w:val="24"/>
                <w:szCs w:val="24"/>
              </w:rPr>
              <w:t xml:space="preserve"> 84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 xml:space="preserve"> 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թռիչքներ 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ծածկող</w:t>
            </w:r>
          </w:p>
        </w:tc>
        <w:tc>
          <w:tcPr>
            <w:tcW w:w="989" w:type="dxa"/>
            <w:vAlign w:val="center"/>
          </w:tcPr>
          <w:p w14:paraId="458012A5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0,06</w:t>
            </w:r>
          </w:p>
        </w:tc>
        <w:tc>
          <w:tcPr>
            <w:tcW w:w="1261" w:type="dxa"/>
            <w:vAlign w:val="center"/>
          </w:tcPr>
          <w:p w14:paraId="5D5818E9" w14:textId="77777777" w:rsidR="00702765" w:rsidRPr="00316974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0,35</w:t>
            </w:r>
          </w:p>
        </w:tc>
        <w:tc>
          <w:tcPr>
            <w:tcW w:w="1170" w:type="dxa"/>
            <w:vAlign w:val="center"/>
          </w:tcPr>
          <w:p w14:paraId="17C07BBD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0,50</w:t>
            </w:r>
          </w:p>
        </w:tc>
        <w:tc>
          <w:tcPr>
            <w:tcW w:w="993" w:type="dxa"/>
            <w:vAlign w:val="center"/>
          </w:tcPr>
          <w:p w14:paraId="4E57B403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791" w:type="dxa"/>
            <w:vAlign w:val="center"/>
          </w:tcPr>
          <w:p w14:paraId="15A1B354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0,35</w:t>
            </w:r>
          </w:p>
        </w:tc>
        <w:tc>
          <w:tcPr>
            <w:tcW w:w="1530" w:type="dxa"/>
            <w:vAlign w:val="center"/>
          </w:tcPr>
          <w:p w14:paraId="776967FE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</w:tr>
      <w:tr w:rsidR="00702765" w:rsidRPr="00C37842" w14:paraId="12773FB4" w14:textId="77777777" w:rsidTr="00785D38">
        <w:trPr>
          <w:cantSplit/>
          <w:trHeight w:val="546"/>
          <w:jc w:val="center"/>
        </w:trPr>
        <w:tc>
          <w:tcPr>
            <w:tcW w:w="708" w:type="dxa"/>
          </w:tcPr>
          <w:p w14:paraId="7A43A6CF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vAlign w:val="center"/>
          </w:tcPr>
          <w:p w14:paraId="10634EAF" w14:textId="77777777" w:rsidR="00702765" w:rsidRPr="00C459C6" w:rsidRDefault="00C459C6" w:rsidP="00785D38">
            <w:pPr>
              <w:pStyle w:val="BodyText2"/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Pr="0092291A">
              <w:rPr>
                <w:rFonts w:ascii="GHEA Grapalat" w:hAnsi="GHEA Grapalat"/>
                <w:sz w:val="24"/>
                <w:szCs w:val="24"/>
                <w:lang w:val="hy-AM"/>
              </w:rPr>
              <w:t>րթևեկությամբ վերևից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ֆերմաներ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="00702765" w:rsidRPr="00C3784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="00785D38" w:rsidRPr="00C37842">
              <w:rPr>
                <w:rFonts w:ascii="GHEA Grapalat" w:hAnsi="GHEA Grapalat"/>
                <w:sz w:val="24"/>
                <w:szCs w:val="24"/>
              </w:rPr>
              <w:t xml:space="preserve"> 84</w:t>
            </w:r>
            <w:r w:rsidR="00785D38">
              <w:rPr>
                <w:rFonts w:ascii="GHEA Grapalat" w:hAnsi="GHEA Grapalat"/>
                <w:sz w:val="24"/>
                <w:szCs w:val="24"/>
                <w:lang w:val="hy-AM"/>
              </w:rPr>
              <w:t xml:space="preserve"> մ թռիչքներ ծածկող</w:t>
            </w:r>
          </w:p>
        </w:tc>
        <w:tc>
          <w:tcPr>
            <w:tcW w:w="989" w:type="dxa"/>
            <w:vAlign w:val="center"/>
          </w:tcPr>
          <w:p w14:paraId="4CCE503D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0,10</w:t>
            </w:r>
          </w:p>
        </w:tc>
        <w:tc>
          <w:tcPr>
            <w:tcW w:w="1261" w:type="dxa"/>
            <w:vAlign w:val="center"/>
          </w:tcPr>
          <w:p w14:paraId="21E904A3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0,35</w:t>
            </w:r>
          </w:p>
        </w:tc>
        <w:tc>
          <w:tcPr>
            <w:tcW w:w="1170" w:type="dxa"/>
            <w:vAlign w:val="center"/>
          </w:tcPr>
          <w:p w14:paraId="036397D7" w14:textId="77777777" w:rsidR="00702765" w:rsidRPr="00702765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33</w:t>
            </w:r>
          </w:p>
        </w:tc>
        <w:tc>
          <w:tcPr>
            <w:tcW w:w="993" w:type="dxa"/>
            <w:vAlign w:val="center"/>
          </w:tcPr>
          <w:p w14:paraId="1EC4D68B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791" w:type="dxa"/>
            <w:vAlign w:val="center"/>
          </w:tcPr>
          <w:p w14:paraId="00675842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0,25</w:t>
            </w:r>
          </w:p>
        </w:tc>
        <w:tc>
          <w:tcPr>
            <w:tcW w:w="1530" w:type="dxa"/>
            <w:vAlign w:val="center"/>
          </w:tcPr>
          <w:p w14:paraId="17B19393" w14:textId="77777777" w:rsidR="00702765" w:rsidRPr="00C37842" w:rsidRDefault="00702765" w:rsidP="00316974">
            <w:pPr>
              <w:pStyle w:val="BodyText2"/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842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</w:tr>
    </w:tbl>
    <w:p w14:paraId="03D3A14F" w14:textId="77777777" w:rsidR="00702765" w:rsidRDefault="00E9379A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Պողպատե թռիչքային կառուցվածքի տարրերի մասնավոր մաշվածք</w:t>
      </w:r>
      <w:r w:rsidR="0053043B">
        <w:rPr>
          <w:b w:val="0"/>
          <w:color w:val="auto"/>
          <w:sz w:val="24"/>
        </w:rPr>
        <w:t>ներ</w:t>
      </w:r>
      <w:r>
        <w:rPr>
          <w:b w:val="0"/>
          <w:color w:val="auto"/>
          <w:sz w:val="24"/>
        </w:rPr>
        <w:t xml:space="preserve">ի որոշման ժամանակ սույն շինարարական նորմերի </w:t>
      </w:r>
      <w:r w:rsidRPr="005D68CF">
        <w:rPr>
          <w:b w:val="0"/>
          <w:color w:val="auto"/>
          <w:sz w:val="24"/>
          <w:lang w:val="ru-RU"/>
        </w:rPr>
        <w:t>10</w:t>
      </w:r>
      <w:r>
        <w:rPr>
          <w:b w:val="0"/>
          <w:color w:val="auto"/>
          <w:sz w:val="24"/>
        </w:rPr>
        <w:t>-րդ աղյուսակում բերված վնասվածքների առանձին տիպերն ու ենթատիպեր</w:t>
      </w:r>
      <w:r w:rsidR="0053043B">
        <w:rPr>
          <w:b w:val="0"/>
          <w:color w:val="auto"/>
          <w:sz w:val="24"/>
        </w:rPr>
        <w:t>ն</w:t>
      </w:r>
      <w:r w:rsidR="0053043B" w:rsidRPr="0053043B">
        <w:rPr>
          <w:b w:val="0"/>
          <w:color w:val="auto"/>
          <w:sz w:val="24"/>
        </w:rPr>
        <w:t xml:space="preserve"> </w:t>
      </w:r>
      <w:r w:rsidR="0053043B">
        <w:rPr>
          <w:b w:val="0"/>
          <w:color w:val="auto"/>
          <w:sz w:val="24"/>
        </w:rPr>
        <w:t xml:space="preserve">անհրաժեշտ է գումարել </w:t>
      </w:r>
      <w:r>
        <w:rPr>
          <w:b w:val="0"/>
          <w:color w:val="auto"/>
          <w:sz w:val="24"/>
        </w:rPr>
        <w:t>։</w:t>
      </w:r>
      <w:r w:rsidR="00702765">
        <w:rPr>
          <w:b w:val="0"/>
          <w:color w:val="auto"/>
          <w:sz w:val="24"/>
          <w:lang w:val="ru-RU"/>
        </w:rPr>
        <w:t xml:space="preserve"> </w:t>
      </w:r>
    </w:p>
    <w:p w14:paraId="68E01338" w14:textId="77777777" w:rsidR="006B1FBC" w:rsidRPr="00702765" w:rsidRDefault="00E9379A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Մասնավոր մաշվածք</w:t>
      </w:r>
      <w:r w:rsidR="004C12B4">
        <w:rPr>
          <w:b w:val="0"/>
          <w:color w:val="auto"/>
          <w:sz w:val="24"/>
        </w:rPr>
        <w:t>ներ</w:t>
      </w:r>
      <w:r>
        <w:rPr>
          <w:b w:val="0"/>
          <w:color w:val="auto"/>
          <w:sz w:val="24"/>
        </w:rPr>
        <w:t>ի և դրա</w:t>
      </w:r>
      <w:r w:rsidR="004C12B4">
        <w:rPr>
          <w:b w:val="0"/>
          <w:color w:val="auto"/>
          <w:sz w:val="24"/>
        </w:rPr>
        <w:t>նց</w:t>
      </w:r>
      <w:r>
        <w:rPr>
          <w:b w:val="0"/>
          <w:color w:val="auto"/>
          <w:sz w:val="24"/>
        </w:rPr>
        <w:t xml:space="preserve"> արժեք</w:t>
      </w:r>
      <w:r w:rsidR="004C12B4">
        <w:rPr>
          <w:b w:val="0"/>
          <w:color w:val="auto"/>
          <w:sz w:val="24"/>
        </w:rPr>
        <w:t>ներ</w:t>
      </w:r>
      <w:r>
        <w:rPr>
          <w:b w:val="0"/>
          <w:color w:val="auto"/>
          <w:sz w:val="24"/>
        </w:rPr>
        <w:t>ի որոշման մեթոդները</w:t>
      </w:r>
      <w:r w:rsidR="004C12B4">
        <w:rPr>
          <w:b w:val="0"/>
          <w:color w:val="auto"/>
          <w:sz w:val="24"/>
        </w:rPr>
        <w:t>՝</w:t>
      </w:r>
      <w:r>
        <w:rPr>
          <w:b w:val="0"/>
          <w:color w:val="auto"/>
          <w:sz w:val="24"/>
        </w:rPr>
        <w:t xml:space="preserve"> կախված հենարանային մասերի տիպից բերված են սույն շինարարական նորմերի </w:t>
      </w:r>
      <w:r w:rsidR="003E764A">
        <w:rPr>
          <w:b w:val="0"/>
          <w:color w:val="auto"/>
          <w:sz w:val="24"/>
          <w:lang w:val="ru-RU"/>
        </w:rPr>
        <w:t>8</w:t>
      </w:r>
      <w:r w:rsidRPr="005D68CF">
        <w:rPr>
          <w:b w:val="0"/>
          <w:color w:val="auto"/>
          <w:sz w:val="24"/>
          <w:lang w:val="ru-RU"/>
        </w:rPr>
        <w:t>.</w:t>
      </w:r>
      <w:r w:rsidR="003E764A">
        <w:rPr>
          <w:b w:val="0"/>
          <w:color w:val="auto"/>
          <w:sz w:val="24"/>
          <w:lang w:val="ru-RU"/>
        </w:rPr>
        <w:t>3</w:t>
      </w:r>
      <w:r>
        <w:rPr>
          <w:b w:val="0"/>
          <w:color w:val="auto"/>
          <w:sz w:val="24"/>
        </w:rPr>
        <w:t>-րդ գլխում։</w:t>
      </w:r>
    </w:p>
    <w:p w14:paraId="774E2E3A" w14:textId="77777777" w:rsidR="00226866" w:rsidRDefault="00E9379A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Թռիչքային կառուցվածքի գումարային մաշվածքը կարող է որոշվել հետևյալ բանաձև</w:t>
      </w:r>
      <w:r w:rsidR="00C33868">
        <w:rPr>
          <w:b w:val="0"/>
          <w:color w:val="auto"/>
          <w:sz w:val="24"/>
        </w:rPr>
        <w:t>եր</w:t>
      </w:r>
      <w:r>
        <w:rPr>
          <w:b w:val="0"/>
          <w:color w:val="auto"/>
          <w:sz w:val="24"/>
        </w:rPr>
        <w:t>ով՝</w:t>
      </w:r>
      <w:r w:rsidR="00F477B9" w:rsidRPr="00F477B9">
        <w:rPr>
          <w:b w:val="0"/>
          <w:color w:val="auto"/>
          <w:sz w:val="24"/>
          <w:lang w:val="ru-RU"/>
        </w:rPr>
        <w:t xml:space="preserve"> </w:t>
      </w:r>
    </w:p>
    <w:p w14:paraId="0D506627" w14:textId="77777777" w:rsidR="00167B2A" w:rsidRDefault="00E9379A">
      <w:pPr>
        <w:pStyle w:val="a"/>
        <w:numPr>
          <w:ilvl w:val="0"/>
          <w:numId w:val="6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երկաթբետոնե թռիչքային կառուցվածքի համար</w:t>
      </w:r>
      <w:r w:rsidR="00C05760">
        <w:rPr>
          <w:b w:val="0"/>
          <w:color w:val="auto"/>
          <w:sz w:val="24"/>
          <w:lang w:val="en-US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3"/>
        <w:gridCol w:w="969"/>
      </w:tblGrid>
      <w:tr w:rsidR="005C5C46" w:rsidRPr="005C5C46" w14:paraId="1EA73CEE" w14:textId="77777777" w:rsidTr="00846378">
        <w:tc>
          <w:tcPr>
            <w:tcW w:w="9146" w:type="dxa"/>
          </w:tcPr>
          <w:p w14:paraId="606B9C0A" w14:textId="77777777" w:rsidR="00896CD7" w:rsidRPr="005C5C46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4"/>
                        <w:lang w:val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ω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r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r</m:t>
                        </m:r>
                      </m:sup>
                    </m:sSubSup>
                  </m:e>
                </m:nary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r</m:t>
                    </m:r>
                  </m:sup>
                </m:sSubSup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j=1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j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i,j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r</m:t>
                        </m:r>
                      </m:sup>
                    </m:sSubSup>
                  </m:e>
                </m:nary>
              </m:oMath>
            </m:oMathPara>
          </w:p>
        </w:tc>
        <w:tc>
          <w:tcPr>
            <w:tcW w:w="986" w:type="dxa"/>
            <w:vAlign w:val="center"/>
          </w:tcPr>
          <w:p w14:paraId="1B4E1C7A" w14:textId="77777777" w:rsidR="00896CD7" w:rsidRPr="005C5C46" w:rsidRDefault="00896CD7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5C5C46">
              <w:rPr>
                <w:b w:val="0"/>
                <w:color w:val="auto"/>
                <w:sz w:val="24"/>
                <w:lang w:val="ru-RU"/>
              </w:rPr>
              <w:t>(1</w:t>
            </w:r>
            <w:r w:rsidR="005D0660" w:rsidRPr="005C5C46">
              <w:rPr>
                <w:b w:val="0"/>
                <w:color w:val="auto"/>
                <w:sz w:val="24"/>
                <w:lang w:val="en-US"/>
              </w:rPr>
              <w:t>9</w:t>
            </w:r>
            <w:r w:rsidRPr="005C5C46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10D92A51" w14:textId="77777777" w:rsidR="00167B2A" w:rsidRPr="005C5C46" w:rsidRDefault="00E9379A">
      <w:pPr>
        <w:pStyle w:val="a"/>
        <w:numPr>
          <w:ilvl w:val="0"/>
          <w:numId w:val="61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 w:rsidRPr="005C5C46">
        <w:rPr>
          <w:b w:val="0"/>
          <w:color w:val="auto"/>
          <w:sz w:val="24"/>
        </w:rPr>
        <w:t>պողպատե և պողպատ</w:t>
      </w:r>
      <w:r w:rsidR="00F30E25" w:rsidRPr="005C5C46">
        <w:rPr>
          <w:b w:val="0"/>
          <w:color w:val="auto"/>
          <w:sz w:val="24"/>
        </w:rPr>
        <w:t>ա</w:t>
      </w:r>
      <w:r w:rsidRPr="005C5C46">
        <w:rPr>
          <w:b w:val="0"/>
          <w:color w:val="auto"/>
          <w:sz w:val="24"/>
        </w:rPr>
        <w:t>երկաթբետոնե թռիչքային կառուցվածքի համար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2"/>
        <w:gridCol w:w="970"/>
      </w:tblGrid>
      <w:tr w:rsidR="005C5C46" w:rsidRPr="005C5C46" w14:paraId="347C1E74" w14:textId="77777777" w:rsidTr="00846378">
        <w:tc>
          <w:tcPr>
            <w:tcW w:w="9146" w:type="dxa"/>
          </w:tcPr>
          <w:p w14:paraId="76390D36" w14:textId="77777777" w:rsidR="00167B2A" w:rsidRPr="005C5C46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auto"/>
                        <w:sz w:val="24"/>
                        <w:lang w:val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(1)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ω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(1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s)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(1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s)</m:t>
                        </m:r>
                      </m:sup>
                    </m:sSubSup>
                  </m:e>
                </m:nary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(1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s)</m:t>
                    </m:r>
                  </m:sup>
                </m:sSubSup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auto"/>
                        <w:sz w:val="24"/>
                        <w:lang w:val="en-US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j=1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24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j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i,j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(1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auto"/>
                            <w:sz w:val="24"/>
                            <w:lang w:val="en-US"/>
                          </w:rPr>
                          <m:t>s)</m:t>
                        </m:r>
                      </m:sup>
                    </m:sSubSup>
                  </m:e>
                </m:nary>
              </m:oMath>
            </m:oMathPara>
          </w:p>
        </w:tc>
        <w:tc>
          <w:tcPr>
            <w:tcW w:w="986" w:type="dxa"/>
            <w:vAlign w:val="center"/>
          </w:tcPr>
          <w:p w14:paraId="05BCBBC5" w14:textId="77777777" w:rsidR="00167B2A" w:rsidRPr="005C5C46" w:rsidRDefault="00167B2A" w:rsidP="005D066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5C5C46">
              <w:rPr>
                <w:b w:val="0"/>
                <w:color w:val="auto"/>
                <w:sz w:val="24"/>
                <w:lang w:val="ru-RU"/>
              </w:rPr>
              <w:t>(</w:t>
            </w:r>
            <w:r w:rsidR="005D0660" w:rsidRPr="005C5C46">
              <w:rPr>
                <w:b w:val="0"/>
                <w:color w:val="auto"/>
                <w:sz w:val="24"/>
                <w:lang w:val="en-US"/>
              </w:rPr>
              <w:t>20</w:t>
            </w:r>
            <w:r w:rsidRPr="005C5C46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18A91039" w14:textId="77777777" w:rsidR="00896CD7" w:rsidRPr="00C05760" w:rsidRDefault="00E9379A" w:rsidP="00C0576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b w:val="0"/>
          <w:bCs w:val="0"/>
          <w:color w:val="auto"/>
          <w:sz w:val="24"/>
          <w:lang w:val="en-US"/>
        </w:rPr>
      </w:pPr>
      <w:r w:rsidRPr="00C05760">
        <w:rPr>
          <w:rFonts w:eastAsiaTheme="minorEastAsia"/>
          <w:b w:val="0"/>
          <w:bCs w:val="0"/>
          <w:color w:val="auto"/>
          <w:sz w:val="24"/>
        </w:rPr>
        <w:t>որտեղ</w:t>
      </w:r>
      <w:r w:rsidRPr="00C05760">
        <w:rPr>
          <w:rFonts w:eastAsiaTheme="minorEastAsia"/>
          <w:color w:val="auto"/>
          <w:sz w:val="24"/>
        </w:rPr>
        <w:t>՝</w:t>
      </w:r>
      <w:r w:rsidR="00C05760" w:rsidRPr="00C05760">
        <w:rPr>
          <w:rFonts w:eastAsiaTheme="minorEastAsia"/>
          <w:color w:val="auto"/>
          <w:sz w:val="24"/>
        </w:rPr>
        <w:t xml:space="preserve"> </w:t>
      </w:r>
    </w:p>
    <w:p w14:paraId="28E02A82" w14:textId="77777777" w:rsidR="00167B2A" w:rsidRPr="00EA2912" w:rsidRDefault="00000000" w:rsidP="00167B2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b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(1</m:t>
            </m:r>
            <m:r>
              <m:rPr>
                <m:sty m:val="bi"/>
              </m:rPr>
              <w:rPr>
                <w:rFonts w:ascii="Cambria Math" w:hAnsi="Cambria Math"/>
                <w:sz w:val="24"/>
              </w:rPr>
              <m:t>r)</m:t>
            </m:r>
          </m:sup>
        </m:sSubSup>
      </m:oMath>
      <w:r w:rsidR="00896CD7" w:rsidRPr="00EA2912">
        <w:rPr>
          <w:rFonts w:eastAsiaTheme="minor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(1</m:t>
            </m:r>
            <m:r>
              <m:rPr>
                <m:sty m:val="bi"/>
              </m:rPr>
              <w:rPr>
                <w:rFonts w:ascii="Cambria Math" w:hAnsi="Cambria Math"/>
                <w:sz w:val="24"/>
              </w:rPr>
              <m:t>s)</m:t>
            </m:r>
          </m:sup>
        </m:sSubSup>
      </m:oMath>
      <w:r w:rsidR="00896CD7" w:rsidRPr="00EA2912">
        <w:rPr>
          <w:rFonts w:eastAsiaTheme="minorEastAsia"/>
          <w:sz w:val="24"/>
        </w:rPr>
        <w:t xml:space="preserve"> </w:t>
      </w:r>
      <w:r w:rsidR="00896CD7" w:rsidRPr="00EA2912">
        <w:rPr>
          <w:rFonts w:eastAsiaTheme="minorEastAsia"/>
          <w:b w:val="0"/>
          <w:bCs w:val="0"/>
          <w:sz w:val="24"/>
        </w:rPr>
        <w:t xml:space="preserve">- </w:t>
      </w:r>
      <w:r w:rsidR="00C33868">
        <w:rPr>
          <w:rFonts w:eastAsiaTheme="minorEastAsia"/>
          <w:b w:val="0"/>
          <w:bCs w:val="0"/>
          <w:color w:val="auto"/>
          <w:sz w:val="24"/>
        </w:rPr>
        <w:t xml:space="preserve">թռիչքային կառուցվածքի տարրերի յուրաքանչյուր տիպի համար </w:t>
      </w:r>
      <w:r w:rsidR="003E764A">
        <w:rPr>
          <w:rFonts w:eastAsiaTheme="minorEastAsia"/>
          <w:b w:val="0"/>
          <w:bCs w:val="0"/>
          <w:color w:val="auto"/>
          <w:sz w:val="24"/>
        </w:rPr>
        <w:t>կարևորության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 xml:space="preserve"> գործակց</w:t>
      </w:r>
      <w:r w:rsidR="00EA2912">
        <w:rPr>
          <w:rFonts w:eastAsiaTheme="minorEastAsia"/>
          <w:b w:val="0"/>
          <w:bCs w:val="0"/>
          <w:color w:val="auto"/>
          <w:sz w:val="24"/>
        </w:rPr>
        <w:t>ի արժեքներն են</w:t>
      </w:r>
      <w:r w:rsidR="005427F2">
        <w:rPr>
          <w:rFonts w:eastAsiaTheme="minorEastAsia"/>
          <w:b w:val="0"/>
          <w:bCs w:val="0"/>
          <w:color w:val="auto"/>
          <w:sz w:val="24"/>
        </w:rPr>
        <w:t>՝</w:t>
      </w:r>
      <w:r w:rsidR="00EA2912">
        <w:rPr>
          <w:rFonts w:eastAsiaTheme="minorEastAsia"/>
          <w:b w:val="0"/>
          <w:bCs w:val="0"/>
          <w:color w:val="auto"/>
          <w:sz w:val="24"/>
        </w:rPr>
        <w:t xml:space="preserve"> համաձայն սույն շինարարական նորմերի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5D68CF" w:rsidRPr="00EA2912">
        <w:rPr>
          <w:rFonts w:eastAsiaTheme="minorEastAsia"/>
          <w:b w:val="0"/>
          <w:bCs w:val="0"/>
          <w:color w:val="auto"/>
          <w:sz w:val="24"/>
        </w:rPr>
        <w:t>5</w:t>
      </w:r>
      <w:r w:rsidR="00EA2912">
        <w:rPr>
          <w:rFonts w:eastAsiaTheme="minorEastAsia"/>
          <w:b w:val="0"/>
          <w:bCs w:val="0"/>
          <w:color w:val="auto"/>
          <w:sz w:val="24"/>
        </w:rPr>
        <w:t>-րդ</w:t>
      </w:r>
      <w:r w:rsidR="00665C5A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EA2912">
        <w:rPr>
          <w:rFonts w:eastAsiaTheme="minorEastAsia"/>
          <w:b w:val="0"/>
          <w:bCs w:val="0"/>
          <w:color w:val="auto"/>
          <w:sz w:val="24"/>
        </w:rPr>
        <w:t>և</w:t>
      </w:r>
      <w:r w:rsidR="00665C5A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5D68CF" w:rsidRPr="00EA2912">
        <w:rPr>
          <w:rFonts w:eastAsiaTheme="minorEastAsia"/>
          <w:b w:val="0"/>
          <w:bCs w:val="0"/>
          <w:color w:val="auto"/>
          <w:sz w:val="24"/>
        </w:rPr>
        <w:t>11</w:t>
      </w:r>
      <w:r w:rsidR="00EA2912">
        <w:rPr>
          <w:rFonts w:eastAsiaTheme="minorEastAsia"/>
          <w:b w:val="0"/>
          <w:bCs w:val="0"/>
          <w:color w:val="auto"/>
          <w:sz w:val="24"/>
        </w:rPr>
        <w:t>-րդ աղյուսակների,</w:t>
      </w:r>
    </w:p>
    <w:p w14:paraId="3ACB81DD" w14:textId="77777777" w:rsidR="00896CD7" w:rsidRDefault="00000000" w:rsidP="00896CD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eastAsiaTheme="minorEastAsia"/>
          <w:b w:val="0"/>
          <w:bCs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(1</m:t>
            </m:r>
            <m:r>
              <m:rPr>
                <m:sty m:val="bi"/>
              </m:rPr>
              <w:rPr>
                <w:rFonts w:ascii="Cambria Math" w:hAnsi="Cambria Math"/>
                <w:sz w:val="24"/>
              </w:rPr>
              <m:t>r)</m:t>
            </m:r>
          </m:sup>
        </m:sSubSup>
      </m:oMath>
      <w:r w:rsidR="00896CD7" w:rsidRPr="00EA2912">
        <w:rPr>
          <w:rFonts w:eastAsiaTheme="minor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(1</m:t>
            </m:r>
            <m:r>
              <m:rPr>
                <m:sty m:val="bi"/>
              </m:rPr>
              <w:rPr>
                <w:rFonts w:ascii="Cambria Math" w:hAnsi="Cambria Math"/>
                <w:sz w:val="24"/>
              </w:rPr>
              <m:t>s)</m:t>
            </m:r>
          </m:sup>
        </m:sSubSup>
      </m:oMath>
      <w:r w:rsidR="00896CD7" w:rsidRPr="00EA2912">
        <w:rPr>
          <w:rFonts w:eastAsiaTheme="minorEastAsia"/>
          <w:sz w:val="24"/>
        </w:rPr>
        <w:t xml:space="preserve"> </w:t>
      </w:r>
      <w:r w:rsidR="00896CD7" w:rsidRPr="00EA2912">
        <w:rPr>
          <w:rFonts w:eastAsiaTheme="minorEastAsia"/>
          <w:b w:val="0"/>
          <w:bCs w:val="0"/>
          <w:color w:val="auto"/>
          <w:sz w:val="24"/>
        </w:rPr>
        <w:t xml:space="preserve">– </w:t>
      </w:r>
      <w:r w:rsidR="00C33868">
        <w:rPr>
          <w:rFonts w:eastAsiaTheme="minorEastAsia"/>
          <w:b w:val="0"/>
          <w:bCs w:val="0"/>
          <w:color w:val="auto"/>
          <w:sz w:val="24"/>
        </w:rPr>
        <w:t>թռիչքային կառուցվածքի առանձին կոնստրուկցիայի համար</w:t>
      </w:r>
      <w:r w:rsidR="00C33868" w:rsidRPr="00C33868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>գումարային մասնավոր մաշվածքն է</w:t>
      </w:r>
      <w:r w:rsidR="005427F2">
        <w:rPr>
          <w:rFonts w:eastAsiaTheme="minorEastAsia"/>
          <w:b w:val="0"/>
          <w:bCs w:val="0"/>
          <w:color w:val="auto"/>
          <w:sz w:val="24"/>
        </w:rPr>
        <w:t>՝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EA2912">
        <w:rPr>
          <w:rFonts w:eastAsiaTheme="minorEastAsia"/>
          <w:b w:val="0"/>
          <w:bCs w:val="0"/>
          <w:color w:val="auto"/>
          <w:sz w:val="24"/>
        </w:rPr>
        <w:t>համաձայն սույն շինարարական նորմերի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 xml:space="preserve"> 8</w:t>
      </w:r>
      <w:r w:rsidR="00EA2912">
        <w:rPr>
          <w:rFonts w:eastAsiaTheme="minorEastAsia"/>
          <w:b w:val="0"/>
          <w:bCs w:val="0"/>
          <w:color w:val="auto"/>
          <w:sz w:val="24"/>
        </w:rPr>
        <w:t>-րդ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>, 9</w:t>
      </w:r>
      <w:r w:rsidR="00EA2912">
        <w:rPr>
          <w:rFonts w:eastAsiaTheme="minorEastAsia"/>
          <w:b w:val="0"/>
          <w:bCs w:val="0"/>
          <w:color w:val="auto"/>
          <w:sz w:val="24"/>
        </w:rPr>
        <w:t>-րդ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EA2912">
        <w:rPr>
          <w:rFonts w:eastAsiaTheme="minorEastAsia"/>
          <w:b w:val="0"/>
          <w:bCs w:val="0"/>
          <w:color w:val="auto"/>
          <w:sz w:val="24"/>
        </w:rPr>
        <w:t>և</w:t>
      </w:r>
      <w:r w:rsidR="00EA2912" w:rsidRPr="00EA2912">
        <w:rPr>
          <w:rFonts w:eastAsiaTheme="minorEastAsia"/>
          <w:b w:val="0"/>
          <w:bCs w:val="0"/>
          <w:color w:val="auto"/>
          <w:sz w:val="24"/>
        </w:rPr>
        <w:t xml:space="preserve"> 10</w:t>
      </w:r>
      <w:r w:rsidR="00EA2912">
        <w:rPr>
          <w:rFonts w:eastAsiaTheme="minorEastAsia"/>
          <w:b w:val="0"/>
          <w:bCs w:val="0"/>
          <w:color w:val="auto"/>
          <w:sz w:val="24"/>
        </w:rPr>
        <w:t>-րդ աղյուսակների,</w:t>
      </w:r>
    </w:p>
    <w:p w14:paraId="2C41BD73" w14:textId="77777777" w:rsidR="00F277A4" w:rsidRPr="00F277A4" w:rsidRDefault="00000000" w:rsidP="00896CD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ascii="Sylfaen" w:eastAsiaTheme="minorEastAsia" w:hAnsi="Sylfaen"/>
          <w:b w:val="0"/>
          <w:bCs w:val="0"/>
          <w:i/>
          <w:color w:val="auto"/>
          <w:sz w:val="24"/>
        </w:rPr>
      </w:pPr>
      <m:oMath>
        <m:sSup>
          <m:sSupPr>
            <m:ctrlPr>
              <w:rPr>
                <w:rFonts w:ascii="Cambria Math" w:hAnsi="Cambria Math"/>
                <w:b w:val="0"/>
                <w:bCs w:val="0"/>
                <w:i/>
                <w:sz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(2)</m:t>
            </m:r>
          </m:sup>
        </m:sSup>
      </m:oMath>
      <w:r w:rsidR="00F277A4" w:rsidRPr="001C63BC">
        <w:rPr>
          <w:rFonts w:eastAsiaTheme="minorEastAsia"/>
          <w:sz w:val="24"/>
        </w:rPr>
        <w:t xml:space="preserve"> </w:t>
      </w:r>
      <w:r w:rsidR="00F277A4">
        <w:rPr>
          <w:rFonts w:eastAsiaTheme="minorEastAsia"/>
          <w:sz w:val="24"/>
        </w:rPr>
        <w:t>–</w:t>
      </w:r>
      <w:r w:rsidR="00F277A4" w:rsidRPr="001C63BC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F277A4">
        <w:rPr>
          <w:rFonts w:eastAsiaTheme="minorEastAsia"/>
          <w:b w:val="0"/>
          <w:bCs w:val="0"/>
          <w:color w:val="auto"/>
          <w:sz w:val="24"/>
        </w:rPr>
        <w:t>կարևորության</w:t>
      </w:r>
      <w:r w:rsidR="00F277A4" w:rsidRPr="001C63BC">
        <w:rPr>
          <w:rFonts w:eastAsiaTheme="minorEastAsia"/>
          <w:b w:val="0"/>
          <w:bCs w:val="0"/>
          <w:color w:val="auto"/>
          <w:sz w:val="24"/>
        </w:rPr>
        <w:t xml:space="preserve"> գործակ</w:t>
      </w:r>
      <w:r w:rsidR="00F277A4">
        <w:rPr>
          <w:rFonts w:eastAsiaTheme="minorEastAsia"/>
          <w:b w:val="0"/>
          <w:bCs w:val="0"/>
          <w:color w:val="auto"/>
          <w:sz w:val="24"/>
        </w:rPr>
        <w:t>ցի արժեքն է հենարանային մասերի համար, ընդունվում է</w:t>
      </w:r>
      <w:r w:rsidR="00F277A4" w:rsidRPr="001C63BC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F277A4">
        <w:rPr>
          <w:rFonts w:eastAsiaTheme="minorEastAsia"/>
          <w:b w:val="0"/>
          <w:bCs w:val="0"/>
          <w:color w:val="auto"/>
          <w:sz w:val="24"/>
        </w:rPr>
        <w:t>համաձայն սույն շինարարական նորմերի</w:t>
      </w:r>
      <w:r w:rsidR="00F277A4" w:rsidRPr="00EA2912">
        <w:rPr>
          <w:rFonts w:eastAsiaTheme="minorEastAsia"/>
          <w:b w:val="0"/>
          <w:bCs w:val="0"/>
          <w:color w:val="auto"/>
          <w:sz w:val="24"/>
        </w:rPr>
        <w:t xml:space="preserve"> 5</w:t>
      </w:r>
      <w:r w:rsidR="00F277A4">
        <w:rPr>
          <w:rFonts w:eastAsiaTheme="minorEastAsia"/>
          <w:b w:val="0"/>
          <w:bCs w:val="0"/>
          <w:color w:val="auto"/>
          <w:sz w:val="24"/>
        </w:rPr>
        <w:t>-րդ</w:t>
      </w:r>
      <w:r w:rsidR="00F277A4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F277A4">
        <w:rPr>
          <w:rFonts w:eastAsiaTheme="minorEastAsia"/>
          <w:b w:val="0"/>
          <w:bCs w:val="0"/>
          <w:color w:val="auto"/>
          <w:sz w:val="24"/>
        </w:rPr>
        <w:t>և</w:t>
      </w:r>
      <w:r w:rsidR="00F277A4" w:rsidRPr="00EA2912">
        <w:rPr>
          <w:rFonts w:eastAsiaTheme="minorEastAsia"/>
          <w:b w:val="0"/>
          <w:bCs w:val="0"/>
          <w:color w:val="auto"/>
          <w:sz w:val="24"/>
        </w:rPr>
        <w:t xml:space="preserve"> 11</w:t>
      </w:r>
      <w:r w:rsidR="00F277A4">
        <w:rPr>
          <w:rFonts w:eastAsiaTheme="minorEastAsia"/>
          <w:b w:val="0"/>
          <w:bCs w:val="0"/>
          <w:color w:val="auto"/>
          <w:sz w:val="24"/>
        </w:rPr>
        <w:t>-րդ աղյուսակների,</w:t>
      </w:r>
    </w:p>
    <w:p w14:paraId="710DA729" w14:textId="77777777" w:rsidR="00F277A4" w:rsidRPr="00F277A4" w:rsidRDefault="00000000" w:rsidP="00896CD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ascii="Sylfaen" w:eastAsiaTheme="minorEastAsia" w:hAnsi="Sylfaen"/>
          <w:b w:val="0"/>
          <w:bCs w:val="0"/>
          <w:i/>
          <w:color w:val="auto"/>
          <w:sz w:val="24"/>
        </w:rPr>
      </w:pPr>
      <m:oMath>
        <m:sSup>
          <m:sSupPr>
            <m:ctrlPr>
              <w:rPr>
                <w:rFonts w:ascii="Cambria Math" w:hAnsi="Cambria Math"/>
                <w:b w:val="0"/>
                <w:bCs w:val="0"/>
                <w:i/>
                <w:sz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(2)</m:t>
            </m:r>
          </m:sup>
        </m:sSup>
      </m:oMath>
      <w:r w:rsidR="00F277A4" w:rsidRPr="001C63BC">
        <w:rPr>
          <w:rFonts w:eastAsiaTheme="minorEastAsia"/>
          <w:b w:val="0"/>
          <w:bCs w:val="0"/>
          <w:sz w:val="24"/>
        </w:rPr>
        <w:t xml:space="preserve"> – </w:t>
      </w:r>
      <w:r w:rsidR="00F277A4">
        <w:rPr>
          <w:rFonts w:eastAsiaTheme="minorEastAsia"/>
          <w:b w:val="0"/>
          <w:bCs w:val="0"/>
          <w:sz w:val="24"/>
        </w:rPr>
        <w:t xml:space="preserve">հենարանային մասերի մասնավոր մաշվածքն է, որոշվում է </w:t>
      </w:r>
      <w:r w:rsidR="00F277A4">
        <w:rPr>
          <w:rFonts w:eastAsiaTheme="minorEastAsia"/>
          <w:b w:val="0"/>
          <w:bCs w:val="0"/>
          <w:color w:val="auto"/>
          <w:sz w:val="24"/>
        </w:rPr>
        <w:t>սույն շինարարական նորմերի</w:t>
      </w:r>
      <w:r w:rsidR="00F277A4" w:rsidRPr="00EA2912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F277A4" w:rsidRPr="00F477B9">
        <w:rPr>
          <w:rFonts w:eastAsiaTheme="minorEastAsia"/>
          <w:b w:val="0"/>
          <w:bCs w:val="0"/>
          <w:color w:val="auto"/>
          <w:sz w:val="24"/>
        </w:rPr>
        <w:t>21</w:t>
      </w:r>
      <w:r w:rsidR="00F277A4">
        <w:rPr>
          <w:rFonts w:eastAsiaTheme="minorEastAsia"/>
          <w:b w:val="0"/>
          <w:bCs w:val="0"/>
          <w:color w:val="auto"/>
          <w:sz w:val="24"/>
        </w:rPr>
        <w:t>-րդ</w:t>
      </w:r>
      <w:r w:rsidR="00F277A4" w:rsidRPr="001C63BC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F277A4">
        <w:rPr>
          <w:rFonts w:eastAsiaTheme="minorEastAsia"/>
          <w:b w:val="0"/>
          <w:bCs w:val="0"/>
          <w:color w:val="auto"/>
          <w:sz w:val="24"/>
        </w:rPr>
        <w:t>բանաձևով</w:t>
      </w:r>
      <w:r w:rsidR="00F277A4" w:rsidRPr="00F277A4">
        <w:rPr>
          <w:rFonts w:eastAsiaTheme="minorEastAsia"/>
          <w:b w:val="0"/>
          <w:bCs w:val="0"/>
          <w:color w:val="auto"/>
          <w:sz w:val="24"/>
        </w:rPr>
        <w:t>,</w:t>
      </w:r>
    </w:p>
    <w:p w14:paraId="33D2CD8D" w14:textId="77777777" w:rsidR="00F277A4" w:rsidRPr="00F277A4" w:rsidRDefault="00000000" w:rsidP="00F277A4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eastAsiaTheme="minorEastAsia"/>
          <w:b w:val="0"/>
          <w:bCs w:val="0"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j</m:t>
            </m:r>
          </m:sub>
        </m:sSub>
      </m:oMath>
      <w:r w:rsidR="00167B2A" w:rsidRPr="001C63BC">
        <w:rPr>
          <w:rFonts w:eastAsiaTheme="minorEastAsia"/>
          <w:b w:val="0"/>
          <w:bCs w:val="0"/>
          <w:color w:val="auto"/>
          <w:sz w:val="24"/>
        </w:rPr>
        <w:t xml:space="preserve"> – </w:t>
      </w:r>
      <w:r w:rsidR="001C63BC">
        <w:rPr>
          <w:rFonts w:eastAsiaTheme="minorEastAsia"/>
          <w:b w:val="0"/>
          <w:bCs w:val="0"/>
          <w:color w:val="auto"/>
          <w:sz w:val="24"/>
        </w:rPr>
        <w:t>թռիչքային կառուցվածքի տվյալ առանձին կոնստրուկցիայի տարրերի քանակն է</w:t>
      </w:r>
      <w:r w:rsidR="00F277A4" w:rsidRPr="00F277A4">
        <w:rPr>
          <w:rFonts w:eastAsiaTheme="minorEastAsia"/>
          <w:b w:val="0"/>
          <w:bCs w:val="0"/>
          <w:color w:val="auto"/>
          <w:sz w:val="24"/>
        </w:rPr>
        <w:t>,</w:t>
      </w:r>
    </w:p>
    <w:p w14:paraId="3924653A" w14:textId="77777777" w:rsidR="00665C5A" w:rsidRPr="00B87686" w:rsidRDefault="00000000" w:rsidP="00F277A4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eastAsiaTheme="minorEastAsia"/>
          <w:b w:val="0"/>
          <w:bCs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i,j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(1</m:t>
            </m:r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r)</m:t>
            </m:r>
          </m:sup>
        </m:sSubSup>
      </m:oMath>
      <w:r w:rsidR="00F277A4" w:rsidRPr="00EA2912">
        <w:rPr>
          <w:rFonts w:eastAsiaTheme="minorEastAsia"/>
          <w:b w:val="0"/>
          <w:bCs w:val="0"/>
          <w:color w:val="auto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i,j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(1</m:t>
            </m:r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s)</m:t>
            </m:r>
          </m:sup>
        </m:sSubSup>
      </m:oMath>
      <w:r w:rsidR="00F277A4" w:rsidRPr="00EA2912">
        <w:rPr>
          <w:rFonts w:eastAsiaTheme="minorEastAsia"/>
          <w:color w:val="auto"/>
          <w:sz w:val="24"/>
        </w:rPr>
        <w:t xml:space="preserve"> – </w:t>
      </w:r>
      <w:r w:rsidR="00F277A4">
        <w:rPr>
          <w:rFonts w:eastAsiaTheme="minorEastAsia"/>
          <w:b w:val="0"/>
          <w:bCs w:val="0"/>
          <w:color w:val="auto"/>
          <w:sz w:val="24"/>
        </w:rPr>
        <w:t>թռիչքային կառուցվածքի առանձին կոնստրուկցիայի յուրաքանչյուր տարրի</w:t>
      </w:r>
      <w:r w:rsidR="00F277A4" w:rsidRPr="00EA2912">
        <w:rPr>
          <w:rFonts w:eastAsiaTheme="minorEastAsia"/>
          <w:b w:val="0"/>
          <w:bCs w:val="0"/>
          <w:color w:val="auto"/>
          <w:sz w:val="24"/>
        </w:rPr>
        <w:t xml:space="preserve"> մասնավոր մաշվածքն է</w:t>
      </w:r>
      <w:r w:rsidR="001C63BC">
        <w:rPr>
          <w:rFonts w:eastAsiaTheme="minorEastAsia"/>
          <w:b w:val="0"/>
          <w:bCs w:val="0"/>
          <w:color w:val="auto"/>
          <w:sz w:val="24"/>
        </w:rPr>
        <w:t>։</w:t>
      </w:r>
      <w:r w:rsidR="005D0660" w:rsidRPr="005D0660">
        <w:rPr>
          <w:rFonts w:eastAsiaTheme="minorEastAsia"/>
          <w:b w:val="0"/>
          <w:bCs w:val="0"/>
          <w:color w:val="auto"/>
          <w:sz w:val="24"/>
        </w:rPr>
        <w:t xml:space="preserve"> </w:t>
      </w:r>
    </w:p>
    <w:p w14:paraId="444C3517" w14:textId="77777777" w:rsidR="00022905" w:rsidRPr="00834CD1" w:rsidRDefault="00B048E5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lastRenderedPageBreak/>
        <w:t>Թ</w:t>
      </w:r>
      <w:r w:rsidR="00834CD1">
        <w:rPr>
          <w:rFonts w:eastAsiaTheme="minorEastAsia"/>
          <w:b w:val="0"/>
          <w:bCs w:val="0"/>
          <w:color w:val="auto"/>
          <w:sz w:val="24"/>
        </w:rPr>
        <w:t>ռիչքային կառուցվածքի</w:t>
      </w:r>
      <w:r w:rsidR="00834CD1" w:rsidRPr="00834CD1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834CD1">
        <w:rPr>
          <w:rFonts w:eastAsiaTheme="minorEastAsia"/>
          <w:b w:val="0"/>
          <w:bCs w:val="0"/>
          <w:color w:val="auto"/>
          <w:sz w:val="24"/>
        </w:rPr>
        <w:t>վիճակի գնահատման ժամանակ պետք է կողմնորոշվել</w:t>
      </w:r>
      <w:r w:rsidR="00834CD1" w:rsidRPr="00834CD1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834CD1">
        <w:rPr>
          <w:rFonts w:eastAsiaTheme="minorEastAsia"/>
          <w:b w:val="0"/>
          <w:bCs w:val="0"/>
          <w:color w:val="auto"/>
          <w:sz w:val="24"/>
        </w:rPr>
        <w:t xml:space="preserve">թռիչքային կառուցվածքների մաշվածքի հետևյալ շեմային արժեքների և վիճակի </w:t>
      </w:r>
      <w:r w:rsidR="004B742D" w:rsidRPr="004B742D">
        <w:rPr>
          <w:b w:val="0"/>
          <w:bCs w:val="0"/>
          <w:iCs/>
          <w:color w:val="auto"/>
          <w:sz w:val="24"/>
        </w:rPr>
        <w:t>կար</w:t>
      </w:r>
      <w:r w:rsidR="004B742D" w:rsidRPr="004B742D">
        <w:rPr>
          <w:b w:val="0"/>
          <w:iCs/>
          <w:color w:val="auto"/>
          <w:sz w:val="24"/>
        </w:rPr>
        <w:t>գ</w:t>
      </w:r>
      <w:r w:rsidR="00834CD1">
        <w:rPr>
          <w:rFonts w:eastAsiaTheme="minorEastAsia"/>
          <w:b w:val="0"/>
          <w:bCs w:val="0"/>
          <w:color w:val="auto"/>
          <w:sz w:val="24"/>
        </w:rPr>
        <w:t>երի վրա՝</w:t>
      </w:r>
    </w:p>
    <w:p w14:paraId="3A9D9716" w14:textId="77777777" w:rsidR="00022905" w:rsidRPr="00834CD1" w:rsidRDefault="00000000">
      <w:pPr>
        <w:pStyle w:val="ListParagraph"/>
        <w:numPr>
          <w:ilvl w:val="1"/>
          <w:numId w:val="112"/>
        </w:numPr>
        <w:spacing w:line="360" w:lineRule="auto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(1)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022905" w:rsidRPr="00834CD1">
        <w:rPr>
          <w:rFonts w:ascii="GHEA Grapalat" w:hAnsi="GHEA Grapalat"/>
          <w:sz w:val="24"/>
          <w:szCs w:val="24"/>
          <w:lang w:val="hy-AM"/>
        </w:rPr>
        <w:t xml:space="preserve">5% - 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4B742D" w:rsidRPr="004B742D">
        <w:rPr>
          <w:rFonts w:ascii="GHEA Grapalat" w:hAnsi="GHEA Grapalat"/>
          <w:bCs/>
          <w:iCs/>
          <w:sz w:val="24"/>
          <w:szCs w:val="24"/>
          <w:lang w:val="hy-AM"/>
        </w:rPr>
        <w:t>կարգ</w:t>
      </w:r>
      <w:r w:rsidR="00763F08">
        <w:rPr>
          <w:rFonts w:ascii="GHEA Grapalat" w:hAnsi="GHEA Grapalat"/>
          <w:sz w:val="24"/>
          <w:szCs w:val="24"/>
          <w:lang w:val="hy-AM"/>
        </w:rPr>
        <w:t xml:space="preserve"> </w:t>
      </w:r>
      <w:r w:rsidR="00763F08" w:rsidRPr="00834CD1">
        <w:rPr>
          <w:rFonts w:ascii="GHEA Grapalat" w:hAnsi="GHEA Grapalat"/>
          <w:sz w:val="24"/>
          <w:szCs w:val="24"/>
          <w:lang w:val="hy-AM"/>
        </w:rPr>
        <w:t>«О»</w:t>
      </w:r>
      <w:r w:rsidR="00B048E5">
        <w:rPr>
          <w:rFonts w:ascii="GHEA Grapalat" w:hAnsi="GHEA Grapalat"/>
          <w:sz w:val="24"/>
          <w:szCs w:val="24"/>
          <w:lang w:val="hy-AM"/>
        </w:rPr>
        <w:t>՝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834CD1" w:rsidRPr="00834CD1">
        <w:rPr>
          <w:rFonts w:ascii="GHEA Grapalat" w:hAnsi="GHEA Grapalat"/>
          <w:sz w:val="24"/>
          <w:szCs w:val="24"/>
          <w:lang w:val="hy-AM"/>
        </w:rPr>
        <w:t>թռիչքային կառուցվածք</w:t>
      </w:r>
      <w:r w:rsidR="00834CD1">
        <w:rPr>
          <w:rFonts w:ascii="GHEA Grapalat" w:hAnsi="GHEA Grapalat"/>
          <w:sz w:val="24"/>
          <w:szCs w:val="24"/>
          <w:lang w:val="hy-AM"/>
        </w:rPr>
        <w:t>ը գտնվում է նորմալ վիճակում,</w:t>
      </w:r>
    </w:p>
    <w:p w14:paraId="4AB9F7C4" w14:textId="77777777" w:rsidR="00022905" w:rsidRPr="00834CD1" w:rsidRDefault="00022905">
      <w:pPr>
        <w:pStyle w:val="ListParagraph"/>
        <w:numPr>
          <w:ilvl w:val="1"/>
          <w:numId w:val="11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4CD1">
        <w:rPr>
          <w:rFonts w:ascii="GHEA Grapalat" w:hAnsi="GHEA Grapalat"/>
          <w:sz w:val="24"/>
          <w:szCs w:val="24"/>
          <w:lang w:val="hy-AM"/>
        </w:rPr>
        <w:t>5%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&lt;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(1)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Pr="00834CD1">
        <w:rPr>
          <w:rFonts w:ascii="GHEA Grapalat" w:hAnsi="GHEA Grapalat"/>
          <w:sz w:val="24"/>
          <w:szCs w:val="24"/>
          <w:lang w:val="hy-AM"/>
        </w:rPr>
        <w:t xml:space="preserve">10% - </w:t>
      </w:r>
      <w:r w:rsidR="00834CD1" w:rsidRPr="00834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4B742D" w:rsidRPr="004B742D">
        <w:rPr>
          <w:rFonts w:ascii="GHEA Grapalat" w:hAnsi="GHEA Grapalat"/>
          <w:bCs/>
          <w:iCs/>
          <w:sz w:val="24"/>
          <w:szCs w:val="24"/>
          <w:lang w:val="hy-AM"/>
        </w:rPr>
        <w:t>կարգ</w:t>
      </w:r>
      <w:r w:rsidR="00763F08">
        <w:rPr>
          <w:rFonts w:ascii="GHEA Grapalat" w:hAnsi="GHEA Grapalat"/>
          <w:sz w:val="24"/>
          <w:szCs w:val="24"/>
          <w:lang w:val="hy-AM"/>
        </w:rPr>
        <w:t xml:space="preserve"> </w:t>
      </w:r>
      <w:r w:rsidR="00763F08" w:rsidRPr="00834CD1">
        <w:rPr>
          <w:rFonts w:ascii="GHEA Grapalat" w:hAnsi="GHEA Grapalat"/>
          <w:sz w:val="24"/>
          <w:szCs w:val="24"/>
          <w:lang w:val="hy-AM"/>
        </w:rPr>
        <w:t>«А»</w:t>
      </w:r>
      <w:r w:rsidR="00B048E5">
        <w:rPr>
          <w:rFonts w:ascii="GHEA Grapalat" w:hAnsi="GHEA Grapalat"/>
          <w:sz w:val="24"/>
          <w:szCs w:val="24"/>
          <w:lang w:val="hy-AM"/>
        </w:rPr>
        <w:t>՝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834CD1" w:rsidRPr="00834CD1">
        <w:rPr>
          <w:rFonts w:ascii="GHEA Grapalat" w:hAnsi="GHEA Grapalat"/>
          <w:sz w:val="24"/>
          <w:szCs w:val="24"/>
          <w:lang w:val="hy-AM"/>
        </w:rPr>
        <w:t>թռիչքային կառուցվածք</w:t>
      </w:r>
      <w:r w:rsidR="00834CD1">
        <w:rPr>
          <w:rFonts w:ascii="GHEA Grapalat" w:hAnsi="GHEA Grapalat"/>
          <w:sz w:val="24"/>
          <w:szCs w:val="24"/>
          <w:lang w:val="hy-AM"/>
        </w:rPr>
        <w:t>ը գտնվում է նորմալ վիճակում, բայց</w:t>
      </w:r>
      <w:r w:rsidR="00B048E5">
        <w:rPr>
          <w:rFonts w:ascii="GHEA Grapalat" w:hAnsi="GHEA Grapalat"/>
          <w:sz w:val="24"/>
          <w:szCs w:val="24"/>
          <w:lang w:val="hy-AM"/>
        </w:rPr>
        <w:t>,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B048E5">
        <w:rPr>
          <w:rFonts w:ascii="GHEA Grapalat" w:hAnsi="GHEA Grapalat"/>
          <w:sz w:val="24"/>
          <w:szCs w:val="24"/>
          <w:lang w:val="hy-AM"/>
        </w:rPr>
        <w:t>կոնստրուկցիաների կրողունակության պահպանման նպատակով,</w:t>
      </w:r>
      <w:r w:rsidR="00144F5F">
        <w:rPr>
          <w:rFonts w:ascii="GHEA Grapalat" w:hAnsi="GHEA Grapalat"/>
          <w:sz w:val="24"/>
          <w:szCs w:val="24"/>
          <w:lang w:val="hy-AM"/>
        </w:rPr>
        <w:t xml:space="preserve"> </w:t>
      </w:r>
      <w:r w:rsidR="00834CD1">
        <w:rPr>
          <w:rFonts w:ascii="GHEA Grapalat" w:hAnsi="GHEA Grapalat"/>
          <w:sz w:val="24"/>
          <w:szCs w:val="24"/>
          <w:lang w:val="hy-AM"/>
        </w:rPr>
        <w:t>անհրաժեշտ է պրոֆիլակտիկ աշխատանքների իրականացում,</w:t>
      </w:r>
    </w:p>
    <w:p w14:paraId="5B62ECB3" w14:textId="77777777" w:rsidR="00022905" w:rsidRPr="00834CD1" w:rsidRDefault="00022905">
      <w:pPr>
        <w:pStyle w:val="ListParagraph"/>
        <w:numPr>
          <w:ilvl w:val="1"/>
          <w:numId w:val="11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4CD1">
        <w:rPr>
          <w:rFonts w:ascii="GHEA Grapalat" w:hAnsi="GHEA Grapalat"/>
          <w:sz w:val="24"/>
          <w:szCs w:val="24"/>
          <w:lang w:val="hy-AM"/>
        </w:rPr>
        <w:t>10%</w:t>
      </w:r>
      <w:r w:rsidRPr="00834CD1">
        <w:rPr>
          <w:rFonts w:ascii="GHEA Grapalat" w:eastAsiaTheme="minorEastAsia" w:hAnsi="GHEA Grapalat"/>
          <w:b/>
          <w:bCs/>
          <w:sz w:val="24"/>
          <w:szCs w:val="24"/>
          <w:lang w:val="hy-AM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&lt;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(1)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Pr="00834CD1">
        <w:rPr>
          <w:rFonts w:ascii="GHEA Grapalat" w:hAnsi="GHEA Grapalat"/>
          <w:sz w:val="24"/>
          <w:szCs w:val="24"/>
          <w:lang w:val="hy-AM"/>
        </w:rPr>
        <w:t xml:space="preserve">20% - 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4B742D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4B742D" w:rsidRPr="00FD34EB">
        <w:rPr>
          <w:rFonts w:ascii="GHEA Grapalat" w:hAnsi="GHEA Grapalat"/>
          <w:sz w:val="24"/>
          <w:szCs w:val="24"/>
          <w:lang w:val="hy-AM"/>
        </w:rPr>
        <w:t>գ</w:t>
      </w:r>
      <w:r w:rsidR="00763F08">
        <w:rPr>
          <w:rFonts w:ascii="GHEA Grapalat" w:hAnsi="GHEA Grapalat"/>
          <w:sz w:val="24"/>
          <w:szCs w:val="24"/>
          <w:lang w:val="hy-AM"/>
        </w:rPr>
        <w:t xml:space="preserve"> </w:t>
      </w:r>
      <w:r w:rsidR="00763F08" w:rsidRPr="00834CD1">
        <w:rPr>
          <w:rFonts w:ascii="GHEA Grapalat" w:hAnsi="GHEA Grapalat"/>
          <w:sz w:val="24"/>
          <w:szCs w:val="24"/>
          <w:lang w:val="hy-AM"/>
        </w:rPr>
        <w:t>«B»</w:t>
      </w:r>
      <w:r w:rsidR="00B048E5">
        <w:rPr>
          <w:rFonts w:ascii="GHEA Grapalat" w:hAnsi="GHEA Grapalat"/>
          <w:sz w:val="24"/>
          <w:szCs w:val="24"/>
          <w:lang w:val="hy-AM"/>
        </w:rPr>
        <w:t xml:space="preserve">՝ </w:t>
      </w:r>
      <w:r w:rsidR="00834CD1">
        <w:rPr>
          <w:rFonts w:ascii="GHEA Grapalat" w:hAnsi="GHEA Grapalat"/>
          <w:sz w:val="24"/>
          <w:szCs w:val="24"/>
          <w:lang w:val="hy-AM"/>
        </w:rPr>
        <w:t>պահանջվում է ընթացիկ նորոգում,</w:t>
      </w:r>
    </w:p>
    <w:p w14:paraId="7D1F6857" w14:textId="77777777" w:rsidR="00022905" w:rsidRPr="00834CD1" w:rsidRDefault="00B8095B">
      <w:pPr>
        <w:numPr>
          <w:ilvl w:val="1"/>
          <w:numId w:val="11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4CD1">
        <w:rPr>
          <w:rFonts w:ascii="GHEA Grapalat" w:hAnsi="GHEA Grapalat"/>
          <w:sz w:val="24"/>
          <w:szCs w:val="24"/>
          <w:lang w:val="hy-AM"/>
        </w:rPr>
        <w:t xml:space="preserve">20% </w:t>
      </w:r>
      <m:oMath>
        <m:r>
          <w:rPr>
            <w:rFonts w:ascii="Cambria Math" w:hAnsi="Cambria Math"/>
            <w:sz w:val="24"/>
            <w:szCs w:val="24"/>
            <w:lang w:val="hy-AM"/>
          </w:rPr>
          <m:t>&lt;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(1)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022905" w:rsidRPr="00834CD1">
        <w:rPr>
          <w:rFonts w:ascii="GHEA Grapalat" w:hAnsi="GHEA Grapalat"/>
          <w:sz w:val="24"/>
          <w:szCs w:val="24"/>
          <w:lang w:val="hy-AM"/>
        </w:rPr>
        <w:t xml:space="preserve">50% - 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4B742D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գ</w:t>
      </w:r>
      <w:r w:rsidR="00763F08">
        <w:rPr>
          <w:rFonts w:ascii="GHEA Grapalat" w:hAnsi="GHEA Grapalat"/>
          <w:sz w:val="24"/>
          <w:szCs w:val="24"/>
          <w:lang w:val="hy-AM"/>
        </w:rPr>
        <w:t xml:space="preserve"> </w:t>
      </w:r>
      <w:r w:rsidR="00763F08" w:rsidRPr="00834CD1">
        <w:rPr>
          <w:rFonts w:ascii="GHEA Grapalat" w:hAnsi="GHEA Grapalat"/>
          <w:sz w:val="24"/>
          <w:szCs w:val="24"/>
          <w:lang w:val="hy-AM"/>
        </w:rPr>
        <w:t>«C»</w:t>
      </w:r>
      <w:r w:rsidR="00B048E5">
        <w:rPr>
          <w:rFonts w:ascii="GHEA Grapalat" w:hAnsi="GHEA Grapalat"/>
          <w:sz w:val="24"/>
          <w:szCs w:val="24"/>
          <w:lang w:val="hy-AM"/>
        </w:rPr>
        <w:t>՝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 պահանջվում է հիմնանորոգում</w:t>
      </w:r>
      <w:r w:rsidR="00022905" w:rsidRPr="00834CD1">
        <w:rPr>
          <w:rFonts w:ascii="GHEA Grapalat" w:hAnsi="GHEA Grapalat"/>
          <w:sz w:val="24"/>
          <w:szCs w:val="24"/>
          <w:lang w:val="hy-AM"/>
        </w:rPr>
        <w:t>,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 ուժեղացում,</w:t>
      </w:r>
    </w:p>
    <w:p w14:paraId="38F2BF3A" w14:textId="77777777" w:rsidR="00022905" w:rsidRDefault="00000000">
      <w:pPr>
        <w:numPr>
          <w:ilvl w:val="1"/>
          <w:numId w:val="11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(1)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&gt;</m:t>
        </m:r>
      </m:oMath>
      <w:r w:rsidR="00022905" w:rsidRPr="00834CD1">
        <w:rPr>
          <w:rFonts w:ascii="GHEA Grapalat" w:hAnsi="GHEA Grapalat"/>
          <w:sz w:val="24"/>
          <w:szCs w:val="24"/>
          <w:lang w:val="hy-AM"/>
        </w:rPr>
        <w:t xml:space="preserve">50% - 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4B742D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4B742D" w:rsidRPr="004B742D">
        <w:rPr>
          <w:rFonts w:ascii="GHEA Grapalat" w:hAnsi="GHEA Grapalat"/>
          <w:sz w:val="24"/>
          <w:szCs w:val="24"/>
          <w:lang w:val="hy-AM"/>
        </w:rPr>
        <w:t>գ</w:t>
      </w:r>
      <w:r w:rsidR="00763F08">
        <w:rPr>
          <w:rFonts w:ascii="GHEA Grapalat" w:hAnsi="GHEA Grapalat"/>
          <w:sz w:val="24"/>
          <w:szCs w:val="24"/>
          <w:lang w:val="hy-AM"/>
        </w:rPr>
        <w:t xml:space="preserve"> </w:t>
      </w:r>
      <w:r w:rsidR="00763F08" w:rsidRPr="00834CD1">
        <w:rPr>
          <w:rFonts w:ascii="GHEA Grapalat" w:hAnsi="GHEA Grapalat"/>
          <w:sz w:val="24"/>
          <w:szCs w:val="24"/>
          <w:lang w:val="hy-AM"/>
        </w:rPr>
        <w:t>«D»</w:t>
      </w:r>
      <w:r w:rsidR="00B048E5">
        <w:rPr>
          <w:rFonts w:ascii="GHEA Grapalat" w:hAnsi="GHEA Grapalat"/>
          <w:sz w:val="24"/>
          <w:szCs w:val="24"/>
          <w:lang w:val="hy-AM"/>
        </w:rPr>
        <w:t>՝</w:t>
      </w:r>
      <w:r w:rsidR="00022905" w:rsidRPr="00834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834CD1">
        <w:rPr>
          <w:rFonts w:ascii="GHEA Grapalat" w:hAnsi="GHEA Grapalat"/>
          <w:sz w:val="24"/>
          <w:szCs w:val="24"/>
          <w:lang w:val="hy-AM"/>
        </w:rPr>
        <w:t xml:space="preserve">պահանջվում է թռիչքային կառուցվածքի </w:t>
      </w:r>
      <w:r w:rsidR="00F34B3F">
        <w:rPr>
          <w:rFonts w:ascii="GHEA Grapalat" w:hAnsi="GHEA Grapalat"/>
          <w:sz w:val="24"/>
          <w:szCs w:val="24"/>
          <w:lang w:val="hy-AM"/>
        </w:rPr>
        <w:t>փոխարինում։</w:t>
      </w:r>
    </w:p>
    <w:p w14:paraId="539EE405" w14:textId="77777777" w:rsidR="00B8095B" w:rsidRPr="00AB63DF" w:rsidRDefault="00703F9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Թ</w:t>
      </w:r>
      <w:r w:rsidR="00F34B3F" w:rsidRPr="00F34B3F">
        <w:rPr>
          <w:rFonts w:eastAsiaTheme="minorEastAsia"/>
          <w:b w:val="0"/>
          <w:bCs w:val="0"/>
          <w:color w:val="auto"/>
          <w:sz w:val="24"/>
        </w:rPr>
        <w:t>ռիչքային կառուցվածք</w:t>
      </w:r>
      <w:r w:rsidR="00F34B3F">
        <w:rPr>
          <w:rFonts w:eastAsiaTheme="minorEastAsia"/>
          <w:b w:val="0"/>
          <w:bCs w:val="0"/>
          <w:color w:val="auto"/>
          <w:sz w:val="24"/>
        </w:rPr>
        <w:t>ների վիճակների որոշ</w:t>
      </w:r>
      <w:r>
        <w:rPr>
          <w:rFonts w:eastAsiaTheme="minorEastAsia"/>
          <w:b w:val="0"/>
          <w:bCs w:val="0"/>
          <w:color w:val="auto"/>
          <w:sz w:val="24"/>
        </w:rPr>
        <w:t>ման համար, բացի մասնավոր</w:t>
      </w:r>
      <w:r w:rsidR="00F34B3F">
        <w:rPr>
          <w:rFonts w:eastAsiaTheme="minorEastAsia"/>
          <w:b w:val="0"/>
          <w:bCs w:val="0"/>
          <w:color w:val="auto"/>
          <w:sz w:val="24"/>
        </w:rPr>
        <w:t xml:space="preserve"> մաշվածք</w:t>
      </w:r>
      <w:r>
        <w:rPr>
          <w:rFonts w:eastAsiaTheme="minorEastAsia"/>
          <w:b w:val="0"/>
          <w:bCs w:val="0"/>
          <w:color w:val="auto"/>
          <w:sz w:val="24"/>
        </w:rPr>
        <w:t>ներ</w:t>
      </w:r>
      <w:r w:rsidR="00F34B3F">
        <w:rPr>
          <w:rFonts w:eastAsiaTheme="minorEastAsia"/>
          <w:b w:val="0"/>
          <w:bCs w:val="0"/>
          <w:color w:val="auto"/>
          <w:sz w:val="24"/>
        </w:rPr>
        <w:t xml:space="preserve">ի </w:t>
      </w:r>
      <w:r w:rsidR="00B8095B" w:rsidRPr="00F34B3F">
        <w:rPr>
          <w:rFonts w:eastAsiaTheme="minorEastAsia"/>
          <w:b w:val="0"/>
          <w:bCs w:val="0"/>
          <w:color w:val="auto"/>
          <w:sz w:val="24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(1)</m:t>
            </m:r>
          </m:sup>
        </m:sSup>
      </m:oMath>
      <w:r w:rsidR="00B8095B" w:rsidRPr="00F34B3F">
        <w:rPr>
          <w:rFonts w:eastAsiaTheme="minorEastAsia"/>
          <w:b w:val="0"/>
          <w:bCs w:val="0"/>
          <w:color w:val="auto"/>
          <w:sz w:val="24"/>
        </w:rPr>
        <w:t xml:space="preserve">) </w:t>
      </w:r>
      <w:r>
        <w:rPr>
          <w:rFonts w:eastAsiaTheme="minorEastAsia"/>
          <w:b w:val="0"/>
          <w:bCs w:val="0"/>
          <w:color w:val="auto"/>
          <w:sz w:val="24"/>
        </w:rPr>
        <w:t>ցուցանիշի գնահատումից,</w:t>
      </w:r>
      <w:r w:rsidR="00F34B3F">
        <w:rPr>
          <w:rFonts w:eastAsiaTheme="minorEastAsia"/>
          <w:b w:val="0"/>
          <w:bCs w:val="0"/>
          <w:color w:val="auto"/>
          <w:sz w:val="24"/>
        </w:rPr>
        <w:t xml:space="preserve"> իրականացնում են </w:t>
      </w:r>
      <w:r>
        <w:rPr>
          <w:rFonts w:eastAsiaTheme="minorEastAsia"/>
          <w:b w:val="0"/>
          <w:bCs w:val="0"/>
          <w:color w:val="auto"/>
          <w:sz w:val="24"/>
        </w:rPr>
        <w:t>նա</w:t>
      </w:r>
      <w:r w:rsidR="00F34B3F">
        <w:rPr>
          <w:rFonts w:eastAsiaTheme="minorEastAsia"/>
          <w:b w:val="0"/>
          <w:bCs w:val="0"/>
          <w:color w:val="auto"/>
          <w:sz w:val="24"/>
        </w:rPr>
        <w:t>և լրացուցիչ հատկանիշ</w:t>
      </w:r>
      <w:r>
        <w:rPr>
          <w:rFonts w:eastAsiaTheme="minorEastAsia"/>
          <w:b w:val="0"/>
          <w:bCs w:val="0"/>
          <w:color w:val="auto"/>
          <w:sz w:val="24"/>
        </w:rPr>
        <w:t>ով</w:t>
      </w:r>
      <w:r w:rsidR="00F34B3F">
        <w:rPr>
          <w:rFonts w:eastAsiaTheme="minorEastAsia"/>
          <w:b w:val="0"/>
          <w:bCs w:val="0"/>
          <w:color w:val="auto"/>
          <w:sz w:val="24"/>
        </w:rPr>
        <w:t xml:space="preserve">՝ հեծանների </w:t>
      </w:r>
      <w:r w:rsidR="002C6969">
        <w:rPr>
          <w:rFonts w:eastAsiaTheme="minorEastAsia"/>
          <w:b w:val="0"/>
          <w:bCs w:val="0"/>
          <w:color w:val="auto"/>
          <w:sz w:val="24"/>
        </w:rPr>
        <w:t xml:space="preserve">ստացած կախվածքով </w:t>
      </w:r>
      <w:r w:rsidR="002C6969" w:rsidRPr="002C6969">
        <w:rPr>
          <w:rFonts w:eastAsiaTheme="minorEastAsia"/>
          <w:b w:val="0"/>
          <w:bCs w:val="0"/>
          <w:color w:val="auto"/>
          <w:sz w:val="24"/>
        </w:rPr>
        <w:t>(</w:t>
      </w:r>
      <w:r w:rsidR="002C6969">
        <w:rPr>
          <w:rFonts w:eastAsiaTheme="minorEastAsia"/>
          <w:b w:val="0"/>
          <w:bCs w:val="0"/>
          <w:color w:val="auto"/>
          <w:sz w:val="24"/>
        </w:rPr>
        <w:t>ճկվածքով</w:t>
      </w:r>
      <w:r w:rsidR="002C6969" w:rsidRPr="002C6969">
        <w:rPr>
          <w:rFonts w:eastAsiaTheme="minorEastAsia"/>
          <w:b w:val="0"/>
          <w:bCs w:val="0"/>
          <w:color w:val="auto"/>
          <w:sz w:val="24"/>
        </w:rPr>
        <w:t>)</w:t>
      </w:r>
      <w:r w:rsidR="00F34B3F">
        <w:rPr>
          <w:rFonts w:eastAsiaTheme="minorEastAsia"/>
          <w:b w:val="0"/>
          <w:bCs w:val="0"/>
          <w:color w:val="auto"/>
          <w:sz w:val="24"/>
        </w:rPr>
        <w:t xml:space="preserve">։ </w:t>
      </w:r>
      <w:r w:rsidR="002C6969">
        <w:rPr>
          <w:rFonts w:eastAsiaTheme="minorEastAsia"/>
          <w:b w:val="0"/>
          <w:bCs w:val="0"/>
          <w:color w:val="auto"/>
          <w:sz w:val="24"/>
        </w:rPr>
        <w:t>Թռիչքային կառուցվածքի վիճակի գնահատումը ըստ կախվածքի մեծության կարելի է  բ</w:t>
      </w:r>
      <w:r w:rsidR="00F34B3F">
        <w:rPr>
          <w:rFonts w:eastAsiaTheme="minorEastAsia"/>
          <w:b w:val="0"/>
          <w:bCs w:val="0"/>
          <w:color w:val="auto"/>
          <w:sz w:val="24"/>
        </w:rPr>
        <w:t>ավական ճգրիտ</w:t>
      </w:r>
      <w:r w:rsidR="002C6969">
        <w:rPr>
          <w:rFonts w:eastAsiaTheme="minorEastAsia"/>
          <w:b w:val="0"/>
          <w:bCs w:val="0"/>
          <w:color w:val="auto"/>
          <w:sz w:val="24"/>
        </w:rPr>
        <w:t xml:space="preserve"> կերպով կատարել, </w:t>
      </w:r>
      <w:r w:rsidR="00AB63DF">
        <w:rPr>
          <w:rFonts w:eastAsiaTheme="minorEastAsia"/>
          <w:b w:val="0"/>
          <w:bCs w:val="0"/>
          <w:color w:val="auto"/>
          <w:sz w:val="24"/>
        </w:rPr>
        <w:t xml:space="preserve">եթե հայտնի են </w:t>
      </w:r>
      <w:r w:rsidR="002C6969">
        <w:rPr>
          <w:rFonts w:eastAsiaTheme="minorEastAsia"/>
          <w:b w:val="0"/>
          <w:bCs w:val="0"/>
          <w:color w:val="auto"/>
          <w:sz w:val="24"/>
        </w:rPr>
        <w:t xml:space="preserve">կառույցը շահագործման հանձնելու ժամանակ </w:t>
      </w:r>
      <w:r w:rsidR="00AB63DF">
        <w:rPr>
          <w:rFonts w:eastAsiaTheme="minorEastAsia"/>
          <w:b w:val="0"/>
          <w:bCs w:val="0"/>
          <w:color w:val="auto"/>
          <w:sz w:val="24"/>
        </w:rPr>
        <w:t xml:space="preserve">հեծանների շինարարական </w:t>
      </w:r>
      <w:r w:rsidR="002C6969">
        <w:rPr>
          <w:rFonts w:eastAsiaTheme="minorEastAsia"/>
          <w:b w:val="0"/>
          <w:bCs w:val="0"/>
          <w:color w:val="auto"/>
          <w:sz w:val="24"/>
        </w:rPr>
        <w:t xml:space="preserve">կքվածքների </w:t>
      </w:r>
      <w:r w:rsidR="00AB63DF">
        <w:rPr>
          <w:rFonts w:eastAsiaTheme="minorEastAsia"/>
          <w:b w:val="0"/>
          <w:bCs w:val="0"/>
          <w:color w:val="auto"/>
          <w:sz w:val="24"/>
        </w:rPr>
        <w:t xml:space="preserve">արժեքները, ինչպես նաև որոշակի ժամանակահատվածից հետո, որի ընթացքում </w:t>
      </w:r>
      <w:r w:rsidR="002C6969">
        <w:rPr>
          <w:rFonts w:eastAsiaTheme="minorEastAsia"/>
          <w:b w:val="0"/>
          <w:bCs w:val="0"/>
          <w:color w:val="auto"/>
          <w:sz w:val="24"/>
        </w:rPr>
        <w:t xml:space="preserve">տեղի է ունենում </w:t>
      </w:r>
      <w:r w:rsidR="00AB63DF">
        <w:rPr>
          <w:rFonts w:eastAsiaTheme="minorEastAsia"/>
          <w:b w:val="0"/>
          <w:bCs w:val="0"/>
          <w:color w:val="auto"/>
          <w:sz w:val="24"/>
        </w:rPr>
        <w:t xml:space="preserve"> երկարատև դեֆորմացիաների մեծ մասը։ Յուրաքանչյուր հեծանի կախ ընկնելու վտանգի աստիճանը կարելի է </w:t>
      </w:r>
      <w:r w:rsidR="00112963">
        <w:rPr>
          <w:rFonts w:eastAsiaTheme="minorEastAsia"/>
          <w:b w:val="0"/>
          <w:bCs w:val="0"/>
          <w:color w:val="auto"/>
          <w:sz w:val="24"/>
        </w:rPr>
        <w:t xml:space="preserve">որոշել՝ </w:t>
      </w:r>
      <w:r w:rsidR="00AB63DF">
        <w:rPr>
          <w:rFonts w:eastAsiaTheme="minorEastAsia"/>
          <w:b w:val="0"/>
          <w:bCs w:val="0"/>
          <w:color w:val="auto"/>
          <w:sz w:val="24"/>
        </w:rPr>
        <w:t xml:space="preserve">կիրառելով վիճակի </w:t>
      </w:r>
      <w:r w:rsidR="00112963">
        <w:rPr>
          <w:rFonts w:eastAsiaTheme="minorEastAsia"/>
          <w:b w:val="0"/>
          <w:bCs w:val="0"/>
          <w:color w:val="auto"/>
          <w:sz w:val="24"/>
        </w:rPr>
        <w:t xml:space="preserve">արդեն հայտնի </w:t>
      </w:r>
      <w:r w:rsidR="004B742D" w:rsidRPr="004B742D">
        <w:rPr>
          <w:b w:val="0"/>
          <w:bCs w:val="0"/>
          <w:iCs/>
          <w:color w:val="auto"/>
          <w:sz w:val="24"/>
        </w:rPr>
        <w:t>կար</w:t>
      </w:r>
      <w:r w:rsidR="004B742D" w:rsidRPr="004B742D">
        <w:rPr>
          <w:b w:val="0"/>
          <w:bCs w:val="0"/>
          <w:color w:val="auto"/>
          <w:sz w:val="24"/>
        </w:rPr>
        <w:t>գ</w:t>
      </w:r>
      <w:r w:rsidR="00AB63DF">
        <w:rPr>
          <w:rFonts w:eastAsiaTheme="minorEastAsia"/>
          <w:b w:val="0"/>
          <w:bCs w:val="0"/>
          <w:color w:val="auto"/>
          <w:sz w:val="24"/>
        </w:rPr>
        <w:t>երը՝</w:t>
      </w:r>
    </w:p>
    <w:p w14:paraId="119E6664" w14:textId="77777777" w:rsidR="00B8095B" w:rsidRPr="00E1616D" w:rsidRDefault="00303DA3">
      <w:pPr>
        <w:pStyle w:val="a"/>
        <w:numPr>
          <w:ilvl w:val="0"/>
          <w:numId w:val="74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425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վիճակի </w:t>
      </w:r>
      <w:r w:rsidR="004B742D" w:rsidRPr="004B742D">
        <w:rPr>
          <w:b w:val="0"/>
          <w:bCs w:val="0"/>
          <w:iCs/>
          <w:color w:val="auto"/>
          <w:sz w:val="24"/>
        </w:rPr>
        <w:t>կար</w:t>
      </w:r>
      <w:r w:rsidR="004B742D" w:rsidRPr="004B742D">
        <w:rPr>
          <w:b w:val="0"/>
          <w:bCs w:val="0"/>
          <w:color w:val="auto"/>
          <w:sz w:val="24"/>
        </w:rPr>
        <w:t>գ</w:t>
      </w:r>
      <w:r w:rsidR="00B8095B" w:rsidRPr="00E1616D">
        <w:rPr>
          <w:rFonts w:eastAsiaTheme="minorEastAsia"/>
          <w:b w:val="0"/>
          <w:bCs w:val="0"/>
          <w:color w:val="auto"/>
          <w:sz w:val="24"/>
        </w:rPr>
        <w:t xml:space="preserve"> «О» – </w:t>
      </w:r>
      <w:r w:rsidR="00E1616D">
        <w:rPr>
          <w:rFonts w:eastAsiaTheme="minorEastAsia"/>
          <w:b w:val="0"/>
          <w:bCs w:val="0"/>
          <w:color w:val="auto"/>
          <w:sz w:val="24"/>
        </w:rPr>
        <w:t xml:space="preserve">պահպանվում է </w:t>
      </w:r>
      <w:r w:rsidR="00E1616D" w:rsidRPr="00E1616D">
        <w:rPr>
          <w:rFonts w:eastAsiaTheme="minorEastAsia"/>
          <w:b w:val="0"/>
          <w:bCs w:val="0"/>
          <w:color w:val="auto"/>
          <w:sz w:val="24"/>
        </w:rPr>
        <w:t xml:space="preserve">շինարարական </w:t>
      </w:r>
      <w:r w:rsidR="00112963">
        <w:rPr>
          <w:rFonts w:eastAsiaTheme="minorEastAsia"/>
          <w:b w:val="0"/>
          <w:bCs w:val="0"/>
          <w:color w:val="auto"/>
          <w:sz w:val="24"/>
        </w:rPr>
        <w:t>կքվածք</w:t>
      </w:r>
      <w:r w:rsidR="00E1616D">
        <w:rPr>
          <w:rFonts w:eastAsiaTheme="minorEastAsia"/>
          <w:b w:val="0"/>
          <w:bCs w:val="0"/>
          <w:color w:val="auto"/>
          <w:sz w:val="24"/>
        </w:rPr>
        <w:t>ը, ոչ մի սահմանափակու</w:t>
      </w:r>
      <w:r w:rsidR="00112963">
        <w:rPr>
          <w:rFonts w:eastAsiaTheme="minorEastAsia"/>
          <w:b w:val="0"/>
          <w:bCs w:val="0"/>
          <w:color w:val="auto"/>
          <w:sz w:val="24"/>
        </w:rPr>
        <w:t>մ</w:t>
      </w:r>
      <w:r w:rsidR="00E1616D">
        <w:rPr>
          <w:rFonts w:eastAsiaTheme="minorEastAsia"/>
          <w:b w:val="0"/>
          <w:bCs w:val="0"/>
          <w:color w:val="auto"/>
          <w:sz w:val="24"/>
        </w:rPr>
        <w:t xml:space="preserve"> չի մտցվում,</w:t>
      </w:r>
    </w:p>
    <w:p w14:paraId="04CAC440" w14:textId="77777777" w:rsidR="00B8095B" w:rsidRPr="00E1616D" w:rsidRDefault="00303DA3">
      <w:pPr>
        <w:pStyle w:val="a"/>
        <w:numPr>
          <w:ilvl w:val="0"/>
          <w:numId w:val="74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425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վիճակի</w:t>
      </w:r>
      <w:r w:rsidR="004B742D" w:rsidRPr="004B742D">
        <w:rPr>
          <w:b w:val="0"/>
          <w:bCs w:val="0"/>
          <w:iCs/>
          <w:color w:val="auto"/>
          <w:sz w:val="24"/>
        </w:rPr>
        <w:t xml:space="preserve"> կար</w:t>
      </w:r>
      <w:r w:rsidR="004B742D" w:rsidRPr="004B742D">
        <w:rPr>
          <w:b w:val="0"/>
          <w:bCs w:val="0"/>
          <w:color w:val="auto"/>
          <w:sz w:val="24"/>
        </w:rPr>
        <w:t>գ</w:t>
      </w:r>
      <w:r w:rsidR="00B8095B" w:rsidRPr="00E1616D">
        <w:rPr>
          <w:rFonts w:eastAsiaTheme="minorEastAsia"/>
          <w:b w:val="0"/>
          <w:bCs w:val="0"/>
          <w:color w:val="auto"/>
          <w:sz w:val="24"/>
        </w:rPr>
        <w:t xml:space="preserve"> «А» - </w:t>
      </w:r>
      <w:r w:rsidR="00E1616D">
        <w:rPr>
          <w:rFonts w:eastAsiaTheme="minorEastAsia"/>
          <w:b w:val="0"/>
          <w:bCs w:val="0"/>
          <w:color w:val="auto"/>
          <w:sz w:val="24"/>
        </w:rPr>
        <w:t>հեծանների ստորին մասը մոտ է հորիզոնականին, ոչ մի հատուկ միջոց չի ձեռնարկվում</w:t>
      </w:r>
      <w:r w:rsidR="00B8095B" w:rsidRPr="00E1616D">
        <w:rPr>
          <w:rFonts w:eastAsiaTheme="minorEastAsia"/>
          <w:b w:val="0"/>
          <w:bCs w:val="0"/>
          <w:color w:val="auto"/>
          <w:sz w:val="24"/>
        </w:rPr>
        <w:t xml:space="preserve"> (</w:t>
      </w:r>
      <m:oMath>
        <m:sSubSup>
          <m:sSub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1,str</m:t>
            </m:r>
          </m:sup>
        </m:sSubSup>
      </m:oMath>
      <w:r w:rsidR="00E1616D">
        <w:rPr>
          <w:rFonts w:eastAsiaTheme="minorEastAsia"/>
          <w:b w:val="0"/>
          <w:bCs w:val="0"/>
          <w:color w:val="auto"/>
          <w:sz w:val="24"/>
        </w:rPr>
        <w:t>≤10%),</w:t>
      </w:r>
    </w:p>
    <w:p w14:paraId="71D78E62" w14:textId="77777777" w:rsidR="00B8095B" w:rsidRPr="001315DA" w:rsidRDefault="00303DA3">
      <w:pPr>
        <w:pStyle w:val="a"/>
        <w:numPr>
          <w:ilvl w:val="0"/>
          <w:numId w:val="74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425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B8095B" w:rsidRPr="001315DA">
        <w:rPr>
          <w:rFonts w:eastAsiaTheme="minorEastAsia"/>
          <w:b w:val="0"/>
          <w:bCs w:val="0"/>
          <w:color w:val="auto"/>
          <w:sz w:val="24"/>
        </w:rPr>
        <w:t xml:space="preserve"> «</w:t>
      </w:r>
      <w:r w:rsidR="00501856" w:rsidRPr="001315DA">
        <w:rPr>
          <w:rFonts w:eastAsiaTheme="minorEastAsia"/>
          <w:b w:val="0"/>
          <w:bCs w:val="0"/>
          <w:color w:val="auto"/>
          <w:sz w:val="24"/>
        </w:rPr>
        <w:t>B</w:t>
      </w:r>
      <w:r w:rsidR="00B8095B" w:rsidRPr="001315DA">
        <w:rPr>
          <w:rFonts w:eastAsiaTheme="minorEastAsia"/>
          <w:b w:val="0"/>
          <w:bCs w:val="0"/>
          <w:color w:val="auto"/>
          <w:sz w:val="24"/>
        </w:rPr>
        <w:t>»</w:t>
      </w:r>
      <w:r w:rsidR="00501856" w:rsidRPr="001315DA">
        <w:rPr>
          <w:rFonts w:eastAsiaTheme="minorEastAsia"/>
          <w:b w:val="0"/>
          <w:bCs w:val="0"/>
          <w:color w:val="auto"/>
          <w:sz w:val="24"/>
        </w:rPr>
        <w:t xml:space="preserve"> - </w:t>
      </w:r>
      <m:oMath>
        <m:sSubSup>
          <m:sSub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1,str</m:t>
            </m:r>
          </m:sup>
        </m:sSubSup>
      </m:oMath>
      <w:r w:rsidR="00B8095B" w:rsidRPr="001315DA">
        <w:rPr>
          <w:rFonts w:eastAsiaTheme="minorEastAsia"/>
          <w:b w:val="0"/>
          <w:bCs w:val="0"/>
          <w:color w:val="auto"/>
          <w:sz w:val="24"/>
        </w:rPr>
        <w:t xml:space="preserve">&lt;20% – </w:t>
      </w:r>
      <w:r w:rsidR="005E0090">
        <w:rPr>
          <w:rFonts w:eastAsiaTheme="minorEastAsia"/>
          <w:b w:val="0"/>
          <w:bCs w:val="0"/>
          <w:color w:val="auto"/>
          <w:sz w:val="24"/>
        </w:rPr>
        <w:t xml:space="preserve">առկա է կախվածք </w:t>
      </w:r>
      <w:r w:rsidR="00FD34EB" w:rsidRPr="00FD34EB">
        <w:rPr>
          <w:rFonts w:eastAsiaTheme="minorEastAsia"/>
          <w:b w:val="0"/>
          <w:bCs w:val="0"/>
          <w:color w:val="auto"/>
          <w:sz w:val="24"/>
        </w:rPr>
        <w:t>(</w:t>
      </w:r>
      <w:r w:rsidR="00FD34EB">
        <w:rPr>
          <w:rFonts w:eastAsiaTheme="minorEastAsia"/>
          <w:b w:val="0"/>
          <w:bCs w:val="0"/>
          <w:color w:val="auto"/>
          <w:sz w:val="24"/>
        </w:rPr>
        <w:t>ճ</w:t>
      </w:r>
      <w:r w:rsidR="005E0090">
        <w:rPr>
          <w:rFonts w:eastAsiaTheme="minorEastAsia"/>
          <w:b w:val="0"/>
          <w:bCs w:val="0"/>
          <w:color w:val="auto"/>
          <w:sz w:val="24"/>
        </w:rPr>
        <w:t>կ</w:t>
      </w:r>
      <w:r w:rsidR="00FD34EB">
        <w:rPr>
          <w:rFonts w:eastAsiaTheme="minorEastAsia"/>
          <w:b w:val="0"/>
          <w:bCs w:val="0"/>
          <w:color w:val="auto"/>
          <w:sz w:val="24"/>
        </w:rPr>
        <w:t>վածք</w:t>
      </w:r>
      <w:r w:rsidR="00FD34EB" w:rsidRPr="00FD34EB">
        <w:rPr>
          <w:rFonts w:eastAsiaTheme="minorEastAsia"/>
          <w:b w:val="0"/>
          <w:bCs w:val="0"/>
          <w:color w:val="auto"/>
          <w:sz w:val="24"/>
        </w:rPr>
        <w:t>)</w:t>
      </w:r>
      <w:r w:rsidR="00B8095B" w:rsidRPr="001315DA">
        <w:rPr>
          <w:rFonts w:eastAsiaTheme="minorEastAsia"/>
          <w:b w:val="0"/>
          <w:bCs w:val="0"/>
          <w:color w:val="auto"/>
          <w:sz w:val="24"/>
        </w:rPr>
        <w:t xml:space="preserve">, </w:t>
      </w:r>
      <w:r w:rsidR="00E1616D">
        <w:rPr>
          <w:rFonts w:eastAsiaTheme="minorEastAsia"/>
          <w:b w:val="0"/>
          <w:bCs w:val="0"/>
          <w:color w:val="auto"/>
          <w:sz w:val="24"/>
        </w:rPr>
        <w:t xml:space="preserve">որի դեպքում կազմակերպվում է միայն </w:t>
      </w:r>
      <w:r w:rsidR="001315DA">
        <w:rPr>
          <w:rFonts w:eastAsiaTheme="minorEastAsia"/>
          <w:b w:val="0"/>
          <w:bCs w:val="0"/>
          <w:color w:val="auto"/>
          <w:sz w:val="24"/>
        </w:rPr>
        <w:t>մշտադիտարկում</w:t>
      </w:r>
      <w:r w:rsidR="00FD34EB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1315DA" w:rsidRPr="001315DA">
        <w:rPr>
          <w:rFonts w:eastAsiaTheme="minorEastAsia"/>
          <w:b w:val="0"/>
          <w:bCs w:val="0"/>
          <w:color w:val="auto"/>
          <w:sz w:val="24"/>
        </w:rPr>
        <w:t>(</w:t>
      </w:r>
      <w:r w:rsidR="001315DA">
        <w:rPr>
          <w:rFonts w:eastAsiaTheme="minorEastAsia"/>
          <w:b w:val="0"/>
          <w:bCs w:val="0"/>
          <w:color w:val="auto"/>
          <w:sz w:val="24"/>
        </w:rPr>
        <w:t>երկարաժամկետ դիտարկում</w:t>
      </w:r>
      <w:r w:rsidR="001315DA" w:rsidRPr="001315DA">
        <w:rPr>
          <w:rFonts w:eastAsiaTheme="minorEastAsia"/>
          <w:b w:val="0"/>
          <w:bCs w:val="0"/>
          <w:color w:val="auto"/>
          <w:sz w:val="24"/>
        </w:rPr>
        <w:t>)</w:t>
      </w:r>
      <w:r w:rsidR="005E0090">
        <w:rPr>
          <w:rFonts w:eastAsiaTheme="minorEastAsia"/>
          <w:b w:val="0"/>
          <w:bCs w:val="0"/>
          <w:color w:val="auto"/>
          <w:sz w:val="24"/>
        </w:rPr>
        <w:t>՝</w:t>
      </w:r>
      <w:r w:rsidR="001315DA">
        <w:rPr>
          <w:rFonts w:eastAsiaTheme="minorEastAsia"/>
          <w:b w:val="0"/>
          <w:bCs w:val="0"/>
          <w:color w:val="auto"/>
          <w:sz w:val="24"/>
        </w:rPr>
        <w:t xml:space="preserve"> ճկվածքների մեծացումը կանխատեսելու նպատակով,</w:t>
      </w:r>
    </w:p>
    <w:p w14:paraId="757E3C36" w14:textId="77777777" w:rsidR="00B8095B" w:rsidRPr="00013948" w:rsidRDefault="00303DA3">
      <w:pPr>
        <w:pStyle w:val="a"/>
        <w:numPr>
          <w:ilvl w:val="0"/>
          <w:numId w:val="74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425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B8095B" w:rsidRPr="00384C96">
        <w:rPr>
          <w:rFonts w:eastAsiaTheme="minorEastAsia"/>
          <w:b w:val="0"/>
          <w:bCs w:val="0"/>
          <w:color w:val="auto"/>
          <w:sz w:val="24"/>
        </w:rPr>
        <w:t xml:space="preserve"> «</w:t>
      </w:r>
      <w:r w:rsidR="00501856" w:rsidRPr="00384C96">
        <w:rPr>
          <w:rFonts w:eastAsiaTheme="minorEastAsia"/>
          <w:b w:val="0"/>
          <w:bCs w:val="0"/>
          <w:color w:val="auto"/>
          <w:sz w:val="24"/>
        </w:rPr>
        <w:t>C</w:t>
      </w:r>
      <w:r w:rsidR="00B8095B" w:rsidRPr="00384C96">
        <w:rPr>
          <w:rFonts w:eastAsiaTheme="minorEastAsia"/>
          <w:b w:val="0"/>
          <w:bCs w:val="0"/>
          <w:color w:val="auto"/>
          <w:sz w:val="24"/>
        </w:rPr>
        <w:t>»</w:t>
      </w:r>
      <w:r w:rsidR="00501856" w:rsidRPr="00384C96">
        <w:rPr>
          <w:rFonts w:eastAsiaTheme="minorEastAsia"/>
          <w:b w:val="0"/>
          <w:bCs w:val="0"/>
          <w:color w:val="auto"/>
          <w:sz w:val="24"/>
        </w:rPr>
        <w:t xml:space="preserve"> - </w:t>
      </w:r>
      <w:r w:rsidR="00B8095B" w:rsidRPr="00384C96">
        <w:rPr>
          <w:rFonts w:eastAsiaTheme="minorEastAsia"/>
          <w:b w:val="0"/>
          <w:bCs w:val="0"/>
          <w:color w:val="auto"/>
          <w:sz w:val="24"/>
        </w:rPr>
        <w:t>20&gt;</w:t>
      </w:r>
      <m:oMath>
        <m:sSubSup>
          <m:sSub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1,str</m:t>
            </m:r>
          </m:sup>
        </m:sSubSup>
      </m:oMath>
      <w:r w:rsidR="00B8095B" w:rsidRPr="00384C96">
        <w:rPr>
          <w:rFonts w:eastAsiaTheme="minorEastAsia"/>
          <w:b w:val="0"/>
          <w:bCs w:val="0"/>
          <w:color w:val="auto"/>
          <w:sz w:val="24"/>
        </w:rPr>
        <w:t xml:space="preserve">&lt;50% – </w:t>
      </w:r>
      <w:r w:rsidR="005E0090">
        <w:rPr>
          <w:rFonts w:eastAsiaTheme="minorEastAsia"/>
          <w:b w:val="0"/>
          <w:bCs w:val="0"/>
          <w:color w:val="auto"/>
          <w:sz w:val="24"/>
        </w:rPr>
        <w:t>առկա է կախվածք</w:t>
      </w:r>
      <w:r w:rsidR="00FD34EB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FD34EB" w:rsidRPr="00FD34EB">
        <w:rPr>
          <w:rFonts w:eastAsiaTheme="minorEastAsia"/>
          <w:b w:val="0"/>
          <w:bCs w:val="0"/>
          <w:color w:val="auto"/>
          <w:sz w:val="24"/>
        </w:rPr>
        <w:t>(</w:t>
      </w:r>
      <w:r w:rsidR="00FD34EB">
        <w:rPr>
          <w:rFonts w:eastAsiaTheme="minorEastAsia"/>
          <w:b w:val="0"/>
          <w:bCs w:val="0"/>
          <w:color w:val="auto"/>
          <w:sz w:val="24"/>
        </w:rPr>
        <w:t>ճ</w:t>
      </w:r>
      <w:r w:rsidR="005E0090">
        <w:rPr>
          <w:rFonts w:eastAsiaTheme="minorEastAsia"/>
          <w:b w:val="0"/>
          <w:bCs w:val="0"/>
          <w:color w:val="auto"/>
          <w:sz w:val="24"/>
        </w:rPr>
        <w:t>կ</w:t>
      </w:r>
      <w:r w:rsidR="00FD34EB">
        <w:rPr>
          <w:rFonts w:eastAsiaTheme="minorEastAsia"/>
          <w:b w:val="0"/>
          <w:bCs w:val="0"/>
          <w:color w:val="auto"/>
          <w:sz w:val="24"/>
        </w:rPr>
        <w:t>վածք</w:t>
      </w:r>
      <w:r w:rsidR="00FD34EB" w:rsidRPr="00FD34EB">
        <w:rPr>
          <w:rFonts w:eastAsiaTheme="minorEastAsia"/>
          <w:b w:val="0"/>
          <w:bCs w:val="0"/>
          <w:color w:val="auto"/>
          <w:sz w:val="24"/>
        </w:rPr>
        <w:t>)</w:t>
      </w:r>
      <w:r w:rsidR="00FD34EB" w:rsidRPr="001315DA">
        <w:rPr>
          <w:rFonts w:eastAsiaTheme="minorEastAsia"/>
          <w:b w:val="0"/>
          <w:bCs w:val="0"/>
          <w:color w:val="auto"/>
          <w:sz w:val="24"/>
        </w:rPr>
        <w:t>,</w:t>
      </w:r>
      <w:r w:rsidR="00FD34EB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384C96">
        <w:rPr>
          <w:rFonts w:eastAsiaTheme="minorEastAsia"/>
          <w:b w:val="0"/>
          <w:bCs w:val="0"/>
          <w:color w:val="auto"/>
          <w:sz w:val="24"/>
        </w:rPr>
        <w:t>որի դեպքում տրանսպորտային միջո</w:t>
      </w:r>
      <w:r w:rsidR="00013948">
        <w:rPr>
          <w:rFonts w:eastAsiaTheme="minorEastAsia"/>
          <w:b w:val="0"/>
          <w:bCs w:val="0"/>
          <w:color w:val="auto"/>
          <w:sz w:val="24"/>
        </w:rPr>
        <w:t>ց</w:t>
      </w:r>
      <w:r w:rsidR="00384C96">
        <w:rPr>
          <w:rFonts w:eastAsiaTheme="minorEastAsia"/>
          <w:b w:val="0"/>
          <w:bCs w:val="0"/>
          <w:color w:val="auto"/>
          <w:sz w:val="24"/>
        </w:rPr>
        <w:t xml:space="preserve">ների երթևեկությունը կամրջի վրայով </w:t>
      </w:r>
      <w:r w:rsidR="00C2685A">
        <w:rPr>
          <w:rFonts w:eastAsiaTheme="minorEastAsia"/>
          <w:b w:val="0"/>
          <w:bCs w:val="0"/>
          <w:color w:val="auto"/>
          <w:sz w:val="24"/>
        </w:rPr>
        <w:t xml:space="preserve">պետք է </w:t>
      </w:r>
      <w:r w:rsidR="00C2685A">
        <w:rPr>
          <w:rFonts w:eastAsiaTheme="minorEastAsia"/>
          <w:b w:val="0"/>
          <w:bCs w:val="0"/>
          <w:color w:val="auto"/>
          <w:sz w:val="24"/>
        </w:rPr>
        <w:lastRenderedPageBreak/>
        <w:t xml:space="preserve">սահմանափակվի </w:t>
      </w:r>
      <w:r w:rsidR="00384C96" w:rsidRPr="00384C96">
        <w:rPr>
          <w:rFonts w:eastAsiaTheme="minorEastAsia"/>
          <w:b w:val="0"/>
          <w:bCs w:val="0"/>
          <w:color w:val="auto"/>
          <w:sz w:val="24"/>
        </w:rPr>
        <w:t>(</w:t>
      </w:r>
      <w:r w:rsidR="00384C96">
        <w:rPr>
          <w:rFonts w:eastAsiaTheme="minorEastAsia"/>
          <w:b w:val="0"/>
          <w:bCs w:val="0"/>
          <w:color w:val="auto"/>
          <w:sz w:val="24"/>
        </w:rPr>
        <w:t>ինչպես ըստ քաշի, այնպես էլ ըստ շարժման արագության</w:t>
      </w:r>
      <w:r w:rsidR="00384C96" w:rsidRPr="00384C96">
        <w:rPr>
          <w:rFonts w:eastAsiaTheme="minorEastAsia"/>
          <w:b w:val="0"/>
          <w:bCs w:val="0"/>
          <w:color w:val="auto"/>
          <w:sz w:val="24"/>
        </w:rPr>
        <w:t>)</w:t>
      </w:r>
      <w:r w:rsidR="00384C96">
        <w:rPr>
          <w:rFonts w:eastAsiaTheme="minorEastAsia"/>
          <w:b w:val="0"/>
          <w:bCs w:val="0"/>
          <w:color w:val="auto"/>
          <w:sz w:val="24"/>
        </w:rPr>
        <w:t xml:space="preserve"> և իրականացվի հատուկ </w:t>
      </w:r>
      <w:r w:rsidR="00C2685A">
        <w:rPr>
          <w:rFonts w:eastAsiaTheme="minorEastAsia"/>
          <w:b w:val="0"/>
          <w:bCs w:val="0"/>
          <w:color w:val="auto"/>
          <w:sz w:val="24"/>
        </w:rPr>
        <w:t>հետա</w:t>
      </w:r>
      <w:r w:rsidR="00384C96">
        <w:rPr>
          <w:rFonts w:eastAsiaTheme="minorEastAsia"/>
          <w:b w:val="0"/>
          <w:bCs w:val="0"/>
          <w:color w:val="auto"/>
          <w:sz w:val="24"/>
        </w:rPr>
        <w:t>զննում</w:t>
      </w:r>
      <w:r w:rsidR="00C2685A">
        <w:rPr>
          <w:rFonts w:eastAsiaTheme="minorEastAsia"/>
          <w:b w:val="0"/>
          <w:bCs w:val="0"/>
          <w:color w:val="auto"/>
          <w:sz w:val="24"/>
        </w:rPr>
        <w:t>՝</w:t>
      </w:r>
      <w:r w:rsidR="00384C96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C2685A">
        <w:rPr>
          <w:rFonts w:eastAsiaTheme="minorEastAsia"/>
          <w:b w:val="0"/>
          <w:bCs w:val="0"/>
          <w:color w:val="auto"/>
          <w:sz w:val="24"/>
        </w:rPr>
        <w:t xml:space="preserve">կախվածքի առաջացման </w:t>
      </w:r>
      <w:r w:rsidR="00384C96">
        <w:rPr>
          <w:rFonts w:eastAsiaTheme="minorEastAsia"/>
          <w:b w:val="0"/>
          <w:bCs w:val="0"/>
          <w:color w:val="auto"/>
          <w:sz w:val="24"/>
        </w:rPr>
        <w:t xml:space="preserve"> պատճառներն </w:t>
      </w:r>
      <w:r w:rsidR="00384C96" w:rsidRPr="00013948">
        <w:rPr>
          <w:rFonts w:eastAsiaTheme="minorEastAsia"/>
          <w:b w:val="0"/>
          <w:bCs w:val="0"/>
          <w:color w:val="auto"/>
          <w:sz w:val="24"/>
        </w:rPr>
        <w:t>ուսումնասիրելու և դրա վտանգի աստիճանը ճշտելու համար,</w:t>
      </w:r>
    </w:p>
    <w:p w14:paraId="06D8D224" w14:textId="77777777" w:rsidR="00B8095B" w:rsidRDefault="00303DA3">
      <w:pPr>
        <w:pStyle w:val="a"/>
        <w:numPr>
          <w:ilvl w:val="0"/>
          <w:numId w:val="74"/>
        </w:numPr>
        <w:tabs>
          <w:tab w:val="left" w:pos="568"/>
          <w:tab w:val="left" w:pos="810"/>
          <w:tab w:val="left" w:pos="1080"/>
        </w:tabs>
        <w:spacing w:line="360" w:lineRule="auto"/>
        <w:ind w:left="1134" w:hanging="425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B8095B" w:rsidRPr="00BF26E8">
        <w:rPr>
          <w:rFonts w:eastAsiaTheme="minorEastAsia"/>
          <w:b w:val="0"/>
          <w:bCs w:val="0"/>
          <w:color w:val="auto"/>
          <w:sz w:val="24"/>
        </w:rPr>
        <w:t xml:space="preserve"> «</w:t>
      </w:r>
      <w:r w:rsidR="00501856" w:rsidRPr="00BF26E8">
        <w:rPr>
          <w:rFonts w:eastAsiaTheme="minorEastAsia"/>
          <w:b w:val="0"/>
          <w:bCs w:val="0"/>
          <w:color w:val="auto"/>
          <w:sz w:val="24"/>
        </w:rPr>
        <w:t>D</w:t>
      </w:r>
      <w:r w:rsidR="00B8095B" w:rsidRPr="00BF26E8">
        <w:rPr>
          <w:rFonts w:eastAsiaTheme="minorEastAsia"/>
          <w:b w:val="0"/>
          <w:bCs w:val="0"/>
          <w:color w:val="auto"/>
          <w:sz w:val="24"/>
        </w:rPr>
        <w:t>»</w:t>
      </w:r>
      <w:r w:rsidR="00501856" w:rsidRPr="00BF26E8">
        <w:rPr>
          <w:rFonts w:eastAsiaTheme="minorEastAsia"/>
          <w:b w:val="0"/>
          <w:bCs w:val="0"/>
          <w:color w:val="auto"/>
          <w:sz w:val="24"/>
        </w:rPr>
        <w:t xml:space="preserve"> - </w:t>
      </w:r>
      <m:oMath>
        <m:sSubSup>
          <m:sSub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1,str</m:t>
            </m:r>
          </m:sup>
        </m:sSubSup>
      </m:oMath>
      <w:r w:rsidR="00B8095B" w:rsidRPr="00BF26E8">
        <w:rPr>
          <w:rFonts w:eastAsiaTheme="minorEastAsia"/>
          <w:b w:val="0"/>
          <w:bCs w:val="0"/>
          <w:color w:val="auto"/>
          <w:sz w:val="24"/>
        </w:rPr>
        <w:t>&gt;50% –</w:t>
      </w:r>
      <w:r w:rsidR="00C2685A">
        <w:rPr>
          <w:rFonts w:eastAsiaTheme="minorEastAsia"/>
          <w:b w:val="0"/>
          <w:bCs w:val="0"/>
          <w:color w:val="auto"/>
          <w:sz w:val="24"/>
        </w:rPr>
        <w:t xml:space="preserve">կախվածքը </w:t>
      </w:r>
      <w:r w:rsidR="00C2685A" w:rsidRPr="00FD34EB">
        <w:rPr>
          <w:rFonts w:eastAsiaTheme="minorEastAsia"/>
          <w:b w:val="0"/>
          <w:bCs w:val="0"/>
          <w:color w:val="auto"/>
          <w:sz w:val="24"/>
        </w:rPr>
        <w:t>(</w:t>
      </w:r>
      <w:r w:rsidR="00C2685A">
        <w:rPr>
          <w:rFonts w:eastAsiaTheme="minorEastAsia"/>
          <w:b w:val="0"/>
          <w:bCs w:val="0"/>
          <w:color w:val="auto"/>
          <w:sz w:val="24"/>
        </w:rPr>
        <w:t>ճկվածքը</w:t>
      </w:r>
      <w:r w:rsidR="00C2685A" w:rsidRPr="00FD34EB">
        <w:rPr>
          <w:rFonts w:eastAsiaTheme="minorEastAsia"/>
          <w:b w:val="0"/>
          <w:bCs w:val="0"/>
          <w:color w:val="auto"/>
          <w:sz w:val="24"/>
        </w:rPr>
        <w:t>)</w:t>
      </w:r>
      <w:r w:rsidR="00B8095B" w:rsidRPr="00BF26E8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BF26E8">
        <w:rPr>
          <w:rFonts w:eastAsiaTheme="minorEastAsia"/>
          <w:b w:val="0"/>
          <w:bCs w:val="0"/>
          <w:color w:val="auto"/>
          <w:sz w:val="24"/>
        </w:rPr>
        <w:t xml:space="preserve">չափազանց վտանգավոր է, պահանջվում է տրանսպորտային միջոցների երթևեկության արգելում մինչև </w:t>
      </w:r>
      <w:r w:rsidR="00C2685A">
        <w:rPr>
          <w:rFonts w:eastAsiaTheme="minorEastAsia"/>
          <w:b w:val="0"/>
          <w:bCs w:val="0"/>
          <w:color w:val="auto"/>
          <w:sz w:val="24"/>
        </w:rPr>
        <w:t>կախվածքի</w:t>
      </w:r>
      <w:r w:rsidR="00BF26E8">
        <w:rPr>
          <w:rFonts w:eastAsiaTheme="minorEastAsia"/>
          <w:b w:val="0"/>
          <w:bCs w:val="0"/>
          <w:color w:val="auto"/>
          <w:sz w:val="24"/>
        </w:rPr>
        <w:t xml:space="preserve"> պատճառների պարզումը և թռիչքային կառուցվածքի </w:t>
      </w:r>
      <w:r w:rsidR="00BF26E8" w:rsidRPr="00BF26E8">
        <w:rPr>
          <w:rFonts w:eastAsiaTheme="minorEastAsia"/>
          <w:b w:val="0"/>
          <w:bCs w:val="0"/>
          <w:color w:val="auto"/>
          <w:sz w:val="24"/>
        </w:rPr>
        <w:t>(</w:t>
      </w:r>
      <w:r w:rsidR="00BF26E8">
        <w:rPr>
          <w:rFonts w:eastAsiaTheme="minorEastAsia"/>
          <w:b w:val="0"/>
          <w:bCs w:val="0"/>
          <w:color w:val="auto"/>
          <w:sz w:val="24"/>
        </w:rPr>
        <w:t>կառույցի</w:t>
      </w:r>
      <w:r w:rsidR="00BF26E8" w:rsidRPr="00BF26E8">
        <w:rPr>
          <w:rFonts w:eastAsiaTheme="minorEastAsia"/>
          <w:b w:val="0"/>
          <w:bCs w:val="0"/>
          <w:color w:val="auto"/>
          <w:sz w:val="24"/>
        </w:rPr>
        <w:t>)</w:t>
      </w:r>
      <w:r w:rsidR="00BF26E8">
        <w:rPr>
          <w:rFonts w:eastAsiaTheme="minorEastAsia"/>
          <w:b w:val="0"/>
          <w:bCs w:val="0"/>
          <w:color w:val="auto"/>
          <w:sz w:val="24"/>
        </w:rPr>
        <w:t xml:space="preserve"> հետագա շահագործման պայմանների </w:t>
      </w:r>
      <w:r w:rsidR="00BF26E8" w:rsidRPr="00BF26E8">
        <w:rPr>
          <w:rFonts w:eastAsiaTheme="minorEastAsia"/>
          <w:b w:val="0"/>
          <w:bCs w:val="0"/>
          <w:color w:val="auto"/>
          <w:sz w:val="24"/>
        </w:rPr>
        <w:t>(</w:t>
      </w:r>
      <w:r w:rsidR="00BF26E8">
        <w:rPr>
          <w:rFonts w:eastAsiaTheme="minorEastAsia"/>
          <w:b w:val="0"/>
          <w:bCs w:val="0"/>
          <w:color w:val="auto"/>
          <w:sz w:val="24"/>
        </w:rPr>
        <w:t>ռեժիմի</w:t>
      </w:r>
      <w:r w:rsidR="00BF26E8" w:rsidRPr="00BF26E8">
        <w:rPr>
          <w:rFonts w:eastAsiaTheme="minorEastAsia"/>
          <w:b w:val="0"/>
          <w:bCs w:val="0"/>
          <w:color w:val="auto"/>
          <w:sz w:val="24"/>
        </w:rPr>
        <w:t>)</w:t>
      </w:r>
      <w:r w:rsidR="00BF26E8">
        <w:rPr>
          <w:rFonts w:eastAsiaTheme="minorEastAsia"/>
          <w:b w:val="0"/>
          <w:bCs w:val="0"/>
          <w:color w:val="auto"/>
          <w:sz w:val="24"/>
        </w:rPr>
        <w:t xml:space="preserve"> որոշումը։</w:t>
      </w:r>
    </w:p>
    <w:p w14:paraId="47025F8E" w14:textId="77777777" w:rsidR="00B8095B" w:rsidRDefault="00B93587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Սույն շինարարական նորմերի </w:t>
      </w:r>
      <w:r w:rsidRPr="00B93587">
        <w:rPr>
          <w:rFonts w:eastAsiaTheme="minorEastAsia"/>
          <w:b w:val="0"/>
          <w:bCs w:val="0"/>
          <w:color w:val="auto"/>
          <w:sz w:val="24"/>
        </w:rPr>
        <w:t>28</w:t>
      </w:r>
      <w:r w:rsidR="004A0AAE">
        <w:rPr>
          <w:rFonts w:eastAsiaTheme="minorEastAsia"/>
          <w:b w:val="0"/>
          <w:bCs w:val="0"/>
          <w:color w:val="auto"/>
          <w:sz w:val="24"/>
        </w:rPr>
        <w:t>5</w:t>
      </w:r>
      <w:r>
        <w:rPr>
          <w:rFonts w:eastAsiaTheme="minorEastAsia"/>
          <w:b w:val="0"/>
          <w:bCs w:val="0"/>
          <w:color w:val="auto"/>
          <w:sz w:val="24"/>
        </w:rPr>
        <w:t xml:space="preserve">-րդ կետում բերված պայմանները գրաֆիկորեն պատկերված են սույն շինարարական նորմերի </w:t>
      </w:r>
      <w:r w:rsidRPr="00B93587">
        <w:rPr>
          <w:rFonts w:eastAsiaTheme="minorEastAsia"/>
          <w:b w:val="0"/>
          <w:bCs w:val="0"/>
          <w:color w:val="auto"/>
          <w:sz w:val="24"/>
        </w:rPr>
        <w:t>4</w:t>
      </w:r>
      <w:r>
        <w:rPr>
          <w:rFonts w:eastAsiaTheme="minorEastAsia"/>
          <w:b w:val="0"/>
          <w:bCs w:val="0"/>
          <w:color w:val="auto"/>
          <w:sz w:val="24"/>
        </w:rPr>
        <w:t>-րդ նկարում</w:t>
      </w:r>
      <w:r w:rsidR="004A0AAE">
        <w:rPr>
          <w:rFonts w:eastAsiaTheme="minorEastAsia"/>
          <w:b w:val="0"/>
          <w:bCs w:val="0"/>
          <w:color w:val="auto"/>
          <w:sz w:val="24"/>
        </w:rPr>
        <w:t>՝</w:t>
      </w:r>
      <w:r>
        <w:rPr>
          <w:rFonts w:eastAsiaTheme="minorEastAsia"/>
          <w:b w:val="0"/>
          <w:bCs w:val="0"/>
          <w:color w:val="auto"/>
          <w:sz w:val="24"/>
        </w:rPr>
        <w:t xml:space="preserve"> նախալարված կոնստրուկցիաների </w:t>
      </w:r>
      <w:r w:rsidRPr="00B93587">
        <w:rPr>
          <w:rFonts w:eastAsiaTheme="minorEastAsia"/>
          <w:b w:val="0"/>
          <w:bCs w:val="0"/>
          <w:color w:val="auto"/>
          <w:sz w:val="24"/>
        </w:rPr>
        <w:t>(</w:t>
      </w:r>
      <w:r>
        <w:rPr>
          <w:rFonts w:eastAsiaTheme="minorEastAsia"/>
          <w:b w:val="0"/>
          <w:bCs w:val="0"/>
          <w:color w:val="auto"/>
          <w:sz w:val="24"/>
        </w:rPr>
        <w:t xml:space="preserve">գիծ </w:t>
      </w:r>
      <w:r w:rsidRPr="00B93587">
        <w:rPr>
          <w:rFonts w:eastAsiaTheme="minorEastAsia"/>
          <w:b w:val="0"/>
          <w:bCs w:val="0"/>
          <w:color w:val="auto"/>
          <w:sz w:val="24"/>
        </w:rPr>
        <w:t>1)</w:t>
      </w:r>
      <w:r>
        <w:rPr>
          <w:rFonts w:eastAsiaTheme="minorEastAsia"/>
          <w:b w:val="0"/>
          <w:bCs w:val="0"/>
          <w:color w:val="auto"/>
          <w:sz w:val="24"/>
        </w:rPr>
        <w:t>, հոծ պատով պողպատ</w:t>
      </w:r>
      <w:r w:rsidR="00F30E25">
        <w:rPr>
          <w:rFonts w:eastAsiaTheme="minorEastAsia"/>
          <w:b w:val="0"/>
          <w:bCs w:val="0"/>
          <w:color w:val="auto"/>
          <w:sz w:val="24"/>
        </w:rPr>
        <w:t>ա</w:t>
      </w:r>
      <w:r>
        <w:rPr>
          <w:rFonts w:eastAsiaTheme="minorEastAsia"/>
          <w:b w:val="0"/>
          <w:bCs w:val="0"/>
          <w:color w:val="auto"/>
          <w:sz w:val="24"/>
        </w:rPr>
        <w:t>երկաթբետոնե թռիչքային կառուցվածքների</w:t>
      </w:r>
      <w:r w:rsidR="004A0AAE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Pr="00B93587">
        <w:rPr>
          <w:rFonts w:eastAsiaTheme="minorEastAsia"/>
          <w:b w:val="0"/>
          <w:bCs w:val="0"/>
          <w:color w:val="auto"/>
          <w:sz w:val="24"/>
        </w:rPr>
        <w:t>(</w:t>
      </w:r>
      <w:r>
        <w:rPr>
          <w:rFonts w:eastAsiaTheme="minorEastAsia"/>
          <w:b w:val="0"/>
          <w:bCs w:val="0"/>
          <w:color w:val="auto"/>
          <w:sz w:val="24"/>
        </w:rPr>
        <w:t>գիծ</w:t>
      </w:r>
      <w:r w:rsidRPr="00B93587">
        <w:rPr>
          <w:rFonts w:eastAsiaTheme="minorEastAsia"/>
          <w:b w:val="0"/>
          <w:bCs w:val="0"/>
          <w:color w:val="auto"/>
          <w:sz w:val="24"/>
        </w:rPr>
        <w:t xml:space="preserve"> 2),</w:t>
      </w:r>
      <w:r w:rsidR="001F4C23">
        <w:rPr>
          <w:rFonts w:eastAsiaTheme="minorEastAsia"/>
          <w:b w:val="0"/>
          <w:bCs w:val="0"/>
          <w:color w:val="auto"/>
          <w:sz w:val="24"/>
        </w:rPr>
        <w:t xml:space="preserve"> սովորական ամրանավորմամբ երկաթբետոնե կոնստրուկցիաների</w:t>
      </w:r>
      <w:r w:rsidR="004A0AAE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1F4C23" w:rsidRPr="001F4C23">
        <w:rPr>
          <w:rFonts w:eastAsiaTheme="minorEastAsia"/>
          <w:b w:val="0"/>
          <w:bCs w:val="0"/>
          <w:color w:val="auto"/>
          <w:sz w:val="24"/>
        </w:rPr>
        <w:t>(</w:t>
      </w:r>
      <w:r w:rsidR="001F4C23">
        <w:rPr>
          <w:rFonts w:eastAsiaTheme="minorEastAsia"/>
          <w:b w:val="0"/>
          <w:bCs w:val="0"/>
          <w:color w:val="auto"/>
          <w:sz w:val="24"/>
        </w:rPr>
        <w:t>գիծ</w:t>
      </w:r>
      <w:r w:rsidR="001F4C23" w:rsidRPr="001F4C23">
        <w:rPr>
          <w:rFonts w:eastAsiaTheme="minorEastAsia"/>
          <w:b w:val="0"/>
          <w:bCs w:val="0"/>
          <w:color w:val="auto"/>
          <w:sz w:val="24"/>
        </w:rPr>
        <w:t xml:space="preserve"> 3)</w:t>
      </w:r>
      <w:r w:rsidR="004A0AAE">
        <w:rPr>
          <w:rFonts w:eastAsiaTheme="minorEastAsia"/>
          <w:b w:val="0"/>
          <w:bCs w:val="0"/>
          <w:color w:val="auto"/>
          <w:sz w:val="24"/>
        </w:rPr>
        <w:t xml:space="preserve"> և</w:t>
      </w:r>
      <w:r w:rsidR="001F4C23">
        <w:rPr>
          <w:rFonts w:eastAsiaTheme="minorEastAsia"/>
          <w:b w:val="0"/>
          <w:bCs w:val="0"/>
          <w:color w:val="auto"/>
          <w:sz w:val="24"/>
        </w:rPr>
        <w:t xml:space="preserve"> գլոցվածքային հեծաններով պողպատե թռիչքային կառուցվածքների</w:t>
      </w:r>
      <w:r w:rsidR="001F4C23" w:rsidRPr="001F4C23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1F4C23">
        <w:rPr>
          <w:rFonts w:eastAsiaTheme="minorEastAsia"/>
          <w:b w:val="0"/>
          <w:bCs w:val="0"/>
          <w:color w:val="auto"/>
          <w:sz w:val="24"/>
        </w:rPr>
        <w:t xml:space="preserve">համար </w:t>
      </w:r>
      <w:r w:rsidR="001F4C23" w:rsidRPr="001F4C23">
        <w:rPr>
          <w:rFonts w:eastAsiaTheme="minorEastAsia"/>
          <w:b w:val="0"/>
          <w:bCs w:val="0"/>
          <w:color w:val="auto"/>
          <w:sz w:val="24"/>
        </w:rPr>
        <w:t>(</w:t>
      </w:r>
      <w:r w:rsidR="001F4C23">
        <w:rPr>
          <w:rFonts w:eastAsiaTheme="minorEastAsia"/>
          <w:b w:val="0"/>
          <w:bCs w:val="0"/>
          <w:color w:val="auto"/>
          <w:sz w:val="24"/>
        </w:rPr>
        <w:t>գիծ</w:t>
      </w:r>
      <w:r w:rsidR="001F4C23" w:rsidRPr="001F4C23">
        <w:rPr>
          <w:rFonts w:eastAsiaTheme="minorEastAsia"/>
          <w:b w:val="0"/>
          <w:bCs w:val="0"/>
          <w:color w:val="auto"/>
          <w:sz w:val="24"/>
        </w:rPr>
        <w:t xml:space="preserve"> 4)</w:t>
      </w:r>
      <w:r w:rsidR="001F4C23">
        <w:rPr>
          <w:rFonts w:eastAsiaTheme="minorEastAsia"/>
          <w:b w:val="0"/>
          <w:bCs w:val="0"/>
          <w:color w:val="auto"/>
          <w:sz w:val="24"/>
        </w:rPr>
        <w:t>։</w:t>
      </w:r>
    </w:p>
    <w:p w14:paraId="4118B86E" w14:textId="77777777" w:rsidR="00501856" w:rsidRPr="00DD6B1C" w:rsidRDefault="001F4C2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Սույն շինարարական նորմերի </w:t>
      </w:r>
      <w:r w:rsidRPr="001F4C23">
        <w:rPr>
          <w:rFonts w:eastAsiaTheme="minorEastAsia"/>
          <w:b w:val="0"/>
          <w:bCs w:val="0"/>
          <w:color w:val="auto"/>
          <w:sz w:val="24"/>
        </w:rPr>
        <w:t>4</w:t>
      </w:r>
      <w:r>
        <w:rPr>
          <w:rFonts w:eastAsiaTheme="minorEastAsia"/>
          <w:b w:val="0"/>
          <w:bCs w:val="0"/>
          <w:color w:val="auto"/>
          <w:sz w:val="24"/>
        </w:rPr>
        <w:t xml:space="preserve">-րդ նկարում բերված գրաֆիկներով կարելի է օգտվել </w:t>
      </w:r>
      <w:r w:rsidR="00FC0B17">
        <w:rPr>
          <w:rFonts w:eastAsiaTheme="minorEastAsia"/>
          <w:b w:val="0"/>
          <w:bCs w:val="0"/>
          <w:color w:val="auto"/>
          <w:sz w:val="24"/>
        </w:rPr>
        <w:t xml:space="preserve">նաև </w:t>
      </w:r>
      <w:r>
        <w:rPr>
          <w:rFonts w:eastAsiaTheme="minorEastAsia"/>
          <w:b w:val="0"/>
          <w:bCs w:val="0"/>
          <w:color w:val="auto"/>
          <w:sz w:val="24"/>
        </w:rPr>
        <w:t xml:space="preserve">այն դեպքում, եթե չի կարելի հետևել </w:t>
      </w:r>
      <w:r w:rsidR="00FC0B17">
        <w:rPr>
          <w:rFonts w:eastAsiaTheme="minorEastAsia"/>
          <w:b w:val="0"/>
          <w:bCs w:val="0"/>
          <w:color w:val="auto"/>
          <w:sz w:val="24"/>
        </w:rPr>
        <w:t xml:space="preserve">ժամանակի ընթացքում  հեծանների </w:t>
      </w:r>
      <w:r>
        <w:rPr>
          <w:rFonts w:eastAsiaTheme="minorEastAsia"/>
          <w:b w:val="0"/>
          <w:bCs w:val="0"/>
          <w:color w:val="auto"/>
          <w:sz w:val="24"/>
        </w:rPr>
        <w:t xml:space="preserve">շինարարական </w:t>
      </w:r>
      <w:r w:rsidR="00FC0B17">
        <w:rPr>
          <w:rFonts w:eastAsiaTheme="minorEastAsia"/>
          <w:b w:val="0"/>
          <w:bCs w:val="0"/>
          <w:color w:val="auto"/>
          <w:sz w:val="24"/>
        </w:rPr>
        <w:t>կքվածքի</w:t>
      </w:r>
      <w:r>
        <w:rPr>
          <w:rFonts w:eastAsiaTheme="minorEastAsia"/>
          <w:b w:val="0"/>
          <w:bCs w:val="0"/>
          <w:color w:val="auto"/>
          <w:sz w:val="24"/>
        </w:rPr>
        <w:t xml:space="preserve"> և կախ</w:t>
      </w:r>
      <w:r w:rsidR="00FC0B17">
        <w:rPr>
          <w:rFonts w:eastAsiaTheme="minorEastAsia"/>
          <w:b w:val="0"/>
          <w:bCs w:val="0"/>
          <w:color w:val="auto"/>
          <w:sz w:val="24"/>
        </w:rPr>
        <w:t>վածքի</w:t>
      </w:r>
      <w:r>
        <w:rPr>
          <w:rFonts w:eastAsiaTheme="minorEastAsia"/>
          <w:b w:val="0"/>
          <w:bCs w:val="0"/>
          <w:color w:val="auto"/>
          <w:sz w:val="24"/>
        </w:rPr>
        <w:t xml:space="preserve"> փոփոխությ</w:t>
      </w:r>
      <w:r w:rsidR="00FC0B17">
        <w:rPr>
          <w:rFonts w:eastAsiaTheme="minorEastAsia"/>
          <w:b w:val="0"/>
          <w:bCs w:val="0"/>
          <w:color w:val="auto"/>
          <w:sz w:val="24"/>
        </w:rPr>
        <w:t>ա</w:t>
      </w:r>
      <w:r>
        <w:rPr>
          <w:rFonts w:eastAsiaTheme="minorEastAsia"/>
          <w:b w:val="0"/>
          <w:bCs w:val="0"/>
          <w:color w:val="auto"/>
          <w:sz w:val="24"/>
        </w:rPr>
        <w:t xml:space="preserve">նը։ Սակայն այդ դեպքում </w:t>
      </w:r>
      <w:r w:rsidR="00FC0B17">
        <w:rPr>
          <w:rFonts w:eastAsiaTheme="minorEastAsia"/>
          <w:b w:val="0"/>
          <w:bCs w:val="0"/>
          <w:color w:val="auto"/>
          <w:sz w:val="24"/>
        </w:rPr>
        <w:t xml:space="preserve">կախվածքի </w:t>
      </w:r>
      <w:r>
        <w:rPr>
          <w:rFonts w:eastAsiaTheme="minorEastAsia"/>
          <w:b w:val="0"/>
          <w:bCs w:val="0"/>
          <w:color w:val="auto"/>
          <w:sz w:val="24"/>
        </w:rPr>
        <w:t xml:space="preserve"> գնահատականը տրվում է </w:t>
      </w:r>
      <w:r w:rsidR="00DD6B1C">
        <w:rPr>
          <w:rFonts w:eastAsiaTheme="minorEastAsia"/>
          <w:b w:val="0"/>
          <w:bCs w:val="0"/>
          <w:color w:val="auto"/>
          <w:sz w:val="24"/>
        </w:rPr>
        <w:t>նախօ</w:t>
      </w:r>
      <w:r>
        <w:rPr>
          <w:rFonts w:eastAsiaTheme="minorEastAsia"/>
          <w:b w:val="0"/>
          <w:bCs w:val="0"/>
          <w:color w:val="auto"/>
          <w:sz w:val="24"/>
        </w:rPr>
        <w:t>ր</w:t>
      </w:r>
      <w:r w:rsidR="00DD6B1C">
        <w:rPr>
          <w:rFonts w:eastAsiaTheme="minorEastAsia"/>
          <w:b w:val="0"/>
          <w:bCs w:val="0"/>
          <w:color w:val="auto"/>
          <w:sz w:val="24"/>
        </w:rPr>
        <w:t>օ</w:t>
      </w:r>
      <w:r>
        <w:rPr>
          <w:rFonts w:eastAsiaTheme="minorEastAsia"/>
          <w:b w:val="0"/>
          <w:bCs w:val="0"/>
          <w:color w:val="auto"/>
          <w:sz w:val="24"/>
        </w:rPr>
        <w:t xml:space="preserve">ք </w:t>
      </w:r>
      <w:r w:rsidR="00DD6B1C">
        <w:rPr>
          <w:rFonts w:eastAsiaTheme="minorEastAsia"/>
          <w:b w:val="0"/>
          <w:bCs w:val="0"/>
          <w:color w:val="auto"/>
          <w:sz w:val="24"/>
        </w:rPr>
        <w:t xml:space="preserve">և </w:t>
      </w:r>
      <m:oMath>
        <m:sSubSup>
          <m:sSubSupPr>
            <m:ctrlPr>
              <w:rPr>
                <w:rFonts w:ascii="Cambria Math" w:eastAsiaTheme="minorEastAsia" w:hAnsi="Cambria Math"/>
                <w:b w:val="0"/>
                <w:bCs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auto"/>
                <w:sz w:val="24"/>
              </w:rPr>
              <m:t>1,str</m:t>
            </m:r>
          </m:sup>
        </m:sSubSup>
      </m:oMath>
      <w:r w:rsidR="00FC0B17" w:rsidRPr="00DD6B1C">
        <w:rPr>
          <w:rFonts w:eastAsiaTheme="minorEastAsia"/>
          <w:b w:val="0"/>
          <w:bCs w:val="0"/>
          <w:color w:val="auto"/>
          <w:sz w:val="24"/>
        </w:rPr>
        <w:t xml:space="preserve">&gt;20% </w:t>
      </w:r>
      <w:r w:rsidR="00FC0B17">
        <w:rPr>
          <w:rFonts w:eastAsiaTheme="minorEastAsia"/>
          <w:b w:val="0"/>
          <w:bCs w:val="0"/>
          <w:color w:val="auto"/>
          <w:sz w:val="24"/>
        </w:rPr>
        <w:t xml:space="preserve">դեպքում </w:t>
      </w:r>
      <w:r w:rsidR="00DD6B1C">
        <w:rPr>
          <w:rFonts w:eastAsiaTheme="minorEastAsia"/>
          <w:b w:val="0"/>
          <w:bCs w:val="0"/>
          <w:color w:val="auto"/>
          <w:sz w:val="24"/>
        </w:rPr>
        <w:t xml:space="preserve">հիմք է </w:t>
      </w:r>
      <w:r w:rsidR="00FC0B17">
        <w:rPr>
          <w:rFonts w:eastAsiaTheme="minorEastAsia"/>
          <w:b w:val="0"/>
          <w:bCs w:val="0"/>
          <w:color w:val="auto"/>
          <w:sz w:val="24"/>
        </w:rPr>
        <w:t xml:space="preserve">դառնում </w:t>
      </w:r>
      <w:r w:rsidR="00DD6B1C">
        <w:rPr>
          <w:rFonts w:eastAsiaTheme="minorEastAsia"/>
          <w:b w:val="0"/>
          <w:bCs w:val="0"/>
          <w:color w:val="auto"/>
          <w:sz w:val="24"/>
        </w:rPr>
        <w:t>հատուկ հետազոտությունների համար</w:t>
      </w:r>
      <w:r w:rsidR="00FC0B17">
        <w:rPr>
          <w:rFonts w:eastAsiaTheme="minorEastAsia"/>
          <w:b w:val="0"/>
          <w:bCs w:val="0"/>
          <w:color w:val="auto"/>
          <w:sz w:val="24"/>
        </w:rPr>
        <w:t>։</w:t>
      </w:r>
      <w:r w:rsidR="00DD6B1C">
        <w:rPr>
          <w:rFonts w:eastAsiaTheme="minorEastAsia"/>
          <w:b w:val="0"/>
          <w:bCs w:val="0"/>
          <w:color w:val="auto"/>
          <w:sz w:val="24"/>
        </w:rPr>
        <w:t xml:space="preserve"> </w:t>
      </w:r>
    </w:p>
    <w:p w14:paraId="6C6838BD" w14:textId="77777777" w:rsidR="00B8095B" w:rsidRDefault="00DD6B1C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Theme="minorEastAsia"/>
          <w:b w:val="0"/>
          <w:bCs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Վիճակի գնահատականը տրվում է ըստ թռիչքային կառուցվածքի </w:t>
      </w:r>
      <w:r w:rsidR="00771261">
        <w:rPr>
          <w:rFonts w:eastAsiaTheme="minorEastAsia"/>
          <w:b w:val="0"/>
          <w:bCs w:val="0"/>
          <w:color w:val="auto"/>
          <w:sz w:val="24"/>
        </w:rPr>
        <w:t xml:space="preserve">առավելագույն կախվածքով </w:t>
      </w:r>
      <w:r>
        <w:rPr>
          <w:rFonts w:eastAsiaTheme="minorEastAsia"/>
          <w:b w:val="0"/>
          <w:bCs w:val="0"/>
          <w:color w:val="auto"/>
          <w:sz w:val="24"/>
        </w:rPr>
        <w:t>հեծանի։</w:t>
      </w:r>
    </w:p>
    <w:p w14:paraId="75559043" w14:textId="77777777" w:rsidR="00022905" w:rsidRDefault="00000000" w:rsidP="0044119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eastAsiaTheme="minorEastAsia"/>
          <w:b w:val="0"/>
          <w:bCs w:val="0"/>
          <w:color w:val="auto"/>
          <w:sz w:val="24"/>
          <w:lang w:val="ru-RU"/>
        </w:rPr>
      </w:pPr>
      <w:r>
        <w:rPr>
          <w:rFonts w:eastAsiaTheme="minorEastAsia"/>
          <w:b w:val="0"/>
          <w:bCs w:val="0"/>
          <w:noProof/>
          <w:color w:val="auto"/>
          <w:sz w:val="24"/>
          <w:lang w:val="en-US"/>
        </w:rPr>
        <w:lastRenderedPageBreak/>
        <w:pict w14:anchorId="0DC9EBEC">
          <v:group id="Group 16" o:spid="_x0000_s1032" style="position:absolute;left:0;text-align:left;margin-left:103.7pt;margin-top:61.65pt;width:350.25pt;height:230.25pt;z-index:251686912" coordsize="44481,29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">
            <v:shape id="Text Box 4" o:spid="_x0000_s1033" type="#_x0000_t202" style="position:absolute;left:2190;width:4953;height:15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" fillcolor="white [3201]" stroked="f" strokeweight=".5pt">
              <v:textbox style="layout-flow:vertical;mso-layout-flow-alt:bottom-to-top" inset="0,0,0,0">
                <w:txbxContent>
                  <w:p w14:paraId="548D8F5A" w14:textId="77777777" w:rsidR="000F67B8" w:rsidRPr="009A099C" w:rsidRDefault="000F67B8" w:rsidP="009A099C">
                    <w:pPr>
                      <w:jc w:val="center"/>
                      <w:rPr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2"/>
                        <w:lang w:val="hy-AM"/>
                      </w:rPr>
                      <w:t>ունի շինարարական կքվածք</w:t>
                    </w:r>
                  </w:p>
                </w:txbxContent>
              </v:textbox>
            </v:shape>
            <v:shape id="Text Box 14" o:spid="_x0000_s1034" type="#_x0000_t202" style="position:absolute;left:35528;top:23050;width:8953;height:2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" fillcolor="white [3201]" stroked="f" strokeweight=".5pt">
              <v:textbox inset="0,0,0,0">
                <w:txbxContent>
                  <w:p w14:paraId="749ECDE3" w14:textId="77777777" w:rsidR="000F67B8" w:rsidRPr="009A099C" w:rsidRDefault="000F67B8" w:rsidP="009A099C">
                    <w:pPr>
                      <w:jc w:val="center"/>
                      <w:rPr>
                        <w:lang w:val="hy-AM"/>
                      </w:rPr>
                    </w:pPr>
                    <w:r w:rsidRPr="009A099C">
                      <w:rPr>
                        <w:rFonts w:ascii="GHEA Grapalat" w:hAnsi="GHEA Grapalat"/>
                        <w:sz w:val="22"/>
                        <w:lang w:val="hy-AM"/>
                      </w:rPr>
                      <w:t>կախվածք</w:t>
                    </w:r>
                  </w:p>
                </w:txbxContent>
              </v:textbox>
            </v:shape>
            <v:shape id="Text Box 15" o:spid="_x0000_s1035" type="#_x0000_t202" style="position:absolute;top:24479;width:9048;height:4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" fillcolor="white [3201]" stroked="f" strokeweight=".5pt">
              <v:textbox inset="0,0,0,0">
                <w:txbxContent>
                  <w:p w14:paraId="3279CD4E" w14:textId="77777777" w:rsidR="000F67B8" w:rsidRDefault="000F67B8" w:rsidP="00EF4BEE">
                    <w:pPr>
                      <w:jc w:val="center"/>
                      <w:rPr>
                        <w:rFonts w:ascii="GHEA Grapalat" w:hAnsi="GHEA Grapalat"/>
                        <w:sz w:val="22"/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2"/>
                        <w:lang w:val="hy-AM"/>
                      </w:rPr>
                      <w:t>Վիճակի</w:t>
                    </w:r>
                  </w:p>
                  <w:p w14:paraId="05C605A7" w14:textId="77777777" w:rsidR="000F67B8" w:rsidRPr="00EF4BEE" w:rsidRDefault="000F67B8" w:rsidP="009A099C">
                    <w:pPr>
                      <w:jc w:val="center"/>
                      <w:rPr>
                        <w:lang w:val="hy-AM"/>
                      </w:rPr>
                    </w:pPr>
                    <w:r>
                      <w:rPr>
                        <w:rFonts w:ascii="GHEA Grapalat" w:hAnsi="GHEA Grapalat"/>
                        <w:sz w:val="22"/>
                        <w:lang w:val="hy-AM"/>
                      </w:rPr>
                      <w:t xml:space="preserve"> ՛՛</w:t>
                    </w:r>
                    <w:r>
                      <w:rPr>
                        <w:rFonts w:ascii="GHEA Grapalat" w:hAnsi="GHEA Grapalat"/>
                        <w:sz w:val="22"/>
                      </w:rPr>
                      <w:t xml:space="preserve">О'' </w:t>
                    </w:r>
                    <w:r>
                      <w:rPr>
                        <w:rFonts w:ascii="GHEA Grapalat" w:hAnsi="GHEA Grapalat"/>
                        <w:sz w:val="22"/>
                        <w:lang w:val="hy-AM"/>
                      </w:rPr>
                      <w:t>կարգ</w:t>
                    </w:r>
                  </w:p>
                </w:txbxContent>
              </v:textbox>
            </v:shape>
          </v:group>
        </w:pict>
      </w:r>
      <w:r w:rsidR="00441195">
        <w:rPr>
          <w:rFonts w:eastAsiaTheme="minorEastAsia"/>
          <w:b w:val="0"/>
          <w:bCs w:val="0"/>
          <w:noProof/>
          <w:color w:val="auto"/>
          <w:sz w:val="24"/>
          <w:lang w:val="en-US"/>
        </w:rPr>
        <w:drawing>
          <wp:inline distT="0" distB="0" distL="0" distR="0" wp14:anchorId="166C6B61" wp14:editId="4F7F0C98">
            <wp:extent cx="5116416" cy="3612025"/>
            <wp:effectExtent l="0" t="0" r="8255" b="7620"/>
            <wp:docPr id="3151750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75028" name="Picture 31517502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" t="26193" r="2664" b="26049"/>
                    <a:stretch/>
                  </pic:blipFill>
                  <pic:spPr bwMode="auto">
                    <a:xfrm>
                      <a:off x="0" y="0"/>
                      <a:ext cx="5147791" cy="363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C3FDD" w14:textId="77777777" w:rsidR="00441195" w:rsidRPr="006A1036" w:rsidRDefault="006A1036" w:rsidP="0044119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eastAsiaTheme="minorEastAsia"/>
          <w:b w:val="0"/>
          <w:color w:val="auto"/>
          <w:sz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  <w:lang w:val="en-US"/>
          </w:rPr>
          <m:t>f</m:t>
        </m:r>
      </m:oMath>
      <w:r w:rsidR="00441195" w:rsidRPr="006A1036">
        <w:rPr>
          <w:rFonts w:eastAsiaTheme="minorEastAsia"/>
          <w:b w:val="0"/>
          <w:color w:val="auto"/>
          <w:sz w:val="24"/>
          <w:lang w:val="ru-RU"/>
        </w:rPr>
        <w:t xml:space="preserve"> – </w:t>
      </w:r>
      <w:r w:rsidRPr="006A1036">
        <w:rPr>
          <w:rFonts w:eastAsiaTheme="minorEastAsia"/>
          <w:b w:val="0"/>
          <w:color w:val="auto"/>
          <w:sz w:val="24"/>
        </w:rPr>
        <w:t>կախ</w:t>
      </w:r>
      <w:r w:rsidR="00EF4BEE">
        <w:rPr>
          <w:rFonts w:eastAsiaTheme="minorEastAsia"/>
          <w:b w:val="0"/>
          <w:color w:val="auto"/>
          <w:sz w:val="24"/>
        </w:rPr>
        <w:t>վածքի</w:t>
      </w:r>
      <w:r w:rsidR="00FD34EB">
        <w:rPr>
          <w:rFonts w:eastAsiaTheme="minorEastAsia"/>
          <w:b w:val="0"/>
          <w:color w:val="auto"/>
          <w:sz w:val="24"/>
        </w:rPr>
        <w:t xml:space="preserve"> </w:t>
      </w:r>
      <w:r w:rsidR="00FD34EB" w:rsidRPr="00FD34EB">
        <w:rPr>
          <w:rFonts w:eastAsiaTheme="minorEastAsia"/>
          <w:b w:val="0"/>
          <w:bCs w:val="0"/>
          <w:color w:val="auto"/>
          <w:sz w:val="24"/>
        </w:rPr>
        <w:t>(</w:t>
      </w:r>
      <w:r w:rsidR="00FD34EB">
        <w:rPr>
          <w:rFonts w:eastAsiaTheme="minorEastAsia"/>
          <w:b w:val="0"/>
          <w:bCs w:val="0"/>
          <w:color w:val="auto"/>
          <w:sz w:val="24"/>
        </w:rPr>
        <w:t>ճ</w:t>
      </w:r>
      <w:r w:rsidR="00EF4BEE">
        <w:rPr>
          <w:rFonts w:eastAsiaTheme="minorEastAsia"/>
          <w:b w:val="0"/>
          <w:bCs w:val="0"/>
          <w:color w:val="auto"/>
          <w:sz w:val="24"/>
        </w:rPr>
        <w:t>կ</w:t>
      </w:r>
      <w:r w:rsidR="00FD34EB">
        <w:rPr>
          <w:rFonts w:eastAsiaTheme="minorEastAsia"/>
          <w:b w:val="0"/>
          <w:bCs w:val="0"/>
          <w:color w:val="auto"/>
          <w:sz w:val="24"/>
        </w:rPr>
        <w:t>վածքի</w:t>
      </w:r>
      <w:r w:rsidR="00FD34EB" w:rsidRPr="00FD34EB">
        <w:rPr>
          <w:rFonts w:eastAsiaTheme="minorEastAsia"/>
          <w:b w:val="0"/>
          <w:bCs w:val="0"/>
          <w:color w:val="auto"/>
          <w:sz w:val="24"/>
        </w:rPr>
        <w:t>)</w:t>
      </w:r>
      <w:r w:rsidR="00FD34EB" w:rsidRPr="001315DA">
        <w:rPr>
          <w:rFonts w:eastAsiaTheme="minorEastAsia"/>
          <w:b w:val="0"/>
          <w:bCs w:val="0"/>
          <w:color w:val="auto"/>
          <w:sz w:val="24"/>
        </w:rPr>
        <w:t>,</w:t>
      </w:r>
      <w:r w:rsidRPr="006A1036">
        <w:rPr>
          <w:rFonts w:eastAsiaTheme="minorEastAsia"/>
          <w:b w:val="0"/>
          <w:color w:val="auto"/>
          <w:sz w:val="24"/>
        </w:rPr>
        <w:t>մեծությունը</w:t>
      </w:r>
      <w:r w:rsidR="00441195" w:rsidRPr="006A1036">
        <w:rPr>
          <w:rFonts w:eastAsiaTheme="minorEastAsia"/>
          <w:b w:val="0"/>
          <w:color w:val="auto"/>
          <w:sz w:val="24"/>
          <w:lang w:val="ru-RU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  <w:lang w:val="en-US"/>
          </w:rPr>
          <m:t>L</m:t>
        </m:r>
      </m:oMath>
      <w:r w:rsidR="00441195" w:rsidRPr="006A1036">
        <w:rPr>
          <w:rFonts w:eastAsiaTheme="minorEastAsia"/>
          <w:b w:val="0"/>
          <w:color w:val="auto"/>
          <w:sz w:val="24"/>
          <w:lang w:val="ru-RU"/>
        </w:rPr>
        <w:t xml:space="preserve"> – </w:t>
      </w:r>
      <w:r w:rsidRPr="006A1036">
        <w:rPr>
          <w:rFonts w:eastAsiaTheme="minorEastAsia"/>
          <w:b w:val="0"/>
          <w:color w:val="auto"/>
          <w:sz w:val="24"/>
        </w:rPr>
        <w:t>թռիչքի երկարությունը</w:t>
      </w:r>
    </w:p>
    <w:p w14:paraId="157B0649" w14:textId="77777777" w:rsidR="00441195" w:rsidRPr="00692E1C" w:rsidRDefault="00943EBF" w:rsidP="0044119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eastAsiaTheme="minorEastAsia"/>
          <w:color w:val="auto"/>
          <w:sz w:val="24"/>
        </w:rPr>
      </w:pPr>
      <w:r>
        <w:rPr>
          <w:rFonts w:eastAsiaTheme="minorEastAsia"/>
          <w:color w:val="auto"/>
          <w:sz w:val="24"/>
        </w:rPr>
        <w:t>Նկար</w:t>
      </w:r>
      <w:r w:rsidR="00441195" w:rsidRPr="001F0DAF">
        <w:rPr>
          <w:rFonts w:eastAsiaTheme="minorEastAsia"/>
          <w:color w:val="auto"/>
          <w:sz w:val="24"/>
        </w:rPr>
        <w:t xml:space="preserve"> </w:t>
      </w:r>
      <w:r w:rsidR="00F74258" w:rsidRPr="001F0DAF">
        <w:rPr>
          <w:rFonts w:eastAsiaTheme="minorEastAsia"/>
          <w:color w:val="auto"/>
          <w:sz w:val="24"/>
        </w:rPr>
        <w:t>4</w:t>
      </w:r>
      <w:r>
        <w:rPr>
          <w:rFonts w:eastAsiaTheme="minorEastAsia"/>
          <w:color w:val="auto"/>
          <w:sz w:val="24"/>
        </w:rPr>
        <w:t>։</w:t>
      </w:r>
      <w:r w:rsidR="00441195" w:rsidRPr="001F0DAF">
        <w:rPr>
          <w:rFonts w:eastAsiaTheme="minorEastAsia"/>
          <w:color w:val="auto"/>
          <w:sz w:val="24"/>
        </w:rPr>
        <w:t xml:space="preserve"> </w:t>
      </w:r>
      <w:r w:rsidR="00EF4BEE">
        <w:rPr>
          <w:rFonts w:eastAsiaTheme="minorEastAsia"/>
          <w:color w:val="auto"/>
          <w:sz w:val="24"/>
        </w:rPr>
        <w:t>Թ</w:t>
      </w:r>
      <w:r>
        <w:rPr>
          <w:rFonts w:eastAsiaTheme="minorEastAsia"/>
          <w:color w:val="auto"/>
          <w:sz w:val="24"/>
        </w:rPr>
        <w:t xml:space="preserve">ռիչքային կառուցվածքների հեծանների մաշվածքի որոշման գրաֆիկներ ըստ </w:t>
      </w:r>
      <w:r w:rsidRPr="00943EBF">
        <w:rPr>
          <w:rFonts w:eastAsiaTheme="minorEastAsia"/>
          <w:color w:val="auto"/>
          <w:sz w:val="24"/>
        </w:rPr>
        <w:t>«կախ</w:t>
      </w:r>
      <w:r w:rsidR="00EF4BEE">
        <w:rPr>
          <w:rFonts w:eastAsiaTheme="minorEastAsia"/>
          <w:color w:val="auto"/>
          <w:sz w:val="24"/>
        </w:rPr>
        <w:t>վածքի</w:t>
      </w:r>
      <w:r w:rsidR="00FD34EB">
        <w:rPr>
          <w:rFonts w:eastAsiaTheme="minorEastAsia"/>
          <w:color w:val="auto"/>
          <w:sz w:val="24"/>
        </w:rPr>
        <w:t xml:space="preserve"> </w:t>
      </w:r>
      <w:r w:rsidR="00FD34EB" w:rsidRPr="00FD34EB">
        <w:rPr>
          <w:rFonts w:eastAsiaTheme="minorEastAsia"/>
          <w:color w:val="auto"/>
          <w:sz w:val="24"/>
        </w:rPr>
        <w:t>(</w:t>
      </w:r>
      <w:r w:rsidR="00EF4BEE">
        <w:rPr>
          <w:rFonts w:eastAsiaTheme="minorEastAsia"/>
          <w:color w:val="auto"/>
          <w:sz w:val="24"/>
        </w:rPr>
        <w:t>ճկ</w:t>
      </w:r>
      <w:r w:rsidR="00FD34EB" w:rsidRPr="00FD34EB">
        <w:rPr>
          <w:rFonts w:eastAsiaTheme="minorEastAsia"/>
          <w:color w:val="auto"/>
          <w:sz w:val="24"/>
        </w:rPr>
        <w:t>վածք</w:t>
      </w:r>
      <w:r w:rsidR="00EF4BEE">
        <w:rPr>
          <w:rFonts w:eastAsiaTheme="minorEastAsia"/>
          <w:color w:val="auto"/>
          <w:sz w:val="24"/>
        </w:rPr>
        <w:t>ի</w:t>
      </w:r>
      <w:r w:rsidR="00FD34EB" w:rsidRPr="00FD34EB">
        <w:rPr>
          <w:rFonts w:eastAsiaTheme="minorEastAsia"/>
          <w:color w:val="auto"/>
          <w:sz w:val="24"/>
        </w:rPr>
        <w:t>)</w:t>
      </w:r>
      <w:r w:rsidRPr="00FD34EB">
        <w:rPr>
          <w:rFonts w:eastAsiaTheme="minorEastAsia"/>
          <w:color w:val="auto"/>
          <w:sz w:val="24"/>
        </w:rPr>
        <w:t xml:space="preserve">» </w:t>
      </w:r>
      <w:r w:rsidRPr="00943EBF">
        <w:rPr>
          <w:rFonts w:eastAsiaTheme="minorEastAsia"/>
          <w:color w:val="auto"/>
          <w:sz w:val="24"/>
        </w:rPr>
        <w:t>չափանիշի:</w:t>
      </w:r>
    </w:p>
    <w:p w14:paraId="2BACE1E2" w14:textId="77777777" w:rsidR="00DD6B1C" w:rsidRPr="00BC3819" w:rsidRDefault="00DD6B1C" w:rsidP="0044119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rFonts w:eastAsiaTheme="minorEastAsia"/>
          <w:color w:val="auto"/>
          <w:sz w:val="24"/>
        </w:rPr>
      </w:pPr>
    </w:p>
    <w:p w14:paraId="226259E5" w14:textId="77777777" w:rsidR="001639D4" w:rsidRDefault="00FD34EB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8</w:t>
      </w:r>
      <w:r w:rsidR="00702765" w:rsidRPr="001639D4">
        <w:rPr>
          <w:bCs w:val="0"/>
          <w:color w:val="auto"/>
          <w:sz w:val="24"/>
        </w:rPr>
        <w:t>.</w:t>
      </w:r>
      <w:r>
        <w:rPr>
          <w:bCs w:val="0"/>
          <w:color w:val="auto"/>
          <w:sz w:val="24"/>
        </w:rPr>
        <w:t>3</w:t>
      </w:r>
      <w:r w:rsidR="00702765" w:rsidRPr="001639D4">
        <w:rPr>
          <w:bCs w:val="0"/>
          <w:color w:val="auto"/>
          <w:sz w:val="24"/>
        </w:rPr>
        <w:t xml:space="preserve">. </w:t>
      </w:r>
      <w:r w:rsidR="001639D4">
        <w:rPr>
          <w:bCs w:val="0"/>
          <w:color w:val="auto"/>
          <w:sz w:val="24"/>
        </w:rPr>
        <w:t>ՀԵՆԱՐԱՆԱՅԻՆ ՄԱՍԵՐԻ ՄԱՇՎԱԾՔԻ ՈՐՈՇՈՒՄ</w:t>
      </w:r>
      <w:r w:rsidR="00E337A5">
        <w:rPr>
          <w:bCs w:val="0"/>
          <w:color w:val="auto"/>
          <w:sz w:val="24"/>
        </w:rPr>
        <w:t>Ը</w:t>
      </w:r>
    </w:p>
    <w:p w14:paraId="321F61E9" w14:textId="77777777" w:rsidR="00C9518A" w:rsidRPr="00E337A5" w:rsidRDefault="00FE64F0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Հենարանային մասերի մաշվածքի չափանիշ</w:t>
      </w:r>
      <w:r w:rsidR="00E337A5">
        <w:rPr>
          <w:rFonts w:eastAsiaTheme="minorEastAsia"/>
          <w:b w:val="0"/>
          <w:bCs w:val="0"/>
          <w:color w:val="auto"/>
          <w:sz w:val="24"/>
        </w:rPr>
        <w:t>ը՝</w:t>
      </w:r>
      <w:r w:rsidRPr="00FE64F0">
        <w:rPr>
          <w:rFonts w:eastAsiaTheme="minorEastAsia"/>
          <w:b w:val="0"/>
          <w:bCs w:val="0"/>
          <w:color w:val="auto"/>
          <w:sz w:val="24"/>
        </w:rPr>
        <w:t xml:space="preserve"> </w:t>
      </w:r>
      <w:r>
        <w:rPr>
          <w:rFonts w:eastAsiaTheme="minorEastAsia"/>
          <w:b w:val="0"/>
          <w:bCs w:val="0"/>
          <w:color w:val="auto"/>
          <w:sz w:val="24"/>
        </w:rPr>
        <w:t xml:space="preserve">որպես որակի հատկությունների կորուստ, համարվում է դրանց կրողունակության նվազումը և, որպես հետևանք, հաշվարկային հորիզոնական </w:t>
      </w:r>
      <w:r w:rsidR="00E337A5">
        <w:rPr>
          <w:rFonts w:eastAsiaTheme="minorEastAsia"/>
          <w:b w:val="0"/>
          <w:bCs w:val="0"/>
          <w:color w:val="auto"/>
          <w:sz w:val="24"/>
        </w:rPr>
        <w:t>ու</w:t>
      </w:r>
      <w:r>
        <w:rPr>
          <w:rFonts w:eastAsiaTheme="minorEastAsia"/>
          <w:b w:val="0"/>
          <w:bCs w:val="0"/>
          <w:color w:val="auto"/>
          <w:sz w:val="24"/>
        </w:rPr>
        <w:t xml:space="preserve"> անկյունային տեղափոխությունների</w:t>
      </w:r>
      <w:r w:rsidR="007B7925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E337A5">
        <w:rPr>
          <w:rFonts w:eastAsiaTheme="minorEastAsia"/>
          <w:b w:val="0"/>
          <w:bCs w:val="0"/>
          <w:color w:val="auto"/>
          <w:sz w:val="24"/>
        </w:rPr>
        <w:t xml:space="preserve">ապահովման </w:t>
      </w:r>
      <w:r w:rsidR="007B7925">
        <w:rPr>
          <w:rFonts w:eastAsiaTheme="minorEastAsia"/>
          <w:b w:val="0"/>
          <w:bCs w:val="0"/>
          <w:color w:val="auto"/>
          <w:sz w:val="24"/>
        </w:rPr>
        <w:t xml:space="preserve">և հաշվարկային հենարանային </w:t>
      </w:r>
      <w:r w:rsidR="00E337A5">
        <w:rPr>
          <w:rFonts w:eastAsiaTheme="minorEastAsia"/>
          <w:b w:val="0"/>
          <w:bCs w:val="0"/>
          <w:color w:val="auto"/>
          <w:sz w:val="24"/>
        </w:rPr>
        <w:t>հակազդումների</w:t>
      </w:r>
      <w:r w:rsidR="007B7925">
        <w:rPr>
          <w:rFonts w:eastAsiaTheme="minorEastAsia"/>
          <w:b w:val="0"/>
          <w:bCs w:val="0"/>
          <w:color w:val="auto"/>
          <w:sz w:val="24"/>
        </w:rPr>
        <w:t xml:space="preserve"> ընկալման անհնարինությունը։ Մաշվածքի արժեքները տրվ</w:t>
      </w:r>
      <w:r w:rsidR="00E337A5">
        <w:rPr>
          <w:rFonts w:eastAsiaTheme="minorEastAsia"/>
          <w:b w:val="0"/>
          <w:bCs w:val="0"/>
          <w:color w:val="auto"/>
          <w:sz w:val="24"/>
        </w:rPr>
        <w:t>ում են</w:t>
      </w:r>
      <w:r w:rsidR="007B7925">
        <w:rPr>
          <w:rFonts w:eastAsiaTheme="minorEastAsia"/>
          <w:b w:val="0"/>
          <w:bCs w:val="0"/>
          <w:color w:val="auto"/>
          <w:sz w:val="24"/>
        </w:rPr>
        <w:t xml:space="preserve"> չորս տիպի հենարանային մասերի համար՝</w:t>
      </w:r>
    </w:p>
    <w:p w14:paraId="78FBF890" w14:textId="77777777" w:rsidR="00C9518A" w:rsidRPr="00C9518A" w:rsidRDefault="00FD34EB">
      <w:pPr>
        <w:pStyle w:val="BodyTextIndent"/>
        <w:numPr>
          <w:ilvl w:val="0"/>
          <w:numId w:val="75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միջա</w:t>
      </w:r>
      <w:r w:rsidR="007B7925" w:rsidRPr="007B7925">
        <w:rPr>
          <w:rFonts w:ascii="GHEA Grapalat" w:hAnsi="GHEA Grapalat"/>
          <w:sz w:val="24"/>
        </w:rPr>
        <w:t>դիրներ</w:t>
      </w:r>
      <w:r w:rsidR="007B7925" w:rsidRPr="00C9518A">
        <w:rPr>
          <w:rFonts w:ascii="GHEA Grapalat" w:hAnsi="GHEA Grapalat"/>
          <w:sz w:val="24"/>
        </w:rPr>
        <w:t xml:space="preserve"> </w:t>
      </w:r>
      <w:r w:rsidR="00C9518A" w:rsidRPr="00C9518A">
        <w:rPr>
          <w:rFonts w:ascii="GHEA Grapalat" w:hAnsi="GHEA Grapalat"/>
          <w:sz w:val="24"/>
        </w:rPr>
        <w:t>(</w:t>
      </w:r>
      <w:r w:rsidR="007B7925">
        <w:rPr>
          <w:rFonts w:ascii="GHEA Grapalat" w:hAnsi="GHEA Grapalat"/>
          <w:sz w:val="24"/>
          <w:lang w:val="hy-AM"/>
        </w:rPr>
        <w:t>տոլային</w:t>
      </w:r>
      <w:r w:rsidR="00C9518A" w:rsidRPr="00C9518A">
        <w:rPr>
          <w:rFonts w:ascii="GHEA Grapalat" w:hAnsi="GHEA Grapalat"/>
          <w:sz w:val="24"/>
        </w:rPr>
        <w:t xml:space="preserve">, </w:t>
      </w:r>
      <w:r w:rsidR="007B7925">
        <w:rPr>
          <w:rFonts w:ascii="GHEA Grapalat" w:hAnsi="GHEA Grapalat"/>
          <w:sz w:val="24"/>
          <w:lang w:val="hy-AM"/>
        </w:rPr>
        <w:t>ռուբերոիդային</w:t>
      </w:r>
      <w:r w:rsidR="00C9518A" w:rsidRPr="00C9518A">
        <w:rPr>
          <w:rFonts w:ascii="GHEA Grapalat" w:hAnsi="GHEA Grapalat"/>
          <w:sz w:val="24"/>
        </w:rPr>
        <w:t xml:space="preserve">, </w:t>
      </w:r>
      <w:r w:rsidR="007B7925">
        <w:rPr>
          <w:rFonts w:ascii="GHEA Grapalat" w:hAnsi="GHEA Grapalat"/>
          <w:sz w:val="24"/>
          <w:lang w:val="hy-AM"/>
        </w:rPr>
        <w:t>ռետինե</w:t>
      </w:r>
      <w:r w:rsidR="00C9518A" w:rsidRPr="00C9518A">
        <w:rPr>
          <w:rFonts w:ascii="GHEA Grapalat" w:hAnsi="GHEA Grapalat"/>
          <w:sz w:val="24"/>
        </w:rPr>
        <w:t>)</w:t>
      </w:r>
      <w:r w:rsidR="007B7925">
        <w:rPr>
          <w:rFonts w:ascii="GHEA Grapalat" w:hAnsi="GHEA Grapalat"/>
          <w:sz w:val="24"/>
          <w:lang w:val="hy-AM"/>
        </w:rPr>
        <w:t>,</w:t>
      </w:r>
    </w:p>
    <w:p w14:paraId="757BB31B" w14:textId="77777777" w:rsidR="00C9518A" w:rsidRPr="00C9518A" w:rsidRDefault="007B7925">
      <w:pPr>
        <w:pStyle w:val="BodyTextIndent"/>
        <w:numPr>
          <w:ilvl w:val="0"/>
          <w:numId w:val="75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ռետինամետաղական,</w:t>
      </w:r>
    </w:p>
    <w:p w14:paraId="25930A52" w14:textId="77777777" w:rsidR="00C9518A" w:rsidRPr="00C9518A" w:rsidRDefault="007B7925">
      <w:pPr>
        <w:pStyle w:val="BodyTextIndent"/>
        <w:numPr>
          <w:ilvl w:val="0"/>
          <w:numId w:val="75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սահող մետաղական կամ տանգենցիալ,</w:t>
      </w:r>
    </w:p>
    <w:p w14:paraId="14FFBAD7" w14:textId="77777777" w:rsidR="00C9518A" w:rsidRPr="005C7A70" w:rsidRDefault="005C5C46">
      <w:pPr>
        <w:pStyle w:val="BodyTextIndent"/>
        <w:numPr>
          <w:ilvl w:val="0"/>
          <w:numId w:val="75"/>
        </w:numPr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հենագրտնակային</w:t>
      </w:r>
      <w:r w:rsidR="00262214" w:rsidRPr="005C5C46">
        <w:rPr>
          <w:rFonts w:ascii="GHEA Grapalat" w:hAnsi="GHEA Grapalat"/>
          <w:sz w:val="24"/>
          <w:lang w:val="hy-AM"/>
        </w:rPr>
        <w:t>,</w:t>
      </w:r>
      <w:r w:rsidR="00262214">
        <w:rPr>
          <w:rFonts w:ascii="GHEA Grapalat" w:hAnsi="GHEA Grapalat"/>
          <w:sz w:val="24"/>
          <w:lang w:val="hy-AM"/>
        </w:rPr>
        <w:t xml:space="preserve"> </w:t>
      </w:r>
      <w:r w:rsidR="005C7A70" w:rsidRPr="005C7A70">
        <w:rPr>
          <w:rFonts w:ascii="GHEA Grapalat" w:hAnsi="GHEA Grapalat"/>
          <w:sz w:val="24"/>
          <w:lang w:val="hy-AM"/>
        </w:rPr>
        <w:t>գլանվակային</w:t>
      </w:r>
      <w:r w:rsidR="007B7925">
        <w:rPr>
          <w:rFonts w:ascii="GHEA Grapalat" w:hAnsi="GHEA Grapalat"/>
          <w:sz w:val="24"/>
          <w:lang w:val="hy-AM"/>
        </w:rPr>
        <w:t>, հոդավոր</w:t>
      </w:r>
      <w:r w:rsidR="00FD34EB">
        <w:rPr>
          <w:rFonts w:ascii="GHEA Grapalat" w:hAnsi="GHEA Grapalat"/>
          <w:sz w:val="24"/>
          <w:lang w:val="hy-AM"/>
        </w:rPr>
        <w:t>,</w:t>
      </w:r>
    </w:p>
    <w:p w14:paraId="31AF95C9" w14:textId="77777777" w:rsidR="00C9518A" w:rsidRPr="00E337A5" w:rsidRDefault="007B7925">
      <w:pPr>
        <w:pStyle w:val="BodyTextIndent"/>
        <w:numPr>
          <w:ilvl w:val="0"/>
          <w:numId w:val="75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ռետինաֆտորոպլաստային</w:t>
      </w:r>
      <w:r w:rsidR="00FD34EB">
        <w:rPr>
          <w:rFonts w:ascii="GHEA Grapalat" w:hAnsi="GHEA Grapalat"/>
          <w:sz w:val="24"/>
          <w:lang w:val="hy-AM"/>
        </w:rPr>
        <w:t>։</w:t>
      </w:r>
    </w:p>
    <w:p w14:paraId="38120508" w14:textId="77777777" w:rsidR="00C9518A" w:rsidRPr="00C9518A" w:rsidRDefault="005C5B89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Հենարանային մասերի կրողունակության նվազումը որոշում են հաշվարկով կամ </w:t>
      </w:r>
      <w:r w:rsidR="007A51FD">
        <w:rPr>
          <w:rFonts w:eastAsiaTheme="minorEastAsia"/>
          <w:b w:val="0"/>
          <w:bCs w:val="0"/>
          <w:color w:val="auto"/>
          <w:sz w:val="24"/>
        </w:rPr>
        <w:t xml:space="preserve">տեսանելի հատկանիշով՝ </w:t>
      </w:r>
      <w:r>
        <w:rPr>
          <w:rFonts w:eastAsiaTheme="minorEastAsia"/>
          <w:b w:val="0"/>
          <w:bCs w:val="0"/>
          <w:color w:val="auto"/>
          <w:sz w:val="24"/>
        </w:rPr>
        <w:t>նախնական վերլուծության համար</w:t>
      </w:r>
      <w:r w:rsidR="008751DF">
        <w:rPr>
          <w:rFonts w:eastAsiaTheme="minorEastAsia"/>
          <w:b w:val="0"/>
          <w:bCs w:val="0"/>
          <w:color w:val="auto"/>
          <w:sz w:val="24"/>
        </w:rPr>
        <w:t xml:space="preserve">, այսինքն՝ ըստ </w:t>
      </w:r>
      <w:r w:rsidR="00FF568D" w:rsidRPr="00FF568D">
        <w:rPr>
          <w:b w:val="0"/>
          <w:bCs w:val="0"/>
          <w:color w:val="auto"/>
          <w:sz w:val="24"/>
        </w:rPr>
        <w:t>թերություններ</w:t>
      </w:r>
      <w:r w:rsidR="007A51FD">
        <w:rPr>
          <w:rFonts w:eastAsiaTheme="minorEastAsia"/>
          <w:b w:val="0"/>
          <w:bCs w:val="0"/>
          <w:color w:val="auto"/>
          <w:sz w:val="24"/>
        </w:rPr>
        <w:t>ի</w:t>
      </w:r>
      <w:r w:rsidR="008751DF">
        <w:rPr>
          <w:rFonts w:eastAsiaTheme="minorEastAsia"/>
          <w:b w:val="0"/>
          <w:bCs w:val="0"/>
          <w:color w:val="auto"/>
          <w:sz w:val="24"/>
        </w:rPr>
        <w:t xml:space="preserve"> զարգացման աստիճանի։ Ընդ որում, դիտարկվում են երեք տեսակի վնասվածքներ՝</w:t>
      </w:r>
    </w:p>
    <w:p w14:paraId="2657C28C" w14:textId="77777777" w:rsidR="00C9518A" w:rsidRPr="00C9518A" w:rsidRDefault="008751DF">
      <w:pPr>
        <w:pStyle w:val="BodyTextIndent"/>
        <w:numPr>
          <w:ilvl w:val="0"/>
          <w:numId w:val="76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նյութի վնասվածք,</w:t>
      </w:r>
    </w:p>
    <w:p w14:paraId="0FCF4902" w14:textId="77777777" w:rsidR="00C9518A" w:rsidRPr="00C9518A" w:rsidRDefault="008751DF">
      <w:pPr>
        <w:pStyle w:val="BodyTextIndent"/>
        <w:numPr>
          <w:ilvl w:val="0"/>
          <w:numId w:val="76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lastRenderedPageBreak/>
        <w:t xml:space="preserve">դիրքի </w:t>
      </w:r>
      <w:r w:rsidR="00FF568D" w:rsidRPr="00FF568D">
        <w:rPr>
          <w:rFonts w:ascii="GHEA Grapalat" w:hAnsi="GHEA Grapalat"/>
          <w:sz w:val="24"/>
          <w:lang w:val="hy-AM"/>
        </w:rPr>
        <w:t>թերություններ</w:t>
      </w:r>
      <w:r>
        <w:rPr>
          <w:rFonts w:ascii="GHEA Grapalat" w:hAnsi="GHEA Grapalat"/>
          <w:sz w:val="24"/>
          <w:lang w:val="hy-AM"/>
        </w:rPr>
        <w:t>,</w:t>
      </w:r>
    </w:p>
    <w:p w14:paraId="1E308488" w14:textId="77777777" w:rsidR="00C9518A" w:rsidRPr="007A51FD" w:rsidRDefault="008751DF">
      <w:pPr>
        <w:pStyle w:val="BodyTextIndent"/>
        <w:numPr>
          <w:ilvl w:val="0"/>
          <w:numId w:val="76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 xml:space="preserve">հաշվարկային պարամետրերի </w:t>
      </w:r>
      <w:r w:rsidRPr="008751DF">
        <w:rPr>
          <w:rFonts w:ascii="GHEA Grapalat" w:hAnsi="GHEA Grapalat"/>
          <w:sz w:val="24"/>
        </w:rPr>
        <w:t>(</w:t>
      </w:r>
      <w:r>
        <w:rPr>
          <w:rFonts w:ascii="GHEA Grapalat" w:hAnsi="GHEA Grapalat"/>
          <w:sz w:val="24"/>
          <w:lang w:val="hy-AM"/>
        </w:rPr>
        <w:t xml:space="preserve">գծային տեղափոխություններ, անկյունային տեղափոխություններ, հենարանային </w:t>
      </w:r>
      <w:r w:rsidR="00FD34EB">
        <w:rPr>
          <w:rFonts w:ascii="GHEA Grapalat" w:hAnsi="GHEA Grapalat"/>
          <w:sz w:val="24"/>
          <w:lang w:val="hy-AM"/>
        </w:rPr>
        <w:t>հակազդում</w:t>
      </w:r>
      <w:r w:rsidRPr="008751DF">
        <w:rPr>
          <w:rFonts w:ascii="GHEA Grapalat" w:hAnsi="GHEA Grapalat"/>
          <w:sz w:val="24"/>
        </w:rPr>
        <w:t>)</w:t>
      </w:r>
      <w:r w:rsidR="00FB26EC" w:rsidRPr="00FB26EC">
        <w:rPr>
          <w:rFonts w:ascii="GHEA Grapalat" w:hAnsi="GHEA Grapalat"/>
          <w:sz w:val="24"/>
          <w:lang w:val="hy-AM"/>
        </w:rPr>
        <w:t xml:space="preserve"> </w:t>
      </w:r>
      <w:r w:rsidR="00FB26EC">
        <w:rPr>
          <w:rFonts w:ascii="GHEA Grapalat" w:hAnsi="GHEA Grapalat"/>
          <w:sz w:val="24"/>
          <w:lang w:val="hy-AM"/>
        </w:rPr>
        <w:t>նվազում։</w:t>
      </w:r>
    </w:p>
    <w:p w14:paraId="46590EBA" w14:textId="77777777" w:rsidR="00C9518A" w:rsidRPr="00FB26EC" w:rsidRDefault="00A32AB0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 xml:space="preserve">Հենարանային մասերի բացակայությունը այնտեղ, որտեղ դրանք պետք է լինեն, հավասարեցվում է դրանց մաշվածքի </w:t>
      </w:r>
      <w:r w:rsidR="00C9518A" w:rsidRPr="00FB26EC">
        <w:rPr>
          <w:b w:val="0"/>
          <w:color w:val="auto"/>
          <w:sz w:val="24"/>
        </w:rPr>
        <w:t xml:space="preserve">100% </w:t>
      </w:r>
      <w:r>
        <w:rPr>
          <w:b w:val="0"/>
          <w:color w:val="auto"/>
          <w:sz w:val="24"/>
        </w:rPr>
        <w:t>-ին։</w:t>
      </w:r>
    </w:p>
    <w:p w14:paraId="6196CDAF" w14:textId="77777777" w:rsidR="00C9518A" w:rsidRPr="00692E1C" w:rsidRDefault="00A32AB0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Մաշվածքի շեմային արժեքները</w:t>
      </w:r>
      <w:r w:rsidR="00C9518A" w:rsidRPr="00692E1C">
        <w:rPr>
          <w:b w:val="0"/>
          <w:color w:val="auto"/>
          <w:sz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ult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(2)</m:t>
            </m:r>
          </m:sup>
        </m:sSubSup>
      </m:oMath>
      <w:r w:rsidR="00CB3B37" w:rsidRPr="00692E1C">
        <w:rPr>
          <w:rFonts w:eastAsiaTheme="minorEastAsia"/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հենարանային մասերի համար ընդունում են՝</w:t>
      </w:r>
    </w:p>
    <w:p w14:paraId="715DA3CA" w14:textId="77777777" w:rsidR="00C9518A" w:rsidRPr="00692E1C" w:rsidRDefault="00000000">
      <w:pPr>
        <w:pStyle w:val="a"/>
        <w:numPr>
          <w:ilvl w:val="0"/>
          <w:numId w:val="77"/>
        </w:numPr>
        <w:tabs>
          <w:tab w:val="left" w:pos="568"/>
          <w:tab w:val="left" w:pos="810"/>
          <w:tab w:val="left" w:pos="1134"/>
        </w:tabs>
        <w:spacing w:line="360" w:lineRule="auto"/>
        <w:rPr>
          <w:b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ult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(2)</m:t>
            </m:r>
          </m:sup>
        </m:sSubSup>
      </m:oMath>
      <w:r w:rsidR="00C9518A" w:rsidRPr="00692E1C">
        <w:rPr>
          <w:b w:val="0"/>
          <w:color w:val="auto"/>
          <w:sz w:val="24"/>
        </w:rPr>
        <w:t xml:space="preserve">=10% – </w:t>
      </w:r>
      <w:r w:rsidR="00A32AB0">
        <w:rPr>
          <w:b w:val="0"/>
          <w:color w:val="auto"/>
          <w:sz w:val="24"/>
        </w:rPr>
        <w:t>անվտանգ մաշվածք, մինչև</w:t>
      </w:r>
      <w:r w:rsidR="00C9518A" w:rsidRPr="00692E1C">
        <w:rPr>
          <w:b w:val="0"/>
          <w:color w:val="auto"/>
          <w:sz w:val="24"/>
        </w:rPr>
        <w:t xml:space="preserve"> 10%</w:t>
      </w:r>
      <w:r w:rsidR="00A32AB0">
        <w:rPr>
          <w:b w:val="0"/>
          <w:color w:val="auto"/>
          <w:sz w:val="24"/>
        </w:rPr>
        <w:t xml:space="preserve"> մաշվածքի դեպքում պահանջվում է միայն հենարանային մասերի խնամք</w:t>
      </w:r>
      <w:r w:rsidR="00C9518A" w:rsidRPr="00692E1C">
        <w:rPr>
          <w:b w:val="0"/>
          <w:color w:val="auto"/>
          <w:sz w:val="24"/>
        </w:rPr>
        <w:t xml:space="preserve"> (</w:t>
      </w:r>
      <w:r w:rsidR="00211580">
        <w:rPr>
          <w:b w:val="0"/>
          <w:color w:val="auto"/>
          <w:sz w:val="24"/>
        </w:rPr>
        <w:t xml:space="preserve">վիճակի </w:t>
      </w:r>
      <w:r w:rsidR="005D68CF" w:rsidRPr="00692E1C">
        <w:rPr>
          <w:b w:val="0"/>
          <w:color w:val="auto"/>
          <w:sz w:val="24"/>
        </w:rPr>
        <w:t>«</w:t>
      </w:r>
      <w:r w:rsidR="00C9518A" w:rsidRPr="00692E1C">
        <w:rPr>
          <w:b w:val="0"/>
          <w:color w:val="auto"/>
          <w:sz w:val="24"/>
        </w:rPr>
        <w:t>А</w:t>
      </w:r>
      <w:r w:rsidR="005D68CF" w:rsidRPr="00692E1C">
        <w:rPr>
          <w:b w:val="0"/>
          <w:color w:val="auto"/>
          <w:sz w:val="24"/>
        </w:rPr>
        <w:t>»</w:t>
      </w:r>
      <w:r w:rsidR="00C841A4" w:rsidRPr="00C841A4">
        <w:rPr>
          <w:b w:val="0"/>
          <w:bCs w:val="0"/>
          <w:iCs/>
          <w:color w:val="auto"/>
          <w:sz w:val="24"/>
        </w:rPr>
        <w:t xml:space="preserve"> </w:t>
      </w:r>
      <w:r w:rsidR="00C841A4" w:rsidRPr="004B742D">
        <w:rPr>
          <w:b w:val="0"/>
          <w:bCs w:val="0"/>
          <w:iCs/>
          <w:color w:val="auto"/>
          <w:sz w:val="24"/>
        </w:rPr>
        <w:t>կար</w:t>
      </w:r>
      <w:r w:rsidR="00C841A4" w:rsidRPr="004B742D">
        <w:rPr>
          <w:b w:val="0"/>
          <w:bCs w:val="0"/>
          <w:color w:val="auto"/>
          <w:sz w:val="24"/>
        </w:rPr>
        <w:t>գ</w:t>
      </w:r>
      <w:r w:rsidR="00211580" w:rsidRPr="00692E1C">
        <w:rPr>
          <w:b w:val="0"/>
          <w:color w:val="auto"/>
          <w:sz w:val="24"/>
        </w:rPr>
        <w:t>),</w:t>
      </w:r>
    </w:p>
    <w:p w14:paraId="306167D5" w14:textId="77777777" w:rsidR="00C9518A" w:rsidRPr="00692E1C" w:rsidRDefault="00000000">
      <w:pPr>
        <w:pStyle w:val="a"/>
        <w:numPr>
          <w:ilvl w:val="0"/>
          <w:numId w:val="77"/>
        </w:numPr>
        <w:tabs>
          <w:tab w:val="left" w:pos="568"/>
          <w:tab w:val="left" w:pos="810"/>
          <w:tab w:val="left" w:pos="1134"/>
        </w:tabs>
        <w:spacing w:line="360" w:lineRule="auto"/>
        <w:rPr>
          <w:b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ult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(2)</m:t>
            </m:r>
          </m:sup>
        </m:sSubSup>
      </m:oMath>
      <w:r w:rsidR="00C9518A" w:rsidRPr="00692E1C">
        <w:rPr>
          <w:b w:val="0"/>
          <w:color w:val="auto"/>
          <w:sz w:val="24"/>
        </w:rPr>
        <w:t xml:space="preserve">=30% – </w:t>
      </w:r>
      <w:r w:rsidR="00211580">
        <w:rPr>
          <w:b w:val="0"/>
          <w:color w:val="auto"/>
          <w:sz w:val="24"/>
        </w:rPr>
        <w:t>թույլատրելի մաշվածք</w:t>
      </w:r>
      <w:r w:rsidR="00C9518A" w:rsidRPr="00692E1C">
        <w:rPr>
          <w:b w:val="0"/>
          <w:color w:val="auto"/>
          <w:sz w:val="24"/>
        </w:rPr>
        <w:t xml:space="preserve">, </w:t>
      </w:r>
      <w:r w:rsidR="00211580">
        <w:rPr>
          <w:b w:val="0"/>
          <w:color w:val="auto"/>
          <w:sz w:val="24"/>
        </w:rPr>
        <w:t>որի սահմաններում իրականացնում են պրոֆիլակտիկ աշխատանքներ</w:t>
      </w:r>
      <w:r w:rsidR="00C9518A" w:rsidRPr="00692E1C">
        <w:rPr>
          <w:b w:val="0"/>
          <w:color w:val="auto"/>
          <w:sz w:val="24"/>
        </w:rPr>
        <w:t xml:space="preserve"> (</w:t>
      </w:r>
      <w:r w:rsidR="00211580">
        <w:rPr>
          <w:b w:val="0"/>
          <w:color w:val="auto"/>
          <w:sz w:val="24"/>
        </w:rPr>
        <w:t xml:space="preserve">վիճակի </w:t>
      </w:r>
      <w:r w:rsidR="005D68CF" w:rsidRPr="00692E1C">
        <w:rPr>
          <w:b w:val="0"/>
          <w:color w:val="auto"/>
          <w:sz w:val="24"/>
        </w:rPr>
        <w:t>«</w:t>
      </w:r>
      <w:r w:rsidR="00FD34EB" w:rsidRPr="00692E1C">
        <w:rPr>
          <w:b w:val="0"/>
          <w:color w:val="auto"/>
          <w:sz w:val="24"/>
        </w:rPr>
        <w:t>B</w:t>
      </w:r>
      <w:r w:rsidR="005D68CF" w:rsidRPr="00692E1C">
        <w:rPr>
          <w:b w:val="0"/>
          <w:color w:val="auto"/>
          <w:sz w:val="24"/>
        </w:rPr>
        <w:t>»</w:t>
      </w:r>
      <w:r w:rsidR="00C841A4">
        <w:rPr>
          <w:b w:val="0"/>
          <w:color w:val="auto"/>
          <w:sz w:val="24"/>
        </w:rPr>
        <w:t xml:space="preserve"> </w:t>
      </w:r>
      <w:r w:rsidR="00C841A4" w:rsidRPr="004B742D">
        <w:rPr>
          <w:b w:val="0"/>
          <w:bCs w:val="0"/>
          <w:iCs/>
          <w:color w:val="auto"/>
          <w:sz w:val="24"/>
        </w:rPr>
        <w:t>կար</w:t>
      </w:r>
      <w:r w:rsidR="00C841A4" w:rsidRPr="004B742D">
        <w:rPr>
          <w:b w:val="0"/>
          <w:bCs w:val="0"/>
          <w:color w:val="auto"/>
          <w:sz w:val="24"/>
        </w:rPr>
        <w:t>գ</w:t>
      </w:r>
      <w:r w:rsidR="00C9518A" w:rsidRPr="00692E1C">
        <w:rPr>
          <w:b w:val="0"/>
          <w:color w:val="auto"/>
          <w:sz w:val="24"/>
        </w:rPr>
        <w:t>)</w:t>
      </w:r>
      <w:r w:rsidR="006404B7" w:rsidRPr="00692E1C">
        <w:rPr>
          <w:b w:val="0"/>
          <w:color w:val="auto"/>
          <w:sz w:val="24"/>
        </w:rPr>
        <w:t>,</w:t>
      </w:r>
      <w:r w:rsidR="00C9518A" w:rsidRPr="00692E1C">
        <w:rPr>
          <w:b w:val="0"/>
          <w:color w:val="auto"/>
          <w:sz w:val="24"/>
        </w:rPr>
        <w:t xml:space="preserve"> </w:t>
      </w:r>
      <w:r w:rsidR="00211580">
        <w:rPr>
          <w:b w:val="0"/>
          <w:color w:val="auto"/>
          <w:sz w:val="24"/>
        </w:rPr>
        <w:t>նշված մակարդակի գերազանցման դեպքում պահանջվում է կարգավորում, ուղղում, տեղափոխում</w:t>
      </w:r>
      <w:r w:rsidR="00FD34EB">
        <w:rPr>
          <w:b w:val="0"/>
          <w:color w:val="auto"/>
          <w:sz w:val="24"/>
        </w:rPr>
        <w:t xml:space="preserve"> </w:t>
      </w:r>
      <w:r w:rsidR="00211580">
        <w:rPr>
          <w:b w:val="0"/>
          <w:color w:val="auto"/>
          <w:sz w:val="24"/>
        </w:rPr>
        <w:t>կամ հենարանային մասերի նորոգման այլ ձևեր</w:t>
      </w:r>
      <w:r w:rsidR="00C9518A" w:rsidRPr="00692E1C">
        <w:rPr>
          <w:b w:val="0"/>
          <w:color w:val="auto"/>
          <w:sz w:val="24"/>
        </w:rPr>
        <w:t xml:space="preserve"> (</w:t>
      </w:r>
      <w:r w:rsidR="00211580">
        <w:rPr>
          <w:b w:val="0"/>
          <w:color w:val="auto"/>
          <w:sz w:val="24"/>
        </w:rPr>
        <w:t xml:space="preserve">վիճակի </w:t>
      </w:r>
      <w:r w:rsidR="00FD34EB" w:rsidRPr="00692E1C">
        <w:rPr>
          <w:b w:val="0"/>
          <w:color w:val="auto"/>
          <w:sz w:val="24"/>
        </w:rPr>
        <w:t>«C»</w:t>
      </w:r>
      <w:r w:rsidR="00C841A4" w:rsidRPr="00C841A4">
        <w:rPr>
          <w:b w:val="0"/>
          <w:bCs w:val="0"/>
          <w:iCs/>
          <w:color w:val="auto"/>
          <w:sz w:val="24"/>
        </w:rPr>
        <w:t xml:space="preserve"> </w:t>
      </w:r>
      <w:r w:rsidR="00C841A4" w:rsidRPr="004B742D">
        <w:rPr>
          <w:b w:val="0"/>
          <w:bCs w:val="0"/>
          <w:iCs/>
          <w:color w:val="auto"/>
          <w:sz w:val="24"/>
        </w:rPr>
        <w:t>կար</w:t>
      </w:r>
      <w:r w:rsidR="00C841A4" w:rsidRPr="004B742D">
        <w:rPr>
          <w:b w:val="0"/>
          <w:bCs w:val="0"/>
          <w:color w:val="auto"/>
          <w:sz w:val="24"/>
        </w:rPr>
        <w:t>գ</w:t>
      </w:r>
      <w:r w:rsidR="00C9518A" w:rsidRPr="00692E1C">
        <w:rPr>
          <w:b w:val="0"/>
          <w:color w:val="auto"/>
          <w:sz w:val="24"/>
        </w:rPr>
        <w:t>)</w:t>
      </w:r>
      <w:r w:rsidR="006404B7" w:rsidRPr="00692E1C">
        <w:rPr>
          <w:b w:val="0"/>
          <w:color w:val="auto"/>
          <w:sz w:val="24"/>
        </w:rPr>
        <w:t>,</w:t>
      </w:r>
    </w:p>
    <w:p w14:paraId="23D91C24" w14:textId="77777777" w:rsidR="00C9518A" w:rsidRPr="00692E1C" w:rsidRDefault="00000000">
      <w:pPr>
        <w:pStyle w:val="a"/>
        <w:numPr>
          <w:ilvl w:val="0"/>
          <w:numId w:val="77"/>
        </w:numPr>
        <w:tabs>
          <w:tab w:val="left" w:pos="568"/>
          <w:tab w:val="left" w:pos="810"/>
          <w:tab w:val="left" w:pos="1134"/>
        </w:tabs>
        <w:spacing w:line="360" w:lineRule="auto"/>
        <w:rPr>
          <w:b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b w:val="0"/>
                <w:i/>
                <w:color w:val="auto"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ult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(2)</m:t>
            </m:r>
          </m:sup>
        </m:sSubSup>
      </m:oMath>
      <w:r w:rsidR="00C9518A" w:rsidRPr="00692E1C">
        <w:rPr>
          <w:b w:val="0"/>
          <w:color w:val="auto"/>
          <w:sz w:val="24"/>
        </w:rPr>
        <w:t xml:space="preserve">=60% – </w:t>
      </w:r>
      <w:r w:rsidR="00211580">
        <w:rPr>
          <w:b w:val="0"/>
          <w:color w:val="auto"/>
          <w:sz w:val="24"/>
        </w:rPr>
        <w:t>սահմանային մաշվածք, որի գերազանցման դեպքում հենարանային մասերը փոխարինում են</w:t>
      </w:r>
      <w:r w:rsidR="00C9518A" w:rsidRPr="00692E1C">
        <w:rPr>
          <w:b w:val="0"/>
          <w:color w:val="auto"/>
          <w:sz w:val="24"/>
        </w:rPr>
        <w:t xml:space="preserve"> (</w:t>
      </w:r>
      <w:r w:rsidR="00211580">
        <w:rPr>
          <w:b w:val="0"/>
          <w:color w:val="auto"/>
          <w:sz w:val="24"/>
        </w:rPr>
        <w:t xml:space="preserve">վիճակի </w:t>
      </w:r>
      <w:r w:rsidR="005D68CF" w:rsidRPr="00692E1C">
        <w:rPr>
          <w:b w:val="0"/>
          <w:color w:val="auto"/>
          <w:sz w:val="24"/>
        </w:rPr>
        <w:t>«</w:t>
      </w:r>
      <w:r w:rsidR="00FD34EB" w:rsidRPr="00692E1C">
        <w:rPr>
          <w:b w:val="0"/>
          <w:color w:val="auto"/>
          <w:sz w:val="24"/>
        </w:rPr>
        <w:t>D</w:t>
      </w:r>
      <w:r w:rsidR="005D68CF" w:rsidRPr="00692E1C">
        <w:rPr>
          <w:b w:val="0"/>
          <w:color w:val="auto"/>
          <w:sz w:val="24"/>
        </w:rPr>
        <w:t>»</w:t>
      </w:r>
      <w:r w:rsidR="00C841A4" w:rsidRPr="00C841A4">
        <w:rPr>
          <w:b w:val="0"/>
          <w:bCs w:val="0"/>
          <w:iCs/>
          <w:color w:val="auto"/>
          <w:sz w:val="24"/>
        </w:rPr>
        <w:t xml:space="preserve"> </w:t>
      </w:r>
      <w:r w:rsidR="00C841A4" w:rsidRPr="004B742D">
        <w:rPr>
          <w:b w:val="0"/>
          <w:bCs w:val="0"/>
          <w:iCs/>
          <w:color w:val="auto"/>
          <w:sz w:val="24"/>
        </w:rPr>
        <w:t>կար</w:t>
      </w:r>
      <w:r w:rsidR="00C841A4" w:rsidRPr="004B742D">
        <w:rPr>
          <w:b w:val="0"/>
          <w:bCs w:val="0"/>
          <w:color w:val="auto"/>
          <w:sz w:val="24"/>
        </w:rPr>
        <w:t>գ</w:t>
      </w:r>
      <w:r w:rsidR="00131C7E">
        <w:rPr>
          <w:b w:val="0"/>
          <w:color w:val="auto"/>
          <w:sz w:val="24"/>
        </w:rPr>
        <w:t>),</w:t>
      </w:r>
    </w:p>
    <w:p w14:paraId="5B1948AC" w14:textId="77777777" w:rsidR="00C9518A" w:rsidRPr="00692E1C" w:rsidRDefault="00131C7E">
      <w:pPr>
        <w:pStyle w:val="a"/>
        <w:numPr>
          <w:ilvl w:val="0"/>
          <w:numId w:val="77"/>
        </w:numPr>
        <w:tabs>
          <w:tab w:val="left" w:pos="568"/>
          <w:tab w:val="left" w:pos="810"/>
          <w:tab w:val="left" w:pos="1134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պ</w:t>
      </w:r>
      <w:r w:rsidR="002D5CEB">
        <w:rPr>
          <w:b w:val="0"/>
          <w:color w:val="auto"/>
          <w:sz w:val="24"/>
        </w:rPr>
        <w:t xml:space="preserve">արամետրերի պահանջվածներից շեղումների բացակայության դեպքում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2D5CEB">
        <w:rPr>
          <w:b w:val="0"/>
          <w:color w:val="auto"/>
          <w:sz w:val="24"/>
        </w:rPr>
        <w:t xml:space="preserve">ն ընդունվում է </w:t>
      </w:r>
      <w:r w:rsidR="00C9518A" w:rsidRPr="00692E1C">
        <w:rPr>
          <w:b w:val="0"/>
          <w:color w:val="auto"/>
          <w:sz w:val="24"/>
        </w:rPr>
        <w:t>«О» (</w:t>
      </w:r>
      <w:r w:rsidR="002D5CEB">
        <w:rPr>
          <w:b w:val="0"/>
          <w:color w:val="auto"/>
          <w:sz w:val="24"/>
        </w:rPr>
        <w:t>գնահատականը՝ գերազանց</w:t>
      </w:r>
      <w:r w:rsidR="00C9518A" w:rsidRPr="00692E1C">
        <w:rPr>
          <w:b w:val="0"/>
          <w:color w:val="auto"/>
          <w:sz w:val="24"/>
        </w:rPr>
        <w:t>)</w:t>
      </w:r>
      <w:r w:rsidR="002D5CEB">
        <w:rPr>
          <w:b w:val="0"/>
          <w:color w:val="auto"/>
          <w:sz w:val="24"/>
        </w:rPr>
        <w:t>։</w:t>
      </w:r>
    </w:p>
    <w:p w14:paraId="7405E624" w14:textId="77777777" w:rsidR="00C9518A" w:rsidRPr="00692E1C" w:rsidRDefault="00FC469F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rFonts w:eastAsiaTheme="minorEastAsia"/>
          <w:b w:val="0"/>
          <w:bCs w:val="0"/>
          <w:color w:val="auto"/>
          <w:sz w:val="24"/>
        </w:rPr>
        <w:t>Առավել տարածված տիպերի հենարանային մասերի մաշվածքների արժեքները</w:t>
      </w:r>
      <w:r w:rsidR="002C1B32">
        <w:rPr>
          <w:rFonts w:eastAsiaTheme="minorEastAsia"/>
          <w:b w:val="0"/>
          <w:bCs w:val="0"/>
          <w:color w:val="auto"/>
          <w:sz w:val="24"/>
        </w:rPr>
        <w:t>՝</w:t>
      </w:r>
      <w:r>
        <w:rPr>
          <w:rFonts w:eastAsiaTheme="minorEastAsia"/>
          <w:b w:val="0"/>
          <w:bCs w:val="0"/>
          <w:color w:val="auto"/>
          <w:sz w:val="24"/>
        </w:rPr>
        <w:t xml:space="preserve"> դրանցում </w:t>
      </w:r>
      <w:r w:rsidR="00FF568D" w:rsidRPr="00FF568D">
        <w:rPr>
          <w:b w:val="0"/>
          <w:bCs w:val="0"/>
          <w:color w:val="auto"/>
          <w:sz w:val="24"/>
        </w:rPr>
        <w:t>թերություններ</w:t>
      </w:r>
      <w:r w:rsidR="002C1B32">
        <w:rPr>
          <w:rFonts w:eastAsiaTheme="minorEastAsia"/>
          <w:b w:val="0"/>
          <w:bCs w:val="0"/>
          <w:color w:val="auto"/>
          <w:sz w:val="24"/>
        </w:rPr>
        <w:t>ի</w:t>
      </w:r>
      <w:r>
        <w:rPr>
          <w:rFonts w:eastAsiaTheme="minorEastAsia"/>
          <w:b w:val="0"/>
          <w:bCs w:val="0"/>
          <w:color w:val="auto"/>
          <w:sz w:val="24"/>
        </w:rPr>
        <w:t xml:space="preserve"> զարգացման տարբեր աստիճանի դեպքում</w:t>
      </w:r>
      <w:r w:rsidR="002C1B32">
        <w:rPr>
          <w:rFonts w:eastAsiaTheme="minorEastAsia"/>
          <w:b w:val="0"/>
          <w:bCs w:val="0"/>
          <w:color w:val="auto"/>
          <w:sz w:val="24"/>
        </w:rPr>
        <w:t>,</w:t>
      </w:r>
      <w:r>
        <w:rPr>
          <w:rFonts w:eastAsiaTheme="minorEastAsia"/>
          <w:b w:val="0"/>
          <w:bCs w:val="0"/>
          <w:color w:val="auto"/>
          <w:sz w:val="24"/>
        </w:rPr>
        <w:t xml:space="preserve"> բերված են՝</w:t>
      </w:r>
    </w:p>
    <w:p w14:paraId="215AF65B" w14:textId="77777777" w:rsidR="007C2236" w:rsidRPr="00692E1C" w:rsidRDefault="00A73D72">
      <w:pPr>
        <w:pStyle w:val="a"/>
        <w:numPr>
          <w:ilvl w:val="0"/>
          <w:numId w:val="78"/>
        </w:numPr>
        <w:tabs>
          <w:tab w:val="left" w:pos="568"/>
          <w:tab w:val="left" w:pos="810"/>
          <w:tab w:val="left" w:pos="1701"/>
        </w:tabs>
        <w:spacing w:line="360" w:lineRule="auto"/>
        <w:ind w:left="1134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ռետինե</w:t>
      </w:r>
      <w:r w:rsidR="0009262E">
        <w:rPr>
          <w:b w:val="0"/>
          <w:color w:val="auto"/>
          <w:sz w:val="24"/>
        </w:rPr>
        <w:t xml:space="preserve">, ռետինամետաղական հենարանային մասերի համար սույն շինարարական նորմերի </w:t>
      </w:r>
      <w:r w:rsidR="005D68CF" w:rsidRPr="00692E1C">
        <w:rPr>
          <w:b w:val="0"/>
          <w:color w:val="auto"/>
          <w:sz w:val="24"/>
        </w:rPr>
        <w:t>13</w:t>
      </w:r>
      <w:r w:rsidR="0009262E">
        <w:rPr>
          <w:b w:val="0"/>
          <w:color w:val="auto"/>
          <w:sz w:val="24"/>
        </w:rPr>
        <w:t>-րդ աղյուսակում,</w:t>
      </w:r>
    </w:p>
    <w:p w14:paraId="39A9BD87" w14:textId="77777777" w:rsidR="007C2236" w:rsidRPr="00692E1C" w:rsidRDefault="00A73D72">
      <w:pPr>
        <w:pStyle w:val="a"/>
        <w:numPr>
          <w:ilvl w:val="0"/>
          <w:numId w:val="78"/>
        </w:numPr>
        <w:tabs>
          <w:tab w:val="left" w:pos="568"/>
          <w:tab w:val="left" w:pos="810"/>
          <w:tab w:val="left" w:pos="1701"/>
        </w:tabs>
        <w:spacing w:line="360" w:lineRule="auto"/>
        <w:ind w:left="1134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մետաղական</w:t>
      </w:r>
      <w:r w:rsidR="0009262E">
        <w:rPr>
          <w:b w:val="0"/>
          <w:color w:val="auto"/>
          <w:sz w:val="24"/>
        </w:rPr>
        <w:t xml:space="preserve"> սահող և տանգենցիալ</w:t>
      </w:r>
      <w:r>
        <w:rPr>
          <w:b w:val="0"/>
          <w:color w:val="auto"/>
          <w:sz w:val="24"/>
        </w:rPr>
        <w:t xml:space="preserve"> հենարանային մասերի համար </w:t>
      </w:r>
      <w:r w:rsidR="007C2236" w:rsidRPr="005D68CF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չափման միավորը՝</w:t>
      </w:r>
      <w:r w:rsidR="007C2236" w:rsidRPr="005D68CF">
        <w:rPr>
          <w:b w:val="0"/>
          <w:color w:val="auto"/>
          <w:sz w:val="24"/>
        </w:rPr>
        <w:t xml:space="preserve"> 1 </w:t>
      </w:r>
      <w:r>
        <w:rPr>
          <w:b w:val="0"/>
          <w:color w:val="auto"/>
          <w:sz w:val="24"/>
        </w:rPr>
        <w:t>հենարանային մաս</w:t>
      </w:r>
      <w:r w:rsidR="007C2236" w:rsidRPr="005D68CF">
        <w:rPr>
          <w:b w:val="0"/>
          <w:color w:val="auto"/>
          <w:sz w:val="24"/>
        </w:rPr>
        <w:t>)</w:t>
      </w:r>
      <w:r w:rsidR="00753A77" w:rsidRPr="00692E1C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սույն շինարարական նորմերի </w:t>
      </w:r>
      <w:r w:rsidRPr="00692E1C">
        <w:rPr>
          <w:b w:val="0"/>
          <w:color w:val="auto"/>
          <w:sz w:val="24"/>
        </w:rPr>
        <w:t>14</w:t>
      </w:r>
      <w:r>
        <w:rPr>
          <w:b w:val="0"/>
          <w:color w:val="auto"/>
          <w:sz w:val="24"/>
        </w:rPr>
        <w:t>-րդ աղյուսակում,</w:t>
      </w:r>
    </w:p>
    <w:p w14:paraId="3FD8ADEC" w14:textId="77777777" w:rsidR="00753A77" w:rsidRPr="002C1B32" w:rsidRDefault="005C5C46">
      <w:pPr>
        <w:pStyle w:val="a"/>
        <w:numPr>
          <w:ilvl w:val="0"/>
          <w:numId w:val="78"/>
        </w:numPr>
        <w:tabs>
          <w:tab w:val="left" w:pos="568"/>
          <w:tab w:val="left" w:pos="810"/>
          <w:tab w:val="left" w:pos="1701"/>
        </w:tabs>
        <w:spacing w:line="360" w:lineRule="auto"/>
        <w:ind w:left="1134"/>
        <w:rPr>
          <w:b w:val="0"/>
          <w:color w:val="auto"/>
          <w:szCs w:val="28"/>
        </w:rPr>
      </w:pPr>
      <w:r w:rsidRPr="005C5C46">
        <w:rPr>
          <w:b w:val="0"/>
          <w:bCs w:val="0"/>
          <w:sz w:val="24"/>
        </w:rPr>
        <w:t>հենագրտնակային</w:t>
      </w:r>
      <w:r w:rsidR="00A73D72" w:rsidRPr="005C5C46">
        <w:rPr>
          <w:b w:val="0"/>
          <w:color w:val="auto"/>
          <w:sz w:val="24"/>
        </w:rPr>
        <w:t>,</w:t>
      </w:r>
      <w:r w:rsidR="00A73D72" w:rsidRPr="00A73D72">
        <w:rPr>
          <w:b w:val="0"/>
          <w:color w:val="auto"/>
          <w:sz w:val="24"/>
        </w:rPr>
        <w:t xml:space="preserve"> գլանվակային</w:t>
      </w:r>
      <w:r w:rsidR="00A73D72">
        <w:rPr>
          <w:b w:val="0"/>
          <w:color w:val="auto"/>
          <w:sz w:val="24"/>
        </w:rPr>
        <w:t xml:space="preserve"> և</w:t>
      </w:r>
      <w:r w:rsidR="00A73D72" w:rsidRPr="00A73D72">
        <w:rPr>
          <w:b w:val="0"/>
          <w:color w:val="auto"/>
          <w:sz w:val="24"/>
        </w:rPr>
        <w:t xml:space="preserve"> հոդավոր</w:t>
      </w:r>
      <w:r w:rsidR="00A73D72">
        <w:rPr>
          <w:b w:val="0"/>
          <w:color w:val="auto"/>
          <w:sz w:val="24"/>
        </w:rPr>
        <w:t xml:space="preserve"> </w:t>
      </w:r>
      <w:r w:rsidR="00A73D72" w:rsidRPr="005D68CF">
        <w:rPr>
          <w:b w:val="0"/>
          <w:color w:val="auto"/>
          <w:sz w:val="24"/>
        </w:rPr>
        <w:t>(</w:t>
      </w:r>
      <w:r w:rsidR="00A73D72">
        <w:rPr>
          <w:b w:val="0"/>
          <w:color w:val="auto"/>
          <w:sz w:val="24"/>
        </w:rPr>
        <w:t>բալանսիրային</w:t>
      </w:r>
      <w:r w:rsidR="00A73D72" w:rsidRPr="005D68CF">
        <w:rPr>
          <w:b w:val="0"/>
          <w:color w:val="auto"/>
          <w:sz w:val="24"/>
        </w:rPr>
        <w:t>)</w:t>
      </w:r>
      <w:r w:rsidR="00753A77" w:rsidRPr="005D68CF">
        <w:rPr>
          <w:b w:val="0"/>
          <w:color w:val="auto"/>
          <w:sz w:val="24"/>
        </w:rPr>
        <w:t xml:space="preserve"> </w:t>
      </w:r>
      <w:r w:rsidR="00A73D72">
        <w:rPr>
          <w:b w:val="0"/>
          <w:color w:val="auto"/>
          <w:sz w:val="24"/>
        </w:rPr>
        <w:t>հենարանային մասերի համար</w:t>
      </w:r>
      <w:r w:rsidR="00753A77" w:rsidRPr="00692E1C">
        <w:rPr>
          <w:b w:val="0"/>
          <w:color w:val="auto"/>
          <w:sz w:val="24"/>
        </w:rPr>
        <w:t xml:space="preserve"> </w:t>
      </w:r>
      <w:r w:rsidR="00A73D72">
        <w:rPr>
          <w:b w:val="0"/>
          <w:color w:val="auto"/>
          <w:sz w:val="24"/>
        </w:rPr>
        <w:t xml:space="preserve">սույն շինարարական նորմերի </w:t>
      </w:r>
      <w:r w:rsidR="00A73D72" w:rsidRPr="00692E1C">
        <w:rPr>
          <w:b w:val="0"/>
          <w:color w:val="auto"/>
          <w:sz w:val="24"/>
        </w:rPr>
        <w:t>1</w:t>
      </w:r>
      <w:r w:rsidR="005C7A70">
        <w:rPr>
          <w:b w:val="0"/>
          <w:color w:val="auto"/>
          <w:sz w:val="24"/>
        </w:rPr>
        <w:t>5</w:t>
      </w:r>
      <w:r w:rsidR="00A73D72">
        <w:rPr>
          <w:b w:val="0"/>
          <w:color w:val="auto"/>
          <w:sz w:val="24"/>
        </w:rPr>
        <w:t>-րդ աղյուսակում։</w:t>
      </w:r>
    </w:p>
    <w:p w14:paraId="76951451" w14:textId="77777777" w:rsidR="007C2236" w:rsidRPr="007C2236" w:rsidRDefault="008430ED" w:rsidP="00753A7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753A77" w:rsidRPr="005D68CF">
        <w:rPr>
          <w:b w:val="0"/>
          <w:color w:val="auto"/>
          <w:sz w:val="24"/>
          <w:lang w:val="ru-RU"/>
        </w:rPr>
        <w:t xml:space="preserve"> </w:t>
      </w:r>
      <w:r w:rsidR="005D68CF" w:rsidRPr="005D68CF">
        <w:rPr>
          <w:b w:val="0"/>
          <w:color w:val="auto"/>
          <w:sz w:val="24"/>
          <w:lang w:val="ru-RU"/>
        </w:rPr>
        <w:t>13</w:t>
      </w:r>
      <w:r w:rsidR="00753A77">
        <w:rPr>
          <w:b w:val="0"/>
          <w:szCs w:val="28"/>
        </w:rPr>
        <w:t xml:space="preserve"> </w:t>
      </w: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925"/>
        <w:gridCol w:w="2268"/>
        <w:gridCol w:w="2592"/>
      </w:tblGrid>
      <w:tr w:rsidR="001F0DAF" w:rsidRPr="007C2236" w14:paraId="586B526A" w14:textId="77777777" w:rsidTr="00C64739">
        <w:trPr>
          <w:jc w:val="center"/>
        </w:trPr>
        <w:tc>
          <w:tcPr>
            <w:tcW w:w="560" w:type="dxa"/>
            <w:vAlign w:val="center"/>
          </w:tcPr>
          <w:p w14:paraId="5039629B" w14:textId="77777777" w:rsidR="001F0DAF" w:rsidRPr="007C2236" w:rsidRDefault="001F0DAF" w:rsidP="00C9298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 xml:space="preserve">N  </w:t>
            </w:r>
          </w:p>
        </w:tc>
        <w:tc>
          <w:tcPr>
            <w:tcW w:w="4925" w:type="dxa"/>
            <w:vAlign w:val="center"/>
          </w:tcPr>
          <w:p w14:paraId="4488C5D3" w14:textId="77777777" w:rsidR="001F0DAF" w:rsidRPr="005C5C72" w:rsidRDefault="001F0DAF" w:rsidP="00C9298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Վնասվածքի տեսակ</w:t>
            </w:r>
            <w:r w:rsidR="00E477CF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 xml:space="preserve"> և զարգացման աստիճան</w:t>
            </w:r>
            <w:r w:rsidR="00E477CF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2268" w:type="dxa"/>
            <w:vAlign w:val="center"/>
          </w:tcPr>
          <w:p w14:paraId="4E1A109C" w14:textId="77777777" w:rsidR="001F0DAF" w:rsidRPr="005C5C72" w:rsidRDefault="001F0DAF" w:rsidP="00C9298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Ծավալ</w:t>
            </w:r>
            <w:r w:rsidR="00042D4E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2592" w:type="dxa"/>
            <w:vAlign w:val="center"/>
          </w:tcPr>
          <w:p w14:paraId="58FC0C28" w14:textId="77777777" w:rsidR="001F0DAF" w:rsidRPr="007C2236" w:rsidRDefault="001F0DAF" w:rsidP="00C9298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p>
            </m:oMath>
            <w:r w:rsidRPr="008D1891">
              <w:rPr>
                <w:rFonts w:ascii="GHEA Grapalat" w:hAnsi="GHEA Grapalat"/>
                <w:bCs/>
                <w:sz w:val="24"/>
              </w:rPr>
              <w:t>, %</w:t>
            </w:r>
          </w:p>
        </w:tc>
      </w:tr>
      <w:tr w:rsidR="00042D4E" w:rsidRPr="00C9518A" w14:paraId="12D20271" w14:textId="77777777" w:rsidTr="00C64739">
        <w:trPr>
          <w:cantSplit/>
          <w:jc w:val="center"/>
        </w:trPr>
        <w:tc>
          <w:tcPr>
            <w:tcW w:w="560" w:type="dxa"/>
          </w:tcPr>
          <w:p w14:paraId="28459E53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4925" w:type="dxa"/>
          </w:tcPr>
          <w:p w14:paraId="11D7AC9F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Նյութի վնասվածք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bSup>
            </m:oMath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A061AC5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773DA438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042D4E" w:rsidRPr="00C9518A" w14:paraId="52C935A2" w14:textId="77777777" w:rsidTr="00C64739">
        <w:trPr>
          <w:cantSplit/>
          <w:jc w:val="center"/>
        </w:trPr>
        <w:tc>
          <w:tcPr>
            <w:tcW w:w="560" w:type="dxa"/>
          </w:tcPr>
          <w:p w14:paraId="1DB4538A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4925" w:type="dxa"/>
          </w:tcPr>
          <w:p w14:paraId="29F5883C" w14:textId="77777777" w:rsidR="00042D4E" w:rsidRPr="0096521E" w:rsidRDefault="000B7B56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="00042D4E">
              <w:rPr>
                <w:rFonts w:ascii="GHEA Grapalat" w:hAnsi="GHEA Grapalat"/>
                <w:sz w:val="24"/>
                <w:lang w:val="hy-AM"/>
              </w:rPr>
              <w:t>աքեր կողային մակերևույթներում</w:t>
            </w:r>
          </w:p>
        </w:tc>
        <w:tc>
          <w:tcPr>
            <w:tcW w:w="2268" w:type="dxa"/>
            <w:vMerge w:val="restart"/>
            <w:vAlign w:val="center"/>
          </w:tcPr>
          <w:p w14:paraId="4B783AFD" w14:textId="77777777" w:rsidR="00042D4E" w:rsidRPr="0096521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Բոլոր բաց </w:t>
            </w:r>
            <w:r>
              <w:rPr>
                <w:rFonts w:ascii="GHEA Grapalat" w:hAnsi="GHEA Grapalat"/>
                <w:sz w:val="24"/>
                <w:lang w:val="hy-AM"/>
              </w:rPr>
              <w:lastRenderedPageBreak/>
              <w:t>մակերևույթներում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5E7BE9E7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042D4E" w:rsidRPr="00C9518A" w14:paraId="6524D18B" w14:textId="77777777" w:rsidTr="00C64739">
        <w:trPr>
          <w:cantSplit/>
          <w:jc w:val="center"/>
        </w:trPr>
        <w:tc>
          <w:tcPr>
            <w:tcW w:w="560" w:type="dxa"/>
          </w:tcPr>
          <w:p w14:paraId="0C1B6537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lastRenderedPageBreak/>
              <w:t>ա.</w:t>
            </w:r>
          </w:p>
        </w:tc>
        <w:tc>
          <w:tcPr>
            <w:tcW w:w="4925" w:type="dxa"/>
          </w:tcPr>
          <w:p w14:paraId="1206AEE6" w14:textId="77777777" w:rsidR="00042D4E" w:rsidRPr="0096521E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ուղղաձիգ</w:t>
            </w:r>
          </w:p>
        </w:tc>
        <w:tc>
          <w:tcPr>
            <w:tcW w:w="2268" w:type="dxa"/>
            <w:vMerge/>
            <w:vAlign w:val="center"/>
          </w:tcPr>
          <w:p w14:paraId="25705EB6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62EE2596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5</w:t>
            </w:r>
          </w:p>
        </w:tc>
      </w:tr>
      <w:tr w:rsidR="00042D4E" w:rsidRPr="00C9518A" w14:paraId="4F368A51" w14:textId="77777777" w:rsidTr="00C64739">
        <w:trPr>
          <w:cantSplit/>
          <w:jc w:val="center"/>
        </w:trPr>
        <w:tc>
          <w:tcPr>
            <w:tcW w:w="560" w:type="dxa"/>
          </w:tcPr>
          <w:p w14:paraId="5087AA78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925" w:type="dxa"/>
          </w:tcPr>
          <w:p w14:paraId="7FA3A9C9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հորիզոնական</w:t>
            </w:r>
          </w:p>
        </w:tc>
        <w:tc>
          <w:tcPr>
            <w:tcW w:w="2268" w:type="dxa"/>
            <w:vMerge/>
            <w:vAlign w:val="center"/>
          </w:tcPr>
          <w:p w14:paraId="44B58F50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0447BD51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10</w:t>
            </w:r>
          </w:p>
        </w:tc>
      </w:tr>
      <w:tr w:rsidR="00042D4E" w:rsidRPr="00C9518A" w14:paraId="1E465602" w14:textId="77777777" w:rsidTr="00C64739">
        <w:trPr>
          <w:cantSplit/>
          <w:jc w:val="center"/>
        </w:trPr>
        <w:tc>
          <w:tcPr>
            <w:tcW w:w="560" w:type="dxa"/>
          </w:tcPr>
          <w:p w14:paraId="7A65209C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4925" w:type="dxa"/>
          </w:tcPr>
          <w:p w14:paraId="14A1030D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հորիզոնական և</w:t>
            </w:r>
            <w:r w:rsidRPr="00C9518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ուղղաձիգ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FFEBF4B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6AFD9B93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15</w:t>
            </w:r>
          </w:p>
        </w:tc>
      </w:tr>
      <w:tr w:rsidR="00042D4E" w:rsidRPr="00C9518A" w14:paraId="3956AF0E" w14:textId="77777777" w:rsidTr="00C64739">
        <w:trPr>
          <w:cantSplit/>
          <w:jc w:val="center"/>
        </w:trPr>
        <w:tc>
          <w:tcPr>
            <w:tcW w:w="560" w:type="dxa"/>
          </w:tcPr>
          <w:p w14:paraId="0B5E4B18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4925" w:type="dxa"/>
          </w:tcPr>
          <w:p w14:paraId="3B738C52" w14:textId="77777777" w:rsidR="00042D4E" w:rsidRPr="00C9518A" w:rsidRDefault="000B7B56" w:rsidP="00692E1C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</w:t>
            </w:r>
            <w:r w:rsidR="00042D4E">
              <w:rPr>
                <w:rFonts w:ascii="GHEA Grapalat" w:hAnsi="GHEA Grapalat"/>
                <w:sz w:val="24"/>
                <w:lang w:val="hy-AM"/>
              </w:rPr>
              <w:t>երտատում</w:t>
            </w:r>
            <w:r w:rsidR="00042D4E" w:rsidRPr="00C9518A">
              <w:rPr>
                <w:rFonts w:ascii="GHEA Grapalat" w:hAnsi="GHEA Grapalat"/>
                <w:sz w:val="24"/>
              </w:rPr>
              <w:t xml:space="preserve">, </w:t>
            </w:r>
            <w:r w:rsidR="00042D4E">
              <w:rPr>
                <w:rFonts w:ascii="GHEA Grapalat" w:hAnsi="GHEA Grapalat"/>
                <w:sz w:val="24"/>
                <w:lang w:val="hy-AM"/>
              </w:rPr>
              <w:t>տափակացում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ADAECE5" w14:textId="77777777" w:rsidR="00042D4E" w:rsidRPr="0061365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Հենման փոփոխված մակերես</w:t>
            </w:r>
          </w:p>
          <w:p w14:paraId="1BBEF57E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i/>
                  <w:sz w:val="24"/>
                </w:rPr>
                <w:sym w:font="Symbol" w:char="F044"/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</m:oMath>
            <w:r w:rsidRPr="00C9518A">
              <w:rPr>
                <w:rFonts w:ascii="GHEA Grapalat" w:hAnsi="GHEA Grapalat"/>
                <w:sz w:val="24"/>
              </w:rPr>
              <w:t xml:space="preserve">  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07DCB69F" w14:textId="77777777" w:rsidR="00042D4E" w:rsidRPr="00C9518A" w:rsidRDefault="00000000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44"/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F</m:t>
                </m:r>
              </m:oMath>
            </m:oMathPara>
          </w:p>
        </w:tc>
      </w:tr>
      <w:tr w:rsidR="00042D4E" w:rsidRPr="00C9518A" w14:paraId="6CB5F738" w14:textId="77777777" w:rsidTr="00C64739">
        <w:trPr>
          <w:cantSplit/>
          <w:jc w:val="center"/>
        </w:trPr>
        <w:tc>
          <w:tcPr>
            <w:tcW w:w="560" w:type="dxa"/>
          </w:tcPr>
          <w:p w14:paraId="4D8675E4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4925" w:type="dxa"/>
          </w:tcPr>
          <w:p w14:paraId="3A658272" w14:textId="77777777" w:rsidR="00042D4E" w:rsidRPr="00C9518A" w:rsidRDefault="00042D4E" w:rsidP="00692E1C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Դիրքի </w:t>
            </w:r>
            <w:r w:rsidR="00FF568D" w:rsidRPr="00FF568D">
              <w:rPr>
                <w:rFonts w:ascii="GHEA Grapalat" w:hAnsi="GHEA Grapalat"/>
                <w:sz w:val="24"/>
                <w:lang w:val="hy-AM"/>
              </w:rPr>
              <w:t>թերություններ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bSup>
            </m:oMath>
          </w:p>
        </w:tc>
        <w:tc>
          <w:tcPr>
            <w:tcW w:w="2268" w:type="dxa"/>
            <w:tcBorders>
              <w:top w:val="nil"/>
            </w:tcBorders>
          </w:tcPr>
          <w:p w14:paraId="634A285A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2EFAF5D7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042D4E" w:rsidRPr="00C9518A" w14:paraId="668483A9" w14:textId="77777777" w:rsidTr="00C64739">
        <w:trPr>
          <w:cantSplit/>
          <w:jc w:val="center"/>
        </w:trPr>
        <w:tc>
          <w:tcPr>
            <w:tcW w:w="560" w:type="dxa"/>
          </w:tcPr>
          <w:p w14:paraId="1BDA0F70" w14:textId="77777777" w:rsidR="00042D4E" w:rsidRPr="002070AF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1)</w:t>
            </w:r>
          </w:p>
        </w:tc>
        <w:tc>
          <w:tcPr>
            <w:tcW w:w="4925" w:type="dxa"/>
          </w:tcPr>
          <w:p w14:paraId="178F0B57" w14:textId="77777777" w:rsidR="00042D4E" w:rsidRPr="0061365E" w:rsidRDefault="000B7B56" w:rsidP="00843DC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042D4E">
              <w:rPr>
                <w:rFonts w:ascii="GHEA Grapalat" w:hAnsi="GHEA Grapalat"/>
                <w:sz w:val="24"/>
                <w:lang w:val="hy-AM"/>
              </w:rPr>
              <w:t>ռանցք</w:t>
            </w:r>
            <w:r w:rsidR="00843DC5">
              <w:rPr>
                <w:rFonts w:ascii="GHEA Grapalat" w:hAnsi="GHEA Grapalat"/>
                <w:sz w:val="24"/>
                <w:lang w:val="hy-AM"/>
              </w:rPr>
              <w:t>ային ուղղությունների նկատմամբ շեղում</w:t>
            </w:r>
          </w:p>
        </w:tc>
        <w:tc>
          <w:tcPr>
            <w:tcW w:w="2268" w:type="dxa"/>
            <w:tcBorders>
              <w:top w:val="nil"/>
            </w:tcBorders>
          </w:tcPr>
          <w:p w14:paraId="65B2BF4D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1561DDBE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042D4E" w:rsidRPr="00C9518A" w14:paraId="6ED8BB9A" w14:textId="77777777" w:rsidTr="00C64739">
        <w:trPr>
          <w:cantSplit/>
          <w:jc w:val="center"/>
        </w:trPr>
        <w:tc>
          <w:tcPr>
            <w:tcW w:w="560" w:type="dxa"/>
          </w:tcPr>
          <w:p w14:paraId="04BBC8BC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925" w:type="dxa"/>
          </w:tcPr>
          <w:p w14:paraId="33107BB6" w14:textId="77777777" w:rsidR="00042D4E" w:rsidRPr="0061365E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մեկ ուղղությամբ</w:t>
            </w:r>
          </w:p>
        </w:tc>
        <w:tc>
          <w:tcPr>
            <w:tcW w:w="2268" w:type="dxa"/>
            <w:tcBorders>
              <w:top w:val="nil"/>
            </w:tcBorders>
          </w:tcPr>
          <w:p w14:paraId="1A66BD6D" w14:textId="77777777" w:rsidR="00042D4E" w:rsidRPr="00146D38" w:rsidRDefault="00843DC5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շեղում</w:t>
            </w:r>
            <w:r w:rsidR="00042D4E"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42D4E" w:rsidRPr="00C9518A">
              <w:rPr>
                <w:rFonts w:ascii="GHEA Grapalat" w:hAnsi="GHEA Grapalat"/>
                <w:sz w:val="24"/>
              </w:rPr>
              <w:sym w:font="Symbol" w:char="F0A3"/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042D4E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042D4E">
              <w:rPr>
                <w:rFonts w:ascii="GHEA Grapalat" w:hAnsi="GHEA Grapalat"/>
                <w:sz w:val="24"/>
                <w:lang w:val="hy-AM"/>
              </w:rPr>
              <w:t xml:space="preserve"> մեծությամբ</w:t>
            </w:r>
          </w:p>
          <w:p w14:paraId="727DBCEF" w14:textId="77777777" w:rsidR="00042D4E" w:rsidRPr="00146D38" w:rsidRDefault="00843DC5" w:rsidP="00843DC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շեղում</w:t>
            </w:r>
            <w:r w:rsidR="00042D4E"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42D4E"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5CC621D2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10</w:t>
            </w:r>
          </w:p>
          <w:p w14:paraId="380C5F04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  <w:p w14:paraId="4DA5DB3E" w14:textId="77777777" w:rsidR="00042D4E" w:rsidRPr="002070AF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042D4E" w:rsidRPr="00C9518A" w14:paraId="11E9C7AD" w14:textId="77777777" w:rsidTr="00C64739">
        <w:trPr>
          <w:cantSplit/>
          <w:jc w:val="center"/>
        </w:trPr>
        <w:tc>
          <w:tcPr>
            <w:tcW w:w="560" w:type="dxa"/>
          </w:tcPr>
          <w:p w14:paraId="0BA1FA3C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925" w:type="dxa"/>
          </w:tcPr>
          <w:p w14:paraId="600989DD" w14:textId="77777777" w:rsidR="00042D4E" w:rsidRPr="0061365E" w:rsidRDefault="00042D4E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երկու ուղղություններով</w:t>
            </w:r>
          </w:p>
        </w:tc>
        <w:tc>
          <w:tcPr>
            <w:tcW w:w="2268" w:type="dxa"/>
            <w:tcBorders>
              <w:top w:val="nil"/>
            </w:tcBorders>
          </w:tcPr>
          <w:p w14:paraId="68FADAB8" w14:textId="77777777" w:rsidR="00042D4E" w:rsidRPr="00146D38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տեղափոխություն</w:t>
            </w:r>
            <w:r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C9518A">
              <w:rPr>
                <w:rFonts w:ascii="GHEA Grapalat" w:hAnsi="GHEA Grapalat"/>
                <w:sz w:val="24"/>
              </w:rPr>
              <w:sym w:font="Symbol" w:char="F0A3"/>
            </w:r>
            <w:r w:rsidRPr="00146D38">
              <w:rPr>
                <w:rFonts w:ascii="Cambria Math" w:hAnsi="Cambria Math"/>
                <w:i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  <w:p w14:paraId="7AA5B336" w14:textId="77777777" w:rsidR="00042D4E" w:rsidRPr="00146D38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տեղափոխություն</w:t>
            </w:r>
            <w:r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41D90DD0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15</w:t>
            </w:r>
          </w:p>
          <w:p w14:paraId="3EF3AD51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  <w:p w14:paraId="254CE494" w14:textId="77777777" w:rsidR="00042D4E" w:rsidRPr="002070AF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042D4E" w:rsidRPr="00C9518A" w14:paraId="1F1A5894" w14:textId="77777777" w:rsidTr="00C64739">
        <w:trPr>
          <w:cantSplit/>
          <w:jc w:val="center"/>
        </w:trPr>
        <w:tc>
          <w:tcPr>
            <w:tcW w:w="560" w:type="dxa"/>
          </w:tcPr>
          <w:p w14:paraId="509DFD61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2)</w:t>
            </w:r>
          </w:p>
        </w:tc>
        <w:tc>
          <w:tcPr>
            <w:tcW w:w="4925" w:type="dxa"/>
          </w:tcPr>
          <w:p w14:paraId="580E61A8" w14:textId="77777777" w:rsidR="00042D4E" w:rsidRPr="0061365E" w:rsidRDefault="000B7B56" w:rsidP="007D5816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042D4E">
              <w:rPr>
                <w:rFonts w:ascii="GHEA Grapalat" w:hAnsi="GHEA Grapalat"/>
                <w:sz w:val="24"/>
                <w:lang w:val="hy-AM"/>
              </w:rPr>
              <w:t xml:space="preserve">ատակագծում </w:t>
            </w:r>
            <w:r w:rsidR="007D5816">
              <w:rPr>
                <w:rFonts w:ascii="GHEA Grapalat" w:hAnsi="GHEA Grapalat"/>
                <w:sz w:val="24"/>
                <w:lang w:val="hy-AM"/>
              </w:rPr>
              <w:t xml:space="preserve">շեղված </w:t>
            </w:r>
            <w:r w:rsidR="00042D4E" w:rsidRPr="0061365E">
              <w:rPr>
                <w:rFonts w:ascii="GHEA Grapalat" w:hAnsi="GHEA Grapalat"/>
                <w:sz w:val="24"/>
                <w:lang w:val="en-US"/>
              </w:rPr>
              <w:t>(</w:t>
            </w:r>
            <w:r w:rsidR="00042D4E">
              <w:rPr>
                <w:rFonts w:ascii="GHEA Grapalat" w:hAnsi="GHEA Grapalat"/>
                <w:sz w:val="24"/>
                <w:lang w:val="hy-AM"/>
              </w:rPr>
              <w:t>խախտվում է դեֆորմատիվությունը</w:t>
            </w:r>
            <w:r w:rsidR="00042D4E" w:rsidRPr="0061365E">
              <w:rPr>
                <w:rFonts w:ascii="GHEA Grapalat" w:hAnsi="GHEA Grapalat"/>
                <w:sz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</w:tcPr>
          <w:p w14:paraId="3AC547B1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δ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A3"/>
                </m:r>
                <m:r>
                  <w:rPr>
                    <w:rFonts w:ascii="Cambria Math" w:hAnsi="Cambria Math"/>
                    <w:sz w:val="24"/>
                  </w:rPr>
                  <m:t>15</m:t>
                </m:r>
                <m:r>
                  <w:rPr>
                    <w:rFonts w:ascii="Cambria Math" w:hAnsi="Cambria Math"/>
                    <w:i/>
                    <w:sz w:val="24"/>
                    <w:lang w:val="en-US"/>
                  </w:rPr>
                  <w:sym w:font="Symbol" w:char="F0B0"/>
                </m:r>
              </m:oMath>
            </m:oMathPara>
          </w:p>
          <w:p w14:paraId="3D5C2D17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δ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B3"/>
                </m:r>
                <m:r>
                  <w:rPr>
                    <w:rFonts w:ascii="Cambria Math" w:hAnsi="Cambria Math"/>
                    <w:sz w:val="24"/>
                  </w:rPr>
                  <m:t>30</m:t>
                </m:r>
                <m:r>
                  <w:rPr>
                    <w:rFonts w:ascii="Cambria Math" w:hAnsi="Cambria Math"/>
                    <w:i/>
                    <w:sz w:val="24"/>
                    <w:lang w:val="en-US"/>
                  </w:rPr>
                  <w:sym w:font="Symbol" w:char="F0B0"/>
                </m:r>
              </m:oMath>
            </m:oMathPara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143A9264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5</w:t>
            </w:r>
          </w:p>
          <w:p w14:paraId="260EC14C" w14:textId="77777777" w:rsidR="00042D4E" w:rsidRPr="002070AF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042D4E" w:rsidRPr="00C9518A" w14:paraId="58FB32C3" w14:textId="77777777" w:rsidTr="00C64739">
        <w:trPr>
          <w:cantSplit/>
          <w:jc w:val="center"/>
        </w:trPr>
        <w:tc>
          <w:tcPr>
            <w:tcW w:w="560" w:type="dxa"/>
          </w:tcPr>
          <w:p w14:paraId="50C4E2AE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3)</w:t>
            </w:r>
          </w:p>
        </w:tc>
        <w:tc>
          <w:tcPr>
            <w:tcW w:w="4925" w:type="dxa"/>
          </w:tcPr>
          <w:p w14:paraId="2C3920E7" w14:textId="77777777" w:rsidR="00042D4E" w:rsidRPr="0061365E" w:rsidRDefault="000B7B56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042D4E">
              <w:rPr>
                <w:rFonts w:ascii="GHEA Grapalat" w:hAnsi="GHEA Grapalat"/>
                <w:sz w:val="24"/>
                <w:lang w:val="hy-AM"/>
              </w:rPr>
              <w:t>արթությունները զուգահեռ չեն</w:t>
            </w:r>
          </w:p>
        </w:tc>
        <w:tc>
          <w:tcPr>
            <w:tcW w:w="2268" w:type="dxa"/>
            <w:tcBorders>
              <w:top w:val="nil"/>
            </w:tcBorders>
          </w:tcPr>
          <w:p w14:paraId="26B002C7" w14:textId="77777777" w:rsidR="00042D4E" w:rsidRPr="007C2236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Cambria Math" w:hAnsi="Cambria Math"/>
                <w:sz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4"/>
                  </w:rPr>
                  <m:t xml:space="preserve"> =0.01</m:t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</w:rPr>
                  <m:t>0.02</m:t>
                </m:r>
              </m:oMath>
            </m:oMathPara>
          </w:p>
          <w:p w14:paraId="4967635C" w14:textId="77777777" w:rsidR="00042D4E" w:rsidRPr="00C9518A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4"/>
                  </w:rPr>
                  <m:t xml:space="preserve"> </m:t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&gt;</m:t>
                </m:r>
                <m:r>
                  <w:rPr>
                    <w:rFonts w:ascii="Cambria Math" w:hAnsi="Cambria Math"/>
                    <w:sz w:val="24"/>
                  </w:rPr>
                  <m:t>0</m:t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.02</m:t>
                </m:r>
              </m:oMath>
            </m:oMathPara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1E5B9CD0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10</w:t>
            </w:r>
          </w:p>
          <w:p w14:paraId="3B9B899D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042D4E" w:rsidRPr="00C9518A" w14:paraId="70A37949" w14:textId="77777777" w:rsidTr="00C64739">
        <w:trPr>
          <w:cantSplit/>
          <w:jc w:val="center"/>
        </w:trPr>
        <w:tc>
          <w:tcPr>
            <w:tcW w:w="560" w:type="dxa"/>
          </w:tcPr>
          <w:p w14:paraId="37D73DCE" w14:textId="77777777" w:rsidR="00042D4E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4)</w:t>
            </w:r>
          </w:p>
        </w:tc>
        <w:tc>
          <w:tcPr>
            <w:tcW w:w="4925" w:type="dxa"/>
          </w:tcPr>
          <w:p w14:paraId="576ACEF1" w14:textId="77777777" w:rsidR="00042D4E" w:rsidRPr="0061365E" w:rsidRDefault="000B7B56" w:rsidP="00042D4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042D4E">
              <w:rPr>
                <w:rFonts w:ascii="GHEA Grapalat" w:hAnsi="GHEA Grapalat"/>
                <w:sz w:val="24"/>
                <w:lang w:val="hy-AM"/>
              </w:rPr>
              <w:t>ենում ոչ ամբողջ մակերեսով՝</w:t>
            </w:r>
            <w:r w:rsidR="00042D4E" w:rsidRPr="000B7B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42D4E">
              <w:rPr>
                <w:rFonts w:ascii="GHEA Grapalat" w:hAnsi="GHEA Grapalat"/>
                <w:sz w:val="24"/>
                <w:lang w:val="hy-AM"/>
              </w:rPr>
              <w:t>անհարթությունների կամ կողմնակի առարկաների առկայության պատճառով</w:t>
            </w:r>
          </w:p>
        </w:tc>
        <w:tc>
          <w:tcPr>
            <w:tcW w:w="2268" w:type="dxa"/>
            <w:tcBorders>
              <w:top w:val="nil"/>
            </w:tcBorders>
          </w:tcPr>
          <w:p w14:paraId="3791DBDA" w14:textId="77777777" w:rsidR="00042D4E" w:rsidRPr="002070AF" w:rsidRDefault="00042D4E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i/>
                <w:sz w:val="24"/>
              </w:rPr>
            </w:pPr>
            <m:oMath>
              <m:r>
                <w:rPr>
                  <w:rFonts w:ascii="Cambria Math" w:hAnsi="Cambria Math"/>
                  <w:i/>
                  <w:sz w:val="24"/>
                </w:rPr>
                <w:sym w:font="Symbol" w:char="F044"/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2</m:t>
                  </m:r>
                </m:sub>
              </m:sSub>
            </m:oMath>
            <w:r w:rsidRPr="00C9518A">
              <w:rPr>
                <w:rFonts w:ascii="GHEA Grapalat" w:hAnsi="GHEA Grapalat"/>
                <w:sz w:val="24"/>
              </w:rPr>
              <w:t xml:space="preserve">  </w:t>
            </w: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71AC0E0A" w14:textId="77777777" w:rsidR="00042D4E" w:rsidRPr="002070AF" w:rsidRDefault="00000000" w:rsidP="00042D4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44"/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F</m:t>
                </m:r>
              </m:oMath>
            </m:oMathPara>
          </w:p>
        </w:tc>
      </w:tr>
      <w:tr w:rsidR="003A5CF8" w:rsidRPr="00034817" w14:paraId="44A73FB5" w14:textId="77777777" w:rsidTr="00C64739">
        <w:trPr>
          <w:cantSplit/>
          <w:jc w:val="center"/>
        </w:trPr>
        <w:tc>
          <w:tcPr>
            <w:tcW w:w="560" w:type="dxa"/>
          </w:tcPr>
          <w:p w14:paraId="4A70D5D6" w14:textId="77777777" w:rsidR="003A5CF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5)</w:t>
            </w:r>
          </w:p>
        </w:tc>
        <w:tc>
          <w:tcPr>
            <w:tcW w:w="4925" w:type="dxa"/>
          </w:tcPr>
          <w:p w14:paraId="65C8575E" w14:textId="77777777" w:rsidR="003A5CF8" w:rsidRPr="0061365E" w:rsidRDefault="000B7B56" w:rsidP="00C6473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3A5CF8">
              <w:rPr>
                <w:rFonts w:ascii="GHEA Grapalat" w:hAnsi="GHEA Grapalat"/>
                <w:sz w:val="24"/>
                <w:lang w:val="hy-AM"/>
              </w:rPr>
              <w:t>ոտ դասավորություն եզրերին</w:t>
            </w:r>
            <w:r w:rsidR="003A5CF8" w:rsidRPr="00146D38">
              <w:rPr>
                <w:rFonts w:ascii="GHEA Grapalat" w:hAnsi="GHEA Grapalat"/>
                <w:sz w:val="24"/>
                <w:lang w:val="en-US"/>
              </w:rPr>
              <w:t xml:space="preserve">, </w:t>
            </w:r>
            <w:r w:rsidR="003A5CF8">
              <w:rPr>
                <w:rFonts w:ascii="GHEA Grapalat" w:hAnsi="GHEA Grapalat"/>
                <w:sz w:val="24"/>
                <w:lang w:val="hy-AM"/>
              </w:rPr>
              <w:t xml:space="preserve">որի պատճառով պահանջվում է  բեռնվածքի սահմանափակում </w:t>
            </w:r>
          </w:p>
        </w:tc>
        <w:tc>
          <w:tcPr>
            <w:tcW w:w="2268" w:type="dxa"/>
            <w:tcBorders>
              <w:top w:val="nil"/>
            </w:tcBorders>
          </w:tcPr>
          <w:p w14:paraId="51CCAF2D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34693F1E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i/>
                <w:sz w:val="24"/>
                <w:lang w:val="en-US"/>
              </w:rPr>
            </w:pPr>
          </w:p>
        </w:tc>
      </w:tr>
      <w:tr w:rsidR="003A5CF8" w:rsidRPr="00C9518A" w14:paraId="50AEE905" w14:textId="77777777" w:rsidTr="00C64739">
        <w:trPr>
          <w:cantSplit/>
          <w:jc w:val="center"/>
        </w:trPr>
        <w:tc>
          <w:tcPr>
            <w:tcW w:w="560" w:type="dxa"/>
          </w:tcPr>
          <w:p w14:paraId="5F43EC7A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925" w:type="dxa"/>
          </w:tcPr>
          <w:p w14:paraId="4BD3E979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հեծանի եզրին</w:t>
            </w:r>
          </w:p>
        </w:tc>
        <w:tc>
          <w:tcPr>
            <w:tcW w:w="2268" w:type="dxa"/>
            <w:tcBorders>
              <w:top w:val="nil"/>
            </w:tcBorders>
          </w:tcPr>
          <w:p w14:paraId="1BB0A90A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</w:rPr>
                <m:t>a&lt;</m:t>
              </m:r>
            </m:oMath>
            <w:r w:rsidRPr="00C9518A"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սմ</w:t>
            </w: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6351B58E" w14:textId="77777777" w:rsidR="003A5CF8" w:rsidRPr="002070AF" w:rsidRDefault="00000000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i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(2)</m:t>
                    </m:r>
                  </m:sup>
                </m:sSubSup>
                <m: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44"/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F=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lang w:val="en-US"/>
                  </w:rPr>
                  <m:t>×100%</m:t>
                </m:r>
              </m:oMath>
            </m:oMathPara>
          </w:p>
        </w:tc>
      </w:tr>
      <w:tr w:rsidR="003A5CF8" w:rsidRPr="00C9518A" w14:paraId="73C89FAE" w14:textId="77777777" w:rsidTr="00C64739">
        <w:trPr>
          <w:cantSplit/>
          <w:jc w:val="center"/>
        </w:trPr>
        <w:tc>
          <w:tcPr>
            <w:tcW w:w="560" w:type="dxa"/>
          </w:tcPr>
          <w:p w14:paraId="612E35E3" w14:textId="77777777" w:rsidR="003A5CF8" w:rsidRDefault="003A5CF8" w:rsidP="003A5CF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lastRenderedPageBreak/>
              <w:t>բ.</w:t>
            </w:r>
          </w:p>
        </w:tc>
        <w:tc>
          <w:tcPr>
            <w:tcW w:w="4925" w:type="dxa"/>
          </w:tcPr>
          <w:p w14:paraId="44D633D6" w14:textId="77777777" w:rsidR="003A5CF8" w:rsidRPr="00146D38" w:rsidRDefault="003A5CF8" w:rsidP="00C6473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ֆերմատակ սալի կամ </w:t>
            </w:r>
            <w:r w:rsidR="00C64739">
              <w:rPr>
                <w:rFonts w:ascii="GHEA Grapalat" w:hAnsi="GHEA Grapalat"/>
                <w:sz w:val="24"/>
                <w:lang w:val="hy-AM"/>
              </w:rPr>
              <w:t>թմբիկի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եզրին</w:t>
            </w:r>
          </w:p>
        </w:tc>
        <w:tc>
          <w:tcPr>
            <w:tcW w:w="2268" w:type="dxa"/>
            <w:tcBorders>
              <w:top w:val="nil"/>
            </w:tcBorders>
          </w:tcPr>
          <w:p w14:paraId="688F6192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</w:rPr>
                <m:t>a&lt;</m:t>
              </m:r>
            </m:oMath>
            <w:r w:rsidRPr="00C9518A">
              <w:rPr>
                <w:rFonts w:ascii="GHEA Grapalat" w:hAnsi="GHEA Grapalat"/>
                <w:sz w:val="24"/>
              </w:rPr>
              <w:t xml:space="preserve">10 </w:t>
            </w:r>
            <w:r>
              <w:rPr>
                <w:rFonts w:ascii="GHEA Grapalat" w:hAnsi="GHEA Grapalat"/>
                <w:sz w:val="24"/>
                <w:lang w:val="hy-AM"/>
              </w:rPr>
              <w:t>սմ</w:t>
            </w: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5F9F0D28" w14:textId="77777777" w:rsidR="003A5CF8" w:rsidRPr="002070AF" w:rsidRDefault="00000000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i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(2)</m:t>
                    </m:r>
                  </m:sup>
                </m:sSubSup>
                <m: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44"/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F=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10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lang w:val="en-US"/>
                  </w:rPr>
                  <m:t>×100%</m:t>
                </m:r>
              </m:oMath>
            </m:oMathPara>
          </w:p>
        </w:tc>
      </w:tr>
      <w:tr w:rsidR="003A5CF8" w:rsidRPr="00C9518A" w14:paraId="3C3CF32E" w14:textId="77777777" w:rsidTr="00C64739">
        <w:trPr>
          <w:cantSplit/>
          <w:trHeight w:val="417"/>
          <w:jc w:val="center"/>
        </w:trPr>
        <w:tc>
          <w:tcPr>
            <w:tcW w:w="560" w:type="dxa"/>
          </w:tcPr>
          <w:p w14:paraId="72A2C27B" w14:textId="77777777" w:rsidR="003A5CF8" w:rsidRPr="00C9518A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4925" w:type="dxa"/>
          </w:tcPr>
          <w:p w14:paraId="690BD4A7" w14:textId="77777777" w:rsidR="003A5CF8" w:rsidRPr="0037548C" w:rsidRDefault="003A5CF8" w:rsidP="003A5CF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Ոչ ճիշտ կիրառում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bSup>
            </m:oMath>
          </w:p>
        </w:tc>
        <w:tc>
          <w:tcPr>
            <w:tcW w:w="2268" w:type="dxa"/>
          </w:tcPr>
          <w:p w14:paraId="05EA0122" w14:textId="77777777" w:rsidR="003A5CF8" w:rsidRPr="00C9518A" w:rsidRDefault="003A5CF8" w:rsidP="003A5CF8">
            <w:pPr>
              <w:pStyle w:val="BodyTextIndent"/>
              <w:spacing w:line="360" w:lineRule="auto"/>
              <w:ind w:right="-126"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592" w:type="dxa"/>
          </w:tcPr>
          <w:p w14:paraId="7D3A2F7E" w14:textId="77777777" w:rsidR="003A5CF8" w:rsidRPr="00C9518A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A5CF8" w:rsidRPr="00C9518A" w14:paraId="1672461F" w14:textId="77777777" w:rsidTr="00C64739">
        <w:trPr>
          <w:cantSplit/>
          <w:jc w:val="center"/>
        </w:trPr>
        <w:tc>
          <w:tcPr>
            <w:tcW w:w="560" w:type="dxa"/>
          </w:tcPr>
          <w:p w14:paraId="0949EFAD" w14:textId="77777777" w:rsidR="003A5CF8" w:rsidRPr="00C9518A" w:rsidRDefault="003A5CF8" w:rsidP="003A5CF8">
            <w:pPr>
              <w:pStyle w:val="BodyTextIndent"/>
              <w:numPr>
                <w:ilvl w:val="0"/>
                <w:numId w:val="52"/>
              </w:numPr>
              <w:spacing w:line="360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925" w:type="dxa"/>
          </w:tcPr>
          <w:p w14:paraId="747C69A8" w14:textId="77777777" w:rsidR="003A5CF8" w:rsidRPr="00146D38" w:rsidRDefault="000B7B56" w:rsidP="00C6473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թ</w:t>
            </w:r>
            <w:r w:rsidR="00C64739">
              <w:rPr>
                <w:rFonts w:ascii="GHEA Grapalat" w:hAnsi="GHEA Grapalat"/>
                <w:sz w:val="24"/>
                <w:lang w:val="hy-AM"/>
              </w:rPr>
              <w:t>ույլատրելի</w:t>
            </w:r>
            <w:r w:rsidR="003A5CF8">
              <w:rPr>
                <w:rFonts w:ascii="GHEA Grapalat" w:hAnsi="GHEA Grapalat"/>
                <w:sz w:val="24"/>
                <w:lang w:val="hy-AM"/>
              </w:rPr>
              <w:t xml:space="preserve"> գծային տեղափոխությունները չեն համապատասխանում պահանջվածներին</w:t>
            </w:r>
          </w:p>
        </w:tc>
        <w:tc>
          <w:tcPr>
            <w:tcW w:w="2268" w:type="dxa"/>
          </w:tcPr>
          <w:p w14:paraId="63EE3981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45210439" w14:textId="77777777" w:rsidR="003A5CF8" w:rsidRPr="006946C7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592" w:type="dxa"/>
            <w:tcBorders>
              <w:top w:val="nil"/>
            </w:tcBorders>
          </w:tcPr>
          <w:p w14:paraId="1EABC9F0" w14:textId="77777777" w:rsidR="003A5CF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15</w:t>
            </w:r>
          </w:p>
          <w:p w14:paraId="3F6EBDC0" w14:textId="77777777" w:rsidR="003A5CF8" w:rsidRPr="007C2236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3A5CF8" w:rsidRPr="00C9518A" w14:paraId="43317055" w14:textId="77777777" w:rsidTr="00C64739">
        <w:trPr>
          <w:cantSplit/>
          <w:jc w:val="center"/>
        </w:trPr>
        <w:tc>
          <w:tcPr>
            <w:tcW w:w="560" w:type="dxa"/>
          </w:tcPr>
          <w:p w14:paraId="38F8BECC" w14:textId="77777777" w:rsidR="003A5CF8" w:rsidRPr="00C9518A" w:rsidRDefault="003A5CF8" w:rsidP="003A5CF8">
            <w:pPr>
              <w:pStyle w:val="BodyTextIndent"/>
              <w:numPr>
                <w:ilvl w:val="0"/>
                <w:numId w:val="52"/>
              </w:numPr>
              <w:spacing w:line="360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925" w:type="dxa"/>
          </w:tcPr>
          <w:p w14:paraId="39BC600B" w14:textId="77777777" w:rsidR="003A5CF8" w:rsidRPr="007C2236" w:rsidRDefault="000B7B56" w:rsidP="00C6473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թ</w:t>
            </w:r>
            <w:r w:rsidR="00C64739">
              <w:rPr>
                <w:rFonts w:ascii="GHEA Grapalat" w:hAnsi="GHEA Grapalat"/>
                <w:sz w:val="24"/>
                <w:lang w:val="hy-AM"/>
              </w:rPr>
              <w:t>ույլատրելի</w:t>
            </w:r>
            <w:r w:rsidR="003A5CF8">
              <w:rPr>
                <w:rFonts w:ascii="GHEA Grapalat" w:hAnsi="GHEA Grapalat"/>
                <w:sz w:val="24"/>
                <w:lang w:val="hy-AM"/>
              </w:rPr>
              <w:t xml:space="preserve"> գծային տեղափոխությունները չեն համապատասխանում անկյունային տեղափոխությունների</w:t>
            </w:r>
            <w:r w:rsidR="00C64739">
              <w:rPr>
                <w:rFonts w:ascii="GHEA Grapalat" w:hAnsi="GHEA Grapalat"/>
                <w:sz w:val="24"/>
                <w:lang w:val="hy-AM"/>
              </w:rPr>
              <w:t>ն</w:t>
            </w:r>
          </w:p>
        </w:tc>
        <w:tc>
          <w:tcPr>
            <w:tcW w:w="2268" w:type="dxa"/>
          </w:tcPr>
          <w:p w14:paraId="0ABD47DD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1A7A8FCD" w14:textId="77777777" w:rsidR="003A5CF8" w:rsidRPr="00C9518A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592" w:type="dxa"/>
            <w:tcBorders>
              <w:top w:val="nil"/>
            </w:tcBorders>
          </w:tcPr>
          <w:p w14:paraId="6AEB6CE2" w14:textId="77777777" w:rsidR="003A5CF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10</w:t>
            </w:r>
          </w:p>
          <w:p w14:paraId="64BD09E5" w14:textId="77777777" w:rsidR="003A5CF8" w:rsidRPr="007C2236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3A5CF8" w:rsidRPr="00C9518A" w14:paraId="16CF89C2" w14:textId="77777777" w:rsidTr="00C64739">
        <w:trPr>
          <w:cantSplit/>
          <w:jc w:val="center"/>
        </w:trPr>
        <w:tc>
          <w:tcPr>
            <w:tcW w:w="560" w:type="dxa"/>
          </w:tcPr>
          <w:p w14:paraId="5AAF340F" w14:textId="77777777" w:rsidR="003A5CF8" w:rsidRPr="00C9518A" w:rsidRDefault="003A5CF8" w:rsidP="003A5CF8">
            <w:pPr>
              <w:pStyle w:val="BodyTextIndent"/>
              <w:numPr>
                <w:ilvl w:val="0"/>
                <w:numId w:val="52"/>
              </w:numPr>
              <w:spacing w:line="360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925" w:type="dxa"/>
          </w:tcPr>
          <w:p w14:paraId="0E6D12B9" w14:textId="77777777" w:rsidR="003A5CF8" w:rsidRPr="00146D38" w:rsidRDefault="000B7B56" w:rsidP="00C6473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թ</w:t>
            </w:r>
            <w:r w:rsidR="00C64739">
              <w:rPr>
                <w:rFonts w:ascii="GHEA Grapalat" w:hAnsi="GHEA Grapalat"/>
                <w:sz w:val="24"/>
                <w:lang w:val="hy-AM"/>
              </w:rPr>
              <w:t xml:space="preserve">ույլատրելի </w:t>
            </w:r>
            <w:r w:rsidR="003A5CF8">
              <w:rPr>
                <w:rFonts w:ascii="GHEA Grapalat" w:hAnsi="GHEA Grapalat"/>
                <w:sz w:val="24"/>
                <w:lang w:val="hy-AM"/>
              </w:rPr>
              <w:t xml:space="preserve"> գծային տեղափոխությունները չեն համապատասխանում</w:t>
            </w:r>
            <w:r w:rsidR="003A5CF8" w:rsidRPr="000B7B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A5CF8">
              <w:rPr>
                <w:rFonts w:ascii="GHEA Grapalat" w:hAnsi="GHEA Grapalat"/>
                <w:sz w:val="24"/>
                <w:lang w:val="hy-AM"/>
              </w:rPr>
              <w:t xml:space="preserve">հենարանային </w:t>
            </w:r>
            <w:r w:rsidR="00C64739">
              <w:rPr>
                <w:rFonts w:ascii="GHEA Grapalat" w:hAnsi="GHEA Grapalat"/>
                <w:sz w:val="24"/>
                <w:lang w:val="hy-AM"/>
              </w:rPr>
              <w:t xml:space="preserve">հակազդման </w:t>
            </w:r>
            <w:r w:rsidR="003A5CF8">
              <w:rPr>
                <w:rFonts w:ascii="GHEA Grapalat" w:hAnsi="GHEA Grapalat"/>
                <w:sz w:val="24"/>
                <w:lang w:val="hy-AM"/>
              </w:rPr>
              <w:t>մեծության համար պահանջվածներին</w:t>
            </w:r>
          </w:p>
        </w:tc>
        <w:tc>
          <w:tcPr>
            <w:tcW w:w="2268" w:type="dxa"/>
          </w:tcPr>
          <w:p w14:paraId="0973EC92" w14:textId="77777777" w:rsidR="003A5CF8" w:rsidRPr="00146D3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3F475AB5" w14:textId="77777777" w:rsidR="003A5CF8" w:rsidRPr="00C9518A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592" w:type="dxa"/>
            <w:tcBorders>
              <w:top w:val="nil"/>
            </w:tcBorders>
          </w:tcPr>
          <w:p w14:paraId="2F6F980A" w14:textId="77777777" w:rsidR="003A5CF8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20</w:t>
            </w:r>
          </w:p>
          <w:p w14:paraId="672879A4" w14:textId="77777777" w:rsidR="003A5CF8" w:rsidRPr="007C2236" w:rsidRDefault="003A5CF8" w:rsidP="003A5CF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</w:tbl>
    <w:p w14:paraId="32E490A6" w14:textId="77777777" w:rsidR="00E477CF" w:rsidRDefault="00E477CF" w:rsidP="00C9518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  <w:lang w:val="en-US"/>
        </w:rPr>
      </w:pPr>
    </w:p>
    <w:p w14:paraId="058DFA7D" w14:textId="77777777" w:rsidR="00506237" w:rsidRDefault="008430ED" w:rsidP="0050623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506237" w:rsidRPr="005D68CF">
        <w:rPr>
          <w:b w:val="0"/>
          <w:color w:val="auto"/>
          <w:sz w:val="24"/>
          <w:lang w:val="ru-RU"/>
        </w:rPr>
        <w:t xml:space="preserve"> </w:t>
      </w:r>
      <w:r w:rsidR="005D68CF" w:rsidRPr="005D68CF">
        <w:rPr>
          <w:b w:val="0"/>
          <w:color w:val="auto"/>
          <w:sz w:val="24"/>
          <w:lang w:val="ru-RU"/>
        </w:rPr>
        <w:t>14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35"/>
        <w:gridCol w:w="2880"/>
        <w:gridCol w:w="2880"/>
      </w:tblGrid>
      <w:tr w:rsidR="00506237" w:rsidRPr="008D1891" w14:paraId="7FF7E5CF" w14:textId="77777777" w:rsidTr="000B7B56">
        <w:trPr>
          <w:jc w:val="center"/>
        </w:trPr>
        <w:tc>
          <w:tcPr>
            <w:tcW w:w="560" w:type="dxa"/>
            <w:vAlign w:val="center"/>
          </w:tcPr>
          <w:p w14:paraId="32CF3A25" w14:textId="77777777" w:rsidR="00506237" w:rsidRPr="008D1891" w:rsidRDefault="007D51DC" w:rsidP="0050623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 xml:space="preserve">N </w:t>
            </w:r>
            <w:r w:rsidR="00506237" w:rsidRPr="008D1891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3935" w:type="dxa"/>
            <w:vAlign w:val="center"/>
          </w:tcPr>
          <w:p w14:paraId="52F661C6" w14:textId="77777777" w:rsidR="00506237" w:rsidRPr="008D1891" w:rsidRDefault="008D1891" w:rsidP="0050623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Վնասվածքի տեսակ և զարգացման աստիճան</w:t>
            </w:r>
          </w:p>
        </w:tc>
        <w:tc>
          <w:tcPr>
            <w:tcW w:w="2880" w:type="dxa"/>
            <w:vAlign w:val="center"/>
          </w:tcPr>
          <w:p w14:paraId="5111DBF2" w14:textId="77777777" w:rsidR="00506237" w:rsidRPr="008D1891" w:rsidRDefault="008D1891" w:rsidP="0050623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Ծավալ</w:t>
            </w:r>
          </w:p>
        </w:tc>
        <w:tc>
          <w:tcPr>
            <w:tcW w:w="2880" w:type="dxa"/>
            <w:vAlign w:val="center"/>
          </w:tcPr>
          <w:p w14:paraId="352FA5C9" w14:textId="77777777" w:rsidR="00506237" w:rsidRPr="008D1891" w:rsidRDefault="008D1891" w:rsidP="0050623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506237" w:rsidRPr="008D1891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p>
            </m:oMath>
            <w:r w:rsidR="00506237" w:rsidRPr="008D1891">
              <w:rPr>
                <w:rFonts w:ascii="GHEA Grapalat" w:hAnsi="GHEA Grapalat"/>
                <w:bCs/>
                <w:sz w:val="24"/>
              </w:rPr>
              <w:t>, %</w:t>
            </w:r>
          </w:p>
        </w:tc>
      </w:tr>
      <w:tr w:rsidR="007A4AD9" w:rsidRPr="00034817" w14:paraId="6F92E8BA" w14:textId="77777777" w:rsidTr="000B7B56">
        <w:trPr>
          <w:cantSplit/>
          <w:jc w:val="center"/>
        </w:trPr>
        <w:tc>
          <w:tcPr>
            <w:tcW w:w="560" w:type="dxa"/>
          </w:tcPr>
          <w:p w14:paraId="64383593" w14:textId="77777777" w:rsidR="007A4AD9" w:rsidRPr="001F0DAF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en-US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</w:t>
            </w:r>
            <w:r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3935" w:type="dxa"/>
          </w:tcPr>
          <w:p w14:paraId="5B6C4083" w14:textId="77777777" w:rsidR="007A4AD9" w:rsidRPr="00EB2DA3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en-US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Նյութի վնասվածք</w:t>
            </w:r>
            <w:r w:rsidRPr="00EB2DA3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2F3C1F2" w14:textId="77777777" w:rsidR="007A4AD9" w:rsidRPr="00EB2DA3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C645162" w14:textId="77777777" w:rsidR="007A4AD9" w:rsidRPr="00EB2DA3" w:rsidRDefault="007A4AD9" w:rsidP="007A4AD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</w:p>
        </w:tc>
      </w:tr>
      <w:tr w:rsidR="007A4AD9" w:rsidRPr="008D1891" w14:paraId="77ABFDD4" w14:textId="77777777" w:rsidTr="000B7B56">
        <w:trPr>
          <w:cantSplit/>
          <w:jc w:val="center"/>
        </w:trPr>
        <w:tc>
          <w:tcPr>
            <w:tcW w:w="560" w:type="dxa"/>
          </w:tcPr>
          <w:p w14:paraId="71F71663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1)</w:t>
            </w:r>
          </w:p>
        </w:tc>
        <w:tc>
          <w:tcPr>
            <w:tcW w:w="3935" w:type="dxa"/>
          </w:tcPr>
          <w:p w14:paraId="2F22C6AE" w14:textId="77777777" w:rsidR="007A4AD9" w:rsidRPr="008D1891" w:rsidRDefault="000B7B56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</w:t>
            </w:r>
            <w:r w:rsidR="007A4AD9" w:rsidRPr="008D1891">
              <w:rPr>
                <w:rFonts w:ascii="GHEA Grapalat" w:hAnsi="GHEA Grapalat"/>
                <w:bCs/>
                <w:sz w:val="24"/>
                <w:lang w:val="hy-AM"/>
              </w:rPr>
              <w:t>ետաղի կոռոզիա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42CDEA5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8664D30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7A4AD9" w:rsidRPr="008D1891" w14:paraId="17A794C9" w14:textId="77777777" w:rsidTr="000B7B56">
        <w:trPr>
          <w:cantSplit/>
          <w:jc w:val="center"/>
        </w:trPr>
        <w:tc>
          <w:tcPr>
            <w:tcW w:w="560" w:type="dxa"/>
          </w:tcPr>
          <w:p w14:paraId="1C35B497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3935" w:type="dxa"/>
          </w:tcPr>
          <w:p w14:paraId="535DC106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մակեր</w:t>
            </w: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ևութային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EC2D78C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D403EE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5</w:t>
            </w:r>
          </w:p>
        </w:tc>
      </w:tr>
      <w:tr w:rsidR="007A4AD9" w:rsidRPr="008D1891" w14:paraId="5A288A6E" w14:textId="77777777" w:rsidTr="000B7B56">
        <w:trPr>
          <w:cantSplit/>
          <w:jc w:val="center"/>
        </w:trPr>
        <w:tc>
          <w:tcPr>
            <w:tcW w:w="560" w:type="dxa"/>
          </w:tcPr>
          <w:p w14:paraId="130395E6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3935" w:type="dxa"/>
          </w:tcPr>
          <w:p w14:paraId="0B9A58D9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 xml:space="preserve">խոցային,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տեղական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B4F2A77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71CE275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10</w:t>
            </w:r>
          </w:p>
        </w:tc>
      </w:tr>
      <w:tr w:rsidR="007A4AD9" w:rsidRPr="008D1891" w14:paraId="1710D4E3" w14:textId="77777777" w:rsidTr="000B7B56">
        <w:trPr>
          <w:cantSplit/>
          <w:jc w:val="center"/>
        </w:trPr>
        <w:tc>
          <w:tcPr>
            <w:tcW w:w="560" w:type="dxa"/>
          </w:tcPr>
          <w:p w14:paraId="60537553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3935" w:type="dxa"/>
          </w:tcPr>
          <w:p w14:paraId="7CC8E969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ո</w:t>
            </w: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ւժեղ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՝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զուգորդվող հաստ օքսիդների առաջացմամբ և դրանց շերտա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զա</w:t>
            </w: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տմամբ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2AF4F70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A8763E9" w14:textId="77777777" w:rsidR="007A4AD9" w:rsidRPr="008D1891" w:rsidRDefault="007A4AD9" w:rsidP="007A4AD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15</w:t>
            </w:r>
          </w:p>
        </w:tc>
      </w:tr>
      <w:tr w:rsidR="00E9427D" w:rsidRPr="008D1891" w14:paraId="4B3B3016" w14:textId="77777777" w:rsidTr="000B7B56">
        <w:trPr>
          <w:cantSplit/>
          <w:jc w:val="center"/>
        </w:trPr>
        <w:tc>
          <w:tcPr>
            <w:tcW w:w="560" w:type="dxa"/>
          </w:tcPr>
          <w:p w14:paraId="7BC3C9E0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2)</w:t>
            </w:r>
          </w:p>
        </w:tc>
        <w:tc>
          <w:tcPr>
            <w:tcW w:w="3935" w:type="dxa"/>
          </w:tcPr>
          <w:p w14:paraId="2124862C" w14:textId="77777777" w:rsidR="00E9427D" w:rsidRPr="008D1891" w:rsidRDefault="000B7B56" w:rsidP="00E94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</w:t>
            </w:r>
            <w:r w:rsidR="00E9427D" w:rsidRPr="008D1891">
              <w:rPr>
                <w:rFonts w:ascii="GHEA Grapalat" w:hAnsi="GHEA Grapalat"/>
                <w:bCs/>
                <w:sz w:val="24"/>
                <w:lang w:val="hy-AM"/>
              </w:rPr>
              <w:t>ահքի</w:t>
            </w:r>
            <w:r w:rsidR="00E9427D" w:rsidRPr="008D1891">
              <w:rPr>
                <w:rFonts w:ascii="GHEA Grapalat" w:hAnsi="GHEA Grapalat"/>
                <w:bCs/>
                <w:sz w:val="24"/>
              </w:rPr>
              <w:t xml:space="preserve"> (</w:t>
            </w:r>
            <w:r w:rsidR="00E9427D">
              <w:rPr>
                <w:rFonts w:ascii="GHEA Grapalat" w:hAnsi="GHEA Grapalat"/>
                <w:bCs/>
                <w:sz w:val="24"/>
                <w:lang w:val="hy-AM"/>
              </w:rPr>
              <w:t>գլորման</w:t>
            </w:r>
            <w:r w:rsidR="00E9427D" w:rsidRPr="008D1891">
              <w:rPr>
                <w:rFonts w:ascii="GHEA Grapalat" w:hAnsi="GHEA Grapalat"/>
                <w:bCs/>
                <w:sz w:val="24"/>
              </w:rPr>
              <w:t>)</w:t>
            </w:r>
            <w:r w:rsidR="00E9427D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E9427D" w:rsidRPr="008D1891">
              <w:rPr>
                <w:rFonts w:ascii="GHEA Grapalat" w:hAnsi="GHEA Grapalat"/>
                <w:bCs/>
                <w:sz w:val="24"/>
                <w:lang w:val="hy-AM"/>
              </w:rPr>
              <w:t>մակերևու</w:t>
            </w:r>
            <w:r w:rsidR="00AE4AD7">
              <w:rPr>
                <w:rFonts w:ascii="GHEA Grapalat" w:hAnsi="GHEA Grapalat"/>
                <w:bCs/>
                <w:sz w:val="24"/>
                <w:lang w:val="hy-AM"/>
              </w:rPr>
              <w:t>յ</w:t>
            </w:r>
            <w:r w:rsidR="00E9427D" w:rsidRPr="008D1891">
              <w:rPr>
                <w:rFonts w:ascii="GHEA Grapalat" w:hAnsi="GHEA Grapalat"/>
                <w:bCs/>
                <w:sz w:val="24"/>
                <w:lang w:val="hy-AM"/>
              </w:rPr>
              <w:t>թ</w:t>
            </w:r>
            <w:r w:rsidR="00E9427D">
              <w:rPr>
                <w:rFonts w:ascii="GHEA Grapalat" w:hAnsi="GHEA Grapalat"/>
                <w:bCs/>
                <w:sz w:val="24"/>
                <w:lang w:val="hy-AM"/>
              </w:rPr>
              <w:t>ի</w:t>
            </w:r>
            <w:r w:rsidR="00E9427D" w:rsidRPr="008D1891">
              <w:rPr>
                <w:rFonts w:ascii="GHEA Grapalat" w:hAnsi="GHEA Grapalat"/>
                <w:bCs/>
                <w:sz w:val="24"/>
                <w:lang w:val="hy-AM"/>
              </w:rPr>
              <w:t xml:space="preserve"> վնասվածքներ</w:t>
            </w:r>
            <w:r w:rsidR="00E9427D" w:rsidRPr="008D1891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13BF9C3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4E97506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E9427D" w:rsidRPr="008D1891" w14:paraId="1315C1C9" w14:textId="77777777" w:rsidTr="000B7B56">
        <w:trPr>
          <w:cantSplit/>
          <w:jc w:val="center"/>
        </w:trPr>
        <w:tc>
          <w:tcPr>
            <w:tcW w:w="560" w:type="dxa"/>
          </w:tcPr>
          <w:p w14:paraId="38B08BB7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3935" w:type="dxa"/>
          </w:tcPr>
          <w:p w14:paraId="67ECCF82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կոռոզիայով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2E19AE0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FF4564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5</w:t>
            </w:r>
          </w:p>
        </w:tc>
      </w:tr>
      <w:tr w:rsidR="00E9427D" w:rsidRPr="008D1891" w14:paraId="7C2E67C7" w14:textId="77777777" w:rsidTr="000B7B56">
        <w:trPr>
          <w:cantSplit/>
          <w:jc w:val="center"/>
        </w:trPr>
        <w:tc>
          <w:tcPr>
            <w:tcW w:w="560" w:type="dxa"/>
          </w:tcPr>
          <w:p w14:paraId="44B7E5D4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3935" w:type="dxa"/>
          </w:tcPr>
          <w:p w14:paraId="5DF8DD7D" w14:textId="77777777" w:rsidR="00E9427D" w:rsidRPr="008D1891" w:rsidRDefault="00E9427D" w:rsidP="006137A3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աղտոտումով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 (</w:t>
            </w:r>
            <w:r w:rsidR="006137A3">
              <w:rPr>
                <w:rFonts w:ascii="GHEA Grapalat" w:hAnsi="GHEA Grapalat"/>
                <w:bCs/>
                <w:sz w:val="24"/>
                <w:lang w:val="hy-AM"/>
              </w:rPr>
              <w:t>սեպապնդում</w:t>
            </w:r>
            <w:r w:rsidRPr="008D1891">
              <w:rPr>
                <w:rFonts w:ascii="GHEA Grapalat" w:hAnsi="GHEA Grapalat"/>
                <w:bCs/>
                <w:sz w:val="24"/>
              </w:rPr>
              <w:t>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F55FEB2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118B6ED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10</w:t>
            </w:r>
          </w:p>
        </w:tc>
      </w:tr>
      <w:tr w:rsidR="00E9427D" w:rsidRPr="008D1891" w14:paraId="1460F491" w14:textId="77777777" w:rsidTr="000B7B56">
        <w:trPr>
          <w:cantSplit/>
          <w:jc w:val="center"/>
        </w:trPr>
        <w:tc>
          <w:tcPr>
            <w:tcW w:w="560" w:type="dxa"/>
          </w:tcPr>
          <w:p w14:paraId="1B503AA7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lastRenderedPageBreak/>
              <w:t>2.</w:t>
            </w:r>
          </w:p>
        </w:tc>
        <w:tc>
          <w:tcPr>
            <w:tcW w:w="3935" w:type="dxa"/>
          </w:tcPr>
          <w:p w14:paraId="6FE6C7CC" w14:textId="77777777" w:rsidR="00E9427D" w:rsidRPr="008D1891" w:rsidRDefault="00E9427D" w:rsidP="00843DC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Դիրքի </w:t>
            </w:r>
            <w:r w:rsidR="00FF568D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843DC5">
              <w:rPr>
                <w:rFonts w:ascii="GHEA Grapalat" w:hAnsi="GHEA Grapalat"/>
                <w:bCs/>
                <w:sz w:val="24"/>
                <w:lang w:val="hy-AM"/>
              </w:rPr>
              <w:t>ներ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bSup>
            </m:oMath>
          </w:p>
        </w:tc>
        <w:tc>
          <w:tcPr>
            <w:tcW w:w="2880" w:type="dxa"/>
          </w:tcPr>
          <w:p w14:paraId="038BC09E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692945" w14:textId="77777777" w:rsidR="00E9427D" w:rsidRPr="008D1891" w:rsidRDefault="00E9427D" w:rsidP="00E94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7C38CF" w:rsidRPr="008D1891" w14:paraId="79414F6B" w14:textId="77777777" w:rsidTr="000B7B56">
        <w:trPr>
          <w:cantSplit/>
          <w:jc w:val="center"/>
        </w:trPr>
        <w:tc>
          <w:tcPr>
            <w:tcW w:w="560" w:type="dxa"/>
          </w:tcPr>
          <w:p w14:paraId="66931080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1)</w:t>
            </w:r>
          </w:p>
        </w:tc>
        <w:tc>
          <w:tcPr>
            <w:tcW w:w="3935" w:type="dxa"/>
          </w:tcPr>
          <w:p w14:paraId="32ECF6B0" w14:textId="77777777" w:rsidR="007C38CF" w:rsidRPr="008D1891" w:rsidRDefault="000B7B56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7C38CF">
              <w:rPr>
                <w:rFonts w:ascii="GHEA Grapalat" w:hAnsi="GHEA Grapalat"/>
                <w:sz w:val="24"/>
                <w:lang w:val="hy-AM"/>
              </w:rPr>
              <w:t>ռանցքային ուղղությունների նկատմամբ շեղում</w:t>
            </w:r>
          </w:p>
        </w:tc>
        <w:tc>
          <w:tcPr>
            <w:tcW w:w="2880" w:type="dxa"/>
          </w:tcPr>
          <w:p w14:paraId="47C07EE6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ED129E7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7C38CF" w:rsidRPr="008D1891" w14:paraId="3A066B02" w14:textId="77777777" w:rsidTr="000B7B56">
        <w:trPr>
          <w:cantSplit/>
          <w:jc w:val="center"/>
        </w:trPr>
        <w:tc>
          <w:tcPr>
            <w:tcW w:w="560" w:type="dxa"/>
          </w:tcPr>
          <w:p w14:paraId="5990A72B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3935" w:type="dxa"/>
          </w:tcPr>
          <w:p w14:paraId="1D69FAA9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մեկ ուղղությամբ</w:t>
            </w:r>
          </w:p>
        </w:tc>
        <w:tc>
          <w:tcPr>
            <w:tcW w:w="2880" w:type="dxa"/>
          </w:tcPr>
          <w:p w14:paraId="05C1D74D" w14:textId="77777777" w:rsidR="007C38CF" w:rsidRPr="00146D38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շեղում</w:t>
            </w:r>
            <w:r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C9518A">
              <w:rPr>
                <w:rFonts w:ascii="GHEA Grapalat" w:hAnsi="GHEA Grapalat"/>
                <w:sz w:val="24"/>
              </w:rPr>
              <w:sym w:font="Symbol" w:char="F0A3"/>
            </w:r>
            <w:r w:rsidR="00D4336D">
              <w:rPr>
                <w:rFonts w:ascii="Cambria Math" w:hAnsi="Cambria Math"/>
                <w:b/>
                <w:bCs/>
                <w:i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  <w:p w14:paraId="786D5765" w14:textId="77777777" w:rsidR="007C38CF" w:rsidRPr="001F0DAF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շեղում</w:t>
            </w:r>
            <w:r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5BEC743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10</w:t>
            </w:r>
          </w:p>
          <w:p w14:paraId="52EF1BB2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15</w:t>
            </w:r>
          </w:p>
        </w:tc>
      </w:tr>
      <w:tr w:rsidR="007C38CF" w:rsidRPr="008D1891" w14:paraId="5F5BF05A" w14:textId="77777777" w:rsidTr="000B7B56">
        <w:trPr>
          <w:cantSplit/>
          <w:jc w:val="center"/>
        </w:trPr>
        <w:tc>
          <w:tcPr>
            <w:tcW w:w="560" w:type="dxa"/>
          </w:tcPr>
          <w:p w14:paraId="2344026C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3935" w:type="dxa"/>
          </w:tcPr>
          <w:p w14:paraId="031DA2C9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երկու ուղղություններով</w:t>
            </w:r>
          </w:p>
        </w:tc>
        <w:tc>
          <w:tcPr>
            <w:tcW w:w="2880" w:type="dxa"/>
          </w:tcPr>
          <w:p w14:paraId="22FA9951" w14:textId="77777777" w:rsidR="007C38CF" w:rsidRPr="00146D38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շեղում</w:t>
            </w:r>
            <w:r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C9518A">
              <w:rPr>
                <w:rFonts w:ascii="GHEA Grapalat" w:hAnsi="GHEA Grapalat"/>
                <w:sz w:val="24"/>
              </w:rPr>
              <w:sym w:font="Symbol" w:char="F0A3"/>
            </w:r>
            <w:r w:rsidR="00D4336D">
              <w:rPr>
                <w:rFonts w:ascii="Cambria Math" w:hAnsi="Cambria Math"/>
                <w:b/>
                <w:bCs/>
                <w:i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  <w:p w14:paraId="02D876EC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շեղում</w:t>
            </w:r>
            <w:r w:rsidRPr="00146D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a</m:t>
              </m:r>
            </m:oMath>
            <w:r w:rsidR="00D4336D" w:rsidRPr="00146D38">
              <w:rPr>
                <w:rFonts w:ascii="GHEA Grapalat" w:hAnsi="GHEA Grapalat"/>
                <w:sz w:val="24"/>
                <w:lang w:val="hy-AM"/>
              </w:rPr>
              <w:t>/2</w:t>
            </w:r>
            <w:r w:rsidR="00D4336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մեծությամբ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556F295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15</w:t>
            </w:r>
          </w:p>
          <w:p w14:paraId="33A51679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20</w:t>
            </w:r>
          </w:p>
        </w:tc>
      </w:tr>
      <w:tr w:rsidR="007C38CF" w:rsidRPr="008D1891" w14:paraId="2EDA82D5" w14:textId="77777777" w:rsidTr="000B7B56">
        <w:trPr>
          <w:cantSplit/>
          <w:jc w:val="center"/>
        </w:trPr>
        <w:tc>
          <w:tcPr>
            <w:tcW w:w="560" w:type="dxa"/>
          </w:tcPr>
          <w:p w14:paraId="6520A913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2)</w:t>
            </w:r>
          </w:p>
        </w:tc>
        <w:tc>
          <w:tcPr>
            <w:tcW w:w="3935" w:type="dxa"/>
          </w:tcPr>
          <w:p w14:paraId="31032BD3" w14:textId="77777777" w:rsidR="007C38CF" w:rsidRPr="008D1891" w:rsidRDefault="000B7B56" w:rsidP="00373402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7C38CF">
              <w:rPr>
                <w:rFonts w:ascii="GHEA Grapalat" w:hAnsi="GHEA Grapalat"/>
                <w:sz w:val="24"/>
                <w:lang w:val="hy-AM"/>
              </w:rPr>
              <w:t xml:space="preserve">ատակագծում </w:t>
            </w:r>
            <w:r w:rsidR="00373402">
              <w:rPr>
                <w:rFonts w:ascii="GHEA Grapalat" w:hAnsi="GHEA Grapalat"/>
                <w:sz w:val="24"/>
                <w:lang w:val="hy-AM"/>
              </w:rPr>
              <w:t>շեղված</w:t>
            </w:r>
            <w:r w:rsidR="007C38C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  <w:tc>
          <w:tcPr>
            <w:tcW w:w="2880" w:type="dxa"/>
          </w:tcPr>
          <w:p w14:paraId="61B50309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δ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A3"/>
                </m:r>
                <m:r>
                  <w:rPr>
                    <w:rFonts w:ascii="Cambria Math" w:hAnsi="Cambria Math"/>
                    <w:sz w:val="24"/>
                  </w:rPr>
                  <m:t>15</m:t>
                </m:r>
                <m:r>
                  <w:rPr>
                    <w:rFonts w:ascii="Cambria Math" w:hAnsi="Cambria Math"/>
                    <w:i/>
                    <w:sz w:val="24"/>
                    <w:lang w:val="en-US"/>
                  </w:rPr>
                  <w:sym w:font="Symbol" w:char="F0B0"/>
                </m:r>
              </m:oMath>
            </m:oMathPara>
          </w:p>
          <w:p w14:paraId="784251C0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δ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B3"/>
                </m:r>
                <m:r>
                  <w:rPr>
                    <w:rFonts w:ascii="Cambria Math" w:hAnsi="Cambria Math"/>
                    <w:sz w:val="24"/>
                  </w:rPr>
                  <m:t>30</m:t>
                </m:r>
                <m:r>
                  <w:rPr>
                    <w:rFonts w:ascii="Cambria Math" w:hAnsi="Cambria Math"/>
                    <w:i/>
                    <w:sz w:val="24"/>
                    <w:lang w:val="en-US"/>
                  </w:rPr>
                  <w:sym w:font="Symbol" w:char="F0B0"/>
                </m:r>
              </m:oMath>
            </m:oMathPara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4718A8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D1891">
              <w:rPr>
                <w:rFonts w:ascii="GHEA Grapalat" w:hAnsi="GHEA Grapalat"/>
                <w:sz w:val="24"/>
                <w:lang w:val="en-US"/>
              </w:rPr>
              <w:t>5</w:t>
            </w:r>
          </w:p>
          <w:p w14:paraId="798999B4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A30336" w:rsidRPr="008D1891" w14:paraId="68443E26" w14:textId="77777777" w:rsidTr="000B7B56">
        <w:trPr>
          <w:cantSplit/>
          <w:jc w:val="center"/>
        </w:trPr>
        <w:tc>
          <w:tcPr>
            <w:tcW w:w="560" w:type="dxa"/>
          </w:tcPr>
          <w:p w14:paraId="0FD9E359" w14:textId="77777777" w:rsidR="00A30336" w:rsidRPr="008D1891" w:rsidRDefault="00A30336" w:rsidP="00A3033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3)</w:t>
            </w:r>
          </w:p>
        </w:tc>
        <w:tc>
          <w:tcPr>
            <w:tcW w:w="3935" w:type="dxa"/>
          </w:tcPr>
          <w:p w14:paraId="34F38920" w14:textId="77777777" w:rsidR="00A30336" w:rsidRPr="008D1891" w:rsidRDefault="000B7B56" w:rsidP="00A30336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A30336">
              <w:rPr>
                <w:rFonts w:ascii="GHEA Grapalat" w:hAnsi="GHEA Grapalat"/>
                <w:sz w:val="24"/>
                <w:lang w:val="hy-AM"/>
              </w:rPr>
              <w:t>ոտ դասավորություն եզրերին</w:t>
            </w:r>
            <w:r w:rsidR="00A30336" w:rsidRPr="00A30336">
              <w:rPr>
                <w:rFonts w:ascii="GHEA Grapalat" w:hAnsi="GHEA Grapalat"/>
                <w:sz w:val="24"/>
              </w:rPr>
              <w:t xml:space="preserve">, </w:t>
            </w:r>
            <w:r w:rsidR="00A30336">
              <w:rPr>
                <w:rFonts w:ascii="GHEA Grapalat" w:hAnsi="GHEA Grapalat"/>
                <w:sz w:val="24"/>
                <w:lang w:val="hy-AM"/>
              </w:rPr>
              <w:t xml:space="preserve">որի պատճառով պահանջվում է  բեռնվածքի սահմանափակում </w:t>
            </w:r>
          </w:p>
        </w:tc>
        <w:tc>
          <w:tcPr>
            <w:tcW w:w="2880" w:type="dxa"/>
          </w:tcPr>
          <w:p w14:paraId="7DE06883" w14:textId="77777777" w:rsidR="00A30336" w:rsidRPr="008D1891" w:rsidRDefault="00A30336" w:rsidP="00A3033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5166C44" w14:textId="77777777" w:rsidR="00A30336" w:rsidRPr="008D1891" w:rsidRDefault="00A30336" w:rsidP="00A3033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7C38CF" w:rsidRPr="008D1891" w14:paraId="191C123F" w14:textId="77777777" w:rsidTr="000B7B56">
        <w:trPr>
          <w:cantSplit/>
          <w:jc w:val="center"/>
        </w:trPr>
        <w:tc>
          <w:tcPr>
            <w:tcW w:w="560" w:type="dxa"/>
          </w:tcPr>
          <w:p w14:paraId="1D1122A8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3935" w:type="dxa"/>
          </w:tcPr>
          <w:p w14:paraId="356B3B42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հեծանի եզրին</w:t>
            </w:r>
          </w:p>
        </w:tc>
        <w:tc>
          <w:tcPr>
            <w:tcW w:w="2880" w:type="dxa"/>
          </w:tcPr>
          <w:p w14:paraId="6DCD1D9A" w14:textId="77777777" w:rsidR="007C38CF" w:rsidRPr="004E2589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</w:rPr>
                <m:t>a&lt;</m:t>
              </m:r>
            </m:oMath>
            <w:r w:rsidRPr="008D1891"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սմ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70F599D9" w14:textId="77777777" w:rsidR="007C38CF" w:rsidRPr="008D1891" w:rsidRDefault="00000000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(2)</m:t>
                    </m:r>
                  </m:sup>
                </m:sSubSup>
                <m: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44"/>
                </m:r>
                <m:r>
                  <w:rPr>
                    <w:rFonts w:ascii="Cambria Math" w:hAnsi="Cambria Math"/>
                    <w:sz w:val="24"/>
                    <w:lang w:val="en-US"/>
                  </w:rPr>
                  <m:t>F=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lang w:val="en-US"/>
                  </w:rPr>
                  <m:t>×100%</m:t>
                </m:r>
              </m:oMath>
            </m:oMathPara>
          </w:p>
        </w:tc>
      </w:tr>
      <w:tr w:rsidR="007C38CF" w:rsidRPr="008D1891" w14:paraId="57B2546F" w14:textId="77777777" w:rsidTr="000B7B56">
        <w:trPr>
          <w:cantSplit/>
          <w:jc w:val="center"/>
        </w:trPr>
        <w:tc>
          <w:tcPr>
            <w:tcW w:w="560" w:type="dxa"/>
          </w:tcPr>
          <w:p w14:paraId="64F4AA77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3935" w:type="dxa"/>
          </w:tcPr>
          <w:p w14:paraId="193C7E2F" w14:textId="77777777" w:rsidR="007C38CF" w:rsidRPr="008D1891" w:rsidRDefault="007C38CF" w:rsidP="00A30336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ֆերմատակ սալի կամ </w:t>
            </w:r>
            <w:r w:rsidR="00A30336">
              <w:rPr>
                <w:rFonts w:ascii="GHEA Grapalat" w:hAnsi="GHEA Grapalat"/>
                <w:sz w:val="24"/>
                <w:lang w:val="hy-AM"/>
              </w:rPr>
              <w:t>թմբիկի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եզրին</w:t>
            </w:r>
          </w:p>
        </w:tc>
        <w:tc>
          <w:tcPr>
            <w:tcW w:w="2880" w:type="dxa"/>
          </w:tcPr>
          <w:p w14:paraId="40C19A94" w14:textId="77777777" w:rsidR="007C38CF" w:rsidRPr="004E2589" w:rsidRDefault="00D4336D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</w:rPr>
                <m:t>a&lt;</m:t>
              </m:r>
            </m:oMath>
            <w:r w:rsidR="007C38CF" w:rsidRPr="008D1891">
              <w:rPr>
                <w:rFonts w:ascii="GHEA Grapalat" w:hAnsi="GHEA Grapalat"/>
                <w:sz w:val="24"/>
              </w:rPr>
              <w:t xml:space="preserve">10 </w:t>
            </w:r>
            <w:r w:rsidR="007C38CF">
              <w:rPr>
                <w:rFonts w:ascii="GHEA Grapalat" w:hAnsi="GHEA Grapalat"/>
                <w:sz w:val="24"/>
                <w:lang w:val="hy-AM"/>
              </w:rPr>
              <w:t>սմ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E5400DF" w14:textId="77777777" w:rsidR="007C38CF" w:rsidRPr="008D1891" w:rsidRDefault="00000000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,j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(2)</m:t>
                    </m:r>
                  </m:sup>
                </m:sSubSup>
                <m: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10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lang w:val="en-US"/>
                  </w:rPr>
                  <m:t>×100%</m:t>
                </m:r>
              </m:oMath>
            </m:oMathPara>
          </w:p>
        </w:tc>
      </w:tr>
      <w:tr w:rsidR="007C38CF" w:rsidRPr="008D1891" w14:paraId="5F7E9141" w14:textId="77777777" w:rsidTr="000B7B56">
        <w:trPr>
          <w:cantSplit/>
          <w:jc w:val="center"/>
        </w:trPr>
        <w:tc>
          <w:tcPr>
            <w:tcW w:w="560" w:type="dxa"/>
          </w:tcPr>
          <w:p w14:paraId="6F5E15F7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4)</w:t>
            </w:r>
          </w:p>
        </w:tc>
        <w:tc>
          <w:tcPr>
            <w:tcW w:w="3935" w:type="dxa"/>
          </w:tcPr>
          <w:p w14:paraId="077D974D" w14:textId="77777777" w:rsidR="007C38CF" w:rsidRPr="00B34EC6" w:rsidRDefault="000B7B56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</w:t>
            </w:r>
            <w:r w:rsidR="007C38CF">
              <w:rPr>
                <w:rFonts w:ascii="GHEA Grapalat" w:hAnsi="GHEA Grapalat"/>
                <w:bCs/>
                <w:sz w:val="24"/>
                <w:lang w:val="hy-AM"/>
              </w:rPr>
              <w:t>մրակցման խախտում</w:t>
            </w:r>
          </w:p>
        </w:tc>
        <w:tc>
          <w:tcPr>
            <w:tcW w:w="2880" w:type="dxa"/>
          </w:tcPr>
          <w:p w14:paraId="78220E1B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D84174C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7C38CF" w:rsidRPr="008D1891" w14:paraId="68547473" w14:textId="77777777" w:rsidTr="000B7B56">
        <w:trPr>
          <w:cantSplit/>
          <w:jc w:val="center"/>
        </w:trPr>
        <w:tc>
          <w:tcPr>
            <w:tcW w:w="560" w:type="dxa"/>
          </w:tcPr>
          <w:p w14:paraId="159751DE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3935" w:type="dxa"/>
          </w:tcPr>
          <w:p w14:paraId="692C70A9" w14:textId="77777777" w:rsidR="007C38CF" w:rsidRPr="00B34EC6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թռիչքային կառուցվածքի վրա</w:t>
            </w:r>
          </w:p>
        </w:tc>
        <w:tc>
          <w:tcPr>
            <w:tcW w:w="2880" w:type="dxa"/>
          </w:tcPr>
          <w:p w14:paraId="68EAFA61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994462A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D1891"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  <w:tr w:rsidR="007C38CF" w:rsidRPr="008D1891" w14:paraId="384B9A6A" w14:textId="77777777" w:rsidTr="000B7B56">
        <w:trPr>
          <w:cantSplit/>
          <w:jc w:val="center"/>
        </w:trPr>
        <w:tc>
          <w:tcPr>
            <w:tcW w:w="560" w:type="dxa"/>
          </w:tcPr>
          <w:p w14:paraId="0B044CA7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3935" w:type="dxa"/>
          </w:tcPr>
          <w:p w14:paraId="3EFD5339" w14:textId="77777777" w:rsidR="007C38CF" w:rsidRPr="00B34EC6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հենարանի վրա</w:t>
            </w:r>
          </w:p>
        </w:tc>
        <w:tc>
          <w:tcPr>
            <w:tcW w:w="2880" w:type="dxa"/>
          </w:tcPr>
          <w:p w14:paraId="176E8029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05375F31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D1891">
              <w:rPr>
                <w:rFonts w:ascii="GHEA Grapalat" w:hAnsi="GHEA Grapalat"/>
                <w:sz w:val="24"/>
                <w:lang w:val="en-US"/>
              </w:rPr>
              <w:t>40</w:t>
            </w:r>
          </w:p>
        </w:tc>
      </w:tr>
      <w:tr w:rsidR="007C38CF" w:rsidRPr="008D1891" w14:paraId="03C32795" w14:textId="77777777" w:rsidTr="000B7B56">
        <w:trPr>
          <w:cantSplit/>
          <w:jc w:val="center"/>
        </w:trPr>
        <w:tc>
          <w:tcPr>
            <w:tcW w:w="560" w:type="dxa"/>
          </w:tcPr>
          <w:p w14:paraId="476FB684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3935" w:type="dxa"/>
          </w:tcPr>
          <w:p w14:paraId="23B9AFE9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հենարանի և թռիչքային կառուցվածքի վրա</w:t>
            </w:r>
          </w:p>
        </w:tc>
        <w:tc>
          <w:tcPr>
            <w:tcW w:w="2880" w:type="dxa"/>
          </w:tcPr>
          <w:p w14:paraId="259E3BD6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26A5171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8D1891">
              <w:rPr>
                <w:rFonts w:ascii="GHEA Grapalat" w:hAnsi="GHEA Grapalat"/>
                <w:sz w:val="24"/>
              </w:rPr>
              <w:t>50</w:t>
            </w:r>
          </w:p>
        </w:tc>
      </w:tr>
      <w:tr w:rsidR="007C38CF" w:rsidRPr="008D1891" w14:paraId="11E131BD" w14:textId="77777777" w:rsidTr="000B7B56">
        <w:trPr>
          <w:cantSplit/>
          <w:jc w:val="center"/>
        </w:trPr>
        <w:tc>
          <w:tcPr>
            <w:tcW w:w="560" w:type="dxa"/>
          </w:tcPr>
          <w:p w14:paraId="70D23633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3.</w:t>
            </w:r>
          </w:p>
        </w:tc>
        <w:tc>
          <w:tcPr>
            <w:tcW w:w="3935" w:type="dxa"/>
          </w:tcPr>
          <w:p w14:paraId="4B762FC6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Ոչ ճիշտ կիրառում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bSup>
            </m:oMath>
          </w:p>
        </w:tc>
        <w:tc>
          <w:tcPr>
            <w:tcW w:w="2880" w:type="dxa"/>
          </w:tcPr>
          <w:p w14:paraId="1013927A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59E71A1A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7C38CF" w:rsidRPr="008D1891" w14:paraId="677CCCEE" w14:textId="77777777" w:rsidTr="000B7B56">
        <w:trPr>
          <w:cantSplit/>
          <w:jc w:val="center"/>
        </w:trPr>
        <w:tc>
          <w:tcPr>
            <w:tcW w:w="560" w:type="dxa"/>
          </w:tcPr>
          <w:p w14:paraId="073DCE6B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1)</w:t>
            </w:r>
          </w:p>
        </w:tc>
        <w:tc>
          <w:tcPr>
            <w:tcW w:w="3935" w:type="dxa"/>
          </w:tcPr>
          <w:p w14:paraId="69249F88" w14:textId="77777777" w:rsidR="007C38CF" w:rsidRPr="00683FB0" w:rsidRDefault="000B7B56" w:rsidP="007C38C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թ</w:t>
            </w:r>
            <w:r w:rsidR="007C38CF">
              <w:rPr>
                <w:rFonts w:ascii="GHEA Grapalat" w:hAnsi="GHEA Grapalat"/>
                <w:bCs/>
                <w:sz w:val="24"/>
                <w:lang w:val="hy-AM"/>
              </w:rPr>
              <w:t>ույլատրելի գծային տեղափոխությունները չեն համապատասխանում պահանջվածներին</w:t>
            </w:r>
          </w:p>
        </w:tc>
        <w:tc>
          <w:tcPr>
            <w:tcW w:w="2880" w:type="dxa"/>
          </w:tcPr>
          <w:p w14:paraId="3D091B3E" w14:textId="77777777" w:rsidR="007C38CF" w:rsidRPr="00146D38" w:rsidRDefault="007C38CF" w:rsidP="007C38CF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2166F683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60BC307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15</w:t>
            </w:r>
          </w:p>
          <w:p w14:paraId="0C45A94E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20</w:t>
            </w:r>
          </w:p>
        </w:tc>
      </w:tr>
      <w:tr w:rsidR="007C38CF" w:rsidRPr="008D1891" w14:paraId="3182FD3D" w14:textId="77777777" w:rsidTr="000B7B56">
        <w:trPr>
          <w:cantSplit/>
          <w:jc w:val="center"/>
        </w:trPr>
        <w:tc>
          <w:tcPr>
            <w:tcW w:w="560" w:type="dxa"/>
          </w:tcPr>
          <w:p w14:paraId="39CEBE1F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lastRenderedPageBreak/>
              <w:t>2)</w:t>
            </w:r>
          </w:p>
        </w:tc>
        <w:tc>
          <w:tcPr>
            <w:tcW w:w="3935" w:type="dxa"/>
          </w:tcPr>
          <w:p w14:paraId="4B60882C" w14:textId="77777777" w:rsidR="007C38CF" w:rsidRPr="008D1891" w:rsidRDefault="000B7B56" w:rsidP="00EA038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7C38CF">
              <w:rPr>
                <w:rFonts w:ascii="GHEA Grapalat" w:hAnsi="GHEA Grapalat"/>
                <w:sz w:val="24"/>
                <w:lang w:val="hy-AM"/>
              </w:rPr>
              <w:t xml:space="preserve">ենարանային </w:t>
            </w:r>
            <w:r w:rsidR="00EA0385">
              <w:rPr>
                <w:rFonts w:ascii="GHEA Grapalat" w:hAnsi="GHEA Grapalat"/>
                <w:sz w:val="24"/>
                <w:lang w:val="hy-AM"/>
              </w:rPr>
              <w:t>հակազդումը</w:t>
            </w:r>
            <w:r w:rsidR="007C38CF">
              <w:rPr>
                <w:rFonts w:ascii="GHEA Grapalat" w:hAnsi="GHEA Grapalat"/>
                <w:sz w:val="24"/>
                <w:lang w:val="hy-AM"/>
              </w:rPr>
              <w:t xml:space="preserve"> չի </w:t>
            </w:r>
            <w:r w:rsidR="007C38CF">
              <w:rPr>
                <w:rFonts w:ascii="GHEA Grapalat" w:hAnsi="GHEA Grapalat"/>
                <w:bCs/>
                <w:sz w:val="24"/>
                <w:lang w:val="hy-AM"/>
              </w:rPr>
              <w:t>համապատասխանում պահանջվածին</w:t>
            </w:r>
            <w:r w:rsidR="007C38C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  <w:tc>
          <w:tcPr>
            <w:tcW w:w="2880" w:type="dxa"/>
          </w:tcPr>
          <w:p w14:paraId="5154E2D0" w14:textId="77777777" w:rsidR="007C38CF" w:rsidRPr="00146D38" w:rsidRDefault="007C38CF" w:rsidP="007C38CF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408E35CE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2AB2FD6C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20</w:t>
            </w:r>
          </w:p>
          <w:p w14:paraId="2FB0ED0E" w14:textId="77777777" w:rsidR="007C38CF" w:rsidRPr="008D1891" w:rsidRDefault="007C38CF" w:rsidP="007C38C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>30</w:t>
            </w:r>
          </w:p>
        </w:tc>
      </w:tr>
    </w:tbl>
    <w:p w14:paraId="0939EE1F" w14:textId="77777777" w:rsidR="00753A77" w:rsidRDefault="00753A77" w:rsidP="00753A7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  <w:lang w:val="ru-RU"/>
        </w:rPr>
      </w:pPr>
    </w:p>
    <w:p w14:paraId="0E70D064" w14:textId="77777777" w:rsidR="00506237" w:rsidRDefault="008430ED" w:rsidP="0050623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506237" w:rsidRPr="005D68CF">
        <w:rPr>
          <w:b w:val="0"/>
          <w:color w:val="auto"/>
          <w:sz w:val="24"/>
          <w:lang w:val="ru-RU"/>
        </w:rPr>
        <w:t xml:space="preserve"> </w:t>
      </w:r>
      <w:r w:rsidR="005D68CF" w:rsidRPr="005D68CF">
        <w:rPr>
          <w:b w:val="0"/>
          <w:color w:val="auto"/>
          <w:sz w:val="24"/>
          <w:lang w:val="ru-RU"/>
        </w:rPr>
        <w:t>15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025"/>
        <w:gridCol w:w="2520"/>
        <w:gridCol w:w="2970"/>
      </w:tblGrid>
      <w:tr w:rsidR="001F0DAF" w:rsidRPr="00384D28" w14:paraId="4DDDE5EB" w14:textId="77777777" w:rsidTr="000B7B56">
        <w:trPr>
          <w:jc w:val="center"/>
        </w:trPr>
        <w:tc>
          <w:tcPr>
            <w:tcW w:w="560" w:type="dxa"/>
            <w:vAlign w:val="center"/>
          </w:tcPr>
          <w:p w14:paraId="18F7377D" w14:textId="77777777" w:rsidR="001F0DAF" w:rsidRPr="00384D28" w:rsidRDefault="001F0DAF" w:rsidP="001F0DA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</w:rPr>
              <w:t xml:space="preserve">N  </w:t>
            </w:r>
          </w:p>
        </w:tc>
        <w:tc>
          <w:tcPr>
            <w:tcW w:w="4025" w:type="dxa"/>
            <w:vAlign w:val="center"/>
          </w:tcPr>
          <w:p w14:paraId="5F1881DD" w14:textId="77777777" w:rsidR="001F0DAF" w:rsidRPr="00384D28" w:rsidRDefault="001F0DAF" w:rsidP="001F0DA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Վնասվածքի տեսակ և զարգացման աստիճան</w:t>
            </w:r>
          </w:p>
        </w:tc>
        <w:tc>
          <w:tcPr>
            <w:tcW w:w="2520" w:type="dxa"/>
            <w:vAlign w:val="center"/>
          </w:tcPr>
          <w:p w14:paraId="4A3AD1C1" w14:textId="77777777" w:rsidR="001F0DAF" w:rsidRPr="00384D28" w:rsidRDefault="001F0DAF" w:rsidP="001F0DA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Ծավալ</w:t>
            </w:r>
          </w:p>
        </w:tc>
        <w:tc>
          <w:tcPr>
            <w:tcW w:w="2970" w:type="dxa"/>
            <w:vAlign w:val="center"/>
          </w:tcPr>
          <w:p w14:paraId="4D8DA41E" w14:textId="77777777" w:rsidR="001F0DAF" w:rsidRPr="00384D28" w:rsidRDefault="001F0DAF" w:rsidP="001F0DA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(2)</m:t>
                  </m:r>
                </m:sup>
              </m:sSup>
            </m:oMath>
            <w:r w:rsidRPr="008D1891">
              <w:rPr>
                <w:rFonts w:ascii="GHEA Grapalat" w:hAnsi="GHEA Grapalat"/>
                <w:bCs/>
                <w:sz w:val="24"/>
              </w:rPr>
              <w:t>, %</w:t>
            </w:r>
          </w:p>
        </w:tc>
      </w:tr>
      <w:tr w:rsidR="003B6845" w:rsidRPr="00034817" w14:paraId="16CA035D" w14:textId="77777777" w:rsidTr="000B7B56">
        <w:trPr>
          <w:cantSplit/>
          <w:jc w:val="center"/>
        </w:trPr>
        <w:tc>
          <w:tcPr>
            <w:tcW w:w="560" w:type="dxa"/>
          </w:tcPr>
          <w:p w14:paraId="54CA4C1A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1.</w:t>
            </w:r>
          </w:p>
        </w:tc>
        <w:tc>
          <w:tcPr>
            <w:tcW w:w="4025" w:type="dxa"/>
          </w:tcPr>
          <w:p w14:paraId="6FD65237" w14:textId="77777777" w:rsidR="003B6845" w:rsidRPr="001F0DAF" w:rsidRDefault="003B6845" w:rsidP="003B684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Նյութի վնասվածք</w:t>
            </w:r>
            <w:r w:rsidRPr="001F0DAF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C1D00D8" w14:textId="77777777" w:rsidR="003B6845" w:rsidRPr="001F0DAF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4FB6117F" w14:textId="77777777" w:rsidR="003B6845" w:rsidRPr="001F0DAF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3B6845" w:rsidRPr="00384D28" w14:paraId="2B6CE7F4" w14:textId="77777777" w:rsidTr="000B7B56">
        <w:trPr>
          <w:cantSplit/>
          <w:jc w:val="center"/>
        </w:trPr>
        <w:tc>
          <w:tcPr>
            <w:tcW w:w="560" w:type="dxa"/>
          </w:tcPr>
          <w:p w14:paraId="5EEFD289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1)</w:t>
            </w:r>
          </w:p>
        </w:tc>
        <w:tc>
          <w:tcPr>
            <w:tcW w:w="4025" w:type="dxa"/>
          </w:tcPr>
          <w:p w14:paraId="316CC41C" w14:textId="77777777" w:rsidR="003B6845" w:rsidRPr="00BB3DA8" w:rsidRDefault="005C5C46" w:rsidP="003B684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theme="minorBidi"/>
                <w:bCs/>
                <w:sz w:val="24"/>
                <w:lang w:val="hy-AM"/>
              </w:rPr>
              <w:t>հենագրտնակների</w:t>
            </w:r>
            <w:r w:rsidR="003B6845">
              <w:rPr>
                <w:rFonts w:ascii="GHEA Grapalat" w:hAnsi="GHEA Grapalat" w:cstheme="minorBidi"/>
                <w:bCs/>
                <w:sz w:val="24"/>
                <w:lang w:val="hy-AM"/>
              </w:rPr>
              <w:t xml:space="preserve"> բետոնի վնասվածք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4AC470E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02EB89B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3B6845" w:rsidRPr="00384D28" w14:paraId="6013D97F" w14:textId="77777777" w:rsidTr="000B7B56">
        <w:trPr>
          <w:cantSplit/>
          <w:jc w:val="center"/>
        </w:trPr>
        <w:tc>
          <w:tcPr>
            <w:tcW w:w="560" w:type="dxa"/>
          </w:tcPr>
          <w:p w14:paraId="0C0B46B9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27A4DAD6" w14:textId="77777777" w:rsidR="003B6845" w:rsidRPr="00C160B5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մակերևութային </w:t>
            </w:r>
            <w:r w:rsidRPr="00C160B5">
              <w:rPr>
                <w:rFonts w:ascii="GHEA Grapalat" w:hAnsi="GHEA Grapalat"/>
                <w:sz w:val="24"/>
                <w:lang w:val="hy-AM"/>
              </w:rPr>
              <w:t>շերտա</w:t>
            </w:r>
            <w:r>
              <w:rPr>
                <w:rFonts w:ascii="GHEA Grapalat" w:hAnsi="GHEA Grapalat"/>
                <w:sz w:val="24"/>
                <w:lang w:val="hy-AM"/>
              </w:rPr>
              <w:t>զա</w:t>
            </w:r>
            <w:r w:rsidRPr="00C160B5">
              <w:rPr>
                <w:rFonts w:ascii="GHEA Grapalat" w:hAnsi="GHEA Grapalat"/>
                <w:sz w:val="24"/>
                <w:lang w:val="hy-AM"/>
              </w:rPr>
              <w:t>տում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A6BFCFC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BD5470F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3B6845" w:rsidRPr="00384D28" w14:paraId="14796CE1" w14:textId="77777777" w:rsidTr="000B7B56">
        <w:trPr>
          <w:cantSplit/>
          <w:jc w:val="center"/>
        </w:trPr>
        <w:tc>
          <w:tcPr>
            <w:tcW w:w="560" w:type="dxa"/>
          </w:tcPr>
          <w:p w14:paraId="748BCF2D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025" w:type="dxa"/>
          </w:tcPr>
          <w:p w14:paraId="3297DCB9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C11D57">
              <w:rPr>
                <w:rFonts w:ascii="GHEA Grapalat" w:hAnsi="GHEA Grapalat"/>
                <w:sz w:val="24"/>
                <w:lang w:val="hy-AM"/>
              </w:rPr>
              <w:t>կոտրվածքներ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և խ</w:t>
            </w:r>
            <w:r w:rsidRPr="00C11D57">
              <w:rPr>
                <w:rFonts w:ascii="GHEA Grapalat" w:hAnsi="GHEA Grapalat"/>
                <w:sz w:val="24"/>
                <w:lang w:val="hy-AM"/>
              </w:rPr>
              <w:t>ոռոչներ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6FB63ED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5352FD8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3B6845" w:rsidRPr="00384D28" w14:paraId="5D3C9E98" w14:textId="77777777" w:rsidTr="000B7B56">
        <w:trPr>
          <w:cantSplit/>
          <w:jc w:val="center"/>
        </w:trPr>
        <w:tc>
          <w:tcPr>
            <w:tcW w:w="560" w:type="dxa"/>
          </w:tcPr>
          <w:p w14:paraId="1152AD83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4025" w:type="dxa"/>
          </w:tcPr>
          <w:p w14:paraId="2BD72FCA" w14:textId="77777777" w:rsidR="003B6845" w:rsidRPr="00C160B5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կծկումային բնույթի ճաքեր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95130DF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3ACCC8B5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3B6845" w:rsidRPr="00384D28" w14:paraId="40C5245B" w14:textId="77777777" w:rsidTr="000B7B56">
        <w:trPr>
          <w:cantSplit/>
          <w:jc w:val="center"/>
        </w:trPr>
        <w:tc>
          <w:tcPr>
            <w:tcW w:w="560" w:type="dxa"/>
          </w:tcPr>
          <w:p w14:paraId="799D1B0F" w14:textId="77777777" w:rsidR="003B6845" w:rsidRPr="00C160B5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դ</w:t>
            </w:r>
            <w:r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4025" w:type="dxa"/>
          </w:tcPr>
          <w:p w14:paraId="1B241998" w14:textId="77777777" w:rsidR="003B6845" w:rsidRPr="00C160B5" w:rsidRDefault="003B6845" w:rsidP="003B684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ուժային ճաքեր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2F69B88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9B99CE7" w14:textId="77777777" w:rsidR="003B6845" w:rsidRPr="00384D28" w:rsidRDefault="003B6845" w:rsidP="003B6845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  <w:tr w:rsidR="00AE4AD7" w:rsidRPr="004F744A" w14:paraId="6D2E9EDB" w14:textId="77777777" w:rsidTr="000B7B56">
        <w:trPr>
          <w:cantSplit/>
          <w:jc w:val="center"/>
        </w:trPr>
        <w:tc>
          <w:tcPr>
            <w:tcW w:w="560" w:type="dxa"/>
          </w:tcPr>
          <w:p w14:paraId="66109A1D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2)</w:t>
            </w:r>
          </w:p>
        </w:tc>
        <w:tc>
          <w:tcPr>
            <w:tcW w:w="4025" w:type="dxa"/>
          </w:tcPr>
          <w:p w14:paraId="25F52952" w14:textId="77777777" w:rsidR="00AE4AD7" w:rsidRPr="00037540" w:rsidRDefault="000B7B56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</w:t>
            </w:r>
            <w:r w:rsidR="00AE4AD7" w:rsidRPr="00037540">
              <w:rPr>
                <w:rFonts w:ascii="GHEA Grapalat" w:hAnsi="GHEA Grapalat"/>
                <w:sz w:val="24"/>
                <w:lang w:val="hy-AM"/>
              </w:rPr>
              <w:t>ալանսիրներ</w:t>
            </w:r>
            <w:r w:rsidR="00AE4AD7">
              <w:rPr>
                <w:rFonts w:ascii="GHEA Grapalat" w:hAnsi="GHEA Grapalat"/>
                <w:sz w:val="24"/>
                <w:lang w:val="hy-AM"/>
              </w:rPr>
              <w:t>ի, գլդոնների մետաղի կոռոզիա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93F0003" w14:textId="77777777" w:rsidR="00AE4AD7" w:rsidRPr="00037540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0F04909" w14:textId="77777777" w:rsidR="00AE4AD7" w:rsidRPr="00037540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AE4AD7" w:rsidRPr="00384D28" w14:paraId="348733A9" w14:textId="77777777" w:rsidTr="000B7B56">
        <w:trPr>
          <w:cantSplit/>
          <w:jc w:val="center"/>
        </w:trPr>
        <w:tc>
          <w:tcPr>
            <w:tcW w:w="560" w:type="dxa"/>
          </w:tcPr>
          <w:p w14:paraId="3091276E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4BA261C7" w14:textId="77777777" w:rsidR="00AE4AD7" w:rsidRPr="00F62DBE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մակերևութային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F8DFFB0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596C818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AE4AD7" w:rsidRPr="00384D28" w14:paraId="5D35CBC9" w14:textId="77777777" w:rsidTr="000B7B56">
        <w:trPr>
          <w:cantSplit/>
          <w:jc w:val="center"/>
        </w:trPr>
        <w:tc>
          <w:tcPr>
            <w:tcW w:w="560" w:type="dxa"/>
          </w:tcPr>
          <w:p w14:paraId="41D5A672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025" w:type="dxa"/>
          </w:tcPr>
          <w:p w14:paraId="3C5F4B44" w14:textId="77777777" w:rsidR="00AE4AD7" w:rsidRPr="00F62DBE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խոցային</w:t>
            </w:r>
            <w:r w:rsidRPr="00384D28"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տեղական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D7401A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2C2FB77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AE4AD7" w:rsidRPr="00384D28" w14:paraId="265A6864" w14:textId="77777777" w:rsidTr="000B7B56">
        <w:trPr>
          <w:cantSplit/>
          <w:jc w:val="center"/>
        </w:trPr>
        <w:tc>
          <w:tcPr>
            <w:tcW w:w="560" w:type="dxa"/>
          </w:tcPr>
          <w:p w14:paraId="73D7C9C3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գ.</w:t>
            </w:r>
          </w:p>
        </w:tc>
        <w:tc>
          <w:tcPr>
            <w:tcW w:w="4025" w:type="dxa"/>
          </w:tcPr>
          <w:p w14:paraId="386445B0" w14:textId="77777777" w:rsidR="00AE4AD7" w:rsidRPr="00F62DBE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ուժեղ՝ ուղեկցվող հաստ օքսիդների առաջացմամբ և դրանց շերտազատմամբ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9D2308C" w14:textId="77777777" w:rsidR="00AE4AD7" w:rsidRPr="00F62DBE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F9D733B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AE4AD7" w:rsidRPr="004F744A" w14:paraId="4E9BB789" w14:textId="77777777" w:rsidTr="000B7B56">
        <w:trPr>
          <w:cantSplit/>
          <w:jc w:val="center"/>
        </w:trPr>
        <w:tc>
          <w:tcPr>
            <w:tcW w:w="560" w:type="dxa"/>
          </w:tcPr>
          <w:p w14:paraId="75638284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3)</w:t>
            </w:r>
          </w:p>
        </w:tc>
        <w:tc>
          <w:tcPr>
            <w:tcW w:w="4025" w:type="dxa"/>
          </w:tcPr>
          <w:p w14:paraId="0592F905" w14:textId="77777777" w:rsidR="00AE4AD7" w:rsidRPr="003604C5" w:rsidRDefault="000B7B56" w:rsidP="00C01CB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</w:t>
            </w:r>
            <w:r w:rsidR="00AE4AD7" w:rsidRPr="008D1891">
              <w:rPr>
                <w:rFonts w:ascii="GHEA Grapalat" w:hAnsi="GHEA Grapalat"/>
                <w:bCs/>
                <w:sz w:val="24"/>
                <w:lang w:val="hy-AM"/>
              </w:rPr>
              <w:t>ահքի</w:t>
            </w:r>
            <w:r w:rsidR="00AE4AD7" w:rsidRPr="003604C5">
              <w:rPr>
                <w:rFonts w:ascii="GHEA Grapalat" w:hAnsi="GHEA Grapalat"/>
                <w:bCs/>
                <w:sz w:val="24"/>
                <w:lang w:val="en-US"/>
              </w:rPr>
              <w:t xml:space="preserve"> (</w:t>
            </w:r>
            <w:r w:rsidR="00C01CB5">
              <w:rPr>
                <w:rFonts w:ascii="GHEA Grapalat" w:hAnsi="GHEA Grapalat"/>
                <w:bCs/>
                <w:sz w:val="24"/>
                <w:lang w:val="hy-AM"/>
              </w:rPr>
              <w:t>գլորման</w:t>
            </w:r>
            <w:r w:rsidR="00AE4AD7">
              <w:rPr>
                <w:rFonts w:ascii="GHEA Grapalat" w:hAnsi="GHEA Grapalat"/>
                <w:bCs/>
                <w:sz w:val="24"/>
                <w:lang w:val="en-US"/>
              </w:rPr>
              <w:t xml:space="preserve">) </w:t>
            </w:r>
            <w:r w:rsidR="00AE4AD7">
              <w:rPr>
                <w:rFonts w:ascii="GHEA Grapalat" w:hAnsi="GHEA Grapalat"/>
                <w:sz w:val="24"/>
                <w:lang w:val="hy-AM"/>
              </w:rPr>
              <w:t>մակերևույթների վնասվածքներ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267DA0E" w14:textId="77777777" w:rsidR="00AE4AD7" w:rsidRPr="003604C5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5252F7E" w14:textId="77777777" w:rsidR="00AE4AD7" w:rsidRPr="003604C5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AE4AD7" w:rsidRPr="00384D28" w14:paraId="4003092B" w14:textId="77777777" w:rsidTr="000B7B56">
        <w:trPr>
          <w:cantSplit/>
          <w:jc w:val="center"/>
        </w:trPr>
        <w:tc>
          <w:tcPr>
            <w:tcW w:w="560" w:type="dxa"/>
          </w:tcPr>
          <w:p w14:paraId="46DCD68A" w14:textId="77777777" w:rsidR="00AE4AD7" w:rsidRPr="003604C5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211F48D2" w14:textId="77777777" w:rsidR="00AE4AD7" w:rsidRPr="003604C5" w:rsidRDefault="00AE4AD7" w:rsidP="00AE4AD7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կոռոզիայով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8396E37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E460A39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AE4AD7" w:rsidRPr="00384D28" w14:paraId="3E1AFA57" w14:textId="77777777" w:rsidTr="000B7B56">
        <w:trPr>
          <w:cantSplit/>
          <w:jc w:val="center"/>
        </w:trPr>
        <w:tc>
          <w:tcPr>
            <w:tcW w:w="560" w:type="dxa"/>
          </w:tcPr>
          <w:p w14:paraId="4F839601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025" w:type="dxa"/>
          </w:tcPr>
          <w:p w14:paraId="061E86F9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աղտոտումով</w:t>
            </w:r>
            <w:r w:rsidRPr="008D1891">
              <w:rPr>
                <w:rFonts w:ascii="GHEA Grapalat" w:hAnsi="GHEA Grapalat"/>
                <w:bCs/>
                <w:sz w:val="24"/>
              </w:rPr>
              <w:t xml:space="preserve"> (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սեպապնդում</w:t>
            </w:r>
            <w:r w:rsidRPr="008D1891">
              <w:rPr>
                <w:rFonts w:ascii="GHEA Grapalat" w:hAnsi="GHEA Grapalat"/>
                <w:bCs/>
                <w:sz w:val="24"/>
              </w:rPr>
              <w:t>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C2CB36E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39EC6CE9" w14:textId="77777777" w:rsidR="00AE4AD7" w:rsidRPr="00384D28" w:rsidRDefault="00AE4AD7" w:rsidP="00AE4AD7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9B6DE8" w:rsidRPr="00034817" w14:paraId="5042C937" w14:textId="77777777" w:rsidTr="000B7B56">
        <w:trPr>
          <w:cantSplit/>
          <w:jc w:val="center"/>
        </w:trPr>
        <w:tc>
          <w:tcPr>
            <w:tcW w:w="560" w:type="dxa"/>
          </w:tcPr>
          <w:p w14:paraId="2C02B153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2.</w:t>
            </w:r>
          </w:p>
        </w:tc>
        <w:tc>
          <w:tcPr>
            <w:tcW w:w="4025" w:type="dxa"/>
          </w:tcPr>
          <w:p w14:paraId="7E598F32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Դիրքի </w:t>
            </w:r>
            <w:r w:rsidR="00FF568D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>
              <w:rPr>
                <w:rFonts w:ascii="GHEA Grapalat" w:hAnsi="GHEA Grapalat"/>
                <w:sz w:val="24"/>
                <w:lang w:val="hy-AM"/>
              </w:rPr>
              <w:t>ներ</w:t>
            </w:r>
            <w:r w:rsidRPr="003604C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CD76D65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F8C9BD2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B6DE8" w:rsidRPr="00384D28" w14:paraId="59C4DE3D" w14:textId="77777777" w:rsidTr="000B7B56">
        <w:trPr>
          <w:cantSplit/>
          <w:jc w:val="center"/>
        </w:trPr>
        <w:tc>
          <w:tcPr>
            <w:tcW w:w="560" w:type="dxa"/>
          </w:tcPr>
          <w:p w14:paraId="2D2E1B9F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1)</w:t>
            </w:r>
          </w:p>
        </w:tc>
        <w:tc>
          <w:tcPr>
            <w:tcW w:w="4025" w:type="dxa"/>
          </w:tcPr>
          <w:p w14:paraId="5CE67807" w14:textId="77777777" w:rsidR="009B6DE8" w:rsidRPr="003604C5" w:rsidRDefault="000B7B56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9B6DE8">
              <w:rPr>
                <w:rFonts w:ascii="GHEA Grapalat" w:hAnsi="GHEA Grapalat"/>
                <w:sz w:val="24"/>
                <w:lang w:val="hy-AM"/>
              </w:rPr>
              <w:t>ռանցքների շեղում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0979982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22E8D876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B6DE8" w:rsidRPr="00384D28" w14:paraId="74AF3312" w14:textId="77777777" w:rsidTr="000B7B56">
        <w:trPr>
          <w:cantSplit/>
          <w:jc w:val="center"/>
        </w:trPr>
        <w:tc>
          <w:tcPr>
            <w:tcW w:w="560" w:type="dxa"/>
          </w:tcPr>
          <w:p w14:paraId="708EACEA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2C8C7649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մեկ ուղղությամբ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3A289F1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2D92979A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10</w:t>
            </w:r>
          </w:p>
          <w:p w14:paraId="6BCEB97F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9B6DE8" w:rsidRPr="00384D28" w14:paraId="131BA8C6" w14:textId="77777777" w:rsidTr="000B7B56">
        <w:trPr>
          <w:cantSplit/>
          <w:jc w:val="center"/>
        </w:trPr>
        <w:tc>
          <w:tcPr>
            <w:tcW w:w="560" w:type="dxa"/>
          </w:tcPr>
          <w:p w14:paraId="00473626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lastRenderedPageBreak/>
              <w:t>բ.</w:t>
            </w:r>
          </w:p>
        </w:tc>
        <w:tc>
          <w:tcPr>
            <w:tcW w:w="4025" w:type="dxa"/>
          </w:tcPr>
          <w:p w14:paraId="46F505FA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երկու ուղղություններով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0F32E2D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4C3F3ADB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15</w:t>
            </w:r>
          </w:p>
          <w:p w14:paraId="30C1BA7A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9B6DE8" w:rsidRPr="00384D28" w14:paraId="0BFFEF76" w14:textId="77777777" w:rsidTr="000B7B56">
        <w:trPr>
          <w:cantSplit/>
          <w:jc w:val="center"/>
        </w:trPr>
        <w:tc>
          <w:tcPr>
            <w:tcW w:w="560" w:type="dxa"/>
          </w:tcPr>
          <w:p w14:paraId="27266E3A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2)</w:t>
            </w:r>
          </w:p>
        </w:tc>
        <w:tc>
          <w:tcPr>
            <w:tcW w:w="4025" w:type="dxa"/>
          </w:tcPr>
          <w:p w14:paraId="085F66B0" w14:textId="77777777" w:rsidR="009B6DE8" w:rsidRPr="00384D28" w:rsidRDefault="000B7B56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="009B6DE8">
              <w:rPr>
                <w:rFonts w:ascii="GHEA Grapalat" w:hAnsi="GHEA Grapalat"/>
                <w:sz w:val="24"/>
                <w:lang w:val="hy-AM"/>
              </w:rPr>
              <w:t xml:space="preserve">ատակագծում շեղված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EF32994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δ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A3"/>
                </m:r>
                <m:r>
                  <w:rPr>
                    <w:rFonts w:ascii="Cambria Math" w:hAnsi="Cambria Math"/>
                    <w:sz w:val="24"/>
                  </w:rPr>
                  <m:t>15</m:t>
                </m:r>
                <m:r>
                  <w:rPr>
                    <w:rFonts w:ascii="Cambria Math" w:hAnsi="Cambria Math"/>
                    <w:i/>
                    <w:sz w:val="24"/>
                    <w:lang w:val="en-US"/>
                  </w:rPr>
                  <w:sym w:font="Symbol" w:char="F0B0"/>
                </m:r>
              </m:oMath>
            </m:oMathPara>
          </w:p>
          <w:p w14:paraId="618F0315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δ</m:t>
                </m:r>
                <m:r>
                  <w:rPr>
                    <w:rFonts w:ascii="Cambria Math" w:hAnsi="Cambria Math"/>
                    <w:i/>
                    <w:sz w:val="24"/>
                  </w:rPr>
                  <w:sym w:font="Symbol" w:char="F0B3"/>
                </m:r>
                <m:r>
                  <w:rPr>
                    <w:rFonts w:ascii="Cambria Math" w:hAnsi="Cambria Math"/>
                    <w:sz w:val="24"/>
                  </w:rPr>
                  <m:t>30</m:t>
                </m:r>
                <m:r>
                  <w:rPr>
                    <w:rFonts w:ascii="Cambria Math" w:hAnsi="Cambria Math"/>
                    <w:i/>
                    <w:sz w:val="24"/>
                    <w:lang w:val="en-US"/>
                  </w:rPr>
                  <w:sym w:font="Symbol" w:char="F0B0"/>
                </m:r>
              </m:oMath>
            </m:oMathPara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4676212F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10</w:t>
            </w:r>
          </w:p>
          <w:p w14:paraId="3CE3D8C6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9B6DE8" w:rsidRPr="00384D28" w14:paraId="50DD792F" w14:textId="77777777" w:rsidTr="000B7B56">
        <w:trPr>
          <w:cantSplit/>
          <w:jc w:val="center"/>
        </w:trPr>
        <w:tc>
          <w:tcPr>
            <w:tcW w:w="560" w:type="dxa"/>
          </w:tcPr>
          <w:p w14:paraId="749238F0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3)</w:t>
            </w:r>
          </w:p>
        </w:tc>
        <w:tc>
          <w:tcPr>
            <w:tcW w:w="4025" w:type="dxa"/>
          </w:tcPr>
          <w:p w14:paraId="289F3C6F" w14:textId="77777777" w:rsidR="009B6DE8" w:rsidRPr="00384D28" w:rsidRDefault="000B7B56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9B6DE8">
              <w:rPr>
                <w:rFonts w:ascii="GHEA Grapalat" w:hAnsi="GHEA Grapalat"/>
                <w:sz w:val="24"/>
                <w:lang w:val="hy-AM"/>
              </w:rPr>
              <w:t>ոտ դասավորությունը եզրերին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FDE41DE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C91CFCC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B6DE8" w:rsidRPr="00384D28" w14:paraId="2E18D733" w14:textId="77777777" w:rsidTr="000B7B56">
        <w:trPr>
          <w:cantSplit/>
          <w:jc w:val="center"/>
        </w:trPr>
        <w:tc>
          <w:tcPr>
            <w:tcW w:w="560" w:type="dxa"/>
          </w:tcPr>
          <w:p w14:paraId="5B7EE321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2DDC47C6" w14:textId="77777777" w:rsidR="009B6DE8" w:rsidRPr="003604C5" w:rsidRDefault="009B6DE8" w:rsidP="00404DC0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հեծանի</w:t>
            </w:r>
            <w:r w:rsidR="00404DC0">
              <w:rPr>
                <w:rFonts w:ascii="GHEA Grapalat" w:hAnsi="GHEA Grapalat"/>
                <w:sz w:val="24"/>
                <w:lang w:val="hy-AM"/>
              </w:rPr>
              <w:t xml:space="preserve"> եզրին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6BA4826" w14:textId="77777777" w:rsidR="009B6DE8" w:rsidRPr="001C1F97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</w:rPr>
                <m:t>a&lt;</m:t>
              </m:r>
            </m:oMath>
            <w:r w:rsidRPr="00384D28"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սմ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36ED61C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9B6DE8" w:rsidRPr="00384D28" w14:paraId="16012D52" w14:textId="77777777" w:rsidTr="000B7B56">
        <w:trPr>
          <w:cantSplit/>
          <w:jc w:val="center"/>
        </w:trPr>
        <w:tc>
          <w:tcPr>
            <w:tcW w:w="560" w:type="dxa"/>
          </w:tcPr>
          <w:p w14:paraId="0A049001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025" w:type="dxa"/>
          </w:tcPr>
          <w:p w14:paraId="6C152CFC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ֆերմատակի</w:t>
            </w:r>
            <w:r w:rsidR="00404DC0">
              <w:rPr>
                <w:rFonts w:ascii="GHEA Grapalat" w:hAnsi="GHEA Grapalat"/>
                <w:sz w:val="24"/>
                <w:lang w:val="hy-AM"/>
              </w:rPr>
              <w:t xml:space="preserve"> եզրին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36BA95A" w14:textId="77777777" w:rsidR="009B6DE8" w:rsidRPr="001C1F97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m:oMath>
              <m:r>
                <w:rPr>
                  <w:rFonts w:ascii="Cambria Math" w:hAnsi="Cambria Math"/>
                  <w:sz w:val="24"/>
                </w:rPr>
                <m:t>a&lt;</m:t>
              </m:r>
            </m:oMath>
            <w:r w:rsidRPr="00384D28">
              <w:rPr>
                <w:rFonts w:ascii="GHEA Grapalat" w:hAnsi="GHEA Grapalat"/>
                <w:sz w:val="24"/>
              </w:rPr>
              <w:t xml:space="preserve">10 </w:t>
            </w:r>
            <w:r>
              <w:rPr>
                <w:rFonts w:ascii="GHEA Grapalat" w:hAnsi="GHEA Grapalat"/>
                <w:sz w:val="24"/>
                <w:lang w:val="hy-AM"/>
              </w:rPr>
              <w:t>սմ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44C8117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9B6DE8" w:rsidRPr="00384D28" w14:paraId="56A43026" w14:textId="77777777" w:rsidTr="000B7B56">
        <w:trPr>
          <w:cantSplit/>
          <w:jc w:val="center"/>
        </w:trPr>
        <w:tc>
          <w:tcPr>
            <w:tcW w:w="560" w:type="dxa"/>
          </w:tcPr>
          <w:p w14:paraId="46344DB9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4)</w:t>
            </w:r>
          </w:p>
        </w:tc>
        <w:tc>
          <w:tcPr>
            <w:tcW w:w="4025" w:type="dxa"/>
          </w:tcPr>
          <w:p w14:paraId="5F968F1E" w14:textId="77777777" w:rsidR="009B6DE8" w:rsidRPr="003604C5" w:rsidRDefault="000B7B56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9B6DE8">
              <w:rPr>
                <w:rFonts w:ascii="GHEA Grapalat" w:hAnsi="GHEA Grapalat"/>
                <w:sz w:val="24"/>
                <w:lang w:val="hy-AM"/>
              </w:rPr>
              <w:t>մրակցման խախտում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DFD54BB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AA853D0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B6DE8" w:rsidRPr="00384D28" w14:paraId="0B362F94" w14:textId="77777777" w:rsidTr="000B7B56">
        <w:trPr>
          <w:cantSplit/>
          <w:jc w:val="center"/>
        </w:trPr>
        <w:tc>
          <w:tcPr>
            <w:tcW w:w="560" w:type="dxa"/>
          </w:tcPr>
          <w:p w14:paraId="73D7F69F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3F1D2347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հենարանի վրա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BDF3BD3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E06F01C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50</w:t>
            </w:r>
          </w:p>
        </w:tc>
      </w:tr>
      <w:tr w:rsidR="009B6DE8" w:rsidRPr="00384D28" w14:paraId="2D5E60C7" w14:textId="77777777" w:rsidTr="000B7B56">
        <w:trPr>
          <w:cantSplit/>
          <w:jc w:val="center"/>
        </w:trPr>
        <w:tc>
          <w:tcPr>
            <w:tcW w:w="560" w:type="dxa"/>
          </w:tcPr>
          <w:p w14:paraId="38CBE63B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025" w:type="dxa"/>
          </w:tcPr>
          <w:p w14:paraId="014C3862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թռիչքային կառուցվածքի վրա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41BBDFF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754DAE6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40</w:t>
            </w:r>
          </w:p>
        </w:tc>
      </w:tr>
      <w:tr w:rsidR="009B6DE8" w:rsidRPr="00384D28" w14:paraId="117306BC" w14:textId="77777777" w:rsidTr="000B7B56">
        <w:trPr>
          <w:cantSplit/>
          <w:jc w:val="center"/>
        </w:trPr>
        <w:tc>
          <w:tcPr>
            <w:tcW w:w="560" w:type="dxa"/>
          </w:tcPr>
          <w:p w14:paraId="18B3871D" w14:textId="77777777" w:rsidR="009B6DE8" w:rsidRPr="003604C5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գ</w:t>
            </w:r>
            <w:r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4025" w:type="dxa"/>
          </w:tcPr>
          <w:p w14:paraId="3A532EB0" w14:textId="77777777" w:rsidR="009B6DE8" w:rsidRPr="001F1FF2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հենարանի և թռիչքային կառուցվածքի վրա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432F6E6" w14:textId="77777777" w:rsidR="009B6DE8" w:rsidRPr="001F1FF2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2368AAE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75</w:t>
            </w:r>
          </w:p>
        </w:tc>
      </w:tr>
      <w:tr w:rsidR="009B6DE8" w:rsidRPr="00384D28" w14:paraId="276D6D6D" w14:textId="77777777" w:rsidTr="000B7B56">
        <w:trPr>
          <w:cantSplit/>
          <w:jc w:val="center"/>
        </w:trPr>
        <w:tc>
          <w:tcPr>
            <w:tcW w:w="560" w:type="dxa"/>
          </w:tcPr>
          <w:p w14:paraId="04D625C1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5)</w:t>
            </w:r>
          </w:p>
        </w:tc>
        <w:tc>
          <w:tcPr>
            <w:tcW w:w="4025" w:type="dxa"/>
          </w:tcPr>
          <w:p w14:paraId="26730D38" w14:textId="77777777" w:rsidR="009B6DE8" w:rsidRPr="00384D28" w:rsidRDefault="000B7B56" w:rsidP="00C01CB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գ</w:t>
            </w:r>
            <w:r w:rsidR="009B6DE8">
              <w:rPr>
                <w:rFonts w:ascii="GHEA Grapalat" w:hAnsi="GHEA Grapalat"/>
                <w:sz w:val="24"/>
                <w:lang w:val="hy-AM"/>
              </w:rPr>
              <w:t>լդոնների</w:t>
            </w:r>
            <w:r w:rsidR="009B6DE8">
              <w:rPr>
                <w:rFonts w:ascii="GHEA Grapalat" w:hAnsi="GHEA Grapalat"/>
                <w:sz w:val="24"/>
                <w:lang w:val="en-US"/>
              </w:rPr>
              <w:t xml:space="preserve"> (</w:t>
            </w:r>
            <w:r w:rsidR="005C5C46">
              <w:rPr>
                <w:rFonts w:ascii="GHEA Grapalat" w:hAnsi="GHEA Grapalat"/>
                <w:sz w:val="24"/>
                <w:lang w:val="hy-AM"/>
              </w:rPr>
              <w:t>հենագրտնակների</w:t>
            </w:r>
            <w:r w:rsidR="009B6DE8">
              <w:rPr>
                <w:rFonts w:ascii="GHEA Grapalat" w:hAnsi="GHEA Grapalat"/>
                <w:sz w:val="24"/>
                <w:lang w:val="en-US"/>
              </w:rPr>
              <w:t>)</w:t>
            </w:r>
            <w:r w:rsidR="009B6DE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01CB5">
              <w:rPr>
                <w:rFonts w:ascii="GHEA Grapalat" w:hAnsi="GHEA Grapalat"/>
                <w:sz w:val="24"/>
                <w:lang w:val="hy-AM"/>
              </w:rPr>
              <w:t>աշխատունակության խախտում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6CEE859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AB4715A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B6DE8" w:rsidRPr="00384D28" w14:paraId="7792367C" w14:textId="77777777" w:rsidTr="000B7B56">
        <w:trPr>
          <w:cantSplit/>
          <w:jc w:val="center"/>
        </w:trPr>
        <w:tc>
          <w:tcPr>
            <w:tcW w:w="560" w:type="dxa"/>
          </w:tcPr>
          <w:p w14:paraId="2C0BBF5F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4025" w:type="dxa"/>
          </w:tcPr>
          <w:p w14:paraId="59B97202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շեղման պատճառով</w:t>
            </w:r>
            <w:r w:rsidRPr="00384D28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հակաշեղումային հարմարանքների վնասվածք</w:t>
            </w:r>
            <w:r w:rsidRPr="00384D28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A57900B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4C3DBD41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25</w:t>
            </w:r>
          </w:p>
        </w:tc>
      </w:tr>
      <w:tr w:rsidR="009B6DE8" w:rsidRPr="00384D28" w14:paraId="201A5E0B" w14:textId="77777777" w:rsidTr="000B7B56">
        <w:trPr>
          <w:cantSplit/>
          <w:jc w:val="center"/>
        </w:trPr>
        <w:tc>
          <w:tcPr>
            <w:tcW w:w="560" w:type="dxa"/>
          </w:tcPr>
          <w:p w14:paraId="3F412503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4025" w:type="dxa"/>
          </w:tcPr>
          <w:p w14:paraId="4135C892" w14:textId="77777777" w:rsidR="009B6DE8" w:rsidRPr="0022697C" w:rsidRDefault="00C01CB5" w:rsidP="00C01CB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թեքման</w:t>
            </w:r>
            <w:r w:rsidR="009B6DE8">
              <w:rPr>
                <w:rFonts w:ascii="GHEA Grapalat" w:hAnsi="GHEA Grapalat"/>
                <w:sz w:val="24"/>
                <w:lang w:val="hy-AM"/>
              </w:rPr>
              <w:t xml:space="preserve"> պատճառով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75C52C5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3BE01F37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  <w:tr w:rsidR="009B6DE8" w:rsidRPr="00384D28" w14:paraId="265D7E66" w14:textId="77777777" w:rsidTr="000B7B56">
        <w:trPr>
          <w:cantSplit/>
          <w:jc w:val="center"/>
        </w:trPr>
        <w:tc>
          <w:tcPr>
            <w:tcW w:w="560" w:type="dxa"/>
          </w:tcPr>
          <w:p w14:paraId="2E969667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գ</w:t>
            </w:r>
            <w:r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4025" w:type="dxa"/>
          </w:tcPr>
          <w:p w14:paraId="6214AF0E" w14:textId="77777777" w:rsidR="009B6DE8" w:rsidRPr="0022697C" w:rsidRDefault="00C01CB5" w:rsidP="00C01CB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սեպապնդ</w:t>
            </w:r>
            <w:r w:rsidR="009B6DE8" w:rsidRPr="008D1891">
              <w:rPr>
                <w:rFonts w:ascii="GHEA Grapalat" w:hAnsi="GHEA Grapalat"/>
                <w:bCs/>
                <w:sz w:val="24"/>
                <w:lang w:val="hy-AM"/>
              </w:rPr>
              <w:t>մ</w:t>
            </w:r>
            <w:r w:rsidR="009B6DE8">
              <w:rPr>
                <w:rFonts w:ascii="GHEA Grapalat" w:hAnsi="GHEA Grapalat"/>
                <w:bCs/>
                <w:sz w:val="24"/>
                <w:lang w:val="hy-AM"/>
              </w:rPr>
              <w:t>ան</w:t>
            </w:r>
            <w:r w:rsidR="009B6DE8">
              <w:rPr>
                <w:rFonts w:ascii="GHEA Grapalat" w:hAnsi="GHEA Grapalat"/>
                <w:sz w:val="24"/>
                <w:lang w:val="hy-AM"/>
              </w:rPr>
              <w:t xml:space="preserve"> պատճառով</w:t>
            </w:r>
          </w:p>
        </w:tc>
        <w:tc>
          <w:tcPr>
            <w:tcW w:w="2520" w:type="dxa"/>
          </w:tcPr>
          <w:p w14:paraId="4E8C8A6C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0A71F04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50</w:t>
            </w:r>
          </w:p>
        </w:tc>
      </w:tr>
      <w:tr w:rsidR="009B6DE8" w:rsidRPr="00034817" w14:paraId="0BA38A59" w14:textId="77777777" w:rsidTr="000B7B56">
        <w:trPr>
          <w:cantSplit/>
          <w:jc w:val="center"/>
        </w:trPr>
        <w:tc>
          <w:tcPr>
            <w:tcW w:w="560" w:type="dxa"/>
          </w:tcPr>
          <w:p w14:paraId="6BC6CD65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3.</w:t>
            </w:r>
          </w:p>
        </w:tc>
        <w:tc>
          <w:tcPr>
            <w:tcW w:w="4025" w:type="dxa"/>
          </w:tcPr>
          <w:p w14:paraId="44C285D4" w14:textId="77777777" w:rsidR="009B6DE8" w:rsidRPr="0022697C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Ոչ ճիշտ կիրառում</w:t>
            </w:r>
            <w:r w:rsidRPr="0022697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</w:p>
        </w:tc>
        <w:tc>
          <w:tcPr>
            <w:tcW w:w="2520" w:type="dxa"/>
          </w:tcPr>
          <w:p w14:paraId="7594E80F" w14:textId="77777777" w:rsidR="009B6DE8" w:rsidRPr="0022697C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C9783AE" w14:textId="77777777" w:rsidR="009B6DE8" w:rsidRPr="0022697C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B6DE8" w:rsidRPr="00384D28" w14:paraId="7BD3832A" w14:textId="77777777" w:rsidTr="000B7B56">
        <w:trPr>
          <w:cantSplit/>
          <w:jc w:val="center"/>
        </w:trPr>
        <w:tc>
          <w:tcPr>
            <w:tcW w:w="560" w:type="dxa"/>
          </w:tcPr>
          <w:p w14:paraId="1BFF2D9C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1)</w:t>
            </w:r>
          </w:p>
        </w:tc>
        <w:tc>
          <w:tcPr>
            <w:tcW w:w="4025" w:type="dxa"/>
          </w:tcPr>
          <w:p w14:paraId="278572C5" w14:textId="77777777" w:rsidR="009B6DE8" w:rsidRPr="0022697C" w:rsidRDefault="000B7B56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ը</w:t>
            </w:r>
            <w:r w:rsidR="009B6DE8">
              <w:rPr>
                <w:rFonts w:ascii="GHEA Grapalat" w:hAnsi="GHEA Grapalat"/>
                <w:sz w:val="24"/>
                <w:lang w:val="hy-AM"/>
              </w:rPr>
              <w:t>ստ գծային տեղափոխությունների մեծության</w:t>
            </w:r>
          </w:p>
        </w:tc>
        <w:tc>
          <w:tcPr>
            <w:tcW w:w="2520" w:type="dxa"/>
          </w:tcPr>
          <w:p w14:paraId="4590B2C7" w14:textId="77777777" w:rsidR="009B6DE8" w:rsidRPr="00146D38" w:rsidRDefault="009B6DE8" w:rsidP="0075722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5B275382" w14:textId="77777777" w:rsidR="009B6DE8" w:rsidRPr="00384D28" w:rsidRDefault="009B6DE8" w:rsidP="0075722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EBB8C8E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20</w:t>
            </w:r>
          </w:p>
          <w:p w14:paraId="4C0BCD65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  <w:tr w:rsidR="009B6DE8" w:rsidRPr="00384D28" w14:paraId="369FE124" w14:textId="77777777" w:rsidTr="000B7B56">
        <w:trPr>
          <w:cantSplit/>
          <w:jc w:val="center"/>
        </w:trPr>
        <w:tc>
          <w:tcPr>
            <w:tcW w:w="560" w:type="dxa"/>
          </w:tcPr>
          <w:p w14:paraId="7C5BDC8A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4025" w:type="dxa"/>
          </w:tcPr>
          <w:p w14:paraId="6B2884C1" w14:textId="77777777" w:rsidR="009B6DE8" w:rsidRPr="001C1F97" w:rsidRDefault="000B7B56" w:rsidP="009B6DE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ը</w:t>
            </w:r>
            <w:r w:rsidR="009B6DE8">
              <w:rPr>
                <w:rFonts w:ascii="GHEA Grapalat" w:hAnsi="GHEA Grapalat"/>
                <w:sz w:val="24"/>
                <w:lang w:val="hy-AM"/>
              </w:rPr>
              <w:t>ստ անկյունային տեղափոխությունների մեծության</w:t>
            </w:r>
          </w:p>
        </w:tc>
        <w:tc>
          <w:tcPr>
            <w:tcW w:w="2520" w:type="dxa"/>
          </w:tcPr>
          <w:p w14:paraId="0C79CC3D" w14:textId="77777777" w:rsidR="009B6DE8" w:rsidRPr="00146D38" w:rsidRDefault="009B6DE8" w:rsidP="0075722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379CF7D5" w14:textId="77777777" w:rsidR="009B6DE8" w:rsidRPr="00384D28" w:rsidRDefault="009B6DE8" w:rsidP="0075722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BDC7EA6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15</w:t>
            </w:r>
          </w:p>
          <w:p w14:paraId="74F358BB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20</w:t>
            </w:r>
          </w:p>
        </w:tc>
      </w:tr>
      <w:tr w:rsidR="009B6DE8" w:rsidRPr="00384D28" w14:paraId="6B96BA3D" w14:textId="77777777" w:rsidTr="000B7B56">
        <w:trPr>
          <w:cantSplit/>
          <w:trHeight w:val="90"/>
          <w:jc w:val="center"/>
        </w:trPr>
        <w:tc>
          <w:tcPr>
            <w:tcW w:w="560" w:type="dxa"/>
          </w:tcPr>
          <w:p w14:paraId="2E8CE870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4025" w:type="dxa"/>
          </w:tcPr>
          <w:p w14:paraId="6EBDD9AA" w14:textId="77777777" w:rsidR="009B6DE8" w:rsidRPr="001C1F97" w:rsidRDefault="000B7B56" w:rsidP="00757221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ը</w:t>
            </w:r>
            <w:r w:rsidR="009B6DE8">
              <w:rPr>
                <w:rFonts w:ascii="GHEA Grapalat" w:hAnsi="GHEA Grapalat"/>
                <w:sz w:val="24"/>
                <w:lang w:val="hy-AM"/>
              </w:rPr>
              <w:t xml:space="preserve">ստ հենարանային </w:t>
            </w:r>
            <w:r w:rsidR="00C01CB5">
              <w:rPr>
                <w:rFonts w:ascii="GHEA Grapalat" w:hAnsi="GHEA Grapalat"/>
                <w:sz w:val="24"/>
                <w:lang w:val="hy-AM"/>
              </w:rPr>
              <w:t xml:space="preserve">հակազդման </w:t>
            </w:r>
            <w:r w:rsidR="00757221">
              <w:rPr>
                <w:rFonts w:ascii="GHEA Grapalat" w:hAnsi="GHEA Grapalat"/>
                <w:sz w:val="24"/>
                <w:lang w:val="hy-AM"/>
              </w:rPr>
              <w:t xml:space="preserve">մեծության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4544BD1" w14:textId="77777777" w:rsidR="009B6DE8" w:rsidRPr="00146D38" w:rsidRDefault="009B6DE8" w:rsidP="0075722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C9518A">
              <w:rPr>
                <w:rFonts w:ascii="GHEA Grapalat" w:hAnsi="GHEA Grapalat"/>
                <w:sz w:val="24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</w:t>
            </w:r>
          </w:p>
          <w:p w14:paraId="30ED4A8C" w14:textId="77777777" w:rsidR="009B6DE8" w:rsidRPr="00384D28" w:rsidRDefault="009B6DE8" w:rsidP="0075722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C9518A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անգամից ավել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A51AA7D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30</w:t>
            </w:r>
          </w:p>
          <w:p w14:paraId="4A0637C7" w14:textId="77777777" w:rsidR="009B6DE8" w:rsidRPr="00384D28" w:rsidRDefault="009B6DE8" w:rsidP="009B6DE8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84D28">
              <w:rPr>
                <w:rFonts w:ascii="GHEA Grapalat" w:hAnsi="GHEA Grapalat"/>
                <w:sz w:val="24"/>
                <w:lang w:val="en-US"/>
              </w:rPr>
              <w:t>50</w:t>
            </w:r>
          </w:p>
        </w:tc>
      </w:tr>
    </w:tbl>
    <w:p w14:paraId="1073940C" w14:textId="77777777" w:rsidR="00753A77" w:rsidRDefault="00753A77" w:rsidP="00753A7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  <w:lang w:val="ru-RU"/>
        </w:rPr>
      </w:pPr>
    </w:p>
    <w:p w14:paraId="3D035AC4" w14:textId="77777777" w:rsidR="00753A77" w:rsidRPr="00D44252" w:rsidRDefault="005604FE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 xml:space="preserve">Սույն շինարարական նորմերի </w:t>
      </w:r>
      <w:r w:rsidR="005D68CF" w:rsidRPr="005D68CF">
        <w:rPr>
          <w:b w:val="0"/>
          <w:color w:val="auto"/>
          <w:sz w:val="24"/>
          <w:lang w:val="ru-RU"/>
        </w:rPr>
        <w:t>13</w:t>
      </w:r>
      <w:r>
        <w:rPr>
          <w:b w:val="0"/>
          <w:color w:val="auto"/>
          <w:sz w:val="24"/>
        </w:rPr>
        <w:t>-րդ</w:t>
      </w:r>
      <w:r w:rsidR="005D68CF" w:rsidRPr="005D68CF">
        <w:rPr>
          <w:b w:val="0"/>
          <w:color w:val="auto"/>
          <w:sz w:val="24"/>
          <w:lang w:val="ru-RU"/>
        </w:rPr>
        <w:t>, 14</w:t>
      </w:r>
      <w:r>
        <w:rPr>
          <w:b w:val="0"/>
          <w:color w:val="auto"/>
          <w:sz w:val="24"/>
        </w:rPr>
        <w:t>-րդ</w:t>
      </w:r>
      <w:r w:rsidR="005D68CF" w:rsidRPr="005D68CF">
        <w:rPr>
          <w:b w:val="0"/>
          <w:color w:val="auto"/>
          <w:sz w:val="24"/>
          <w:lang w:val="ru-RU"/>
        </w:rPr>
        <w:t xml:space="preserve"> </w:t>
      </w:r>
      <w:r>
        <w:rPr>
          <w:b w:val="0"/>
          <w:color w:val="auto"/>
          <w:sz w:val="24"/>
        </w:rPr>
        <w:t>և</w:t>
      </w:r>
      <w:r w:rsidR="00384D28" w:rsidRPr="005D68CF">
        <w:rPr>
          <w:b w:val="0"/>
          <w:color w:val="auto"/>
          <w:sz w:val="24"/>
          <w:lang w:val="ru-RU"/>
        </w:rPr>
        <w:t xml:space="preserve"> </w:t>
      </w:r>
      <w:r w:rsidR="005D68CF">
        <w:rPr>
          <w:b w:val="0"/>
          <w:color w:val="auto"/>
          <w:sz w:val="24"/>
          <w:lang w:val="ru-RU"/>
        </w:rPr>
        <w:t>15</w:t>
      </w:r>
      <w:r>
        <w:rPr>
          <w:b w:val="0"/>
          <w:color w:val="auto"/>
          <w:sz w:val="24"/>
        </w:rPr>
        <w:t>-րդ աղյուսակներում ընդունված է՝</w:t>
      </w:r>
    </w:p>
    <w:p w14:paraId="44BDD2D7" w14:textId="77777777" w:rsidR="00384D28" w:rsidRPr="00D44252" w:rsidRDefault="00000000" w:rsidP="00AF0726">
      <w:pPr>
        <w:pStyle w:val="a"/>
        <w:numPr>
          <w:ilvl w:val="0"/>
          <w:numId w:val="53"/>
        </w:numPr>
        <w:tabs>
          <w:tab w:val="left" w:pos="568"/>
          <w:tab w:val="left" w:pos="810"/>
          <w:tab w:val="left" w:pos="1080"/>
        </w:tabs>
        <w:spacing w:line="360" w:lineRule="auto"/>
        <w:ind w:left="1418"/>
        <w:rPr>
          <w:b w:val="0"/>
          <w:bCs w:val="0"/>
          <w:color w:val="auto"/>
          <w:sz w:val="24"/>
          <w:lang w:val="ru-RU"/>
        </w:rPr>
      </w:pP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ru-RU"/>
              </w:rPr>
              <m:t>1</m:t>
            </m:r>
          </m:sub>
        </m:sSub>
      </m:oMath>
      <w:r w:rsidR="00384D28" w:rsidRPr="00D44252">
        <w:rPr>
          <w:rFonts w:eastAsiaTheme="minorEastAsia"/>
          <w:b w:val="0"/>
          <w:bCs w:val="0"/>
          <w:color w:val="auto"/>
          <w:sz w:val="24"/>
          <w:lang w:val="ru-RU"/>
        </w:rPr>
        <w:t xml:space="preserve"> – </w:t>
      </w:r>
      <w:r w:rsidR="005604FE">
        <w:rPr>
          <w:rFonts w:eastAsiaTheme="minorEastAsia"/>
          <w:b w:val="0"/>
          <w:bCs w:val="0"/>
          <w:color w:val="auto"/>
          <w:sz w:val="24"/>
        </w:rPr>
        <w:t>հենարանային մասի հենման մակերես</w:t>
      </w:r>
      <w:r w:rsidR="000652E5">
        <w:rPr>
          <w:rFonts w:eastAsiaTheme="minorEastAsia"/>
          <w:b w:val="0"/>
          <w:bCs w:val="0"/>
          <w:color w:val="auto"/>
          <w:sz w:val="24"/>
        </w:rPr>
        <w:t>՝</w:t>
      </w:r>
      <w:r w:rsidR="005604FE">
        <w:rPr>
          <w:rFonts w:eastAsiaTheme="minorEastAsia"/>
          <w:b w:val="0"/>
          <w:bCs w:val="0"/>
          <w:color w:val="auto"/>
          <w:sz w:val="24"/>
        </w:rPr>
        <w:t xml:space="preserve"> մինչև հենման պայմանների փոփոխումը,</w:t>
      </w:r>
    </w:p>
    <w:p w14:paraId="414E6071" w14:textId="77777777" w:rsidR="00384D28" w:rsidRPr="00D44252" w:rsidRDefault="00000000" w:rsidP="00AF0726">
      <w:pPr>
        <w:pStyle w:val="a"/>
        <w:numPr>
          <w:ilvl w:val="0"/>
          <w:numId w:val="53"/>
        </w:numPr>
        <w:tabs>
          <w:tab w:val="left" w:pos="568"/>
          <w:tab w:val="left" w:pos="810"/>
          <w:tab w:val="left" w:pos="1080"/>
        </w:tabs>
        <w:spacing w:line="360" w:lineRule="auto"/>
        <w:ind w:left="1418"/>
        <w:rPr>
          <w:b w:val="0"/>
          <w:bCs w:val="0"/>
          <w:color w:val="auto"/>
          <w:sz w:val="24"/>
          <w:lang w:val="ru-RU"/>
        </w:rPr>
      </w:pP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lang w:val="ru-RU"/>
              </w:rPr>
              <m:t>2</m:t>
            </m:r>
          </m:sub>
        </m:sSub>
      </m:oMath>
      <w:r w:rsidR="00384D28" w:rsidRPr="00D44252">
        <w:rPr>
          <w:rFonts w:eastAsiaTheme="minorEastAsia"/>
          <w:b w:val="0"/>
          <w:bCs w:val="0"/>
          <w:color w:val="auto"/>
          <w:sz w:val="24"/>
          <w:lang w:val="ru-RU"/>
        </w:rPr>
        <w:t xml:space="preserve"> – </w:t>
      </w:r>
      <w:r w:rsidR="005604FE">
        <w:rPr>
          <w:rFonts w:eastAsiaTheme="minorEastAsia"/>
          <w:b w:val="0"/>
          <w:bCs w:val="0"/>
          <w:color w:val="auto"/>
          <w:sz w:val="24"/>
        </w:rPr>
        <w:t>հենարանային մասի հենման մակերես</w:t>
      </w:r>
      <w:r w:rsidR="000652E5">
        <w:rPr>
          <w:rFonts w:eastAsiaTheme="minorEastAsia"/>
          <w:b w:val="0"/>
          <w:bCs w:val="0"/>
          <w:color w:val="auto"/>
          <w:sz w:val="24"/>
        </w:rPr>
        <w:t>՝</w:t>
      </w:r>
      <w:r w:rsidR="00384D28" w:rsidRPr="00D44252">
        <w:rPr>
          <w:rFonts w:eastAsiaTheme="minorEastAsia"/>
          <w:b w:val="0"/>
          <w:bCs w:val="0"/>
          <w:color w:val="auto"/>
          <w:sz w:val="24"/>
          <w:lang w:val="ru-RU"/>
        </w:rPr>
        <w:t xml:space="preserve"> </w:t>
      </w:r>
      <w:r w:rsidR="005604FE">
        <w:rPr>
          <w:rFonts w:eastAsiaTheme="minorEastAsia"/>
          <w:b w:val="0"/>
          <w:bCs w:val="0"/>
          <w:color w:val="auto"/>
          <w:sz w:val="24"/>
        </w:rPr>
        <w:t>հենման պայմանների փոփոխումից հետո,</w:t>
      </w:r>
    </w:p>
    <w:p w14:paraId="76D69CD3" w14:textId="77777777" w:rsidR="00384D28" w:rsidRPr="00D44252" w:rsidRDefault="00384D28" w:rsidP="00AF0726">
      <w:pPr>
        <w:pStyle w:val="a"/>
        <w:numPr>
          <w:ilvl w:val="0"/>
          <w:numId w:val="53"/>
        </w:numPr>
        <w:tabs>
          <w:tab w:val="left" w:pos="568"/>
          <w:tab w:val="left" w:pos="810"/>
          <w:tab w:val="left" w:pos="1080"/>
        </w:tabs>
        <w:spacing w:line="360" w:lineRule="auto"/>
        <w:ind w:left="1418"/>
        <w:rPr>
          <w:b w:val="0"/>
          <w:bCs w:val="0"/>
          <w:color w:val="auto"/>
          <w:sz w:val="24"/>
          <w:lang w:val="ru-RU"/>
        </w:rPr>
      </w:pPr>
      <m:oMath>
        <m:r>
          <w:rPr>
            <w:rFonts w:ascii="Cambria Math" w:hAnsi="Cambria Math"/>
            <w:b w:val="0"/>
            <w:bCs w:val="0"/>
            <w:i/>
            <w:color w:val="auto"/>
            <w:sz w:val="24"/>
          </w:rPr>
          <w:sym w:font="Symbol" w:char="F044"/>
        </m:r>
        <m:r>
          <m:rPr>
            <m:sty m:val="bi"/>
          </m:rPr>
          <w:rPr>
            <w:rFonts w:ascii="Cambria Math" w:hAnsi="Cambria Math"/>
            <w:color w:val="auto"/>
            <w:sz w:val="24"/>
            <w:lang w:val="en-US"/>
          </w:rPr>
          <m:t>F</m:t>
        </m:r>
      </m:oMath>
      <w:r w:rsidRPr="00D44252">
        <w:rPr>
          <w:rFonts w:eastAsiaTheme="minorEastAsia"/>
          <w:b w:val="0"/>
          <w:bCs w:val="0"/>
          <w:color w:val="auto"/>
          <w:sz w:val="24"/>
          <w:lang w:val="ru-RU"/>
        </w:rPr>
        <w:t xml:space="preserve"> – </w:t>
      </w:r>
      <w:r w:rsidR="005604FE">
        <w:rPr>
          <w:rFonts w:eastAsiaTheme="minorEastAsia"/>
          <w:b w:val="0"/>
          <w:bCs w:val="0"/>
          <w:color w:val="auto"/>
          <w:sz w:val="24"/>
        </w:rPr>
        <w:t>հենման մակերեսի տարբերություն</w:t>
      </w:r>
      <w:r w:rsidR="000652E5">
        <w:rPr>
          <w:rFonts w:eastAsiaTheme="minorEastAsia"/>
          <w:b w:val="0"/>
          <w:bCs w:val="0"/>
          <w:color w:val="auto"/>
          <w:sz w:val="24"/>
        </w:rPr>
        <w:t>՝</w:t>
      </w:r>
      <w:r w:rsidR="005604FE">
        <w:rPr>
          <w:rFonts w:eastAsiaTheme="minorEastAsia"/>
          <w:b w:val="0"/>
          <w:bCs w:val="0"/>
          <w:color w:val="auto"/>
          <w:sz w:val="24"/>
        </w:rPr>
        <w:t xml:space="preserve"> հենման պայմանների փոփոխումից առաջ և հետո,</w:t>
      </w:r>
    </w:p>
    <w:p w14:paraId="224B3953" w14:textId="77777777" w:rsidR="00384D28" w:rsidRPr="00D44252" w:rsidRDefault="00D44252" w:rsidP="00AF0726">
      <w:pPr>
        <w:numPr>
          <w:ilvl w:val="0"/>
          <w:numId w:val="53"/>
        </w:numPr>
        <w:spacing w:after="0" w:line="360" w:lineRule="auto"/>
        <w:ind w:left="1418"/>
        <w:jc w:val="both"/>
        <w:rPr>
          <w:rFonts w:ascii="GHEA Grapalat" w:hAnsi="GHEA Grapalat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384D28" w:rsidRPr="00D44252">
        <w:rPr>
          <w:rFonts w:ascii="GHEA Grapalat" w:hAnsi="GHEA Grapalat"/>
          <w:sz w:val="24"/>
          <w:szCs w:val="24"/>
        </w:rPr>
        <w:t xml:space="preserve"> </w:t>
      </w:r>
      <w:r w:rsidR="005604FE">
        <w:rPr>
          <w:rFonts w:ascii="GHEA Grapalat" w:hAnsi="GHEA Grapalat"/>
          <w:sz w:val="24"/>
          <w:szCs w:val="24"/>
        </w:rPr>
        <w:t>–</w:t>
      </w:r>
      <w:r w:rsidR="00384D28" w:rsidRPr="00D44252">
        <w:rPr>
          <w:rFonts w:ascii="GHEA Grapalat" w:hAnsi="GHEA Grapalat"/>
          <w:sz w:val="24"/>
          <w:szCs w:val="24"/>
        </w:rPr>
        <w:t xml:space="preserve"> </w:t>
      </w:r>
      <w:r w:rsidR="005604FE">
        <w:rPr>
          <w:rFonts w:ascii="GHEA Grapalat" w:hAnsi="GHEA Grapalat"/>
          <w:sz w:val="24"/>
          <w:szCs w:val="24"/>
          <w:lang w:val="hy-AM"/>
        </w:rPr>
        <w:t>հաշվարկային հեռավորություն</w:t>
      </w:r>
      <w:r w:rsidR="000652E5">
        <w:rPr>
          <w:rFonts w:ascii="GHEA Grapalat" w:hAnsi="GHEA Grapalat"/>
          <w:sz w:val="24"/>
          <w:szCs w:val="24"/>
          <w:lang w:val="hy-AM"/>
        </w:rPr>
        <w:t>՝</w:t>
      </w:r>
      <w:r w:rsidR="005604FE">
        <w:rPr>
          <w:rFonts w:ascii="GHEA Grapalat" w:hAnsi="GHEA Grapalat"/>
          <w:sz w:val="24"/>
          <w:szCs w:val="24"/>
          <w:lang w:val="hy-AM"/>
        </w:rPr>
        <w:t xml:space="preserve"> հենարանային մասի եզրից մինչև ֆերմատակի կամ հեծանի սահմանը,</w:t>
      </w:r>
    </w:p>
    <w:p w14:paraId="3AE2E391" w14:textId="77777777" w:rsidR="00384D28" w:rsidRPr="002A6CEF" w:rsidRDefault="00D44252" w:rsidP="00AF0726">
      <w:pPr>
        <w:pStyle w:val="a"/>
        <w:numPr>
          <w:ilvl w:val="0"/>
          <w:numId w:val="53"/>
        </w:numPr>
        <w:tabs>
          <w:tab w:val="left" w:pos="568"/>
          <w:tab w:val="left" w:pos="810"/>
          <w:tab w:val="left" w:pos="1080"/>
        </w:tabs>
        <w:spacing w:line="360" w:lineRule="auto"/>
        <w:ind w:left="1418"/>
        <w:rPr>
          <w:b w:val="0"/>
          <w:bCs w:val="0"/>
          <w:color w:val="auto"/>
          <w:sz w:val="24"/>
          <w:lang w:val="ru-RU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δ</m:t>
        </m:r>
      </m:oMath>
      <w:r w:rsidRPr="00D44252">
        <w:rPr>
          <w:rFonts w:eastAsiaTheme="minorEastAsia"/>
          <w:b w:val="0"/>
          <w:bCs w:val="0"/>
          <w:color w:val="auto"/>
          <w:sz w:val="24"/>
          <w:lang w:val="ru-RU"/>
        </w:rPr>
        <w:t xml:space="preserve"> – </w:t>
      </w:r>
      <w:r w:rsidR="005604FE">
        <w:rPr>
          <w:rFonts w:eastAsiaTheme="minorEastAsia"/>
          <w:b w:val="0"/>
          <w:bCs w:val="0"/>
          <w:color w:val="auto"/>
          <w:sz w:val="24"/>
        </w:rPr>
        <w:t>հենարանային մասի առանցքի շրջ</w:t>
      </w:r>
      <w:r w:rsidR="000652E5">
        <w:rPr>
          <w:rFonts w:eastAsiaTheme="minorEastAsia"/>
          <w:b w:val="0"/>
          <w:bCs w:val="0"/>
          <w:color w:val="auto"/>
          <w:sz w:val="24"/>
        </w:rPr>
        <w:t>ման</w:t>
      </w:r>
      <w:r w:rsidR="005604FE">
        <w:rPr>
          <w:rFonts w:eastAsiaTheme="minorEastAsia"/>
          <w:b w:val="0"/>
          <w:bCs w:val="0"/>
          <w:color w:val="auto"/>
          <w:sz w:val="24"/>
        </w:rPr>
        <w:t xml:space="preserve"> անկյուն</w:t>
      </w:r>
      <w:r w:rsidR="000652E5">
        <w:rPr>
          <w:rFonts w:eastAsiaTheme="minorEastAsia"/>
          <w:b w:val="0"/>
          <w:bCs w:val="0"/>
          <w:color w:val="auto"/>
          <w:sz w:val="24"/>
        </w:rPr>
        <w:t>՝</w:t>
      </w:r>
      <w:r w:rsidR="005604FE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B21415">
        <w:rPr>
          <w:rFonts w:eastAsiaTheme="minorEastAsia"/>
          <w:b w:val="0"/>
          <w:bCs w:val="0"/>
          <w:color w:val="auto"/>
          <w:sz w:val="24"/>
        </w:rPr>
        <w:t xml:space="preserve">թռիչքային կառուցվածքի հեծանի կամ սալի </w:t>
      </w:r>
      <w:r w:rsidR="005604FE">
        <w:rPr>
          <w:rFonts w:eastAsiaTheme="minorEastAsia"/>
          <w:b w:val="0"/>
          <w:bCs w:val="0"/>
          <w:color w:val="auto"/>
          <w:sz w:val="24"/>
        </w:rPr>
        <w:t>հենարանային հատվածքի շրջադար</w:t>
      </w:r>
      <w:r w:rsidR="00B21415">
        <w:rPr>
          <w:rFonts w:eastAsiaTheme="minorEastAsia"/>
          <w:b w:val="0"/>
          <w:bCs w:val="0"/>
          <w:color w:val="auto"/>
          <w:sz w:val="24"/>
        </w:rPr>
        <w:t>ձային</w:t>
      </w:r>
      <w:r w:rsidR="005604FE">
        <w:rPr>
          <w:rFonts w:eastAsiaTheme="minorEastAsia"/>
          <w:b w:val="0"/>
          <w:bCs w:val="0"/>
          <w:color w:val="auto"/>
          <w:sz w:val="24"/>
        </w:rPr>
        <w:t xml:space="preserve"> առանցքի</w:t>
      </w:r>
      <w:r w:rsidR="00B21415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AE6B56">
        <w:rPr>
          <w:rFonts w:eastAsiaTheme="minorEastAsia"/>
          <w:b w:val="0"/>
          <w:bCs w:val="0"/>
          <w:color w:val="auto"/>
          <w:sz w:val="24"/>
        </w:rPr>
        <w:t>ն</w:t>
      </w:r>
      <w:r w:rsidR="00B21415">
        <w:rPr>
          <w:rFonts w:eastAsiaTheme="minorEastAsia"/>
          <w:b w:val="0"/>
          <w:bCs w:val="0"/>
          <w:color w:val="auto"/>
          <w:sz w:val="24"/>
        </w:rPr>
        <w:t>կատմամբ</w:t>
      </w:r>
      <w:r w:rsidR="00AE6B56">
        <w:rPr>
          <w:rFonts w:eastAsiaTheme="minorEastAsia"/>
          <w:b w:val="0"/>
          <w:bCs w:val="0"/>
          <w:color w:val="auto"/>
          <w:sz w:val="24"/>
        </w:rPr>
        <w:t>։</w:t>
      </w:r>
    </w:p>
    <w:p w14:paraId="2D411748" w14:textId="77777777" w:rsidR="00D44252" w:rsidRPr="00D44252" w:rsidRDefault="00AE6B5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 xml:space="preserve">Ամրակցման խախտումներն ըստ սույն շինարարական նորմերի </w:t>
      </w:r>
      <w:r w:rsidRPr="003D524E">
        <w:rPr>
          <w:b w:val="0"/>
          <w:color w:val="auto"/>
          <w:sz w:val="24"/>
          <w:lang w:val="ru-RU"/>
        </w:rPr>
        <w:t>15</w:t>
      </w:r>
      <w:r>
        <w:rPr>
          <w:b w:val="0"/>
          <w:color w:val="auto"/>
          <w:sz w:val="24"/>
        </w:rPr>
        <w:t>-րդ աղյուսակի</w:t>
      </w:r>
      <w:r w:rsidRPr="00D44252">
        <w:rPr>
          <w:b w:val="0"/>
          <w:color w:val="auto"/>
          <w:sz w:val="24"/>
          <w:lang w:val="ru-RU"/>
        </w:rPr>
        <w:t xml:space="preserve"> 4</w:t>
      </w:r>
      <w:r>
        <w:rPr>
          <w:b w:val="0"/>
          <w:color w:val="auto"/>
          <w:sz w:val="24"/>
        </w:rPr>
        <w:t>-րդ ե</w:t>
      </w:r>
      <w:r w:rsidR="00B21415">
        <w:rPr>
          <w:b w:val="0"/>
          <w:color w:val="auto"/>
          <w:sz w:val="24"/>
        </w:rPr>
        <w:t>ն</w:t>
      </w:r>
      <w:r>
        <w:rPr>
          <w:b w:val="0"/>
          <w:color w:val="auto"/>
          <w:sz w:val="24"/>
        </w:rPr>
        <w:t>թակետի որոշվում են կամ եռակցման պարագծով, կամ հեղույսների թվով։</w:t>
      </w:r>
    </w:p>
    <w:p w14:paraId="3526E452" w14:textId="77777777" w:rsidR="00384D28" w:rsidRDefault="00441832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Սույն շինարարական նորմերի </w:t>
      </w:r>
      <w:r w:rsidRPr="003D524E">
        <w:rPr>
          <w:b w:val="0"/>
          <w:color w:val="auto"/>
          <w:sz w:val="24"/>
          <w:lang w:val="ru-RU"/>
        </w:rPr>
        <w:t>13</w:t>
      </w:r>
      <w:r>
        <w:rPr>
          <w:b w:val="0"/>
          <w:color w:val="auto"/>
          <w:sz w:val="24"/>
        </w:rPr>
        <w:t>-րդ</w:t>
      </w:r>
      <w:r w:rsidRPr="003D524E">
        <w:rPr>
          <w:b w:val="0"/>
          <w:color w:val="auto"/>
          <w:sz w:val="24"/>
          <w:lang w:val="ru-RU"/>
        </w:rPr>
        <w:t>, 14</w:t>
      </w:r>
      <w:r>
        <w:rPr>
          <w:b w:val="0"/>
          <w:color w:val="auto"/>
          <w:sz w:val="24"/>
        </w:rPr>
        <w:t>-րդ</w:t>
      </w:r>
      <w:r w:rsidRPr="003D524E">
        <w:rPr>
          <w:b w:val="0"/>
          <w:color w:val="auto"/>
          <w:sz w:val="24"/>
          <w:lang w:val="ru-RU"/>
        </w:rPr>
        <w:t xml:space="preserve"> </w:t>
      </w:r>
      <w:r>
        <w:rPr>
          <w:b w:val="0"/>
          <w:color w:val="auto"/>
          <w:sz w:val="24"/>
        </w:rPr>
        <w:t>և</w:t>
      </w:r>
      <w:r w:rsidRPr="003D524E">
        <w:rPr>
          <w:b w:val="0"/>
          <w:color w:val="auto"/>
          <w:sz w:val="24"/>
          <w:lang w:val="ru-RU"/>
        </w:rPr>
        <w:t xml:space="preserve"> 15</w:t>
      </w:r>
      <w:r>
        <w:rPr>
          <w:b w:val="0"/>
          <w:color w:val="auto"/>
          <w:sz w:val="24"/>
        </w:rPr>
        <w:t>-րդ աղյուսակներում նշված յուրաքանչյուր տեսակի վնասվածքի մեջ ընտրվում է մաշվածքի առավելագույն ցուցանիշը։ Հենարանային մասի ընդհանուր մաշվածքն իրենից ներկայացնում է այդ ցուցանիշների գումար։</w:t>
      </w:r>
    </w:p>
    <w:p w14:paraId="3011FC5A" w14:textId="77777777" w:rsidR="00C9518A" w:rsidRDefault="00441832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Սույն շինարարական նորմերի </w:t>
      </w:r>
      <w:r w:rsidRPr="00944CC6">
        <w:rPr>
          <w:b w:val="0"/>
          <w:color w:val="auto"/>
          <w:sz w:val="24"/>
        </w:rPr>
        <w:t>13</w:t>
      </w:r>
      <w:r>
        <w:rPr>
          <w:b w:val="0"/>
          <w:color w:val="auto"/>
          <w:sz w:val="24"/>
        </w:rPr>
        <w:t>-րդ</w:t>
      </w:r>
      <w:r w:rsidRPr="00944CC6">
        <w:rPr>
          <w:b w:val="0"/>
          <w:color w:val="auto"/>
          <w:sz w:val="24"/>
        </w:rPr>
        <w:t>, 14</w:t>
      </w:r>
      <w:r>
        <w:rPr>
          <w:b w:val="0"/>
          <w:color w:val="auto"/>
          <w:sz w:val="24"/>
        </w:rPr>
        <w:t>-րդ</w:t>
      </w:r>
      <w:r w:rsidRPr="00944CC6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և</w:t>
      </w:r>
      <w:r w:rsidRPr="00944CC6">
        <w:rPr>
          <w:b w:val="0"/>
          <w:color w:val="auto"/>
          <w:sz w:val="24"/>
        </w:rPr>
        <w:t xml:space="preserve"> 15</w:t>
      </w:r>
      <w:r>
        <w:rPr>
          <w:b w:val="0"/>
          <w:color w:val="auto"/>
          <w:sz w:val="24"/>
        </w:rPr>
        <w:t>-րդ աղյուսակներով կարելի է օգտվել նաև այլ տիպի հենարանային մասերի մաշվածքի որոշման համար։</w:t>
      </w:r>
    </w:p>
    <w:p w14:paraId="3D0AC503" w14:textId="77777777" w:rsidR="00143882" w:rsidRPr="00944CC6" w:rsidRDefault="00E22BF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Հենարանային մասերի գումարային մաշվածքը կարող է որոշվել հետևյալ բանաձևով՝</w:t>
      </w:r>
      <w:r w:rsidR="00C05760" w:rsidRPr="00C05760">
        <w:rPr>
          <w:b w:val="0"/>
          <w:color w:val="auto"/>
          <w:sz w:val="24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4"/>
        <w:gridCol w:w="1410"/>
      </w:tblGrid>
      <w:tr w:rsidR="00143882" w14:paraId="17D64064" w14:textId="77777777" w:rsidTr="00846378">
        <w:tc>
          <w:tcPr>
            <w:tcW w:w="8154" w:type="dxa"/>
          </w:tcPr>
          <w:p w14:paraId="6134E665" w14:textId="77777777" w:rsidR="00143882" w:rsidRPr="001F162C" w:rsidRDefault="00000000" w:rsidP="0020345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 w:val="0"/>
                        <w:bCs w:val="0"/>
                        <w:i/>
                        <w:color w:val="auto"/>
                        <w:sz w:val="24"/>
                        <w:lang w:val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auto"/>
                        <w:sz w:val="24"/>
                        <w:lang w:val="ru-RU"/>
                      </w:rPr>
                      <m:t>M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auto"/>
                            <w:sz w:val="24"/>
                            <w:lang w:val="ru-RU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4"/>
                            <w:lang w:val="ru-RU"/>
                          </w:rPr>
                          <m:t>2</m:t>
                        </m:r>
                      </m:e>
                    </m:d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auto"/>
                    <w:sz w:val="24"/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(2)</m:t>
                        </m:r>
                      </m:sup>
                    </m:sSubSup>
                  </m:e>
                </m:nary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lang w:val="en-US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j=1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j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i,j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(2)</m:t>
                        </m:r>
                      </m:sup>
                    </m:sSubSup>
                  </m:e>
                </m:nary>
              </m:oMath>
            </m:oMathPara>
          </w:p>
        </w:tc>
        <w:tc>
          <w:tcPr>
            <w:tcW w:w="1410" w:type="dxa"/>
            <w:vAlign w:val="center"/>
          </w:tcPr>
          <w:p w14:paraId="45779685" w14:textId="77777777" w:rsidR="00143882" w:rsidRDefault="00143882" w:rsidP="005D066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C45881">
              <w:rPr>
                <w:b w:val="0"/>
                <w:color w:val="auto"/>
                <w:sz w:val="24"/>
                <w:lang w:val="ru-RU"/>
              </w:rPr>
              <w:t>(</w:t>
            </w:r>
            <w:r w:rsidR="005D0660" w:rsidRPr="00C45881">
              <w:rPr>
                <w:b w:val="0"/>
                <w:color w:val="auto"/>
                <w:sz w:val="24"/>
                <w:lang w:val="en-US"/>
              </w:rPr>
              <w:t>21</w:t>
            </w:r>
            <w:r w:rsidRPr="00C45881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1170E82A" w14:textId="77777777" w:rsidR="00143882" w:rsidRPr="00E22BF3" w:rsidRDefault="00E22BF3" w:rsidP="00143882">
      <w:pPr>
        <w:pStyle w:val="a"/>
        <w:tabs>
          <w:tab w:val="left" w:pos="568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որտեղ՝</w:t>
      </w:r>
    </w:p>
    <w:p w14:paraId="338750B3" w14:textId="77777777" w:rsidR="00143882" w:rsidRDefault="00000000" w:rsidP="0014388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eastAsiaTheme="minorEastAsia"/>
          <w:b w:val="0"/>
          <w:bCs w:val="0"/>
          <w:sz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(2)</m:t>
            </m:r>
          </m:sup>
        </m:sSubSup>
      </m:oMath>
      <w:r w:rsidR="0037548C" w:rsidRPr="00E22BF3">
        <w:rPr>
          <w:rFonts w:eastAsiaTheme="minorEastAsia"/>
          <w:sz w:val="24"/>
        </w:rPr>
        <w:t xml:space="preserve"> </w:t>
      </w:r>
      <w:r w:rsidR="00143882" w:rsidRPr="00E22BF3">
        <w:rPr>
          <w:rFonts w:eastAsiaTheme="minorEastAsia"/>
          <w:sz w:val="24"/>
        </w:rPr>
        <w:t xml:space="preserve">– </w:t>
      </w:r>
      <w:r w:rsidR="000B009E" w:rsidRPr="00E22BF3">
        <w:rPr>
          <w:rFonts w:eastAsiaTheme="minorEastAsia"/>
          <w:b w:val="0"/>
          <w:bCs w:val="0"/>
          <w:sz w:val="24"/>
        </w:rPr>
        <w:t xml:space="preserve">առանձին հենարանային մասի </w:t>
      </w:r>
      <w:r w:rsidR="00E22BF3" w:rsidRPr="00E22BF3">
        <w:rPr>
          <w:rFonts w:eastAsiaTheme="minorEastAsia"/>
          <w:b w:val="0"/>
          <w:bCs w:val="0"/>
          <w:sz w:val="24"/>
        </w:rPr>
        <w:t>գումարային մասնավոր մաշվածքն է</w:t>
      </w:r>
      <w:r w:rsidR="000B009E">
        <w:rPr>
          <w:rFonts w:eastAsiaTheme="minorEastAsia"/>
          <w:b w:val="0"/>
          <w:bCs w:val="0"/>
          <w:sz w:val="24"/>
        </w:rPr>
        <w:t>՝</w:t>
      </w:r>
      <w:r w:rsidR="00E22BF3" w:rsidRPr="00E22BF3">
        <w:rPr>
          <w:rFonts w:eastAsiaTheme="minorEastAsia"/>
          <w:b w:val="0"/>
          <w:bCs w:val="0"/>
          <w:sz w:val="24"/>
        </w:rPr>
        <w:t xml:space="preserve"> </w:t>
      </w:r>
      <w:r w:rsidR="00E22BF3">
        <w:rPr>
          <w:rFonts w:eastAsiaTheme="minorEastAsia"/>
          <w:b w:val="0"/>
          <w:bCs w:val="0"/>
          <w:sz w:val="24"/>
        </w:rPr>
        <w:t>տ</w:t>
      </w:r>
      <w:r w:rsidR="00E22BF3" w:rsidRPr="00E22BF3">
        <w:rPr>
          <w:rFonts w:eastAsiaTheme="minorEastAsia"/>
          <w:b w:val="0"/>
          <w:bCs w:val="0"/>
          <w:sz w:val="24"/>
        </w:rPr>
        <w:t>վյալ տիպի վնասվածքի համար</w:t>
      </w:r>
      <w:r w:rsidR="00E22BF3">
        <w:rPr>
          <w:rFonts w:eastAsiaTheme="minorEastAsia"/>
          <w:b w:val="0"/>
          <w:bCs w:val="0"/>
          <w:sz w:val="24"/>
        </w:rPr>
        <w:t>,</w:t>
      </w:r>
    </w:p>
    <w:p w14:paraId="692FBAC4" w14:textId="77777777" w:rsidR="00375A75" w:rsidRPr="00375A75" w:rsidRDefault="00000000" w:rsidP="0014388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ascii="Sylfaen" w:eastAsiaTheme="minorEastAsia" w:hAnsi="Sylfaen"/>
          <w:b w:val="0"/>
          <w:bCs w:val="0"/>
          <w:i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color w:val="auto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j</m:t>
            </m:r>
          </m:sub>
        </m:sSub>
      </m:oMath>
      <w:r w:rsidR="00375A75" w:rsidRPr="00E22BF3">
        <w:rPr>
          <w:rFonts w:eastAsiaTheme="minorEastAsia"/>
          <w:b w:val="0"/>
          <w:bCs w:val="0"/>
          <w:color w:val="auto"/>
          <w:sz w:val="24"/>
        </w:rPr>
        <w:t xml:space="preserve"> – </w:t>
      </w:r>
      <w:r w:rsidR="00375A75">
        <w:rPr>
          <w:rFonts w:eastAsiaTheme="minorEastAsia"/>
          <w:b w:val="0"/>
          <w:bCs w:val="0"/>
          <w:color w:val="auto"/>
          <w:sz w:val="24"/>
        </w:rPr>
        <w:t>տվյալ տիպի վնասվածքով հենարանային մասերի քանակն է,</w:t>
      </w:r>
    </w:p>
    <w:p w14:paraId="671CE5F0" w14:textId="77777777" w:rsidR="00143882" w:rsidRPr="00375A75" w:rsidRDefault="00000000" w:rsidP="00375A7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rFonts w:eastAsiaTheme="minorEastAsia"/>
          <w:b w:val="0"/>
          <w:bCs w:val="0"/>
          <w:color w:val="auto"/>
          <w:sz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i,j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(2)</m:t>
            </m:r>
          </m:sup>
        </m:sSubSup>
      </m:oMath>
      <w:r w:rsidR="00143882" w:rsidRPr="00E22BF3">
        <w:rPr>
          <w:rFonts w:eastAsiaTheme="minorEastAsia"/>
          <w:color w:val="auto"/>
          <w:sz w:val="24"/>
        </w:rPr>
        <w:t xml:space="preserve"> – </w:t>
      </w:r>
      <w:r w:rsidR="0019398F">
        <w:rPr>
          <w:rFonts w:eastAsiaTheme="minorEastAsia"/>
          <w:b w:val="0"/>
          <w:bCs w:val="0"/>
          <w:color w:val="auto"/>
          <w:sz w:val="24"/>
        </w:rPr>
        <w:t xml:space="preserve">սույն շինարարական նորմերի </w:t>
      </w:r>
      <w:r w:rsidR="0019398F" w:rsidRPr="00E22BF3">
        <w:rPr>
          <w:b w:val="0"/>
          <w:color w:val="auto"/>
          <w:sz w:val="24"/>
        </w:rPr>
        <w:t>13</w:t>
      </w:r>
      <w:r w:rsidR="0019398F">
        <w:rPr>
          <w:b w:val="0"/>
          <w:color w:val="auto"/>
          <w:sz w:val="24"/>
        </w:rPr>
        <w:t>-րդ</w:t>
      </w:r>
      <w:r w:rsidR="0019398F" w:rsidRPr="00E22BF3">
        <w:rPr>
          <w:b w:val="0"/>
          <w:color w:val="auto"/>
          <w:sz w:val="24"/>
        </w:rPr>
        <w:t>, 14</w:t>
      </w:r>
      <w:r w:rsidR="0019398F">
        <w:rPr>
          <w:b w:val="0"/>
          <w:color w:val="auto"/>
          <w:sz w:val="24"/>
        </w:rPr>
        <w:t>-րդ</w:t>
      </w:r>
      <w:r w:rsidR="0019398F" w:rsidRPr="00E22BF3">
        <w:rPr>
          <w:b w:val="0"/>
          <w:color w:val="auto"/>
          <w:sz w:val="24"/>
        </w:rPr>
        <w:t xml:space="preserve"> </w:t>
      </w:r>
      <w:r w:rsidR="0019398F">
        <w:rPr>
          <w:b w:val="0"/>
          <w:color w:val="auto"/>
          <w:sz w:val="24"/>
        </w:rPr>
        <w:t>և</w:t>
      </w:r>
      <w:r w:rsidR="0019398F" w:rsidRPr="00E22BF3">
        <w:rPr>
          <w:b w:val="0"/>
          <w:color w:val="auto"/>
          <w:sz w:val="24"/>
        </w:rPr>
        <w:t xml:space="preserve"> 15</w:t>
      </w:r>
      <w:r w:rsidR="0019398F">
        <w:rPr>
          <w:b w:val="0"/>
          <w:color w:val="auto"/>
          <w:sz w:val="24"/>
        </w:rPr>
        <w:t>-րդ աղյուսակներում</w:t>
      </w:r>
      <w:r w:rsidR="0019398F" w:rsidRPr="0019398F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19398F">
        <w:rPr>
          <w:rFonts w:eastAsiaTheme="minorEastAsia"/>
          <w:b w:val="0"/>
          <w:bCs w:val="0"/>
          <w:color w:val="auto"/>
          <w:sz w:val="24"/>
        </w:rPr>
        <w:t>բերված</w:t>
      </w:r>
      <w:r w:rsidR="0019398F" w:rsidRPr="0019398F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19398F">
        <w:rPr>
          <w:rFonts w:eastAsiaTheme="minorEastAsia"/>
          <w:b w:val="0"/>
          <w:bCs w:val="0"/>
          <w:color w:val="auto"/>
          <w:sz w:val="24"/>
        </w:rPr>
        <w:t xml:space="preserve">յուրաքանչյուր տիպի վնասվածքի համար </w:t>
      </w:r>
      <w:r w:rsidR="00E22BF3" w:rsidRPr="00E22BF3">
        <w:rPr>
          <w:rFonts w:eastAsiaTheme="minorEastAsia"/>
          <w:b w:val="0"/>
          <w:bCs w:val="0"/>
          <w:sz w:val="24"/>
        </w:rPr>
        <w:t>առանձին հենարանային մասի</w:t>
      </w:r>
      <w:r w:rsidR="00E22BF3" w:rsidRPr="00E22BF3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="00E22BF3" w:rsidRPr="00E22BF3">
        <w:rPr>
          <w:rFonts w:eastAsiaTheme="minorEastAsia"/>
          <w:b w:val="0"/>
          <w:bCs w:val="0"/>
          <w:sz w:val="24"/>
        </w:rPr>
        <w:t>մասնավոր մաշվածքն է</w:t>
      </w:r>
      <w:r w:rsidR="00E22BF3">
        <w:rPr>
          <w:rFonts w:eastAsiaTheme="minorEastAsia"/>
          <w:b w:val="0"/>
          <w:bCs w:val="0"/>
          <w:color w:val="auto"/>
          <w:sz w:val="24"/>
        </w:rPr>
        <w:t>։</w:t>
      </w:r>
    </w:p>
    <w:p w14:paraId="5AAE283D" w14:textId="77777777" w:rsidR="00D44252" w:rsidRDefault="00D44252" w:rsidP="00D4425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color w:val="auto"/>
          <w:sz w:val="24"/>
        </w:rPr>
      </w:pPr>
    </w:p>
    <w:p w14:paraId="664A9642" w14:textId="77777777" w:rsidR="00E22BF3" w:rsidRDefault="00C92985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8</w:t>
      </w:r>
      <w:r w:rsidR="00832303" w:rsidRPr="00944CC6">
        <w:rPr>
          <w:bCs w:val="0"/>
          <w:color w:val="auto"/>
          <w:sz w:val="24"/>
        </w:rPr>
        <w:t>.</w:t>
      </w:r>
      <w:r>
        <w:rPr>
          <w:bCs w:val="0"/>
          <w:color w:val="auto"/>
          <w:sz w:val="24"/>
        </w:rPr>
        <w:t>4</w:t>
      </w:r>
      <w:r w:rsidR="00832303" w:rsidRPr="00944CC6">
        <w:rPr>
          <w:bCs w:val="0"/>
          <w:color w:val="auto"/>
          <w:sz w:val="24"/>
        </w:rPr>
        <w:t xml:space="preserve">. </w:t>
      </w:r>
      <w:r w:rsidR="00E22BF3">
        <w:rPr>
          <w:bCs w:val="0"/>
          <w:color w:val="auto"/>
          <w:sz w:val="24"/>
        </w:rPr>
        <w:t>ՀԵՆԱՐԱՆՆԵՐԻ ՏԱՐՐԵՐԻ ՄԱՍՆԱՎՈՐ ՄԱՇՎԱԾՔՆԵՐ</w:t>
      </w:r>
    </w:p>
    <w:p w14:paraId="5673439B" w14:textId="77777777" w:rsidR="00C63AA6" w:rsidRPr="00BC0353" w:rsidRDefault="006257F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lastRenderedPageBreak/>
        <w:t>Որպես հենարանների տարրերի մաշվածք ընդունում են դրանց կրողունակության կամ հատվածքի մակերեսի նվազումը</w:t>
      </w:r>
      <w:r w:rsidR="00EE0338">
        <w:rPr>
          <w:b w:val="0"/>
          <w:color w:val="auto"/>
          <w:sz w:val="24"/>
        </w:rPr>
        <w:t>՝</w:t>
      </w:r>
      <w:r>
        <w:rPr>
          <w:b w:val="0"/>
          <w:color w:val="auto"/>
          <w:sz w:val="24"/>
        </w:rPr>
        <w:t xml:space="preserve">  </w:t>
      </w:r>
      <w:r w:rsidR="00EE0338">
        <w:rPr>
          <w:b w:val="0"/>
          <w:color w:val="auto"/>
          <w:sz w:val="24"/>
        </w:rPr>
        <w:t>բետո</w:t>
      </w:r>
      <w:r w:rsidR="00BC0353">
        <w:rPr>
          <w:b w:val="0"/>
          <w:color w:val="auto"/>
          <w:sz w:val="24"/>
        </w:rPr>
        <w:t>նում ու ամրանում տարբեր վնասվածքների առկայության պատճառով։ Նկատելի վնասվածքների ազդեցությունը հենարանների տարրերի կրողունակության և մաշվածքի աստիճանի վրա բերված են սույն շինարարական նորմերի հետևյալ աղյուսակներում՝</w:t>
      </w:r>
    </w:p>
    <w:p w14:paraId="1EF58526" w14:textId="77777777" w:rsidR="00D44252" w:rsidRPr="003D524E" w:rsidRDefault="00BC0353" w:rsidP="00AF0726">
      <w:pPr>
        <w:pStyle w:val="a"/>
        <w:numPr>
          <w:ilvl w:val="0"/>
          <w:numId w:val="5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պարզունակի համար՝</w:t>
      </w:r>
      <w:r w:rsidR="00C63AA6" w:rsidRPr="003D524E">
        <w:rPr>
          <w:b w:val="0"/>
          <w:color w:val="auto"/>
          <w:sz w:val="24"/>
          <w:lang w:val="ru-RU"/>
        </w:rPr>
        <w:t xml:space="preserve"> </w:t>
      </w:r>
      <w:r w:rsidR="003D524E" w:rsidRPr="003D524E">
        <w:rPr>
          <w:b w:val="0"/>
          <w:color w:val="auto"/>
          <w:sz w:val="24"/>
          <w:lang w:val="ru-RU"/>
        </w:rPr>
        <w:t>1</w:t>
      </w:r>
      <w:r w:rsidR="003D524E">
        <w:rPr>
          <w:b w:val="0"/>
          <w:color w:val="auto"/>
          <w:sz w:val="24"/>
          <w:lang w:val="ru-RU"/>
        </w:rPr>
        <w:t>8</w:t>
      </w:r>
      <w:r>
        <w:rPr>
          <w:b w:val="0"/>
          <w:color w:val="auto"/>
          <w:sz w:val="24"/>
        </w:rPr>
        <w:t>-րդ աղյուսակում,</w:t>
      </w:r>
    </w:p>
    <w:p w14:paraId="4C01D59A" w14:textId="77777777" w:rsidR="00D44252" w:rsidRPr="003D524E" w:rsidRDefault="00BC0353" w:rsidP="00AF0726">
      <w:pPr>
        <w:pStyle w:val="a"/>
        <w:numPr>
          <w:ilvl w:val="0"/>
          <w:numId w:val="5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կանգնակային հենարանների կանգնակների համար՝</w:t>
      </w:r>
      <w:r w:rsidR="00C63AA6" w:rsidRPr="003D524E">
        <w:rPr>
          <w:b w:val="0"/>
          <w:color w:val="auto"/>
          <w:sz w:val="24"/>
          <w:lang w:val="ru-RU"/>
        </w:rPr>
        <w:t xml:space="preserve"> </w:t>
      </w:r>
      <w:r w:rsidR="00311F1D">
        <w:rPr>
          <w:b w:val="0"/>
          <w:color w:val="auto"/>
          <w:sz w:val="24"/>
          <w:lang w:val="ru-RU"/>
        </w:rPr>
        <w:t>20</w:t>
      </w:r>
      <w:r>
        <w:rPr>
          <w:b w:val="0"/>
          <w:color w:val="auto"/>
          <w:sz w:val="24"/>
        </w:rPr>
        <w:t>-րդ աղյուսակում,</w:t>
      </w:r>
    </w:p>
    <w:p w14:paraId="7D6C43C4" w14:textId="77777777" w:rsidR="00C63AA6" w:rsidRPr="003D524E" w:rsidRDefault="00EE0338" w:rsidP="00AF0726">
      <w:pPr>
        <w:pStyle w:val="a"/>
        <w:numPr>
          <w:ilvl w:val="0"/>
          <w:numId w:val="54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զանգվածային</w:t>
      </w:r>
      <w:r w:rsidR="00BC0353">
        <w:rPr>
          <w:b w:val="0"/>
          <w:color w:val="auto"/>
          <w:sz w:val="24"/>
        </w:rPr>
        <w:t xml:space="preserve"> հենարանների </w:t>
      </w:r>
      <w:r w:rsidR="0064528F">
        <w:rPr>
          <w:b w:val="0"/>
          <w:color w:val="auto"/>
          <w:sz w:val="24"/>
        </w:rPr>
        <w:t>իրա</w:t>
      </w:r>
      <w:r w:rsidR="00BC0353">
        <w:rPr>
          <w:b w:val="0"/>
          <w:color w:val="auto"/>
          <w:sz w:val="24"/>
        </w:rPr>
        <w:t>նի համար՝</w:t>
      </w:r>
      <w:r w:rsidR="00C63AA6" w:rsidRPr="003D524E">
        <w:rPr>
          <w:b w:val="0"/>
          <w:color w:val="auto"/>
          <w:sz w:val="24"/>
          <w:lang w:val="ru-RU"/>
        </w:rPr>
        <w:t xml:space="preserve"> </w:t>
      </w:r>
      <w:r w:rsidR="00311F1D">
        <w:rPr>
          <w:b w:val="0"/>
          <w:color w:val="auto"/>
          <w:sz w:val="24"/>
          <w:lang w:val="ru-RU"/>
        </w:rPr>
        <w:t>21</w:t>
      </w:r>
      <w:r w:rsidR="00BC0353">
        <w:rPr>
          <w:b w:val="0"/>
          <w:color w:val="auto"/>
          <w:sz w:val="24"/>
        </w:rPr>
        <w:t>-րդ աղյուսակում։</w:t>
      </w:r>
    </w:p>
    <w:p w14:paraId="3D70B9B4" w14:textId="77777777" w:rsidR="005507B5" w:rsidRDefault="00BC035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color w:val="auto"/>
          <w:sz w:val="24"/>
        </w:rPr>
        <w:t xml:space="preserve">Հենարանների տարրերի </w:t>
      </w:r>
      <w:r w:rsidR="00EF2368">
        <w:rPr>
          <w:b w:val="0"/>
          <w:color w:val="auto"/>
          <w:sz w:val="24"/>
        </w:rPr>
        <w:t>կարևորության</w:t>
      </w:r>
      <w:r w:rsidRPr="00BC0353">
        <w:rPr>
          <w:b w:val="0"/>
          <w:color w:val="auto"/>
          <w:sz w:val="24"/>
        </w:rPr>
        <w:t xml:space="preserve"> գործակիցների արժեքները բերված են </w:t>
      </w:r>
      <w:r>
        <w:rPr>
          <w:b w:val="0"/>
          <w:color w:val="auto"/>
          <w:sz w:val="24"/>
        </w:rPr>
        <w:t>սույն շինարարական նորմերի</w:t>
      </w:r>
      <w:r w:rsidRPr="00BC0353">
        <w:rPr>
          <w:b w:val="0"/>
          <w:color w:val="auto"/>
          <w:sz w:val="24"/>
        </w:rPr>
        <w:t xml:space="preserve"> </w:t>
      </w:r>
      <w:r w:rsidR="003D524E" w:rsidRPr="00BC0353">
        <w:rPr>
          <w:b w:val="0"/>
          <w:color w:val="auto"/>
          <w:sz w:val="24"/>
        </w:rPr>
        <w:t>16</w:t>
      </w:r>
      <w:r w:rsidRPr="00BC0353">
        <w:rPr>
          <w:b w:val="0"/>
          <w:color w:val="auto"/>
          <w:sz w:val="24"/>
        </w:rPr>
        <w:t>-</w:t>
      </w:r>
      <w:r>
        <w:rPr>
          <w:b w:val="0"/>
          <w:bCs w:val="0"/>
          <w:iCs/>
          <w:color w:val="auto"/>
          <w:sz w:val="24"/>
        </w:rPr>
        <w:t>րդ աղյուսակում</w:t>
      </w:r>
      <w:r>
        <w:rPr>
          <w:b w:val="0"/>
          <w:bCs w:val="0"/>
          <w:color w:val="auto"/>
          <w:sz w:val="24"/>
        </w:rPr>
        <w:t>։</w:t>
      </w:r>
    </w:p>
    <w:p w14:paraId="2890FFD7" w14:textId="77777777" w:rsidR="00C42661" w:rsidRDefault="00BC035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Հենարանների մասնավոր մաշվածքը յուրաքանչյուր հենարանի համար </w:t>
      </w:r>
      <w:r w:rsidR="006839BD">
        <w:rPr>
          <w:b w:val="0"/>
          <w:bCs w:val="0"/>
          <w:color w:val="auto"/>
          <w:sz w:val="24"/>
        </w:rPr>
        <w:t xml:space="preserve">որոշվում է </w:t>
      </w:r>
      <w:r>
        <w:rPr>
          <w:b w:val="0"/>
          <w:bCs w:val="0"/>
          <w:color w:val="auto"/>
          <w:sz w:val="24"/>
        </w:rPr>
        <w:t xml:space="preserve">առանձին, կամրջի վիճակի որոշման դեպքում բանաձևում ներմուծվում </w:t>
      </w:r>
      <w:r w:rsidR="006839BD">
        <w:rPr>
          <w:b w:val="0"/>
          <w:bCs w:val="0"/>
          <w:color w:val="auto"/>
          <w:sz w:val="24"/>
        </w:rPr>
        <w:t>են</w:t>
      </w:r>
      <w:r>
        <w:rPr>
          <w:b w:val="0"/>
          <w:bCs w:val="0"/>
          <w:color w:val="auto"/>
          <w:sz w:val="24"/>
        </w:rPr>
        <w:t xml:space="preserve"> </w:t>
      </w:r>
      <w:r w:rsidR="00C71337">
        <w:rPr>
          <w:b w:val="0"/>
          <w:bCs w:val="0"/>
          <w:color w:val="auto"/>
          <w:sz w:val="24"/>
        </w:rPr>
        <w:t xml:space="preserve">համապատասխանաբար ափային հենարանների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4</m:t>
            </m:r>
          </m:sup>
        </m:sSup>
      </m:oMath>
      <w:r w:rsidR="00C42661" w:rsidRPr="00BC0353">
        <w:rPr>
          <w:b w:val="0"/>
          <w:bCs w:val="0"/>
          <w:color w:val="auto"/>
          <w:sz w:val="24"/>
        </w:rPr>
        <w:t xml:space="preserve"> </w:t>
      </w:r>
      <w:r w:rsidR="00C71337">
        <w:rPr>
          <w:b w:val="0"/>
          <w:bCs w:val="0"/>
          <w:color w:val="auto"/>
          <w:sz w:val="24"/>
        </w:rPr>
        <w:t>և</w:t>
      </w:r>
      <w:r w:rsidR="00C42661" w:rsidRPr="00BC0353">
        <w:rPr>
          <w:b w:val="0"/>
          <w:bCs w:val="0"/>
          <w:color w:val="auto"/>
          <w:sz w:val="24"/>
        </w:rPr>
        <w:t xml:space="preserve"> </w:t>
      </w:r>
      <w:r w:rsidR="00C71337">
        <w:rPr>
          <w:b w:val="0"/>
          <w:bCs w:val="0"/>
          <w:color w:val="auto"/>
          <w:sz w:val="24"/>
        </w:rPr>
        <w:t>միջանկյալ հենարանների</w:t>
      </w:r>
      <w:r w:rsidR="000A121E" w:rsidRPr="00BC0353">
        <w:rPr>
          <w:b w:val="0"/>
          <w:bCs w:val="0"/>
          <w:color w:val="auto"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3</m:t>
            </m:r>
          </m:sup>
        </m:sSup>
      </m:oMath>
      <w:r w:rsidR="00C71337" w:rsidRPr="00C71337">
        <w:rPr>
          <w:b w:val="0"/>
          <w:bCs w:val="0"/>
          <w:color w:val="auto"/>
          <w:sz w:val="24"/>
        </w:rPr>
        <w:t xml:space="preserve"> </w:t>
      </w:r>
      <w:r w:rsidR="00C71337">
        <w:rPr>
          <w:b w:val="0"/>
          <w:bCs w:val="0"/>
          <w:color w:val="auto"/>
          <w:sz w:val="24"/>
        </w:rPr>
        <w:t>միջին կշռային մաշվածք</w:t>
      </w:r>
      <w:r w:rsidR="006839BD">
        <w:rPr>
          <w:b w:val="0"/>
          <w:bCs w:val="0"/>
          <w:color w:val="auto"/>
          <w:sz w:val="24"/>
        </w:rPr>
        <w:t>ներ</w:t>
      </w:r>
      <w:r w:rsidR="00C71337">
        <w:rPr>
          <w:b w:val="0"/>
          <w:bCs w:val="0"/>
          <w:color w:val="auto"/>
          <w:sz w:val="24"/>
        </w:rPr>
        <w:t>ը։</w:t>
      </w:r>
    </w:p>
    <w:p w14:paraId="5DB39F97" w14:textId="77777777" w:rsidR="005C7BFB" w:rsidRPr="00922D4D" w:rsidRDefault="005C7BFB" w:rsidP="005507B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</w:rPr>
      </w:pPr>
    </w:p>
    <w:p w14:paraId="4EFE3E71" w14:textId="77777777" w:rsidR="005C7BFB" w:rsidRPr="00922D4D" w:rsidRDefault="005C7BFB" w:rsidP="005507B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</w:rPr>
      </w:pPr>
    </w:p>
    <w:p w14:paraId="0AAE660C" w14:textId="77777777" w:rsidR="005507B5" w:rsidRDefault="008430ED" w:rsidP="005507B5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5507B5" w:rsidRPr="003D524E">
        <w:rPr>
          <w:b w:val="0"/>
          <w:color w:val="auto"/>
          <w:sz w:val="24"/>
          <w:lang w:val="ru-RU"/>
        </w:rPr>
        <w:t xml:space="preserve"> </w:t>
      </w:r>
      <w:r w:rsidR="003D524E" w:rsidRPr="003D524E">
        <w:rPr>
          <w:b w:val="0"/>
          <w:color w:val="auto"/>
          <w:sz w:val="24"/>
          <w:lang w:val="ru-RU"/>
        </w:rPr>
        <w:t>16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397"/>
        <w:gridCol w:w="1146"/>
        <w:gridCol w:w="1687"/>
        <w:gridCol w:w="1555"/>
      </w:tblGrid>
      <w:tr w:rsidR="005507B5" w:rsidRPr="00034817" w14:paraId="290467DC" w14:textId="77777777" w:rsidTr="007D5B93">
        <w:trPr>
          <w:cantSplit/>
          <w:trHeight w:val="277"/>
          <w:jc w:val="center"/>
        </w:trPr>
        <w:tc>
          <w:tcPr>
            <w:tcW w:w="560" w:type="dxa"/>
            <w:vMerge w:val="restart"/>
            <w:vAlign w:val="center"/>
          </w:tcPr>
          <w:p w14:paraId="5F8D8A89" w14:textId="77777777" w:rsidR="005507B5" w:rsidRPr="00864572" w:rsidRDefault="007D51DC" w:rsidP="005C7BFB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t xml:space="preserve">N </w:t>
            </w:r>
            <w:r w:rsidR="005507B5" w:rsidRPr="00864572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4397" w:type="dxa"/>
            <w:vMerge w:val="restart"/>
            <w:vAlign w:val="center"/>
          </w:tcPr>
          <w:p w14:paraId="5408A21A" w14:textId="77777777" w:rsidR="005507B5" w:rsidRPr="00DF1C92" w:rsidRDefault="00DF1C92" w:rsidP="005C7BFB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Հենարանի տեսակ</w:t>
            </w:r>
          </w:p>
        </w:tc>
        <w:tc>
          <w:tcPr>
            <w:tcW w:w="4388" w:type="dxa"/>
            <w:gridSpan w:val="3"/>
            <w:vAlign w:val="center"/>
          </w:tcPr>
          <w:p w14:paraId="6A3FB4B5" w14:textId="77777777" w:rsidR="005507B5" w:rsidRPr="00DF1C92" w:rsidRDefault="005507B5" w:rsidP="005C7BFB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DF1C9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F2368">
              <w:rPr>
                <w:rFonts w:ascii="GHEA Grapalat" w:hAnsi="GHEA Grapalat"/>
                <w:sz w:val="24"/>
                <w:lang w:val="hy-AM"/>
              </w:rPr>
              <w:t>Կարևորության</w:t>
            </w:r>
            <w:r w:rsidR="00DF1C92">
              <w:rPr>
                <w:rFonts w:ascii="GHEA Grapalat" w:hAnsi="GHEA Grapalat"/>
                <w:sz w:val="24"/>
                <w:lang w:val="hy-AM"/>
              </w:rPr>
              <w:t xml:space="preserve"> գործակից</w:t>
            </w:r>
            <w:r w:rsidRPr="00DF1C9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hy-AM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hy-AM"/>
                    </w:rPr>
                    <m:t>3</m:t>
                  </m:r>
                </m:sup>
              </m:sSup>
            </m:oMath>
            <w:r w:rsidR="00F72329" w:rsidRPr="00DF1C92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hy-AM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hy-AM"/>
                    </w:rPr>
                    <m:t>4</m:t>
                  </m:r>
                </m:sup>
              </m:sSup>
            </m:oMath>
            <w:r w:rsidRPr="00DF1C9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7242F9">
              <w:rPr>
                <w:rFonts w:ascii="GHEA Grapalat" w:hAnsi="GHEA Grapalat"/>
                <w:sz w:val="24"/>
                <w:lang w:val="hy-AM"/>
              </w:rPr>
              <w:t xml:space="preserve">հետևյալ </w:t>
            </w:r>
            <w:r w:rsidR="00AC062E">
              <w:rPr>
                <w:rFonts w:ascii="GHEA Grapalat" w:hAnsi="GHEA Grapalat"/>
                <w:bCs/>
                <w:sz w:val="24"/>
                <w:lang w:val="hy-AM"/>
              </w:rPr>
              <w:t>տարրերի</w:t>
            </w:r>
            <w:r w:rsidR="00DF1C92">
              <w:rPr>
                <w:rFonts w:ascii="GHEA Grapalat" w:hAnsi="GHEA Grapalat"/>
                <w:bCs/>
                <w:sz w:val="24"/>
                <w:lang w:val="hy-AM"/>
              </w:rPr>
              <w:t xml:space="preserve"> համար</w:t>
            </w:r>
          </w:p>
        </w:tc>
      </w:tr>
      <w:tr w:rsidR="007D5B93" w:rsidRPr="00864572" w14:paraId="575E8140" w14:textId="77777777" w:rsidTr="007D5B93">
        <w:trPr>
          <w:cantSplit/>
          <w:trHeight w:val="543"/>
          <w:jc w:val="center"/>
        </w:trPr>
        <w:tc>
          <w:tcPr>
            <w:tcW w:w="560" w:type="dxa"/>
            <w:vMerge/>
            <w:vAlign w:val="center"/>
          </w:tcPr>
          <w:p w14:paraId="2911302D" w14:textId="77777777" w:rsidR="007D5B93" w:rsidRPr="00DF1C92" w:rsidRDefault="007D5B93" w:rsidP="005C7BFB">
            <w:pPr>
              <w:pStyle w:val="BodyTextIndent"/>
              <w:spacing w:line="336" w:lineRule="auto"/>
              <w:ind w:firstLine="1134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</w:p>
        </w:tc>
        <w:tc>
          <w:tcPr>
            <w:tcW w:w="4397" w:type="dxa"/>
            <w:vMerge/>
            <w:vAlign w:val="center"/>
          </w:tcPr>
          <w:p w14:paraId="1371EC3E" w14:textId="77777777" w:rsidR="007D5B93" w:rsidRPr="00DF1C92" w:rsidRDefault="007D5B93" w:rsidP="005C7BFB">
            <w:pPr>
              <w:pStyle w:val="BodyTextIndent"/>
              <w:spacing w:line="336" w:lineRule="auto"/>
              <w:ind w:firstLine="1134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</w:p>
        </w:tc>
        <w:tc>
          <w:tcPr>
            <w:tcW w:w="1146" w:type="dxa"/>
            <w:vAlign w:val="center"/>
          </w:tcPr>
          <w:p w14:paraId="1480BB5A" w14:textId="77777777" w:rsidR="007D5B93" w:rsidRPr="00864572" w:rsidRDefault="00DF1C92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պար</w:t>
            </w:r>
            <w:r w:rsidR="007D282D">
              <w:rPr>
                <w:rFonts w:ascii="GHEA Grapalat" w:hAnsi="GHEA Grapalat"/>
                <w:sz w:val="24"/>
                <w:lang w:val="hy-AM"/>
              </w:rPr>
              <w:t>-</w:t>
            </w:r>
            <w:r>
              <w:rPr>
                <w:rFonts w:ascii="GHEA Grapalat" w:hAnsi="GHEA Grapalat"/>
                <w:sz w:val="24"/>
                <w:lang w:val="hy-AM"/>
              </w:rPr>
              <w:t>զունակ</w:t>
            </w:r>
          </w:p>
        </w:tc>
        <w:tc>
          <w:tcPr>
            <w:tcW w:w="1687" w:type="dxa"/>
            <w:vAlign w:val="center"/>
          </w:tcPr>
          <w:p w14:paraId="29A02158" w14:textId="77777777" w:rsidR="007D5B93" w:rsidRPr="00DF1C92" w:rsidRDefault="00DF1C92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հենարանի </w:t>
            </w:r>
            <w:r w:rsidR="00B66225">
              <w:rPr>
                <w:rFonts w:ascii="GHEA Grapalat" w:hAnsi="GHEA Grapalat"/>
                <w:bCs/>
                <w:sz w:val="24"/>
                <w:lang w:val="hy-AM"/>
              </w:rPr>
              <w:t>իրան</w:t>
            </w:r>
          </w:p>
        </w:tc>
        <w:tc>
          <w:tcPr>
            <w:tcW w:w="1555" w:type="dxa"/>
            <w:vAlign w:val="center"/>
          </w:tcPr>
          <w:p w14:paraId="7F2C08E7" w14:textId="77777777" w:rsidR="007D5B93" w:rsidRPr="00DF1C92" w:rsidRDefault="00DF1C92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հիմք</w:t>
            </w:r>
          </w:p>
        </w:tc>
      </w:tr>
      <w:tr w:rsidR="007D5B93" w:rsidRPr="00864572" w14:paraId="33AA0D0C" w14:textId="77777777" w:rsidTr="00BA0B0E">
        <w:trPr>
          <w:cantSplit/>
          <w:jc w:val="center"/>
        </w:trPr>
        <w:tc>
          <w:tcPr>
            <w:tcW w:w="560" w:type="dxa"/>
          </w:tcPr>
          <w:p w14:paraId="5F914D7D" w14:textId="77777777" w:rsidR="007D5B93" w:rsidRPr="00864572" w:rsidRDefault="007D5B93" w:rsidP="005C7BFB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1</w:t>
            </w:r>
            <w:r w:rsidR="00BA0B0E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14:paraId="64569B0F" w14:textId="77777777" w:rsidR="007D5B93" w:rsidRPr="00302142" w:rsidRDefault="00DF1C92" w:rsidP="005C7BFB">
            <w:pPr>
              <w:pStyle w:val="BodyTextIndent"/>
              <w:spacing w:line="336" w:lineRule="auto"/>
              <w:ind w:firstLine="2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Միջանկյալ հենարան</w:t>
            </w:r>
            <w:r w:rsidR="007D5B93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(3)</m:t>
                  </m:r>
                </m:sup>
              </m:sSubSup>
            </m:oMath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698788CE" w14:textId="77777777" w:rsidR="007D5B93" w:rsidRPr="00864572" w:rsidRDefault="007D5B93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0F98386E" w14:textId="77777777" w:rsidR="007D5B93" w:rsidRPr="00864572" w:rsidRDefault="007D5B93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DB99586" w14:textId="77777777" w:rsidR="007D5B93" w:rsidRPr="00864572" w:rsidRDefault="007D5B93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7D282D" w:rsidRPr="00864572" w14:paraId="1276D724" w14:textId="77777777" w:rsidTr="00BA0B0E">
        <w:trPr>
          <w:cantSplit/>
          <w:jc w:val="center"/>
        </w:trPr>
        <w:tc>
          <w:tcPr>
            <w:tcW w:w="560" w:type="dxa"/>
          </w:tcPr>
          <w:p w14:paraId="1DC35742" w14:textId="77777777" w:rsidR="007D282D" w:rsidRPr="00864572" w:rsidRDefault="007D282D" w:rsidP="005C7BFB">
            <w:pPr>
              <w:pStyle w:val="BodyTextIndent"/>
              <w:numPr>
                <w:ilvl w:val="0"/>
                <w:numId w:val="56"/>
              </w:numPr>
              <w:spacing w:line="336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69F746E8" w14:textId="77777777" w:rsidR="007D282D" w:rsidRPr="006839BD" w:rsidRDefault="007D282D" w:rsidP="005C7BFB">
            <w:pPr>
              <w:pStyle w:val="BodyTextIndent"/>
              <w:spacing w:line="336" w:lineRule="auto"/>
              <w:ind w:firstLine="22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ցցային տ</w:t>
            </w:r>
            <w:r w:rsidR="006839BD">
              <w:rPr>
                <w:rFonts w:ascii="GHEA Grapalat" w:hAnsi="GHEA Grapalat"/>
                <w:sz w:val="24"/>
                <w:lang w:val="hy-AM"/>
              </w:rPr>
              <w:t>իպի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81A82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0,5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DBA1B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5F39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–</w:t>
            </w:r>
          </w:p>
        </w:tc>
      </w:tr>
      <w:tr w:rsidR="007D282D" w:rsidRPr="00864572" w14:paraId="2D25A380" w14:textId="77777777" w:rsidTr="00BA0B0E">
        <w:trPr>
          <w:cantSplit/>
          <w:jc w:val="center"/>
        </w:trPr>
        <w:tc>
          <w:tcPr>
            <w:tcW w:w="560" w:type="dxa"/>
          </w:tcPr>
          <w:p w14:paraId="742833DA" w14:textId="77777777" w:rsidR="007D282D" w:rsidRPr="00864572" w:rsidRDefault="007D282D" w:rsidP="005C7BFB">
            <w:pPr>
              <w:pStyle w:val="BodyTextIndent"/>
              <w:numPr>
                <w:ilvl w:val="0"/>
                <w:numId w:val="56"/>
              </w:numPr>
              <w:spacing w:line="336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455A1FBE" w14:textId="77777777" w:rsidR="007D282D" w:rsidRPr="00DF1C92" w:rsidRDefault="006839BD" w:rsidP="005C7BFB">
            <w:pPr>
              <w:pStyle w:val="BodyTextIndent"/>
              <w:spacing w:line="336" w:lineRule="auto"/>
              <w:ind w:firstLine="22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ցցականգնակային տիպի՝ </w:t>
            </w:r>
            <w:r w:rsidR="007D282D">
              <w:rPr>
                <w:rFonts w:ascii="GHEA Grapalat" w:hAnsi="GHEA Grapalat"/>
                <w:sz w:val="24"/>
                <w:lang w:val="hy-AM"/>
              </w:rPr>
              <w:t xml:space="preserve">ցցային հիմքով 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08514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E2DED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4B8E3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0,2</w:t>
            </w:r>
          </w:p>
        </w:tc>
      </w:tr>
      <w:tr w:rsidR="007D282D" w:rsidRPr="00864572" w14:paraId="69CECF17" w14:textId="77777777" w:rsidTr="00BA0B0E">
        <w:trPr>
          <w:cantSplit/>
          <w:jc w:val="center"/>
        </w:trPr>
        <w:tc>
          <w:tcPr>
            <w:tcW w:w="560" w:type="dxa"/>
          </w:tcPr>
          <w:p w14:paraId="17FE2079" w14:textId="77777777" w:rsidR="007D282D" w:rsidRPr="00864572" w:rsidRDefault="007D282D" w:rsidP="005C7BFB">
            <w:pPr>
              <w:pStyle w:val="BodyTextIndent"/>
              <w:numPr>
                <w:ilvl w:val="0"/>
                <w:numId w:val="56"/>
              </w:numPr>
              <w:spacing w:line="336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0B307390" w14:textId="77777777" w:rsidR="007D282D" w:rsidRPr="005C5C46" w:rsidRDefault="006839BD" w:rsidP="005C7BFB">
            <w:pPr>
              <w:pStyle w:val="BodyTextIndent"/>
              <w:spacing w:line="336" w:lineRule="auto"/>
              <w:ind w:firstLine="52"/>
              <w:jc w:val="left"/>
              <w:rPr>
                <w:rFonts w:ascii="GHEA Grapalat" w:hAnsi="GHEA Grapalat"/>
                <w:sz w:val="24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 xml:space="preserve">բազմականգնակ հենարան՝ </w:t>
            </w:r>
            <w:r w:rsidR="007D282D" w:rsidRPr="005C5C46">
              <w:rPr>
                <w:rFonts w:ascii="GHEA Grapalat" w:hAnsi="GHEA Grapalat"/>
                <w:sz w:val="24"/>
                <w:lang w:val="hy-AM"/>
              </w:rPr>
              <w:t>բնական հիմնատակի վրայի հիմքով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183A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45CC2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769B4" w14:textId="77777777" w:rsidR="007D282D" w:rsidRPr="007D282D" w:rsidRDefault="007D282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0,2</w:t>
            </w:r>
          </w:p>
        </w:tc>
      </w:tr>
      <w:tr w:rsidR="006839BD" w:rsidRPr="00864572" w14:paraId="31E02136" w14:textId="77777777" w:rsidTr="00BA0B0E">
        <w:trPr>
          <w:cantSplit/>
          <w:jc w:val="center"/>
        </w:trPr>
        <w:tc>
          <w:tcPr>
            <w:tcW w:w="560" w:type="dxa"/>
          </w:tcPr>
          <w:p w14:paraId="3DEBA81B" w14:textId="77777777" w:rsidR="006839BD" w:rsidRPr="00864572" w:rsidRDefault="006839BD" w:rsidP="005C7BFB">
            <w:pPr>
              <w:pStyle w:val="BodyTextIndent"/>
              <w:numPr>
                <w:ilvl w:val="0"/>
                <w:numId w:val="56"/>
              </w:numPr>
              <w:spacing w:line="336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149CEC3A" w14:textId="77777777" w:rsidR="006839BD" w:rsidRPr="005C5C46" w:rsidRDefault="006839BD" w:rsidP="005C7BFB">
            <w:pPr>
              <w:pStyle w:val="BodyTextIndent"/>
              <w:spacing w:line="336" w:lineRule="auto"/>
              <w:ind w:firstLine="28"/>
              <w:jc w:val="left"/>
              <w:rPr>
                <w:rFonts w:ascii="GHEA Grapalat" w:hAnsi="GHEA Grapalat"/>
                <w:sz w:val="24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միականգնակ հենարան՝ բնական հիմնատակի վրայի հիմքով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F2D6F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0,3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ED64A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0,35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F9BFD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0,35</w:t>
            </w:r>
          </w:p>
        </w:tc>
      </w:tr>
      <w:tr w:rsidR="006839BD" w:rsidRPr="00864572" w14:paraId="28EE5B37" w14:textId="77777777" w:rsidTr="00BA0B0E">
        <w:trPr>
          <w:cantSplit/>
          <w:jc w:val="center"/>
        </w:trPr>
        <w:tc>
          <w:tcPr>
            <w:tcW w:w="560" w:type="dxa"/>
          </w:tcPr>
          <w:p w14:paraId="7E66E875" w14:textId="77777777" w:rsidR="006839BD" w:rsidRPr="00864572" w:rsidRDefault="006839BD" w:rsidP="005C7BFB">
            <w:pPr>
              <w:pStyle w:val="BodyTextIndent"/>
              <w:numPr>
                <w:ilvl w:val="0"/>
                <w:numId w:val="56"/>
              </w:numPr>
              <w:spacing w:line="336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4CF0DA85" w14:textId="77777777" w:rsidR="006839BD" w:rsidRPr="005C5C46" w:rsidRDefault="006839BD" w:rsidP="005C7BFB">
            <w:pPr>
              <w:pStyle w:val="BodyTextIndent"/>
              <w:spacing w:line="336" w:lineRule="auto"/>
              <w:ind w:firstLine="28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զանգվածային հենարան՝ բնական հիմնատակի վրա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C10A2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0,3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6FB68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7957C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0,25</w:t>
            </w:r>
          </w:p>
        </w:tc>
      </w:tr>
      <w:tr w:rsidR="006839BD" w:rsidRPr="00864572" w14:paraId="26FAD8D5" w14:textId="77777777" w:rsidTr="00BA0B0E">
        <w:trPr>
          <w:cantSplit/>
          <w:jc w:val="center"/>
        </w:trPr>
        <w:tc>
          <w:tcPr>
            <w:tcW w:w="560" w:type="dxa"/>
          </w:tcPr>
          <w:p w14:paraId="5B2E040D" w14:textId="77777777" w:rsidR="006839BD" w:rsidRPr="00864572" w:rsidRDefault="006839BD" w:rsidP="005C7BFB">
            <w:pPr>
              <w:pStyle w:val="BodyTextIndent"/>
              <w:numPr>
                <w:ilvl w:val="0"/>
                <w:numId w:val="56"/>
              </w:numPr>
              <w:spacing w:line="336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0F5E53F9" w14:textId="77777777" w:rsidR="006839BD" w:rsidRPr="005C5C46" w:rsidRDefault="006839BD" w:rsidP="005C7BFB">
            <w:pPr>
              <w:pStyle w:val="BodyTextIndent"/>
              <w:spacing w:line="336" w:lineRule="auto"/>
              <w:ind w:firstLine="28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զանգվածային հենարան՝ ցցային հիմքի  վրա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8247D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0,25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AF9F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A22EF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0,3</w:t>
            </w:r>
          </w:p>
        </w:tc>
      </w:tr>
      <w:tr w:rsidR="006839BD" w:rsidRPr="00864572" w14:paraId="2948EADD" w14:textId="77777777" w:rsidTr="00BA0B0E">
        <w:trPr>
          <w:cantSplit/>
          <w:jc w:val="center"/>
        </w:trPr>
        <w:tc>
          <w:tcPr>
            <w:tcW w:w="560" w:type="dxa"/>
          </w:tcPr>
          <w:p w14:paraId="005D2B17" w14:textId="77777777" w:rsidR="006839BD" w:rsidRPr="00864572" w:rsidRDefault="006839BD" w:rsidP="005C7BFB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14:paraId="114ABE51" w14:textId="77777777" w:rsidR="006839BD" w:rsidRPr="005C5C46" w:rsidRDefault="006839BD" w:rsidP="005C7BFB">
            <w:pPr>
              <w:pStyle w:val="BodyTextIndent"/>
              <w:spacing w:line="336" w:lineRule="auto"/>
              <w:ind w:firstLine="22"/>
              <w:jc w:val="left"/>
              <w:rPr>
                <w:rFonts w:ascii="GHEA Grapalat" w:hAnsi="GHEA Grapalat"/>
                <w:sz w:val="24"/>
              </w:rPr>
            </w:pPr>
            <w:r w:rsidRPr="005C5C46">
              <w:rPr>
                <w:rFonts w:ascii="GHEA Grapalat" w:hAnsi="GHEA Grapalat"/>
                <w:bCs/>
                <w:iCs/>
                <w:sz w:val="24"/>
                <w:lang w:val="hy-AM"/>
              </w:rPr>
              <w:t>Ափային</w:t>
            </w:r>
            <w:r w:rsidRPr="005C5C46">
              <w:rPr>
                <w:rFonts w:ascii="GHEA Grapalat" w:hAnsi="GHEA Grapalat"/>
                <w:bCs/>
                <w:iCs/>
                <w:sz w:val="24"/>
              </w:rPr>
              <w:t xml:space="preserve"> հենարան</w:t>
            </w:r>
            <w:r w:rsidRPr="005C5C46"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(4)</m:t>
                  </m:r>
                </m:sup>
              </m:sSubSup>
            </m:oMath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7B73DC4D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26D76AFE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130696B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6839BD" w:rsidRPr="00864572" w14:paraId="7991AD8D" w14:textId="77777777" w:rsidTr="00BA0B0E">
        <w:trPr>
          <w:cantSplit/>
          <w:jc w:val="center"/>
        </w:trPr>
        <w:tc>
          <w:tcPr>
            <w:tcW w:w="560" w:type="dxa"/>
          </w:tcPr>
          <w:p w14:paraId="6D66F494" w14:textId="77777777" w:rsidR="006839BD" w:rsidRPr="00864572" w:rsidRDefault="006839BD" w:rsidP="005C7BFB">
            <w:pPr>
              <w:pStyle w:val="BodyTextIndent"/>
              <w:numPr>
                <w:ilvl w:val="0"/>
                <w:numId w:val="57"/>
              </w:numPr>
              <w:spacing w:line="336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21C1B8DE" w14:textId="77777777" w:rsidR="006839BD" w:rsidRPr="005C5C46" w:rsidRDefault="006839BD" w:rsidP="005C7BFB">
            <w:pPr>
              <w:pStyle w:val="BodyTextIndent"/>
              <w:spacing w:line="336" w:lineRule="auto"/>
              <w:ind w:firstLine="22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բազմոցային տիպի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DF418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1,0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9EF39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B2184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-</w:t>
            </w:r>
          </w:p>
        </w:tc>
      </w:tr>
      <w:tr w:rsidR="006839BD" w:rsidRPr="00864572" w14:paraId="5D202FDE" w14:textId="77777777" w:rsidTr="00BA0B0E">
        <w:trPr>
          <w:cantSplit/>
          <w:jc w:val="center"/>
        </w:trPr>
        <w:tc>
          <w:tcPr>
            <w:tcW w:w="560" w:type="dxa"/>
          </w:tcPr>
          <w:p w14:paraId="64BBE9F0" w14:textId="77777777" w:rsidR="006839BD" w:rsidRPr="00864572" w:rsidRDefault="006839BD" w:rsidP="005C7BFB">
            <w:pPr>
              <w:pStyle w:val="BodyTextIndent"/>
              <w:numPr>
                <w:ilvl w:val="0"/>
                <w:numId w:val="57"/>
              </w:numPr>
              <w:spacing w:line="336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180A95CD" w14:textId="77777777" w:rsidR="006839BD" w:rsidRPr="005C5C46" w:rsidRDefault="006839BD" w:rsidP="005C7BFB">
            <w:pPr>
              <w:pStyle w:val="BodyTextIndent"/>
              <w:spacing w:line="336" w:lineRule="auto"/>
              <w:ind w:firstLine="22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կանգնակային տիպի՝ բնական հիմնատակի վրայի հիմքով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18561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6C503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0D7B7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0,2</w:t>
            </w:r>
          </w:p>
        </w:tc>
      </w:tr>
      <w:tr w:rsidR="006839BD" w:rsidRPr="00864572" w14:paraId="2929DA51" w14:textId="77777777" w:rsidTr="00BA0B0E">
        <w:trPr>
          <w:cantSplit/>
          <w:jc w:val="center"/>
        </w:trPr>
        <w:tc>
          <w:tcPr>
            <w:tcW w:w="560" w:type="dxa"/>
          </w:tcPr>
          <w:p w14:paraId="36D92DD1" w14:textId="77777777" w:rsidR="006839BD" w:rsidRPr="00864572" w:rsidRDefault="006839BD" w:rsidP="005C7BFB">
            <w:pPr>
              <w:pStyle w:val="BodyTextIndent"/>
              <w:numPr>
                <w:ilvl w:val="0"/>
                <w:numId w:val="57"/>
              </w:numPr>
              <w:spacing w:line="336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44BF806B" w14:textId="77777777" w:rsidR="006839BD" w:rsidRPr="005C5C46" w:rsidRDefault="006839BD" w:rsidP="005C7BFB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կանգնակային տիպի՝ ցցային հիմքով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E6C61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</w:t>
            </w:r>
            <w:r>
              <w:rPr>
                <w:rFonts w:ascii="GHEA Grapalat" w:hAnsi="GHEA Grapalat"/>
                <w:sz w:val="24"/>
                <w:lang w:val="hy-AM"/>
              </w:rPr>
              <w:t>3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0811C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5C7AC" w14:textId="77777777" w:rsidR="006839BD" w:rsidRPr="007D282D" w:rsidRDefault="006839BD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</w:t>
            </w:r>
            <w:r>
              <w:rPr>
                <w:rFonts w:ascii="GHEA Grapalat" w:hAnsi="GHEA Grapalat"/>
                <w:sz w:val="24"/>
                <w:lang w:val="hy-AM"/>
              </w:rPr>
              <w:t>3</w:t>
            </w:r>
          </w:p>
        </w:tc>
      </w:tr>
      <w:tr w:rsidR="00793A08" w:rsidRPr="00864572" w14:paraId="02D7104B" w14:textId="77777777" w:rsidTr="00BA0B0E">
        <w:trPr>
          <w:cantSplit/>
          <w:jc w:val="center"/>
        </w:trPr>
        <w:tc>
          <w:tcPr>
            <w:tcW w:w="560" w:type="dxa"/>
          </w:tcPr>
          <w:p w14:paraId="45A91E2E" w14:textId="77777777" w:rsidR="00793A08" w:rsidRPr="00864572" w:rsidRDefault="00793A08" w:rsidP="005C7BFB">
            <w:pPr>
              <w:pStyle w:val="BodyTextIndent"/>
              <w:numPr>
                <w:ilvl w:val="0"/>
                <w:numId w:val="57"/>
              </w:numPr>
              <w:spacing w:line="336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14:paraId="03F7B2DE" w14:textId="77777777" w:rsidR="00793A08" w:rsidRPr="005C5C46" w:rsidRDefault="00793A08" w:rsidP="005C7BFB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5C5C46">
              <w:rPr>
                <w:rFonts w:ascii="GHEA Grapalat" w:hAnsi="GHEA Grapalat"/>
                <w:sz w:val="24"/>
                <w:lang w:val="hy-AM"/>
              </w:rPr>
              <w:t>զանգվածային հենարան՝ բնական հիմքով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58E31" w14:textId="77777777" w:rsidR="00793A08" w:rsidRPr="007D282D" w:rsidRDefault="00793A08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CD9B3" w14:textId="77777777" w:rsidR="00793A08" w:rsidRPr="007D282D" w:rsidRDefault="00793A08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87116" w14:textId="77777777" w:rsidR="00793A08" w:rsidRPr="007D282D" w:rsidRDefault="00793A08" w:rsidP="005C7BFB">
            <w:pPr>
              <w:pStyle w:val="BodyTextIndent"/>
              <w:spacing w:line="336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0,2</w:t>
            </w:r>
          </w:p>
        </w:tc>
      </w:tr>
    </w:tbl>
    <w:p w14:paraId="0F98C2AC" w14:textId="77777777" w:rsidR="006839BD" w:rsidRPr="005C7BFB" w:rsidRDefault="006839BD" w:rsidP="006839BD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b w:val="0"/>
          <w:bCs w:val="0"/>
          <w:color w:val="auto"/>
          <w:sz w:val="16"/>
          <w:szCs w:val="16"/>
          <w:lang w:val="ru-RU"/>
        </w:rPr>
      </w:pPr>
    </w:p>
    <w:p w14:paraId="72710784" w14:textId="77777777" w:rsidR="000A121E" w:rsidRPr="00F52977" w:rsidRDefault="00C71337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</w:rPr>
        <w:t xml:space="preserve">Ըստ մաշվածքների ցուցանիշների </w:t>
      </w:r>
      <w:r w:rsidR="00F52977">
        <w:rPr>
          <w:b w:val="0"/>
          <w:bCs w:val="0"/>
          <w:color w:val="auto"/>
          <w:sz w:val="24"/>
        </w:rPr>
        <w:t>սահմանում</w:t>
      </w:r>
      <w:r>
        <w:rPr>
          <w:b w:val="0"/>
          <w:bCs w:val="0"/>
          <w:color w:val="auto"/>
          <w:sz w:val="24"/>
        </w:rPr>
        <w:t xml:space="preserve"> են տարրի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130E47">
        <w:rPr>
          <w:b w:val="0"/>
          <w:bCs w:val="0"/>
          <w:color w:val="auto"/>
          <w:sz w:val="24"/>
        </w:rPr>
        <w:t>ը</w:t>
      </w:r>
      <w:r w:rsidR="00F52977">
        <w:rPr>
          <w:b w:val="0"/>
          <w:bCs w:val="0"/>
          <w:color w:val="auto"/>
          <w:sz w:val="24"/>
        </w:rPr>
        <w:t>՝ս</w:t>
      </w:r>
      <w:r w:rsidR="00F52977">
        <w:rPr>
          <w:b w:val="0"/>
          <w:color w:val="auto"/>
          <w:sz w:val="24"/>
        </w:rPr>
        <w:t xml:space="preserve">ույն շինարարական նորմերի </w:t>
      </w:r>
      <w:r w:rsidR="003D524E" w:rsidRPr="003D524E">
        <w:rPr>
          <w:b w:val="0"/>
          <w:bCs w:val="0"/>
          <w:color w:val="auto"/>
          <w:sz w:val="24"/>
          <w:lang w:val="ru-RU"/>
        </w:rPr>
        <w:t>17</w:t>
      </w:r>
      <w:r>
        <w:rPr>
          <w:b w:val="0"/>
          <w:bCs w:val="0"/>
          <w:color w:val="auto"/>
          <w:sz w:val="24"/>
        </w:rPr>
        <w:t>-րդ աղյուսակին համապատասխան։</w:t>
      </w:r>
    </w:p>
    <w:p w14:paraId="753A4B49" w14:textId="77777777" w:rsidR="000A121E" w:rsidRPr="000A121E" w:rsidRDefault="008430ED" w:rsidP="000A121E">
      <w:pPr>
        <w:pStyle w:val="BodyTextIndent"/>
        <w:spacing w:line="360" w:lineRule="auto"/>
        <w:ind w:left="-54" w:firstLine="756"/>
        <w:jc w:val="right"/>
        <w:rPr>
          <w:rFonts w:ascii="GHEA Grapalat" w:hAnsi="GHEA Grapalat"/>
          <w:iCs/>
          <w:sz w:val="24"/>
        </w:rPr>
      </w:pPr>
      <w:r>
        <w:rPr>
          <w:rFonts w:ascii="GHEA Grapalat" w:hAnsi="GHEA Grapalat"/>
          <w:iCs/>
          <w:sz w:val="24"/>
        </w:rPr>
        <w:t>Աղյուսակ</w:t>
      </w:r>
      <w:r w:rsidR="000A121E" w:rsidRPr="003D524E">
        <w:rPr>
          <w:rFonts w:ascii="GHEA Grapalat" w:hAnsi="GHEA Grapalat"/>
          <w:iCs/>
          <w:sz w:val="24"/>
        </w:rPr>
        <w:t xml:space="preserve"> </w:t>
      </w:r>
      <w:r w:rsidR="003D524E" w:rsidRPr="003D524E">
        <w:rPr>
          <w:rFonts w:ascii="GHEA Grapalat" w:hAnsi="GHEA Grapalat"/>
          <w:iCs/>
          <w:sz w:val="24"/>
        </w:rPr>
        <w:t>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165"/>
        <w:gridCol w:w="1238"/>
        <w:gridCol w:w="1287"/>
        <w:gridCol w:w="1348"/>
        <w:gridCol w:w="1217"/>
      </w:tblGrid>
      <w:tr w:rsidR="007D282D" w:rsidRPr="000A121E" w14:paraId="12435B5A" w14:textId="77777777" w:rsidTr="000A121E">
        <w:trPr>
          <w:trHeight w:val="537"/>
          <w:jc w:val="center"/>
        </w:trPr>
        <w:tc>
          <w:tcPr>
            <w:tcW w:w="2628" w:type="dxa"/>
            <w:vAlign w:val="center"/>
          </w:tcPr>
          <w:p w14:paraId="586724EE" w14:textId="77777777" w:rsidR="007D282D" w:rsidRPr="000A121E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Pr="000A121E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</m:oMath>
            <w:r>
              <w:rPr>
                <w:rFonts w:ascii="GHEA Grapalat" w:hAnsi="GHEA Grapalat"/>
                <w:sz w:val="24"/>
                <w:lang w:val="en-US"/>
              </w:rPr>
              <w:t>,</w:t>
            </w:r>
            <w:r>
              <w:rPr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</m:oMath>
            <w:r w:rsidRPr="000A121E">
              <w:rPr>
                <w:rFonts w:ascii="GHEA Grapalat" w:hAnsi="GHEA Grapalat"/>
                <w:bCs/>
                <w:sz w:val="24"/>
              </w:rPr>
              <w:t>, %</w:t>
            </w:r>
          </w:p>
        </w:tc>
        <w:tc>
          <w:tcPr>
            <w:tcW w:w="1165" w:type="dxa"/>
            <w:vAlign w:val="center"/>
          </w:tcPr>
          <w:p w14:paraId="0800B095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7D282D"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Pr="007D282D">
              <w:rPr>
                <w:rFonts w:ascii="GHEA Grapalat" w:hAnsi="GHEA Grapalat"/>
                <w:bCs/>
                <w:sz w:val="24"/>
              </w:rPr>
              <w:t xml:space="preserve"> 5</w:t>
            </w:r>
          </w:p>
        </w:tc>
        <w:tc>
          <w:tcPr>
            <w:tcW w:w="1238" w:type="dxa"/>
            <w:vAlign w:val="center"/>
          </w:tcPr>
          <w:p w14:paraId="1D82E9BF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>&gt; 5</w:t>
            </w:r>
          </w:p>
          <w:p w14:paraId="424DFEE8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 xml:space="preserve"> ≤ 10</w:t>
            </w:r>
          </w:p>
        </w:tc>
        <w:tc>
          <w:tcPr>
            <w:tcW w:w="1287" w:type="dxa"/>
            <w:vAlign w:val="center"/>
          </w:tcPr>
          <w:p w14:paraId="4538DECD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 xml:space="preserve">&gt; 10 </w:t>
            </w:r>
          </w:p>
          <w:p w14:paraId="31C8341E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>≤ 30</w:t>
            </w:r>
          </w:p>
        </w:tc>
        <w:tc>
          <w:tcPr>
            <w:tcW w:w="1348" w:type="dxa"/>
            <w:vAlign w:val="center"/>
          </w:tcPr>
          <w:p w14:paraId="68842DF9" w14:textId="77777777" w:rsidR="007D282D" w:rsidRPr="007D282D" w:rsidRDefault="007D282D" w:rsidP="005C7BFB">
            <w:pPr>
              <w:spacing w:line="288" w:lineRule="auto"/>
              <w:jc w:val="center"/>
              <w:rPr>
                <w:rFonts w:ascii="GHEA Grapalat" w:hAnsi="GHEA Grapalat"/>
                <w:bCs/>
                <w:sz w:val="24"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>&gt; 30</w:t>
            </w:r>
          </w:p>
          <w:p w14:paraId="31E4A9CF" w14:textId="77777777" w:rsidR="007D282D" w:rsidRPr="007D282D" w:rsidRDefault="007D282D" w:rsidP="005C7BFB">
            <w:pPr>
              <w:spacing w:line="288" w:lineRule="auto"/>
              <w:jc w:val="center"/>
              <w:rPr>
                <w:rFonts w:ascii="GHEA Grapalat" w:hAnsi="GHEA Grapalat"/>
                <w:bCs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 xml:space="preserve"> ≤ 50</w:t>
            </w:r>
          </w:p>
        </w:tc>
        <w:tc>
          <w:tcPr>
            <w:tcW w:w="1217" w:type="dxa"/>
            <w:vAlign w:val="center"/>
          </w:tcPr>
          <w:p w14:paraId="2C5349CF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left="-379" w:firstLine="379"/>
              <w:jc w:val="center"/>
              <w:rPr>
                <w:rFonts w:ascii="GHEA Grapalat" w:hAnsi="GHEA Grapalat"/>
                <w:bCs/>
                <w:sz w:val="24"/>
              </w:rPr>
            </w:pPr>
            <w:r w:rsidRPr="007D282D">
              <w:rPr>
                <w:rFonts w:ascii="GHEA Grapalat" w:hAnsi="GHEA Grapalat"/>
                <w:bCs/>
                <w:sz w:val="24"/>
              </w:rPr>
              <w:t>&gt; 50</w:t>
            </w:r>
          </w:p>
        </w:tc>
      </w:tr>
      <w:tr w:rsidR="007D282D" w:rsidRPr="000A121E" w14:paraId="413C1D39" w14:textId="77777777" w:rsidTr="000A121E">
        <w:trPr>
          <w:trHeight w:val="547"/>
          <w:jc w:val="center"/>
        </w:trPr>
        <w:tc>
          <w:tcPr>
            <w:tcW w:w="2628" w:type="dxa"/>
            <w:vAlign w:val="center"/>
          </w:tcPr>
          <w:p w14:paraId="3D14344F" w14:textId="77777777" w:rsidR="007D282D" w:rsidRPr="00A91F12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Վիճակի </w:t>
            </w:r>
            <w:r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>կար</w:t>
            </w:r>
            <w:r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  <w:tc>
          <w:tcPr>
            <w:tcW w:w="1165" w:type="dxa"/>
            <w:vAlign w:val="center"/>
          </w:tcPr>
          <w:p w14:paraId="4B277F68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«О»</w:t>
            </w:r>
          </w:p>
        </w:tc>
        <w:tc>
          <w:tcPr>
            <w:tcW w:w="1238" w:type="dxa"/>
            <w:vAlign w:val="center"/>
          </w:tcPr>
          <w:p w14:paraId="454FA846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«А</w:t>
            </w:r>
            <w:r w:rsidR="00775ADF" w:rsidRPr="007D282D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287" w:type="dxa"/>
            <w:vAlign w:val="center"/>
          </w:tcPr>
          <w:p w14:paraId="1BF76A10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«</w:t>
            </w:r>
            <w:r w:rsidRPr="007D282D">
              <w:rPr>
                <w:rFonts w:ascii="GHEA Grapalat" w:hAnsi="GHEA Grapalat"/>
                <w:sz w:val="24"/>
                <w:lang w:val="en-US"/>
              </w:rPr>
              <w:t>B</w:t>
            </w:r>
            <w:r w:rsidRPr="007D282D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348" w:type="dxa"/>
            <w:vAlign w:val="center"/>
          </w:tcPr>
          <w:p w14:paraId="7DAC991D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«</w:t>
            </w:r>
            <w:r w:rsidRPr="007D282D">
              <w:rPr>
                <w:rFonts w:ascii="GHEA Grapalat" w:hAnsi="GHEA Grapalat"/>
                <w:sz w:val="24"/>
                <w:lang w:val="en-US"/>
              </w:rPr>
              <w:t>C</w:t>
            </w:r>
            <w:r w:rsidRPr="007D282D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217" w:type="dxa"/>
            <w:vAlign w:val="center"/>
          </w:tcPr>
          <w:p w14:paraId="617ADB4E" w14:textId="77777777" w:rsidR="007D282D" w:rsidRPr="007D282D" w:rsidRDefault="007D282D" w:rsidP="005C7BFB">
            <w:pPr>
              <w:pStyle w:val="BodyTextIndent"/>
              <w:tabs>
                <w:tab w:val="left" w:pos="-24"/>
              </w:tabs>
              <w:spacing w:line="288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7D282D">
              <w:rPr>
                <w:rFonts w:ascii="GHEA Grapalat" w:hAnsi="GHEA Grapalat"/>
                <w:sz w:val="24"/>
              </w:rPr>
              <w:t>«</w:t>
            </w:r>
            <w:r w:rsidRPr="007D282D">
              <w:rPr>
                <w:rFonts w:ascii="GHEA Grapalat" w:hAnsi="GHEA Grapalat"/>
                <w:sz w:val="24"/>
                <w:lang w:val="en-US"/>
              </w:rPr>
              <w:t>D</w:t>
            </w:r>
            <w:r w:rsidRPr="007D282D">
              <w:rPr>
                <w:rFonts w:ascii="GHEA Grapalat" w:hAnsi="GHEA Grapalat"/>
                <w:sz w:val="24"/>
              </w:rPr>
              <w:t>»</w:t>
            </w:r>
          </w:p>
        </w:tc>
      </w:tr>
    </w:tbl>
    <w:p w14:paraId="3A39DE09" w14:textId="77777777" w:rsidR="00864572" w:rsidRPr="005507B5" w:rsidRDefault="00864572" w:rsidP="000A121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709" w:firstLine="0"/>
        <w:jc w:val="center"/>
        <w:rPr>
          <w:b w:val="0"/>
          <w:color w:val="auto"/>
          <w:sz w:val="24"/>
        </w:rPr>
      </w:pPr>
    </w:p>
    <w:p w14:paraId="5907E04D" w14:textId="77777777" w:rsidR="00864572" w:rsidRPr="00026B2E" w:rsidRDefault="007D282D" w:rsidP="000A121E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709" w:firstLine="0"/>
        <w:jc w:val="center"/>
        <w:rPr>
          <w:bCs w:val="0"/>
          <w:color w:val="auto"/>
          <w:sz w:val="24"/>
        </w:rPr>
      </w:pPr>
      <w:r w:rsidRPr="00026B2E">
        <w:rPr>
          <w:bCs w:val="0"/>
          <w:color w:val="auto"/>
          <w:sz w:val="24"/>
        </w:rPr>
        <w:t>8</w:t>
      </w:r>
      <w:r w:rsidR="00832303" w:rsidRPr="00026B2E">
        <w:rPr>
          <w:bCs w:val="0"/>
          <w:color w:val="auto"/>
          <w:sz w:val="24"/>
        </w:rPr>
        <w:t>.</w:t>
      </w:r>
      <w:r w:rsidRPr="00026B2E">
        <w:rPr>
          <w:bCs w:val="0"/>
          <w:color w:val="auto"/>
          <w:sz w:val="24"/>
        </w:rPr>
        <w:t>5</w:t>
      </w:r>
      <w:r w:rsidR="00832303" w:rsidRPr="00026B2E">
        <w:rPr>
          <w:bCs w:val="0"/>
          <w:color w:val="auto"/>
          <w:sz w:val="24"/>
        </w:rPr>
        <w:t xml:space="preserve">. </w:t>
      </w:r>
      <w:r w:rsidR="00026B2E" w:rsidRPr="00026B2E">
        <w:rPr>
          <w:bCs w:val="0"/>
          <w:color w:val="auto"/>
          <w:sz w:val="24"/>
        </w:rPr>
        <w:t xml:space="preserve">ՀԵՆԱՐԱՆԻ </w:t>
      </w:r>
      <w:r w:rsidR="00026B2E">
        <w:rPr>
          <w:bCs w:val="0"/>
          <w:color w:val="auto"/>
          <w:sz w:val="24"/>
        </w:rPr>
        <w:t>ՊԱՐԶՈՒՆԱԿԻ ՄԱՇՎԱԾՔԻ ՈՐՈՇՈՒՄ</w:t>
      </w:r>
      <w:r w:rsidR="001E20B0">
        <w:rPr>
          <w:bCs w:val="0"/>
          <w:color w:val="auto"/>
          <w:sz w:val="24"/>
        </w:rPr>
        <w:t>Ը</w:t>
      </w:r>
    </w:p>
    <w:p w14:paraId="1E34CC6E" w14:textId="77777777" w:rsidR="001E79D6" w:rsidRPr="00026B2E" w:rsidRDefault="00944CC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Պարզունակի </w:t>
      </w:r>
      <w:r w:rsidRPr="00026B2E">
        <w:rPr>
          <w:b w:val="0"/>
          <w:bCs w:val="0"/>
          <w:color w:val="auto"/>
          <w:sz w:val="24"/>
        </w:rPr>
        <w:t>(</w:t>
      </w:r>
      <w:r w:rsidR="00021B08" w:rsidRPr="00BF59E2">
        <w:rPr>
          <w:rFonts w:cs="GHEA Grapalat"/>
          <w:b w:val="0"/>
          <w:bCs w:val="0"/>
          <w:color w:val="auto"/>
          <w:spacing w:val="2"/>
          <w:sz w:val="24"/>
        </w:rPr>
        <w:t>գլխադիր</w:t>
      </w:r>
      <w:r w:rsidR="00021B08">
        <w:rPr>
          <w:rFonts w:cs="GHEA Grapalat"/>
          <w:b w:val="0"/>
          <w:bCs w:val="0"/>
          <w:color w:val="auto"/>
          <w:spacing w:val="2"/>
          <w:sz w:val="24"/>
        </w:rPr>
        <w:t>ի</w:t>
      </w:r>
      <w:r w:rsidRPr="00026B2E">
        <w:rPr>
          <w:b w:val="0"/>
          <w:bCs w:val="0"/>
          <w:color w:val="auto"/>
          <w:sz w:val="24"/>
        </w:rPr>
        <w:t>)</w:t>
      </w:r>
      <w:r>
        <w:rPr>
          <w:b w:val="0"/>
          <w:bCs w:val="0"/>
          <w:color w:val="auto"/>
          <w:sz w:val="24"/>
        </w:rPr>
        <w:t xml:space="preserve"> կրողունակության փոփոխությունը որո</w:t>
      </w:r>
      <w:r w:rsidR="001E20B0">
        <w:rPr>
          <w:b w:val="0"/>
          <w:bCs w:val="0"/>
          <w:color w:val="auto"/>
          <w:sz w:val="24"/>
        </w:rPr>
        <w:t>շ</w:t>
      </w:r>
      <w:r>
        <w:rPr>
          <w:b w:val="0"/>
          <w:bCs w:val="0"/>
          <w:color w:val="auto"/>
          <w:sz w:val="24"/>
        </w:rPr>
        <w:t xml:space="preserve">ում են հաշվարկային </w:t>
      </w:r>
      <w:r w:rsidR="001E20B0">
        <w:rPr>
          <w:b w:val="0"/>
          <w:bCs w:val="0"/>
          <w:color w:val="auto"/>
          <w:sz w:val="24"/>
        </w:rPr>
        <w:t>եղանակով</w:t>
      </w:r>
      <w:r>
        <w:rPr>
          <w:b w:val="0"/>
          <w:bCs w:val="0"/>
          <w:color w:val="auto"/>
          <w:sz w:val="24"/>
        </w:rPr>
        <w:t xml:space="preserve"> և օգտագործելով սույն շինարարական նորմերի դասակարգչային </w:t>
      </w:r>
      <w:r w:rsidRPr="00026B2E">
        <w:rPr>
          <w:b w:val="0"/>
          <w:color w:val="auto"/>
          <w:sz w:val="24"/>
        </w:rPr>
        <w:t>8</w:t>
      </w:r>
      <w:r>
        <w:rPr>
          <w:b w:val="0"/>
          <w:color w:val="auto"/>
          <w:sz w:val="24"/>
        </w:rPr>
        <w:t>-րդ և</w:t>
      </w:r>
      <w:r w:rsidRPr="00026B2E">
        <w:rPr>
          <w:b w:val="0"/>
          <w:color w:val="auto"/>
          <w:sz w:val="24"/>
        </w:rPr>
        <w:t xml:space="preserve"> 9</w:t>
      </w:r>
      <w:r>
        <w:rPr>
          <w:b w:val="0"/>
          <w:color w:val="auto"/>
          <w:sz w:val="24"/>
        </w:rPr>
        <w:t xml:space="preserve">-րդ </w:t>
      </w:r>
      <w:r>
        <w:rPr>
          <w:b w:val="0"/>
          <w:bCs w:val="0"/>
          <w:color w:val="auto"/>
          <w:sz w:val="24"/>
        </w:rPr>
        <w:t xml:space="preserve">աղյուսակները </w:t>
      </w:r>
      <w:r w:rsidRPr="00026B2E">
        <w:rPr>
          <w:b w:val="0"/>
          <w:bCs w:val="0"/>
          <w:color w:val="auto"/>
          <w:sz w:val="24"/>
        </w:rPr>
        <w:t>(</w:t>
      </w:r>
      <w:r>
        <w:rPr>
          <w:b w:val="0"/>
          <w:bCs w:val="0"/>
          <w:color w:val="auto"/>
          <w:sz w:val="24"/>
        </w:rPr>
        <w:t>վիճակի գնահատում ըստ արտաքին տեսքի</w:t>
      </w:r>
      <w:r w:rsidRPr="00026B2E">
        <w:rPr>
          <w:b w:val="0"/>
          <w:bCs w:val="0"/>
          <w:color w:val="auto"/>
          <w:sz w:val="24"/>
        </w:rPr>
        <w:t>)</w:t>
      </w:r>
      <w:r>
        <w:rPr>
          <w:b w:val="0"/>
          <w:bCs w:val="0"/>
          <w:color w:val="auto"/>
          <w:sz w:val="24"/>
        </w:rPr>
        <w:t>։</w:t>
      </w:r>
    </w:p>
    <w:p w14:paraId="6A93655C" w14:textId="77777777" w:rsidR="001E79D6" w:rsidRPr="00E93D74" w:rsidRDefault="008910CC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Պարզունակի և ֆերմատակ </w:t>
      </w:r>
      <w:r w:rsidR="001E20B0">
        <w:rPr>
          <w:b w:val="0"/>
          <w:bCs w:val="0"/>
          <w:color w:val="auto"/>
          <w:sz w:val="24"/>
        </w:rPr>
        <w:t>թմբիկների</w:t>
      </w:r>
      <w:r>
        <w:rPr>
          <w:b w:val="0"/>
          <w:bCs w:val="0"/>
          <w:color w:val="auto"/>
          <w:sz w:val="24"/>
        </w:rPr>
        <w:t xml:space="preserve"> մաշվածքը</w:t>
      </w:r>
      <w:r w:rsidRPr="00E93D74">
        <w:rPr>
          <w:b w:val="0"/>
          <w:bCs w:val="0"/>
          <w:color w:val="auto"/>
          <w:sz w:val="24"/>
        </w:rPr>
        <w:t xml:space="preserve"> (</w:t>
      </w:r>
      <w:r>
        <w:rPr>
          <w:b w:val="0"/>
          <w:bCs w:val="0"/>
          <w:color w:val="auto"/>
          <w:sz w:val="24"/>
        </w:rPr>
        <w:t xml:space="preserve">ափային հենարանների </w:t>
      </w:r>
      <w:r w:rsidR="001E20B0">
        <w:rPr>
          <w:b w:val="0"/>
          <w:bCs w:val="0"/>
          <w:color w:val="auto"/>
          <w:sz w:val="24"/>
        </w:rPr>
        <w:t>դեպքում</w:t>
      </w:r>
      <w:r w:rsidR="0099105C">
        <w:rPr>
          <w:b w:val="0"/>
          <w:bCs w:val="0"/>
          <w:color w:val="auto"/>
          <w:sz w:val="24"/>
        </w:rPr>
        <w:t>՝</w:t>
      </w:r>
      <w:r w:rsidR="001E20B0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նաև </w:t>
      </w:r>
      <w:r w:rsidR="001E20B0">
        <w:rPr>
          <w:b w:val="0"/>
          <w:bCs w:val="0"/>
          <w:color w:val="auto"/>
          <w:sz w:val="24"/>
        </w:rPr>
        <w:t>պահարանային</w:t>
      </w:r>
      <w:r>
        <w:rPr>
          <w:b w:val="0"/>
          <w:bCs w:val="0"/>
          <w:color w:val="auto"/>
          <w:sz w:val="24"/>
        </w:rPr>
        <w:t xml:space="preserve"> պատի և </w:t>
      </w:r>
      <w:r w:rsidR="00AD2CEB" w:rsidRPr="00AD2CEB">
        <w:rPr>
          <w:b w:val="0"/>
          <w:bCs w:val="0"/>
          <w:color w:val="auto"/>
          <w:sz w:val="24"/>
        </w:rPr>
        <w:t xml:space="preserve">հետադարձ </w:t>
      </w:r>
      <w:r w:rsidR="001E20B0">
        <w:rPr>
          <w:b w:val="0"/>
          <w:bCs w:val="0"/>
          <w:color w:val="auto"/>
          <w:sz w:val="24"/>
        </w:rPr>
        <w:t>թևերի</w:t>
      </w:r>
      <w:r w:rsidRPr="00E93D74">
        <w:rPr>
          <w:b w:val="0"/>
          <w:bCs w:val="0"/>
          <w:color w:val="auto"/>
          <w:sz w:val="24"/>
        </w:rPr>
        <w:t>)</w:t>
      </w:r>
      <w:r w:rsidR="001C3C19" w:rsidRPr="00E93D74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ըստ «արտաքին տեսք» չափանիշի որոշում են սույն շինարարական նորմերի </w:t>
      </w:r>
      <w:r w:rsidRPr="00E93D74">
        <w:rPr>
          <w:b w:val="0"/>
          <w:color w:val="auto"/>
          <w:sz w:val="24"/>
        </w:rPr>
        <w:t>8</w:t>
      </w:r>
      <w:r>
        <w:rPr>
          <w:b w:val="0"/>
          <w:color w:val="auto"/>
          <w:sz w:val="24"/>
        </w:rPr>
        <w:t>-րդ</w:t>
      </w:r>
      <w:r w:rsidRPr="00E93D74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և</w:t>
      </w:r>
      <w:r w:rsidRPr="00E93D74">
        <w:rPr>
          <w:b w:val="0"/>
          <w:color w:val="auto"/>
          <w:sz w:val="24"/>
        </w:rPr>
        <w:t xml:space="preserve"> 9</w:t>
      </w:r>
      <w:r>
        <w:rPr>
          <w:b w:val="0"/>
          <w:color w:val="auto"/>
          <w:sz w:val="24"/>
        </w:rPr>
        <w:t>-րդ աղյուսակներով</w:t>
      </w:r>
      <w:r w:rsidR="0099105C">
        <w:rPr>
          <w:b w:val="0"/>
          <w:color w:val="auto"/>
          <w:sz w:val="24"/>
        </w:rPr>
        <w:t>՝</w:t>
      </w:r>
      <w:r>
        <w:rPr>
          <w:b w:val="0"/>
          <w:color w:val="auto"/>
          <w:sz w:val="24"/>
        </w:rPr>
        <w:t xml:space="preserve"> </w:t>
      </w:r>
      <w:r w:rsidR="0099105C">
        <w:rPr>
          <w:b w:val="0"/>
          <w:color w:val="auto"/>
          <w:sz w:val="24"/>
        </w:rPr>
        <w:t xml:space="preserve">դիտարկելով </w:t>
      </w:r>
      <w:r>
        <w:rPr>
          <w:b w:val="0"/>
          <w:color w:val="auto"/>
          <w:sz w:val="24"/>
        </w:rPr>
        <w:t>հետևյալ տիպի վնասվածքներ</w:t>
      </w:r>
      <w:r w:rsidR="0099105C">
        <w:rPr>
          <w:b w:val="0"/>
          <w:color w:val="auto"/>
          <w:sz w:val="24"/>
        </w:rPr>
        <w:t>ը</w:t>
      </w:r>
      <w:r>
        <w:rPr>
          <w:b w:val="0"/>
          <w:color w:val="auto"/>
          <w:sz w:val="24"/>
        </w:rPr>
        <w:t>՝</w:t>
      </w:r>
    </w:p>
    <w:p w14:paraId="33A46C9D" w14:textId="77777777" w:rsidR="001E79D6" w:rsidRPr="00E93D74" w:rsidRDefault="00D3036F">
      <w:pPr>
        <w:pStyle w:val="a"/>
        <w:numPr>
          <w:ilvl w:val="0"/>
          <w:numId w:val="1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</w:t>
      </w:r>
      <w:r w:rsidRPr="00D3036F">
        <w:rPr>
          <w:b w:val="0"/>
          <w:color w:val="auto"/>
          <w:sz w:val="24"/>
        </w:rPr>
        <w:t>աթոցներ</w:t>
      </w:r>
      <w:r w:rsidR="008910CC">
        <w:rPr>
          <w:b w:val="0"/>
          <w:color w:val="auto"/>
          <w:sz w:val="24"/>
        </w:rPr>
        <w:t xml:space="preserve"> և լվացահանում</w:t>
      </w:r>
      <w:r w:rsidR="001E79D6" w:rsidRPr="008910CC">
        <w:rPr>
          <w:b w:val="0"/>
          <w:color w:val="auto"/>
          <w:sz w:val="24"/>
        </w:rPr>
        <w:t xml:space="preserve">, </w:t>
      </w:r>
      <w:r w:rsidR="002C47FE">
        <w:rPr>
          <w:b w:val="0"/>
          <w:color w:val="auto"/>
          <w:sz w:val="24"/>
        </w:rPr>
        <w:t>խոռոչներ</w:t>
      </w:r>
      <w:r w:rsidR="008910CC">
        <w:rPr>
          <w:b w:val="0"/>
          <w:color w:val="auto"/>
          <w:sz w:val="24"/>
        </w:rPr>
        <w:t xml:space="preserve"> և մակերևույթի այլ </w:t>
      </w:r>
      <w:r w:rsidR="00FF568D" w:rsidRPr="00FF568D">
        <w:rPr>
          <w:b w:val="0"/>
          <w:bCs w:val="0"/>
          <w:color w:val="auto"/>
          <w:sz w:val="24"/>
        </w:rPr>
        <w:t>թերություն</w:t>
      </w:r>
      <w:r w:rsidR="002C47FE">
        <w:rPr>
          <w:b w:val="0"/>
          <w:color w:val="auto"/>
          <w:sz w:val="24"/>
        </w:rPr>
        <w:t>ներ</w:t>
      </w:r>
      <w:r w:rsidR="008910CC">
        <w:rPr>
          <w:b w:val="0"/>
          <w:color w:val="auto"/>
          <w:sz w:val="24"/>
        </w:rPr>
        <w:t>,</w:t>
      </w:r>
    </w:p>
    <w:p w14:paraId="45E795FB" w14:textId="77777777" w:rsidR="001E79D6" w:rsidRPr="001E79D6" w:rsidRDefault="008910CC">
      <w:pPr>
        <w:pStyle w:val="a"/>
        <w:numPr>
          <w:ilvl w:val="0"/>
          <w:numId w:val="1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պաշտպանիչ շերտի բետոնի վնասվածք</w:t>
      </w:r>
      <w:r w:rsidR="002C47FE">
        <w:rPr>
          <w:b w:val="0"/>
          <w:color w:val="auto"/>
          <w:sz w:val="24"/>
        </w:rPr>
        <w:t>,</w:t>
      </w:r>
    </w:p>
    <w:p w14:paraId="60719AF1" w14:textId="77777777" w:rsidR="001E79D6" w:rsidRPr="001E79D6" w:rsidRDefault="008910CC">
      <w:pPr>
        <w:pStyle w:val="a"/>
        <w:numPr>
          <w:ilvl w:val="0"/>
          <w:numId w:val="1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ճաքեր,</w:t>
      </w:r>
    </w:p>
    <w:p w14:paraId="01520AD0" w14:textId="77777777" w:rsidR="001E79D6" w:rsidRPr="001E79D6" w:rsidRDefault="00597B27">
      <w:pPr>
        <w:pStyle w:val="a"/>
        <w:numPr>
          <w:ilvl w:val="0"/>
          <w:numId w:val="1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բետոնի ք</w:t>
      </w:r>
      <w:r w:rsidR="002C47FE">
        <w:rPr>
          <w:b w:val="0"/>
          <w:color w:val="auto"/>
          <w:sz w:val="24"/>
        </w:rPr>
        <w:t>ա</w:t>
      </w:r>
      <w:r>
        <w:rPr>
          <w:b w:val="0"/>
          <w:color w:val="auto"/>
          <w:sz w:val="24"/>
        </w:rPr>
        <w:t xml:space="preserve">յքայում </w:t>
      </w:r>
      <w:r w:rsidR="002C47FE">
        <w:rPr>
          <w:b w:val="0"/>
          <w:color w:val="auto"/>
          <w:sz w:val="24"/>
        </w:rPr>
        <w:t>զգալի</w:t>
      </w:r>
      <w:r>
        <w:rPr>
          <w:b w:val="0"/>
          <w:color w:val="auto"/>
          <w:sz w:val="24"/>
        </w:rPr>
        <w:t xml:space="preserve"> խորությամբ,</w:t>
      </w:r>
    </w:p>
    <w:p w14:paraId="43757952" w14:textId="77777777" w:rsidR="001E79D6" w:rsidRPr="001E79D6" w:rsidRDefault="00597B27">
      <w:pPr>
        <w:pStyle w:val="a"/>
        <w:numPr>
          <w:ilvl w:val="0"/>
          <w:numId w:val="1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կցվանքների վնասվածք,</w:t>
      </w:r>
    </w:p>
    <w:p w14:paraId="0CBC1BA1" w14:textId="77777777" w:rsidR="001E79D6" w:rsidRPr="001E20B0" w:rsidRDefault="00597B27">
      <w:pPr>
        <w:pStyle w:val="a"/>
        <w:numPr>
          <w:ilvl w:val="0"/>
          <w:numId w:val="113"/>
        </w:numPr>
        <w:tabs>
          <w:tab w:val="left" w:pos="568"/>
          <w:tab w:val="left" w:pos="810"/>
          <w:tab w:val="left" w:pos="1080"/>
        </w:tabs>
        <w:spacing w:line="360" w:lineRule="auto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t>ամրանի վնասվածք։</w:t>
      </w:r>
    </w:p>
    <w:p w14:paraId="277CB074" w14:textId="77777777" w:rsidR="001E79D6" w:rsidRPr="002829B4" w:rsidRDefault="002829B4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</w:rPr>
        <w:lastRenderedPageBreak/>
        <w:t xml:space="preserve">ցցային և ցցականգնակային հենարանների  </w:t>
      </w:r>
      <w:r w:rsidR="00597B27" w:rsidRPr="001E79D6">
        <w:rPr>
          <w:b w:val="0"/>
          <w:color w:val="auto"/>
          <w:sz w:val="24"/>
          <w:lang w:val="ru-RU"/>
        </w:rPr>
        <w:t>0,2</w:t>
      </w:r>
      <w:r w:rsidR="00597B27">
        <w:rPr>
          <w:b w:val="0"/>
          <w:color w:val="auto"/>
          <w:sz w:val="24"/>
        </w:rPr>
        <w:t xml:space="preserve"> մմ և ավել բացվածքի ճաքերով վնասված</w:t>
      </w:r>
      <w:r w:rsidR="00597B27" w:rsidRPr="001E79D6">
        <w:rPr>
          <w:b w:val="0"/>
          <w:color w:val="auto"/>
          <w:sz w:val="24"/>
          <w:lang w:val="ru-RU"/>
        </w:rPr>
        <w:t xml:space="preserve"> </w:t>
      </w:r>
      <w:r w:rsidR="00597B27">
        <w:rPr>
          <w:b w:val="0"/>
          <w:color w:val="auto"/>
          <w:sz w:val="24"/>
        </w:rPr>
        <w:t xml:space="preserve">պարզունակի մաշվածքը որոշելիս, պետք է օգտվել </w:t>
      </w:r>
      <w:r>
        <w:rPr>
          <w:b w:val="0"/>
          <w:bCs w:val="0"/>
          <w:color w:val="auto"/>
          <w:sz w:val="24"/>
        </w:rPr>
        <w:t>ս</w:t>
      </w:r>
      <w:r>
        <w:rPr>
          <w:b w:val="0"/>
          <w:color w:val="auto"/>
          <w:sz w:val="24"/>
        </w:rPr>
        <w:t>ույն շինարարական նորմերի</w:t>
      </w:r>
      <w:r w:rsidRPr="003D524E">
        <w:rPr>
          <w:b w:val="0"/>
          <w:color w:val="auto"/>
          <w:sz w:val="24"/>
          <w:lang w:val="ru-RU"/>
        </w:rPr>
        <w:t xml:space="preserve"> </w:t>
      </w:r>
      <w:r w:rsidR="00597B27" w:rsidRPr="003D524E">
        <w:rPr>
          <w:b w:val="0"/>
          <w:color w:val="auto"/>
          <w:sz w:val="24"/>
          <w:lang w:val="ru-RU"/>
        </w:rPr>
        <w:t>18</w:t>
      </w:r>
      <w:r w:rsidR="00597B27">
        <w:rPr>
          <w:b w:val="0"/>
          <w:color w:val="auto"/>
          <w:sz w:val="24"/>
        </w:rPr>
        <w:t>-րդ աղյուսակով, որում փաստացի</w:t>
      </w:r>
      <w:r>
        <w:rPr>
          <w:b w:val="0"/>
          <w:color w:val="auto"/>
          <w:sz w:val="24"/>
        </w:rPr>
        <w:t>որեն</w:t>
      </w:r>
      <w:r w:rsidR="00597B27">
        <w:rPr>
          <w:b w:val="0"/>
          <w:color w:val="auto"/>
          <w:sz w:val="24"/>
        </w:rPr>
        <w:t xml:space="preserve"> արտացոլված է </w:t>
      </w:r>
      <w:r>
        <w:rPr>
          <w:b w:val="0"/>
          <w:color w:val="auto"/>
          <w:sz w:val="24"/>
        </w:rPr>
        <w:t xml:space="preserve">պարզունակի կրողունակության վրա </w:t>
      </w:r>
      <w:r w:rsidR="00597B27">
        <w:rPr>
          <w:b w:val="0"/>
          <w:color w:val="auto"/>
          <w:sz w:val="24"/>
        </w:rPr>
        <w:t xml:space="preserve">ճաքերի </w:t>
      </w:r>
      <w:r w:rsidR="00597B27" w:rsidRPr="00597B27">
        <w:rPr>
          <w:b w:val="0"/>
          <w:color w:val="auto"/>
          <w:sz w:val="24"/>
          <w:lang w:val="ru-RU"/>
        </w:rPr>
        <w:t>(</w:t>
      </w:r>
      <w:r>
        <w:rPr>
          <w:b w:val="0"/>
          <w:color w:val="auto"/>
          <w:sz w:val="24"/>
        </w:rPr>
        <w:t xml:space="preserve">որոնց </w:t>
      </w:r>
      <w:r w:rsidR="00597B27">
        <w:rPr>
          <w:b w:val="0"/>
          <w:color w:val="auto"/>
          <w:sz w:val="24"/>
        </w:rPr>
        <w:t xml:space="preserve">սխեմատիկ դասավորությունը ցույց է տրված սույն շինարարական նորմերի </w:t>
      </w:r>
      <w:r w:rsidR="00597B27" w:rsidRPr="00597B27">
        <w:rPr>
          <w:b w:val="0"/>
          <w:color w:val="auto"/>
          <w:sz w:val="24"/>
          <w:lang w:val="ru-RU"/>
        </w:rPr>
        <w:t>5</w:t>
      </w:r>
      <w:r w:rsidR="00597B27">
        <w:rPr>
          <w:b w:val="0"/>
          <w:color w:val="auto"/>
          <w:sz w:val="24"/>
        </w:rPr>
        <w:t>-րդ նկարում</w:t>
      </w:r>
      <w:r w:rsidR="00597B27" w:rsidRPr="00597B27">
        <w:rPr>
          <w:b w:val="0"/>
          <w:color w:val="auto"/>
          <w:sz w:val="24"/>
          <w:lang w:val="ru-RU"/>
        </w:rPr>
        <w:t>)</w:t>
      </w:r>
      <w:r w:rsidR="00597B27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ազդեցությունը</w:t>
      </w:r>
      <w:r w:rsidR="00597B27">
        <w:rPr>
          <w:b w:val="0"/>
          <w:color w:val="auto"/>
          <w:sz w:val="24"/>
        </w:rPr>
        <w:t>։</w:t>
      </w:r>
    </w:p>
    <w:p w14:paraId="758A181F" w14:textId="77777777" w:rsidR="00D44252" w:rsidRDefault="008430ED" w:rsidP="001E79D6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C63AA6" w:rsidRPr="003D524E">
        <w:rPr>
          <w:b w:val="0"/>
          <w:color w:val="auto"/>
          <w:sz w:val="24"/>
          <w:lang w:val="ru-RU"/>
        </w:rPr>
        <w:t xml:space="preserve"> </w:t>
      </w:r>
      <w:r w:rsidR="003D524E" w:rsidRPr="003D524E">
        <w:rPr>
          <w:b w:val="0"/>
          <w:color w:val="auto"/>
          <w:sz w:val="24"/>
          <w:lang w:val="ru-RU"/>
        </w:rPr>
        <w:t>18</w:t>
      </w: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3686"/>
        <w:gridCol w:w="1984"/>
        <w:gridCol w:w="1768"/>
        <w:gridCol w:w="2274"/>
      </w:tblGrid>
      <w:tr w:rsidR="001E79D6" w:rsidRPr="001E79D6" w14:paraId="613A1502" w14:textId="77777777" w:rsidTr="004A7E68">
        <w:trPr>
          <w:jc w:val="center"/>
        </w:trPr>
        <w:tc>
          <w:tcPr>
            <w:tcW w:w="625" w:type="dxa"/>
            <w:vAlign w:val="center"/>
          </w:tcPr>
          <w:p w14:paraId="4DCC5020" w14:textId="77777777" w:rsidR="001E79D6" w:rsidRPr="0056023A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56023A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3686" w:type="dxa"/>
            <w:vAlign w:val="center"/>
          </w:tcPr>
          <w:p w14:paraId="322AC700" w14:textId="77777777" w:rsidR="001E79D6" w:rsidRPr="006D5B3D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56023A">
              <w:rPr>
                <w:rFonts w:ascii="GHEA Grapalat" w:hAnsi="GHEA Grapalat"/>
                <w:bCs/>
                <w:sz w:val="24"/>
              </w:rPr>
              <w:sym w:font="Symbol" w:char="F0B3"/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0,2</w:t>
            </w:r>
            <w:r w:rsidR="00302142"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="00A91F12">
              <w:rPr>
                <w:rFonts w:ascii="GHEA Grapalat" w:hAnsi="GHEA Grapalat"/>
                <w:bCs/>
                <w:sz w:val="24"/>
                <w:lang w:val="hy-AM"/>
              </w:rPr>
              <w:t xml:space="preserve">մմ բացվածքով </w:t>
            </w:r>
            <w:r w:rsidR="006D5B3D">
              <w:rPr>
                <w:rFonts w:ascii="GHEA Grapalat" w:hAnsi="GHEA Grapalat"/>
                <w:bCs/>
                <w:sz w:val="24"/>
                <w:lang w:val="hy-AM"/>
              </w:rPr>
              <w:t>ճ</w:t>
            </w:r>
            <w:r w:rsidR="00A91F12" w:rsidRPr="00A91F12">
              <w:rPr>
                <w:rFonts w:ascii="GHEA Grapalat" w:hAnsi="GHEA Grapalat"/>
                <w:bCs/>
                <w:sz w:val="24"/>
                <w:lang w:val="hy-AM"/>
              </w:rPr>
              <w:t>աքերի տեսակների համադրություն</w:t>
            </w:r>
            <w:r w:rsidR="00F81248" w:rsidRPr="006D5B3D">
              <w:rPr>
                <w:rFonts w:ascii="GHEA Grapalat" w:hAnsi="GHEA Grapalat"/>
                <w:bCs/>
                <w:sz w:val="24"/>
                <w:lang w:val="en-US"/>
              </w:rPr>
              <w:t>,</w:t>
            </w:r>
          </w:p>
          <w:p w14:paraId="2E2109A4" w14:textId="77777777" w:rsidR="00F81248" w:rsidRPr="006D5B3D" w:rsidRDefault="006D5B3D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6D5B3D">
              <w:rPr>
                <w:rFonts w:ascii="GHEA Grapalat" w:hAnsi="GHEA Grapalat"/>
                <w:bCs/>
                <w:sz w:val="24"/>
              </w:rPr>
              <w:t>ճաքերի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6D5B3D">
              <w:rPr>
                <w:rFonts w:ascii="GHEA Grapalat" w:hAnsi="GHEA Grapalat"/>
                <w:bCs/>
                <w:sz w:val="24"/>
              </w:rPr>
              <w:t>տեսակը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բեր</w:t>
            </w:r>
            <w:r w:rsidRPr="006D5B3D">
              <w:rPr>
                <w:rFonts w:ascii="GHEA Grapalat" w:hAnsi="GHEA Grapalat"/>
                <w:bCs/>
                <w:sz w:val="24"/>
              </w:rPr>
              <w:t>ված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6D5B3D">
              <w:rPr>
                <w:rFonts w:ascii="GHEA Grapalat" w:hAnsi="GHEA Grapalat"/>
                <w:bCs/>
                <w:sz w:val="24"/>
              </w:rPr>
              <w:t>է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սույն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6D5B3D">
              <w:rPr>
                <w:rFonts w:ascii="GHEA Grapalat" w:hAnsi="GHEA Grapalat"/>
                <w:bCs/>
                <w:sz w:val="24"/>
              </w:rPr>
              <w:t>շինարարական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նորմ</w:t>
            </w:r>
            <w:r w:rsidRPr="006D5B3D">
              <w:rPr>
                <w:rFonts w:ascii="GHEA Grapalat" w:hAnsi="GHEA Grapalat"/>
                <w:bCs/>
                <w:sz w:val="24"/>
              </w:rPr>
              <w:t>երի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="00AA28AD">
              <w:rPr>
                <w:rFonts w:ascii="GHEA Grapalat" w:hAnsi="GHEA Grapalat"/>
                <w:bCs/>
                <w:sz w:val="24"/>
                <w:lang w:val="hy-AM"/>
              </w:rPr>
              <w:t>ն</w:t>
            </w:r>
            <w:r w:rsidRPr="006D5B3D">
              <w:rPr>
                <w:rFonts w:ascii="GHEA Grapalat" w:hAnsi="GHEA Grapalat"/>
                <w:bCs/>
                <w:sz w:val="24"/>
              </w:rPr>
              <w:t>կար</w:t>
            </w:r>
            <w:r w:rsidR="00034817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="00034817">
              <w:rPr>
                <w:rFonts w:ascii="GHEA Grapalat" w:hAnsi="GHEA Grapalat"/>
                <w:bCs/>
                <w:sz w:val="24"/>
                <w:lang w:val="hy-AM"/>
              </w:rPr>
              <w:t>5</w:t>
            </w:r>
            <w:r w:rsidRPr="006D5B3D">
              <w:rPr>
                <w:rFonts w:ascii="GHEA Grapalat" w:hAnsi="GHEA Grapalat"/>
                <w:bCs/>
                <w:sz w:val="24"/>
                <w:lang w:val="en-US"/>
              </w:rPr>
              <w:t>-</w:t>
            </w:r>
            <w:r w:rsidRPr="006D5B3D">
              <w:rPr>
                <w:rFonts w:ascii="GHEA Grapalat" w:hAnsi="GHEA Grapalat"/>
                <w:bCs/>
                <w:sz w:val="24"/>
              </w:rPr>
              <w:t>ում</w:t>
            </w:r>
          </w:p>
        </w:tc>
        <w:tc>
          <w:tcPr>
            <w:tcW w:w="1984" w:type="dxa"/>
            <w:vAlign w:val="center"/>
          </w:tcPr>
          <w:p w14:paraId="447BACB9" w14:textId="77777777" w:rsidR="001E79D6" w:rsidRPr="00472194" w:rsidRDefault="00472194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Սույն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472194">
              <w:rPr>
                <w:rFonts w:ascii="GHEA Grapalat" w:hAnsi="GHEA Grapalat"/>
                <w:bCs/>
                <w:sz w:val="24"/>
              </w:rPr>
              <w:t>շինարարական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նորմ</w:t>
            </w:r>
            <w:r w:rsidRPr="00472194">
              <w:rPr>
                <w:rFonts w:ascii="GHEA Grapalat" w:hAnsi="GHEA Grapalat"/>
                <w:bCs/>
                <w:sz w:val="24"/>
              </w:rPr>
              <w:t>երի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="00A43D06">
              <w:rPr>
                <w:rFonts w:ascii="GHEA Grapalat" w:hAnsi="GHEA Grapalat"/>
                <w:bCs/>
                <w:sz w:val="24"/>
                <w:lang w:val="hy-AM"/>
              </w:rPr>
              <w:t>ն</w:t>
            </w:r>
            <w:r w:rsidRPr="00472194">
              <w:rPr>
                <w:rFonts w:ascii="GHEA Grapalat" w:hAnsi="GHEA Grapalat"/>
                <w:bCs/>
                <w:sz w:val="24"/>
              </w:rPr>
              <w:t>կար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4-</w:t>
            </w:r>
            <w:r w:rsidRPr="00472194">
              <w:rPr>
                <w:rFonts w:ascii="GHEA Grapalat" w:hAnsi="GHEA Grapalat"/>
                <w:bCs/>
                <w:sz w:val="24"/>
              </w:rPr>
              <w:t>ում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="00E60232">
              <w:rPr>
                <w:rFonts w:ascii="GHEA Grapalat" w:hAnsi="GHEA Grapalat"/>
                <w:bCs/>
                <w:sz w:val="24"/>
                <w:lang w:val="hy-AM"/>
              </w:rPr>
              <w:t xml:space="preserve">նշված 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«A» </w:t>
            </w:r>
            <w:r w:rsidRPr="00472194">
              <w:rPr>
                <w:rFonts w:ascii="GHEA Grapalat" w:hAnsi="GHEA Grapalat"/>
                <w:bCs/>
                <w:sz w:val="24"/>
              </w:rPr>
              <w:t>և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«B» </w:t>
            </w:r>
            <w:r w:rsidRPr="00472194">
              <w:rPr>
                <w:rFonts w:ascii="GHEA Grapalat" w:hAnsi="GHEA Grapalat"/>
                <w:bCs/>
                <w:sz w:val="24"/>
              </w:rPr>
              <w:t>հատվածների</w:t>
            </w:r>
            <w:r w:rsidRPr="00472194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472194">
              <w:rPr>
                <w:rFonts w:ascii="GHEA Grapalat" w:hAnsi="GHEA Grapalat"/>
                <w:bCs/>
                <w:sz w:val="24"/>
              </w:rPr>
              <w:t>երկարությունը</w:t>
            </w:r>
          </w:p>
        </w:tc>
        <w:tc>
          <w:tcPr>
            <w:tcW w:w="1768" w:type="dxa"/>
            <w:vAlign w:val="center"/>
          </w:tcPr>
          <w:p w14:paraId="579E0E5F" w14:textId="77777777" w:rsidR="001E79D6" w:rsidRPr="0056023A" w:rsidRDefault="00472194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Պարզունակ</w:t>
            </w:r>
            <w:r w:rsidRPr="00472194">
              <w:rPr>
                <w:rFonts w:ascii="GHEA Grapalat" w:hAnsi="GHEA Grapalat"/>
                <w:bCs/>
                <w:sz w:val="24"/>
              </w:rPr>
              <w:t>ի կոշտության նվազեցում</w:t>
            </w:r>
            <w:r w:rsidR="00E60232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  <w:r w:rsidR="001E79D6" w:rsidRPr="0056023A">
              <w:rPr>
                <w:rFonts w:ascii="GHEA Grapalat" w:hAnsi="GHEA Grapalat"/>
                <w:bCs/>
                <w:sz w:val="24"/>
              </w:rPr>
              <w:t>, %</w:t>
            </w:r>
          </w:p>
        </w:tc>
        <w:tc>
          <w:tcPr>
            <w:tcW w:w="2274" w:type="dxa"/>
            <w:vAlign w:val="center"/>
          </w:tcPr>
          <w:p w14:paraId="659A3231" w14:textId="77777777" w:rsidR="00E60232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56023A">
              <w:rPr>
                <w:rFonts w:ascii="GHEA Grapalat" w:hAnsi="GHEA Grapalat"/>
                <w:bCs/>
                <w:sz w:val="24"/>
              </w:rPr>
              <w:t xml:space="preserve"> </w:t>
            </w:r>
            <w:r w:rsidR="00472194" w:rsidRPr="00472194">
              <w:rPr>
                <w:rFonts w:ascii="GHEA Grapalat" w:hAnsi="GHEA Grapalat"/>
                <w:bCs/>
                <w:sz w:val="24"/>
              </w:rPr>
              <w:t>Միջանկյալ հենա</w:t>
            </w:r>
            <w:r w:rsidR="00472194">
              <w:rPr>
                <w:rFonts w:ascii="GHEA Grapalat" w:hAnsi="GHEA Grapalat"/>
                <w:bCs/>
                <w:sz w:val="24"/>
                <w:lang w:val="hy-AM"/>
              </w:rPr>
              <w:t>րան</w:t>
            </w:r>
            <w:r w:rsidR="00472194" w:rsidRPr="00472194">
              <w:rPr>
                <w:rFonts w:ascii="GHEA Grapalat" w:hAnsi="GHEA Grapalat"/>
                <w:bCs/>
                <w:sz w:val="24"/>
              </w:rPr>
              <w:t>ի</w:t>
            </w:r>
            <w:r w:rsidR="00472194">
              <w:rPr>
                <w:rFonts w:ascii="GHEA Grapalat" w:hAnsi="GHEA Grapalat"/>
                <w:bCs/>
                <w:sz w:val="24"/>
                <w:lang w:val="hy-AM"/>
              </w:rPr>
              <w:t xml:space="preserve"> պարզունակի</w:t>
            </w:r>
            <w:r w:rsidR="00472194" w:rsidRPr="00472194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,p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</m:t>
                  </m:r>
                  <m: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bSup>
            </m:oMath>
            <w:r w:rsidR="00A93C6E">
              <w:rPr>
                <w:rFonts w:ascii="GHEA Grapalat" w:hAnsi="GHEA Grapalat"/>
                <w:sz w:val="24"/>
              </w:rPr>
              <w:t xml:space="preserve"> </w:t>
            </w:r>
            <w:r w:rsidR="00472194">
              <w:rPr>
                <w:rFonts w:ascii="GHEA Grapalat" w:hAnsi="GHEA Grapalat"/>
                <w:sz w:val="24"/>
                <w:lang w:val="hy-AM"/>
              </w:rPr>
              <w:t xml:space="preserve">և </w:t>
            </w:r>
            <w:r w:rsidR="00272653">
              <w:rPr>
                <w:rFonts w:ascii="GHEA Grapalat" w:hAnsi="GHEA Grapalat"/>
                <w:sz w:val="24"/>
                <w:lang w:val="hy-AM"/>
              </w:rPr>
              <w:t>ափային</w:t>
            </w:r>
            <w:r w:rsidR="0047219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60232">
              <w:rPr>
                <w:rFonts w:ascii="GHEA Grapalat" w:hAnsi="GHEA Grapalat"/>
                <w:sz w:val="24"/>
                <w:lang w:val="hy-AM"/>
              </w:rPr>
              <w:t>հենարանի</w:t>
            </w:r>
            <w:r w:rsidR="00E60232">
              <w:rPr>
                <w:rFonts w:ascii="GHEA Grapalat" w:hAnsi="GHEA Grapalat"/>
                <w:bCs/>
                <w:sz w:val="24"/>
                <w:lang w:val="hy-AM"/>
              </w:rPr>
              <w:t xml:space="preserve"> պարզունակի</w:t>
            </w:r>
            <w:r w:rsidR="00E60232" w:rsidRPr="00472194">
              <w:rPr>
                <w:rFonts w:ascii="GHEA Grapalat" w:hAnsi="GHEA Grapalat"/>
                <w:bCs/>
                <w:sz w:val="24"/>
              </w:rPr>
              <w:t xml:space="preserve"> </w:t>
            </w:r>
          </w:p>
          <w:p w14:paraId="67848047" w14:textId="77777777" w:rsidR="001E79D6" w:rsidRPr="0056023A" w:rsidRDefault="00A93C6E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,p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</m:t>
                  </m:r>
                  <m: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bSup>
            </m:oMath>
            <w:r>
              <w:rPr>
                <w:rFonts w:ascii="GHEA Grapalat" w:hAnsi="GHEA Grapalat"/>
                <w:sz w:val="24"/>
              </w:rPr>
              <w:t xml:space="preserve"> </w:t>
            </w:r>
            <w:r w:rsidR="001E79D6" w:rsidRPr="0056023A">
              <w:rPr>
                <w:rFonts w:ascii="GHEA Grapalat" w:hAnsi="GHEA Grapalat"/>
                <w:bCs/>
                <w:sz w:val="24"/>
              </w:rPr>
              <w:t xml:space="preserve"> </w:t>
            </w:r>
            <w:r w:rsidR="00E60232"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մաշվածքներ</w:t>
            </w:r>
            <w:r w:rsidR="00E60232">
              <w:rPr>
                <w:rFonts w:ascii="GHEA Grapalat" w:hAnsi="GHEA Grapalat"/>
                <w:bCs/>
                <w:sz w:val="24"/>
              </w:rPr>
              <w:t xml:space="preserve"> </w:t>
            </w:r>
            <w:r w:rsidR="001E79D6" w:rsidRPr="0056023A">
              <w:rPr>
                <w:rFonts w:ascii="GHEA Grapalat" w:hAnsi="GHEA Grapalat"/>
                <w:bCs/>
                <w:sz w:val="24"/>
              </w:rPr>
              <w:t>%</w:t>
            </w:r>
          </w:p>
        </w:tc>
      </w:tr>
      <w:tr w:rsidR="001E79D6" w:rsidRPr="001E79D6" w14:paraId="27049D42" w14:textId="77777777" w:rsidTr="004A7E68">
        <w:trPr>
          <w:jc w:val="center"/>
        </w:trPr>
        <w:tc>
          <w:tcPr>
            <w:tcW w:w="625" w:type="dxa"/>
          </w:tcPr>
          <w:p w14:paraId="0C44D92D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1.</w:t>
            </w:r>
          </w:p>
        </w:tc>
        <w:tc>
          <w:tcPr>
            <w:tcW w:w="3686" w:type="dxa"/>
          </w:tcPr>
          <w:p w14:paraId="484C58F5" w14:textId="77777777" w:rsidR="001E79D6" w:rsidRPr="001E79D6" w:rsidRDefault="008E3E20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1E79D6">
              <w:rPr>
                <w:rFonts w:ascii="GHEA Grapalat" w:hAnsi="GHEA Grapalat"/>
                <w:sz w:val="24"/>
              </w:rPr>
              <w:t xml:space="preserve"> </w:t>
            </w:r>
            <w:r w:rsidR="001E79D6" w:rsidRPr="001E79D6">
              <w:rPr>
                <w:rFonts w:ascii="GHEA Grapalat" w:hAnsi="GHEA Grapalat"/>
                <w:sz w:val="24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>–ին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 տիպի </w:t>
            </w:r>
            <w:r w:rsidR="00F81248">
              <w:rPr>
                <w:rFonts w:ascii="GHEA Grapalat" w:hAnsi="GHEA Grapalat"/>
                <w:sz w:val="24"/>
              </w:rPr>
              <w:t>(</w:t>
            </w:r>
            <w:r w:rsidR="005E15BA">
              <w:rPr>
                <w:rFonts w:ascii="GHEA Grapalat" w:hAnsi="GHEA Grapalat"/>
                <w:sz w:val="24"/>
                <w:lang w:val="hy-AM"/>
              </w:rPr>
              <w:t>մեկ ճաք թռիչքում</w:t>
            </w:r>
            <w:r w:rsidR="00F81248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ճաքերի բացվածքը </w:t>
            </w:r>
            <w:r>
              <w:rPr>
                <w:rFonts w:ascii="GHEA Grapalat" w:hAnsi="GHEA Grapalat"/>
                <w:sz w:val="24"/>
              </w:rPr>
              <w:t xml:space="preserve">0,2-0,5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3FD7F07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1EFF0916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390C46CB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5</w:t>
            </w:r>
          </w:p>
        </w:tc>
      </w:tr>
      <w:tr w:rsidR="001E79D6" w:rsidRPr="001E79D6" w14:paraId="4D8E5DE8" w14:textId="77777777" w:rsidTr="004A7E68">
        <w:trPr>
          <w:cantSplit/>
          <w:jc w:val="center"/>
        </w:trPr>
        <w:tc>
          <w:tcPr>
            <w:tcW w:w="625" w:type="dxa"/>
            <w:vMerge w:val="restart"/>
          </w:tcPr>
          <w:p w14:paraId="7711B9B3" w14:textId="77777777" w:rsidR="001E79D6" w:rsidRPr="001E79D6" w:rsidRDefault="00F81248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3686" w:type="dxa"/>
            <w:vMerge w:val="restart"/>
          </w:tcPr>
          <w:p w14:paraId="7E0E083A" w14:textId="77777777" w:rsidR="001E79D6" w:rsidRPr="001E79D6" w:rsidRDefault="008E3E20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1E79D6">
              <w:rPr>
                <w:rFonts w:ascii="GHEA Grapalat" w:hAnsi="GHEA Grapalat"/>
                <w:sz w:val="24"/>
              </w:rPr>
              <w:t xml:space="preserve"> </w:t>
            </w:r>
            <w:r w:rsidR="001E79D6" w:rsidRPr="001E79D6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  <w:lang w:val="hy-AM"/>
              </w:rPr>
              <w:t>–րդ</w:t>
            </w:r>
            <w:r w:rsidR="001E79D6" w:rsidRPr="001E79D6">
              <w:rPr>
                <w:rFonts w:ascii="GHEA Grapalat" w:hAnsi="GHEA Grapalat"/>
                <w:sz w:val="24"/>
              </w:rPr>
              <w:t xml:space="preserve"> 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տիպի </w:t>
            </w:r>
            <w:r w:rsidR="00F81248">
              <w:rPr>
                <w:rFonts w:ascii="GHEA Grapalat" w:hAnsi="GHEA Grapalat"/>
                <w:sz w:val="24"/>
              </w:rPr>
              <w:t>(</w:t>
            </w:r>
            <w:r w:rsidR="005E15BA">
              <w:rPr>
                <w:rFonts w:ascii="GHEA Grapalat" w:hAnsi="GHEA Grapalat"/>
                <w:sz w:val="24"/>
                <w:lang w:val="hy-AM"/>
              </w:rPr>
              <w:t>կանգնակների վրա մեկ ճաքից ավել</w:t>
            </w:r>
            <w:r w:rsidR="00F81248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="00F812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ճաքերի բացվածքը </w:t>
            </w:r>
            <w:r>
              <w:rPr>
                <w:rFonts w:ascii="GHEA Grapalat" w:hAnsi="GHEA Grapalat"/>
                <w:sz w:val="24"/>
              </w:rPr>
              <w:t xml:space="preserve">0,2-0,5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B5E912D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0,1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bottom w:val="nil"/>
            </w:tcBorders>
            <w:vAlign w:val="center"/>
          </w:tcPr>
          <w:p w14:paraId="75F4722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2274" w:type="dxa"/>
            <w:tcBorders>
              <w:bottom w:val="nil"/>
            </w:tcBorders>
            <w:vAlign w:val="center"/>
          </w:tcPr>
          <w:p w14:paraId="3DCBC697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10</w:t>
            </w:r>
          </w:p>
        </w:tc>
      </w:tr>
      <w:tr w:rsidR="001E79D6" w:rsidRPr="001E79D6" w14:paraId="7499CB62" w14:textId="77777777" w:rsidTr="004A7E68">
        <w:trPr>
          <w:cantSplit/>
          <w:jc w:val="center"/>
        </w:trPr>
        <w:tc>
          <w:tcPr>
            <w:tcW w:w="625" w:type="dxa"/>
            <w:vMerge/>
          </w:tcPr>
          <w:p w14:paraId="69B558F5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3686" w:type="dxa"/>
            <w:vMerge/>
          </w:tcPr>
          <w:p w14:paraId="6D229A60" w14:textId="77777777" w:rsidR="001E79D6" w:rsidRPr="001E79D6" w:rsidRDefault="001E79D6" w:rsidP="005C7BFB">
            <w:pPr>
              <w:pStyle w:val="BodyTextIndent"/>
              <w:spacing w:line="300" w:lineRule="auto"/>
              <w:ind w:left="1572" w:hanging="438"/>
              <w:rPr>
                <w:rFonts w:ascii="GHEA Grapalat" w:hAnsi="GHEA Grapalat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38939E0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0,2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top w:val="nil"/>
              <w:bottom w:val="nil"/>
            </w:tcBorders>
            <w:vAlign w:val="center"/>
          </w:tcPr>
          <w:p w14:paraId="227E40E3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30</w:t>
            </w:r>
          </w:p>
        </w:tc>
        <w:tc>
          <w:tcPr>
            <w:tcW w:w="2274" w:type="dxa"/>
            <w:tcBorders>
              <w:top w:val="nil"/>
              <w:bottom w:val="nil"/>
            </w:tcBorders>
            <w:vAlign w:val="center"/>
          </w:tcPr>
          <w:p w14:paraId="608BF74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15</w:t>
            </w:r>
          </w:p>
        </w:tc>
      </w:tr>
      <w:tr w:rsidR="001E79D6" w:rsidRPr="001E79D6" w14:paraId="64E1CEDE" w14:textId="77777777" w:rsidTr="004A7E68">
        <w:trPr>
          <w:cantSplit/>
          <w:jc w:val="center"/>
        </w:trPr>
        <w:tc>
          <w:tcPr>
            <w:tcW w:w="625" w:type="dxa"/>
            <w:vMerge/>
          </w:tcPr>
          <w:p w14:paraId="4B1C6D15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3686" w:type="dxa"/>
            <w:vMerge/>
          </w:tcPr>
          <w:p w14:paraId="1C91897C" w14:textId="77777777" w:rsidR="001E79D6" w:rsidRPr="001E79D6" w:rsidRDefault="001E79D6" w:rsidP="005C7BFB">
            <w:pPr>
              <w:pStyle w:val="BodyTextIndent"/>
              <w:spacing w:line="300" w:lineRule="auto"/>
              <w:ind w:left="1572" w:hanging="438"/>
              <w:rPr>
                <w:rFonts w:ascii="GHEA Grapalat" w:hAnsi="GHEA Grapalat"/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6541F22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0,4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top w:val="nil"/>
            </w:tcBorders>
            <w:vAlign w:val="center"/>
          </w:tcPr>
          <w:p w14:paraId="343B20F6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50-75</w:t>
            </w:r>
          </w:p>
        </w:tc>
        <w:tc>
          <w:tcPr>
            <w:tcW w:w="2274" w:type="dxa"/>
            <w:tcBorders>
              <w:top w:val="nil"/>
            </w:tcBorders>
            <w:vAlign w:val="center"/>
          </w:tcPr>
          <w:p w14:paraId="5B6C4D6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30-35</w:t>
            </w:r>
          </w:p>
        </w:tc>
      </w:tr>
      <w:tr w:rsidR="001E79D6" w:rsidRPr="001E79D6" w14:paraId="773A12B2" w14:textId="77777777" w:rsidTr="004A7E68">
        <w:trPr>
          <w:jc w:val="center"/>
        </w:trPr>
        <w:tc>
          <w:tcPr>
            <w:tcW w:w="625" w:type="dxa"/>
          </w:tcPr>
          <w:p w14:paraId="45C9F6CF" w14:textId="77777777" w:rsidR="001E79D6" w:rsidRPr="001E79D6" w:rsidRDefault="00A93C6E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</w:t>
            </w:r>
            <w:r w:rsidR="001E79D6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3686" w:type="dxa"/>
          </w:tcPr>
          <w:p w14:paraId="700E4D12" w14:textId="77777777" w:rsidR="001E79D6" w:rsidRPr="008E3E20" w:rsidRDefault="008E3E20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1E79D6">
              <w:rPr>
                <w:rFonts w:ascii="GHEA Grapalat" w:hAnsi="GHEA Grapalat"/>
                <w:sz w:val="24"/>
              </w:rPr>
              <w:t xml:space="preserve"> </w:t>
            </w:r>
            <w:r w:rsidR="001E79D6" w:rsidRPr="001E79D6">
              <w:rPr>
                <w:rFonts w:ascii="GHEA Grapalat" w:hAnsi="GHEA Grapalat"/>
                <w:sz w:val="24"/>
              </w:rPr>
              <w:t>3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–րդ 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տիպի </w:t>
            </w:r>
            <w:r w:rsidR="001E79D6" w:rsidRPr="001E79D6">
              <w:rPr>
                <w:rFonts w:ascii="GHEA Grapalat" w:hAnsi="GHEA Grapalat"/>
                <w:sz w:val="24"/>
              </w:rPr>
              <w:t>(</w:t>
            </w:r>
            <w:r w:rsidR="005E15BA">
              <w:rPr>
                <w:rFonts w:ascii="GHEA Grapalat" w:hAnsi="GHEA Grapalat"/>
                <w:sz w:val="24"/>
                <w:lang w:val="hy-AM"/>
              </w:rPr>
              <w:t>կանգնակների վրա մեկ ճաք</w:t>
            </w:r>
            <w:r w:rsidR="001E79D6" w:rsidRPr="001E79D6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ճաքերի բացվածքը </w:t>
            </w:r>
            <w:r>
              <w:rPr>
                <w:rFonts w:ascii="GHEA Grapalat" w:hAnsi="GHEA Grapalat"/>
                <w:sz w:val="24"/>
              </w:rPr>
              <w:t xml:space="preserve">0,2-0,5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FAF9EA0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3F65605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2F2D484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0-5</w:t>
            </w:r>
          </w:p>
        </w:tc>
      </w:tr>
      <w:tr w:rsidR="001E79D6" w:rsidRPr="001E79D6" w14:paraId="50F7BDB2" w14:textId="77777777" w:rsidTr="004A7E68">
        <w:trPr>
          <w:cantSplit/>
          <w:jc w:val="center"/>
        </w:trPr>
        <w:tc>
          <w:tcPr>
            <w:tcW w:w="625" w:type="dxa"/>
            <w:vMerge w:val="restart"/>
          </w:tcPr>
          <w:p w14:paraId="09EC2723" w14:textId="77777777" w:rsidR="001E79D6" w:rsidRPr="001E79D6" w:rsidRDefault="00A93C6E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</w:t>
            </w:r>
            <w:r w:rsidR="001E79D6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3686" w:type="dxa"/>
            <w:vMerge w:val="restart"/>
          </w:tcPr>
          <w:p w14:paraId="43A60F8E" w14:textId="77777777" w:rsidR="001E79D6" w:rsidRPr="008E3E20" w:rsidRDefault="008E3E20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1E79D6">
              <w:rPr>
                <w:rFonts w:ascii="GHEA Grapalat" w:hAnsi="GHEA Grapalat"/>
                <w:sz w:val="24"/>
              </w:rPr>
              <w:t xml:space="preserve"> </w:t>
            </w:r>
            <w:r w:rsidR="001E79D6" w:rsidRPr="001E79D6">
              <w:rPr>
                <w:rFonts w:ascii="GHEA Grapalat" w:hAnsi="GHEA Grapalat"/>
                <w:sz w:val="24"/>
              </w:rPr>
              <w:t>4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–րդ </w:t>
            </w:r>
            <w:r w:rsidR="005E15BA">
              <w:rPr>
                <w:rFonts w:ascii="GHEA Grapalat" w:hAnsi="GHEA Grapalat"/>
                <w:sz w:val="24"/>
                <w:lang w:val="hy-AM"/>
              </w:rPr>
              <w:t>տիպի</w:t>
            </w:r>
            <w:r w:rsidR="001E79D6" w:rsidRPr="001E79D6">
              <w:rPr>
                <w:rFonts w:ascii="GHEA Grapalat" w:hAnsi="GHEA Grapalat"/>
                <w:sz w:val="24"/>
              </w:rPr>
              <w:t xml:space="preserve"> (</w:t>
            </w:r>
            <w:r w:rsidR="005E15BA">
              <w:rPr>
                <w:rFonts w:ascii="GHEA Grapalat" w:hAnsi="GHEA Grapalat"/>
                <w:sz w:val="24"/>
                <w:lang w:val="hy-AM"/>
              </w:rPr>
              <w:t>ճաքեր բոլոր թռիչքներում</w:t>
            </w:r>
            <w:r w:rsidR="001E79D6" w:rsidRPr="001E79D6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ճաքերի բացվածքը </w:t>
            </w:r>
            <w:r>
              <w:rPr>
                <w:rFonts w:ascii="GHEA Grapalat" w:hAnsi="GHEA Grapalat"/>
                <w:sz w:val="24"/>
              </w:rPr>
              <w:t xml:space="preserve">0,2-0,5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4AF8A02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0,1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bottom w:val="nil"/>
            </w:tcBorders>
            <w:vAlign w:val="center"/>
          </w:tcPr>
          <w:p w14:paraId="6D4E5D3E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  <w:tc>
          <w:tcPr>
            <w:tcW w:w="2274" w:type="dxa"/>
            <w:tcBorders>
              <w:bottom w:val="nil"/>
            </w:tcBorders>
            <w:vAlign w:val="center"/>
          </w:tcPr>
          <w:p w14:paraId="725C10A7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7</w:t>
            </w:r>
          </w:p>
        </w:tc>
      </w:tr>
      <w:tr w:rsidR="001E79D6" w:rsidRPr="001E79D6" w14:paraId="05A1431C" w14:textId="77777777" w:rsidTr="004A7E68">
        <w:trPr>
          <w:cantSplit/>
          <w:jc w:val="center"/>
        </w:trPr>
        <w:tc>
          <w:tcPr>
            <w:tcW w:w="625" w:type="dxa"/>
            <w:vMerge/>
          </w:tcPr>
          <w:p w14:paraId="4B352636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3686" w:type="dxa"/>
            <w:vMerge/>
          </w:tcPr>
          <w:p w14:paraId="5107C992" w14:textId="77777777" w:rsidR="001E79D6" w:rsidRPr="001E79D6" w:rsidRDefault="001E79D6" w:rsidP="005C7BFB">
            <w:pPr>
              <w:pStyle w:val="BodyTextIndent"/>
              <w:spacing w:line="300" w:lineRule="auto"/>
              <w:ind w:left="1146" w:hanging="12"/>
              <w:rPr>
                <w:rFonts w:ascii="GHEA Grapalat" w:hAnsi="GHEA Grapalat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2CCCBB8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0,2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top w:val="nil"/>
              <w:bottom w:val="nil"/>
            </w:tcBorders>
            <w:vAlign w:val="center"/>
          </w:tcPr>
          <w:p w14:paraId="75B017F9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25</w:t>
            </w:r>
          </w:p>
        </w:tc>
        <w:tc>
          <w:tcPr>
            <w:tcW w:w="2274" w:type="dxa"/>
            <w:tcBorders>
              <w:top w:val="nil"/>
              <w:bottom w:val="nil"/>
            </w:tcBorders>
            <w:vAlign w:val="center"/>
          </w:tcPr>
          <w:p w14:paraId="7F94AC41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1E79D6" w:rsidRPr="001E79D6" w14:paraId="21DA3D9C" w14:textId="77777777" w:rsidTr="004A7E68">
        <w:trPr>
          <w:cantSplit/>
          <w:jc w:val="center"/>
        </w:trPr>
        <w:tc>
          <w:tcPr>
            <w:tcW w:w="625" w:type="dxa"/>
            <w:vMerge/>
          </w:tcPr>
          <w:p w14:paraId="169848A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3686" w:type="dxa"/>
            <w:vMerge/>
          </w:tcPr>
          <w:p w14:paraId="6B276948" w14:textId="77777777" w:rsidR="001E79D6" w:rsidRPr="001E79D6" w:rsidRDefault="001E79D6" w:rsidP="005C7BFB">
            <w:pPr>
              <w:pStyle w:val="BodyTextIndent"/>
              <w:spacing w:line="300" w:lineRule="auto"/>
              <w:ind w:left="1146" w:hanging="12"/>
              <w:rPr>
                <w:rFonts w:ascii="GHEA Grapalat" w:hAnsi="GHEA Grapalat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61FEE7B7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0,4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center"/>
          </w:tcPr>
          <w:p w14:paraId="0B0C3B5D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30-50</w:t>
            </w:r>
          </w:p>
        </w:tc>
        <w:tc>
          <w:tcPr>
            <w:tcW w:w="2274" w:type="dxa"/>
            <w:tcBorders>
              <w:top w:val="nil"/>
              <w:bottom w:val="single" w:sz="4" w:space="0" w:color="auto"/>
            </w:tcBorders>
            <w:vAlign w:val="center"/>
          </w:tcPr>
          <w:p w14:paraId="6F4E1721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25</w:t>
            </w:r>
          </w:p>
        </w:tc>
      </w:tr>
      <w:tr w:rsidR="001E79D6" w:rsidRPr="001E79D6" w14:paraId="46DB84CF" w14:textId="77777777" w:rsidTr="004A7E68">
        <w:trPr>
          <w:cantSplit/>
          <w:jc w:val="center"/>
        </w:trPr>
        <w:tc>
          <w:tcPr>
            <w:tcW w:w="625" w:type="dxa"/>
            <w:vMerge w:val="restart"/>
          </w:tcPr>
          <w:p w14:paraId="4C7A3D72" w14:textId="77777777" w:rsidR="001E79D6" w:rsidRPr="001E79D6" w:rsidRDefault="00A93C6E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  <w:r w:rsidR="001E79D6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3686" w:type="dxa"/>
            <w:vMerge w:val="restart"/>
          </w:tcPr>
          <w:p w14:paraId="08942BF7" w14:textId="77777777" w:rsidR="001E79D6" w:rsidRPr="005E15BA" w:rsidRDefault="008E3E20" w:rsidP="005C7BFB">
            <w:pPr>
              <w:pStyle w:val="BodyTextIndent"/>
              <w:spacing w:line="300" w:lineRule="auto"/>
              <w:ind w:left="40" w:hanging="12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1E79D6">
              <w:rPr>
                <w:rFonts w:ascii="GHEA Grapalat" w:hAnsi="GHEA Grapalat"/>
                <w:sz w:val="24"/>
              </w:rPr>
              <w:t xml:space="preserve"> </w:t>
            </w:r>
            <w:r w:rsidR="00F81248" w:rsidRPr="001E79D6">
              <w:rPr>
                <w:rFonts w:ascii="GHEA Grapalat" w:hAnsi="GHEA Grapalat"/>
                <w:sz w:val="24"/>
              </w:rPr>
              <w:t>4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–րդ </w:t>
            </w:r>
            <w:r w:rsidR="005E15BA">
              <w:rPr>
                <w:rFonts w:ascii="GHEA Grapalat" w:hAnsi="GHEA Grapalat"/>
                <w:sz w:val="24"/>
                <w:lang w:val="hy-AM"/>
              </w:rPr>
              <w:t>տիպի</w:t>
            </w:r>
            <w:r>
              <w:rPr>
                <w:rFonts w:ascii="GHEA Grapalat" w:hAnsi="GHEA Grapalat"/>
                <w:sz w:val="24"/>
                <w:lang w:val="hy-AM"/>
              </w:rPr>
              <w:t>՝</w:t>
            </w:r>
            <w:r w:rsidR="005E15BA">
              <w:rPr>
                <w:rFonts w:ascii="GHEA Grapalat" w:hAnsi="GHEA Grapalat"/>
                <w:sz w:val="24"/>
                <w:lang w:val="hy-AM"/>
              </w:rPr>
              <w:t xml:space="preserve"> մեկ թռիչքում հեծանի տակ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ճաքերի բացվածքը </w:t>
            </w:r>
            <w:r>
              <w:rPr>
                <w:rFonts w:ascii="GHEA Grapalat" w:hAnsi="GHEA Grapalat"/>
                <w:sz w:val="24"/>
              </w:rPr>
              <w:t xml:space="preserve">0,2-0,5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7674546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0,1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bottom w:val="nil"/>
            </w:tcBorders>
            <w:vAlign w:val="center"/>
          </w:tcPr>
          <w:p w14:paraId="0FD95E28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5-10</w:t>
            </w:r>
          </w:p>
        </w:tc>
        <w:tc>
          <w:tcPr>
            <w:tcW w:w="2274" w:type="dxa"/>
            <w:tcBorders>
              <w:bottom w:val="nil"/>
            </w:tcBorders>
            <w:vAlign w:val="center"/>
          </w:tcPr>
          <w:p w14:paraId="20FDE233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1E79D6" w:rsidRPr="001E79D6" w14:paraId="17BF611D" w14:textId="77777777" w:rsidTr="004A7E68">
        <w:trPr>
          <w:cantSplit/>
          <w:jc w:val="center"/>
        </w:trPr>
        <w:tc>
          <w:tcPr>
            <w:tcW w:w="625" w:type="dxa"/>
            <w:vMerge/>
          </w:tcPr>
          <w:p w14:paraId="6E82E192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3686" w:type="dxa"/>
            <w:vMerge/>
          </w:tcPr>
          <w:p w14:paraId="2E149F38" w14:textId="77777777" w:rsidR="001E79D6" w:rsidRPr="001E79D6" w:rsidRDefault="001E79D6" w:rsidP="005C7BFB">
            <w:pPr>
              <w:pStyle w:val="BodyTextIndent"/>
              <w:spacing w:line="300" w:lineRule="auto"/>
              <w:ind w:firstLine="1134"/>
              <w:rPr>
                <w:rFonts w:ascii="GHEA Grapalat" w:hAnsi="GHEA Grapalat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82CE083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0,2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top w:val="nil"/>
              <w:bottom w:val="nil"/>
            </w:tcBorders>
            <w:vAlign w:val="center"/>
          </w:tcPr>
          <w:p w14:paraId="1CADF222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  <w:tc>
          <w:tcPr>
            <w:tcW w:w="2274" w:type="dxa"/>
            <w:tcBorders>
              <w:top w:val="nil"/>
              <w:bottom w:val="nil"/>
            </w:tcBorders>
            <w:vAlign w:val="center"/>
          </w:tcPr>
          <w:p w14:paraId="582ED572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1E79D6" w:rsidRPr="001E79D6" w14:paraId="19B89159" w14:textId="77777777" w:rsidTr="004A7E68">
        <w:trPr>
          <w:cantSplit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</w:tcPr>
          <w:p w14:paraId="23FD6230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4AAC9E4F" w14:textId="77777777" w:rsidR="001E79D6" w:rsidRPr="001E79D6" w:rsidRDefault="001E79D6" w:rsidP="005C7BFB">
            <w:pPr>
              <w:pStyle w:val="BodyTextIndent"/>
              <w:spacing w:line="300" w:lineRule="auto"/>
              <w:ind w:firstLine="1134"/>
              <w:rPr>
                <w:rFonts w:ascii="GHEA Grapalat" w:hAnsi="GHEA Grapalat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5B42127E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E79D6">
              <w:rPr>
                <w:rFonts w:ascii="GHEA Grapalat" w:hAnsi="GHEA Grapalat"/>
                <w:sz w:val="24"/>
              </w:rPr>
              <w:t>0,4</w:t>
            </w:r>
            <w:r w:rsidRPr="001E79D6">
              <w:rPr>
                <w:rFonts w:ascii="GHEA Grapalat" w:hAnsi="GHEA Grapalat"/>
                <w:i/>
                <w:sz w:val="24"/>
                <w:lang w:val="en-US"/>
              </w:rPr>
              <w:t>l</w:t>
            </w: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center"/>
          </w:tcPr>
          <w:p w14:paraId="10CC44CB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20-25</w:t>
            </w:r>
          </w:p>
        </w:tc>
        <w:tc>
          <w:tcPr>
            <w:tcW w:w="2274" w:type="dxa"/>
            <w:tcBorders>
              <w:top w:val="nil"/>
              <w:bottom w:val="single" w:sz="4" w:space="0" w:color="auto"/>
            </w:tcBorders>
            <w:vAlign w:val="center"/>
          </w:tcPr>
          <w:p w14:paraId="0777CB22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1E79D6" w:rsidRPr="001E79D6" w14:paraId="721F6E25" w14:textId="77777777" w:rsidTr="004A7E6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58ACCD6F" w14:textId="77777777" w:rsidR="001E79D6" w:rsidRPr="001E79D6" w:rsidRDefault="00A93C6E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6</w:t>
            </w:r>
            <w:r w:rsidR="001E79D6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8520DD0" w14:textId="77777777" w:rsidR="001E79D6" w:rsidRPr="001E79D6" w:rsidRDefault="008E3E20" w:rsidP="005C7BFB">
            <w:pPr>
              <w:pStyle w:val="BodyTextIndent"/>
              <w:spacing w:line="30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Pr="001E79D6">
              <w:rPr>
                <w:rFonts w:ascii="GHEA Grapalat" w:hAnsi="GHEA Grapalat"/>
                <w:sz w:val="24"/>
              </w:rPr>
              <w:t xml:space="preserve"> </w:t>
            </w:r>
            <w:r w:rsidR="001E79D6" w:rsidRPr="001E79D6">
              <w:rPr>
                <w:rFonts w:ascii="GHEA Grapalat" w:hAnsi="GHEA Grapalat"/>
                <w:sz w:val="24"/>
              </w:rPr>
              <w:t>5</w:t>
            </w:r>
            <w:r>
              <w:rPr>
                <w:rFonts w:ascii="GHEA Grapalat" w:hAnsi="GHEA Grapalat"/>
                <w:sz w:val="24"/>
                <w:lang w:val="hy-AM"/>
              </w:rPr>
              <w:t>–րդ</w:t>
            </w:r>
            <w:r w:rsidR="001E79D6" w:rsidRPr="001E79D6">
              <w:rPr>
                <w:rFonts w:ascii="GHEA Grapalat" w:hAnsi="GHEA Grapalat"/>
                <w:sz w:val="24"/>
              </w:rPr>
              <w:t xml:space="preserve"> </w:t>
            </w:r>
            <w:r w:rsidR="00951895">
              <w:rPr>
                <w:rFonts w:ascii="GHEA Grapalat" w:hAnsi="GHEA Grapalat"/>
                <w:sz w:val="24"/>
                <w:lang w:val="hy-AM"/>
              </w:rPr>
              <w:t>տիպի ճաքեր</w:t>
            </w:r>
            <w:r w:rsidR="00951895">
              <w:rPr>
                <w:rFonts w:ascii="GHEA Grapalat" w:hAnsi="GHEA Grapalat"/>
                <w:sz w:val="24"/>
              </w:rPr>
              <w:t xml:space="preserve"> </w:t>
            </w:r>
            <w:r w:rsidR="00A93C6E">
              <w:rPr>
                <w:rFonts w:ascii="GHEA Grapalat" w:hAnsi="GHEA Grapalat"/>
                <w:sz w:val="24"/>
              </w:rPr>
              <w:t>(</w:t>
            </w:r>
            <w:r w:rsidR="00BE4200">
              <w:rPr>
                <w:rFonts w:ascii="GHEA Grapalat" w:hAnsi="GHEA Grapalat"/>
                <w:sz w:val="24"/>
                <w:lang w:val="hy-AM"/>
              </w:rPr>
              <w:t>միակի</w:t>
            </w:r>
            <w:r w:rsidR="00951895">
              <w:rPr>
                <w:rFonts w:ascii="GHEA Grapalat" w:hAnsi="GHEA Grapalat"/>
                <w:sz w:val="24"/>
                <w:lang w:val="hy-AM"/>
              </w:rPr>
              <w:t xml:space="preserve"> ճաքեր</w:t>
            </w:r>
            <w:r w:rsidR="00A93C6E">
              <w:rPr>
                <w:rFonts w:ascii="GHEA Grapalat" w:hAnsi="GHEA Grapalat"/>
                <w:sz w:val="24"/>
              </w:rPr>
              <w:t xml:space="preserve">) </w:t>
            </w:r>
            <w:r w:rsidR="00951895">
              <w:rPr>
                <w:rFonts w:ascii="GHEA Grapalat" w:hAnsi="GHEA Grapalat"/>
                <w:sz w:val="24"/>
                <w:lang w:val="hy-AM"/>
              </w:rPr>
              <w:t>բացվածքով՝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EE8D361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450222F4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7E03C813" w14:textId="77777777" w:rsidR="001E79D6" w:rsidRPr="00A93C6E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1E79D6" w:rsidRPr="001E79D6" w14:paraId="74C1E9DB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3AD17B5A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175F38E" w14:textId="77777777" w:rsidR="001E79D6" w:rsidRPr="00951895" w:rsidRDefault="001E79D6" w:rsidP="005C7BFB">
            <w:pPr>
              <w:pStyle w:val="BodyTextIndent"/>
              <w:spacing w:line="300" w:lineRule="auto"/>
              <w:ind w:firstLine="465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1E79D6">
              <w:rPr>
                <w:rFonts w:ascii="GHEA Grapalat" w:hAnsi="GHEA Grapalat"/>
                <w:sz w:val="24"/>
              </w:rPr>
              <w:t xml:space="preserve">0,2 </w:t>
            </w:r>
            <w:r w:rsidR="00951895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D497A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8C4AF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2EB0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1E79D6" w:rsidRPr="001E79D6" w14:paraId="33BE81A1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4E35612E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0DE0DD4" w14:textId="77777777" w:rsidR="001E79D6" w:rsidRPr="00951895" w:rsidRDefault="001E79D6" w:rsidP="005C7BFB">
            <w:pPr>
              <w:pStyle w:val="BodyTextIndent"/>
              <w:spacing w:line="300" w:lineRule="auto"/>
              <w:ind w:firstLine="465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1E79D6">
              <w:rPr>
                <w:rFonts w:ascii="GHEA Grapalat" w:hAnsi="GHEA Grapalat"/>
                <w:sz w:val="24"/>
              </w:rPr>
              <w:t xml:space="preserve">0,5 </w:t>
            </w:r>
            <w:r w:rsidR="00951895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58258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6150D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27E93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  <w:tr w:rsidR="001E79D6" w:rsidRPr="001E79D6" w14:paraId="6E65C3B1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2E7FC81E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72CFD70" w14:textId="77777777" w:rsidR="001E79D6" w:rsidRPr="00951895" w:rsidRDefault="001E79D6" w:rsidP="005C7BFB">
            <w:pPr>
              <w:pStyle w:val="BodyTextIndent"/>
              <w:spacing w:line="300" w:lineRule="auto"/>
              <w:ind w:firstLine="465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1E79D6">
              <w:rPr>
                <w:rFonts w:ascii="GHEA Grapalat" w:hAnsi="GHEA Grapalat"/>
                <w:sz w:val="24"/>
              </w:rPr>
              <w:t xml:space="preserve">1,0 </w:t>
            </w:r>
            <w:r w:rsidR="00951895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3AA06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E773A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0DE1D" w14:textId="77777777" w:rsidR="001E79D6" w:rsidRPr="001E79D6" w:rsidRDefault="001E79D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1E79D6">
              <w:rPr>
                <w:rFonts w:ascii="GHEA Grapalat" w:hAnsi="GHEA Grapalat"/>
                <w:sz w:val="24"/>
                <w:lang w:val="en-US"/>
              </w:rPr>
              <w:t>60</w:t>
            </w:r>
          </w:p>
        </w:tc>
      </w:tr>
      <w:tr w:rsidR="00627153" w:rsidRPr="001E79D6" w14:paraId="7855ADBA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5111503D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0402694" w14:textId="77777777" w:rsidR="00627153" w:rsidRPr="008E3E20" w:rsidRDefault="00A43D06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A43D06">
              <w:rPr>
                <w:rFonts w:ascii="GHEA Grapalat" w:hAnsi="GHEA Grapalat"/>
                <w:sz w:val="24"/>
              </w:rPr>
              <w:t>Միա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կ</w:t>
            </w:r>
            <w:r w:rsidRPr="00A43D06">
              <w:rPr>
                <w:rFonts w:ascii="GHEA Grapalat" w:hAnsi="GHEA Grapalat"/>
                <w:sz w:val="24"/>
              </w:rPr>
              <w:t>ի ճաքեր (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տ</w:t>
            </w:r>
            <w:r w:rsidRPr="00A43D06">
              <w:rPr>
                <w:rFonts w:ascii="GHEA Grapalat" w:hAnsi="GHEA Grapalat"/>
                <w:sz w:val="24"/>
              </w:rPr>
              <w:t>իպ 1, 3 և 5)</w:t>
            </w:r>
            <w:r w:rsidR="008E3E20">
              <w:rPr>
                <w:rFonts w:ascii="GHEA Grapalat" w:hAnsi="GHEA Grapalat"/>
                <w:sz w:val="24"/>
                <w:lang w:val="hy-AM"/>
              </w:rPr>
              <w:t>՝</w:t>
            </w:r>
            <w:r w:rsidRPr="00A43D06">
              <w:rPr>
                <w:rFonts w:ascii="GHEA Grapalat" w:hAnsi="GHEA Grapalat"/>
                <w:sz w:val="24"/>
              </w:rPr>
              <w:t xml:space="preserve"> </w:t>
            </w:r>
            <w:r w:rsidRPr="00A43D06">
              <w:rPr>
                <w:rFonts w:ascii="GHEA Grapalat" w:hAnsi="GHEA Grapalat"/>
                <w:sz w:val="24"/>
              </w:rPr>
              <w:lastRenderedPageBreak/>
              <w:t>0,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3</w:t>
            </w:r>
            <w:r w:rsidRPr="00A43D06">
              <w:rPr>
                <w:rFonts w:ascii="GHEA Grapalat" w:hAnsi="GHEA Grapalat"/>
                <w:sz w:val="24"/>
              </w:rPr>
              <w:t>-1,0 մմ</w:t>
            </w:r>
            <w:r w:rsidR="008E3E20">
              <w:rPr>
                <w:rFonts w:ascii="GHEA Grapalat" w:hAnsi="GHEA Grapalat"/>
                <w:sz w:val="24"/>
                <w:lang w:val="hy-AM"/>
              </w:rPr>
              <w:t xml:space="preserve"> բացվածքով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814BD40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  <w:lang w:val="en-US"/>
              </w:rPr>
              <w:lastRenderedPageBreak/>
              <w:t>–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2EAD3703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14:paraId="4624441C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</w:rPr>
              <w:t>70</w:t>
            </w:r>
          </w:p>
        </w:tc>
      </w:tr>
      <w:tr w:rsidR="00627153" w:rsidRPr="001E79D6" w14:paraId="7B41A175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09F6A452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60A990E" w14:textId="77777777" w:rsidR="00627153" w:rsidRPr="00A43D06" w:rsidRDefault="00A43D06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Միա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կ</w:t>
            </w:r>
            <w:r w:rsidRPr="00A43D06">
              <w:rPr>
                <w:rFonts w:ascii="GHEA Grapalat" w:hAnsi="GHEA Grapalat"/>
                <w:sz w:val="24"/>
              </w:rPr>
              <w:t>ի ճաքեր (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տ</w:t>
            </w:r>
            <w:r w:rsidRPr="00A43D06">
              <w:rPr>
                <w:rFonts w:ascii="GHEA Grapalat" w:hAnsi="GHEA Grapalat"/>
                <w:sz w:val="24"/>
              </w:rPr>
              <w:t>իպ 1, 3 և 5)</w:t>
            </w:r>
            <w:r w:rsidR="008E3E20">
              <w:rPr>
                <w:rFonts w:ascii="GHEA Grapalat" w:hAnsi="GHEA Grapalat"/>
                <w:sz w:val="24"/>
                <w:lang w:val="hy-AM"/>
              </w:rPr>
              <w:t>՝</w:t>
            </w:r>
            <w:r w:rsidRPr="00A43D06">
              <w:rPr>
                <w:rFonts w:ascii="GHEA Grapalat" w:hAnsi="GHEA Grapalat"/>
                <w:sz w:val="24"/>
              </w:rPr>
              <w:t xml:space="preserve"> </w:t>
            </w:r>
            <w:r w:rsidR="008E3E20" w:rsidRPr="00A43D06">
              <w:rPr>
                <w:rFonts w:ascii="GHEA Grapalat" w:hAnsi="GHEA Grapalat"/>
                <w:sz w:val="24"/>
              </w:rPr>
              <w:t>1,0 մմ</w:t>
            </w:r>
            <w:r w:rsidR="008E3E20">
              <w:rPr>
                <w:rFonts w:ascii="GHEA Grapalat" w:hAnsi="GHEA Grapalat"/>
                <w:sz w:val="24"/>
                <w:lang w:val="hy-AM"/>
              </w:rPr>
              <w:t>–ից ավել  բացվածքով</w:t>
            </w:r>
            <w:r w:rsidR="008E3E20" w:rsidRPr="00A43D06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F9EA1EC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33B6D3E5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14:paraId="07EBC718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80</w:t>
            </w:r>
          </w:p>
        </w:tc>
      </w:tr>
      <w:tr w:rsidR="00627153" w:rsidRPr="001E79D6" w14:paraId="49C918A8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1FDBF91F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4F0D83A" w14:textId="77777777" w:rsidR="00627153" w:rsidRPr="00A43D06" w:rsidRDefault="00A43D06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A43D06">
              <w:rPr>
                <w:rFonts w:ascii="GHEA Grapalat" w:hAnsi="GHEA Grapalat"/>
                <w:sz w:val="24"/>
                <w:lang w:val="hy-AM"/>
              </w:rPr>
              <w:t xml:space="preserve">Ուժային </w:t>
            </w:r>
            <w:r w:rsidR="008E3E20">
              <w:rPr>
                <w:rFonts w:ascii="GHEA Grapalat" w:hAnsi="GHEA Grapalat"/>
                <w:sz w:val="24"/>
                <w:lang w:val="hy-AM"/>
              </w:rPr>
              <w:t xml:space="preserve">քայքայման արդյունքում պարզունակի </w:t>
            </w:r>
            <w:r w:rsidRPr="00A43D06">
              <w:rPr>
                <w:rFonts w:ascii="GHEA Grapalat" w:hAnsi="GHEA Grapalat"/>
                <w:sz w:val="24"/>
                <w:lang w:val="hy-AM"/>
              </w:rPr>
              <w:t xml:space="preserve"> ամբողջության խախտում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6A40B3A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4E4F87F6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  <w:lang w:val="en-US"/>
              </w:rPr>
              <w:t>–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14:paraId="5C1FC4AD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100</w:t>
            </w:r>
          </w:p>
        </w:tc>
      </w:tr>
      <w:tr w:rsidR="00627153" w:rsidRPr="001E79D6" w14:paraId="79FEC136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42C3CFE1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D0AC553" w14:textId="77777777" w:rsidR="00627153" w:rsidRPr="00A43D06" w:rsidRDefault="008E3E20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Pr="00A43D06">
              <w:rPr>
                <w:rFonts w:ascii="GHEA Grapalat" w:hAnsi="GHEA Grapalat"/>
                <w:sz w:val="24"/>
              </w:rPr>
              <w:t xml:space="preserve">աքեր 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2-րդ տիպի </w:t>
            </w:r>
            <w:r w:rsidR="00BC405C">
              <w:rPr>
                <w:rFonts w:ascii="GHEA Grapalat" w:hAnsi="GHEA Grapalat"/>
                <w:sz w:val="24"/>
                <w:lang w:val="hy-AM"/>
              </w:rPr>
              <w:t>մեկ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թռիչքում</w:t>
            </w:r>
            <w:r>
              <w:rPr>
                <w:rFonts w:ascii="GHEA Grapalat" w:hAnsi="GHEA Grapalat"/>
                <w:sz w:val="24"/>
                <w:lang w:val="hy-AM"/>
              </w:rPr>
              <w:t>՝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ավելի քան 0,5 մմ բացվածքով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140F225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A43D06">
              <w:rPr>
                <w:rFonts w:ascii="GHEA Grapalat" w:hAnsi="GHEA Grapalat"/>
                <w:sz w:val="24"/>
              </w:rPr>
              <w:t>0,2</w:t>
            </w:r>
            <w:r w:rsidRPr="00A43D06">
              <w:rPr>
                <w:rFonts w:ascii="GHEA Grapalat" w:hAnsi="GHEA Grapalat"/>
                <w:i/>
                <w:sz w:val="24"/>
                <w:lang w:val="en-US"/>
              </w:rPr>
              <w:t>l</w:t>
            </w:r>
            <w:r w:rsidRPr="00A43D06">
              <w:rPr>
                <w:rFonts w:ascii="GHEA Grapalat" w:hAnsi="GHEA Grapalat"/>
                <w:sz w:val="24"/>
              </w:rPr>
              <w:t xml:space="preserve"> 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ավել երկարության վրա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43964BFC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A43D06">
              <w:rPr>
                <w:rFonts w:ascii="GHEA Grapalat" w:hAnsi="GHEA Grapalat"/>
                <w:sz w:val="24"/>
              </w:rPr>
              <w:t>50-100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14:paraId="77EDD484" w14:textId="77777777" w:rsidR="00627153" w:rsidRPr="00A43D06" w:rsidRDefault="00627153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80</w:t>
            </w:r>
          </w:p>
        </w:tc>
      </w:tr>
      <w:tr w:rsidR="00A43D06" w:rsidRPr="001E79D6" w14:paraId="2991DBC0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3D473F29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14EDC30" w14:textId="77777777" w:rsidR="00A43D06" w:rsidRPr="00A43D06" w:rsidRDefault="008E3E20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Pr="00A43D06">
              <w:rPr>
                <w:rFonts w:ascii="GHEA Grapalat" w:hAnsi="GHEA Grapalat"/>
                <w:sz w:val="24"/>
              </w:rPr>
              <w:t xml:space="preserve">աքեր 2-րդ </w:t>
            </w:r>
            <w:r w:rsidR="00A43D06" w:rsidRPr="00A43D06">
              <w:rPr>
                <w:rFonts w:ascii="GHEA Grapalat" w:hAnsi="GHEA Grapalat"/>
                <w:sz w:val="24"/>
              </w:rPr>
              <w:t>տիպի մ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ի քանի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թռիչքներում</w:t>
            </w:r>
            <w:r>
              <w:rPr>
                <w:rFonts w:ascii="GHEA Grapalat" w:hAnsi="GHEA Grapalat"/>
                <w:sz w:val="24"/>
                <w:lang w:val="hy-AM"/>
              </w:rPr>
              <w:t>՝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ավելի քան 0,5 մմ բացվածքով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620489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0,2</w:t>
            </w:r>
            <w:r w:rsidRPr="00A43D06">
              <w:rPr>
                <w:rFonts w:ascii="GHEA Grapalat" w:hAnsi="GHEA Grapalat"/>
                <w:i/>
                <w:sz w:val="24"/>
                <w:lang w:val="en-US"/>
              </w:rPr>
              <w:t>l</w:t>
            </w:r>
            <w:r w:rsidRPr="00A43D06">
              <w:rPr>
                <w:rFonts w:ascii="GHEA Grapalat" w:hAnsi="GHEA Grapalat"/>
                <w:sz w:val="24"/>
              </w:rPr>
              <w:t xml:space="preserve"> 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ավել երկարության վրա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4054F993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100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14:paraId="16F75558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100</w:t>
            </w:r>
          </w:p>
        </w:tc>
      </w:tr>
      <w:tr w:rsidR="00A43D06" w:rsidRPr="001E79D6" w14:paraId="181B476B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5BA812DD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9E89860" w14:textId="77777777" w:rsidR="00A43D06" w:rsidRPr="00A43D06" w:rsidRDefault="00BC405C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Pr="00A43D06">
              <w:rPr>
                <w:rFonts w:ascii="GHEA Grapalat" w:hAnsi="GHEA Grapalat"/>
                <w:sz w:val="24"/>
              </w:rPr>
              <w:t>աքեր</w:t>
            </w:r>
            <w:r w:rsidRPr="00A43D0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lang w:val="hy-AM"/>
              </w:rPr>
              <w:t>–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րդ տիպի մեկ 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թռիչքում</w:t>
            </w:r>
            <w:r>
              <w:rPr>
                <w:rFonts w:ascii="GHEA Grapalat" w:hAnsi="GHEA Grapalat"/>
                <w:sz w:val="24"/>
                <w:lang w:val="hy-AM"/>
              </w:rPr>
              <w:t>՝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ավելի քան 0,5 մմ բացվածքով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B2A90E3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0,2</w:t>
            </w:r>
            <w:r w:rsidRPr="00A43D06">
              <w:rPr>
                <w:rFonts w:ascii="GHEA Grapalat" w:hAnsi="GHEA Grapalat"/>
                <w:i/>
                <w:sz w:val="24"/>
                <w:lang w:val="en-US"/>
              </w:rPr>
              <w:t>l</w:t>
            </w:r>
            <w:r w:rsidRPr="00A43D06">
              <w:rPr>
                <w:rFonts w:ascii="GHEA Grapalat" w:hAnsi="GHEA Grapalat"/>
                <w:sz w:val="24"/>
              </w:rPr>
              <w:t xml:space="preserve"> 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ավել երկարության վրա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center"/>
          </w:tcPr>
          <w:p w14:paraId="3B053187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50-100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14:paraId="5149D272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80</w:t>
            </w:r>
          </w:p>
        </w:tc>
      </w:tr>
      <w:tr w:rsidR="00A43D06" w:rsidRPr="001E79D6" w14:paraId="0E174CCA" w14:textId="77777777" w:rsidTr="004A7E68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698F8BD7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2F4AB3F" w14:textId="77777777" w:rsidR="00A43D06" w:rsidRPr="00A43D06" w:rsidRDefault="00BC405C" w:rsidP="005C7BFB">
            <w:pPr>
              <w:pStyle w:val="BodyTextIndent"/>
              <w:spacing w:line="30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Pr="00A43D06">
              <w:rPr>
                <w:rFonts w:ascii="GHEA Grapalat" w:hAnsi="GHEA Grapalat"/>
                <w:sz w:val="24"/>
              </w:rPr>
              <w:t>աքեր</w:t>
            </w:r>
            <w:r w:rsidRPr="00A43D06">
              <w:rPr>
                <w:rFonts w:ascii="GHEA Grapalat" w:hAnsi="GHEA Grapalat"/>
                <w:sz w:val="24"/>
                <w:lang w:val="hy-AM"/>
              </w:rPr>
              <w:t xml:space="preserve"> 4</w:t>
            </w:r>
            <w:r>
              <w:rPr>
                <w:rFonts w:ascii="GHEA Grapalat" w:hAnsi="GHEA Grapalat"/>
                <w:sz w:val="24"/>
                <w:lang w:val="hy-AM"/>
              </w:rPr>
              <w:t>–</w:t>
            </w:r>
            <w:r w:rsidRPr="00A43D06">
              <w:rPr>
                <w:rFonts w:ascii="GHEA Grapalat" w:hAnsi="GHEA Grapalat"/>
                <w:sz w:val="24"/>
              </w:rPr>
              <w:t>րդ տիպի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A43D06" w:rsidRPr="00A43D06">
              <w:rPr>
                <w:rFonts w:ascii="GHEA Grapalat" w:hAnsi="GHEA Grapalat"/>
                <w:sz w:val="24"/>
              </w:rPr>
              <w:t>մ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ի քանի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</w:t>
            </w:r>
            <w:r w:rsidR="00A43D06" w:rsidRPr="00A43D06">
              <w:rPr>
                <w:rFonts w:ascii="GHEA Grapalat" w:hAnsi="GHEA Grapalat"/>
                <w:sz w:val="24"/>
                <w:lang w:val="hy-AM"/>
              </w:rPr>
              <w:t>թռիչքներում</w:t>
            </w:r>
            <w:r>
              <w:rPr>
                <w:rFonts w:ascii="GHEA Grapalat" w:hAnsi="GHEA Grapalat"/>
                <w:sz w:val="24"/>
                <w:lang w:val="hy-AM"/>
              </w:rPr>
              <w:t>՝</w:t>
            </w:r>
            <w:r w:rsidR="00A43D06" w:rsidRPr="00A43D06">
              <w:rPr>
                <w:rFonts w:ascii="GHEA Grapalat" w:hAnsi="GHEA Grapalat"/>
                <w:sz w:val="24"/>
              </w:rPr>
              <w:t xml:space="preserve"> ավելի քան 0,5 մմ բացվածքով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5A5831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0,2</w:t>
            </w:r>
            <w:r w:rsidRPr="00A43D06">
              <w:rPr>
                <w:rFonts w:ascii="GHEA Grapalat" w:hAnsi="GHEA Grapalat"/>
                <w:i/>
                <w:sz w:val="24"/>
                <w:lang w:val="en-US"/>
              </w:rPr>
              <w:t>l</w:t>
            </w:r>
            <w:r w:rsidRPr="00A43D06">
              <w:rPr>
                <w:rFonts w:ascii="GHEA Grapalat" w:hAnsi="GHEA Grapalat"/>
                <w:sz w:val="24"/>
              </w:rPr>
              <w:t xml:space="preserve"> </w:t>
            </w:r>
            <w:r w:rsidRPr="00A43D06">
              <w:rPr>
                <w:rFonts w:ascii="GHEA Grapalat" w:hAnsi="GHEA Grapalat"/>
                <w:sz w:val="24"/>
                <w:lang w:val="hy-AM"/>
              </w:rPr>
              <w:t>ավել երկարության վրա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63482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100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91780" w14:textId="77777777" w:rsidR="00A43D06" w:rsidRPr="00A43D06" w:rsidRDefault="00A43D06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A43D06">
              <w:rPr>
                <w:rFonts w:ascii="GHEA Grapalat" w:hAnsi="GHEA Grapalat"/>
                <w:sz w:val="24"/>
              </w:rPr>
              <w:t>100</w:t>
            </w:r>
          </w:p>
        </w:tc>
      </w:tr>
      <w:tr w:rsidR="00CB7FAE" w:rsidRPr="001E79D6" w14:paraId="7638D744" w14:textId="77777777" w:rsidTr="004A7E68">
        <w:trPr>
          <w:trHeight w:val="497"/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2EE99935" w14:textId="77777777" w:rsidR="00CB7FAE" w:rsidRPr="00CB7FAE" w:rsidRDefault="00CB7FAE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Cambria Math" w:hAnsi="Cambria Math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14</w:t>
            </w:r>
            <w:r>
              <w:rPr>
                <w:rFonts w:ascii="Cambria Math" w:hAnsi="Cambria Math"/>
                <w:sz w:val="24"/>
                <w:lang w:val="hy-AM"/>
              </w:rPr>
              <w:t>․</w:t>
            </w:r>
          </w:p>
        </w:tc>
        <w:tc>
          <w:tcPr>
            <w:tcW w:w="9712" w:type="dxa"/>
            <w:gridSpan w:val="4"/>
            <w:tcBorders>
              <w:top w:val="single" w:sz="4" w:space="0" w:color="auto"/>
            </w:tcBorders>
          </w:tcPr>
          <w:p w14:paraId="52A74618" w14:textId="77777777" w:rsidR="00CB7FAE" w:rsidRPr="00A43D06" w:rsidRDefault="00CB7FAE" w:rsidP="005C7BFB">
            <w:pPr>
              <w:pStyle w:val="BodyTextIndent"/>
              <w:spacing w:line="30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293C33">
              <w:rPr>
                <w:rFonts w:ascii="GHEA Grapalat" w:hAnsi="GHEA Grapalat"/>
                <w:i/>
                <w:sz w:val="24"/>
                <w:lang w:val="en-US"/>
              </w:rPr>
              <w:t>l</w:t>
            </w:r>
            <w:r w:rsidRPr="00293C33">
              <w:rPr>
                <w:rFonts w:ascii="GHEA Grapalat" w:hAnsi="GHEA Grapalat"/>
                <w:i/>
                <w:sz w:val="24"/>
              </w:rPr>
              <w:t xml:space="preserve"> –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պարզունակի թռիչքի երկարություն</w:t>
            </w:r>
          </w:p>
        </w:tc>
      </w:tr>
    </w:tbl>
    <w:p w14:paraId="7DA72FA7" w14:textId="77777777" w:rsidR="0056023A" w:rsidRDefault="0056023A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  <w:color w:val="auto"/>
          <w:sz w:val="24"/>
          <w:lang w:val="ru-RU"/>
        </w:rPr>
      </w:pPr>
    </w:p>
    <w:p w14:paraId="11DC25DD" w14:textId="77777777" w:rsidR="001E79D6" w:rsidRPr="00D44252" w:rsidRDefault="0056023A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  <w:color w:val="auto"/>
          <w:sz w:val="24"/>
          <w:lang w:val="ru-RU"/>
        </w:rPr>
      </w:pPr>
      <w:r>
        <w:rPr>
          <w:noProof/>
          <w:lang w:val="en-US"/>
        </w:rPr>
        <w:drawing>
          <wp:inline distT="0" distB="0" distL="0" distR="0" wp14:anchorId="7D5CD752" wp14:editId="6DBD679D">
            <wp:extent cx="4936605" cy="2413309"/>
            <wp:effectExtent l="0" t="0" r="0" b="6350"/>
            <wp:docPr id="1868532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2" cy="2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53D11" w14:textId="77777777" w:rsidR="0056023A" w:rsidRPr="008401E8" w:rsidRDefault="0056023A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  <w:iCs/>
          <w:color w:val="auto"/>
          <w:sz w:val="24"/>
          <w:lang w:val="ru-RU"/>
        </w:rPr>
      </w:pPr>
      <w:r w:rsidRPr="005C5C46">
        <w:rPr>
          <w:b w:val="0"/>
          <w:iCs/>
          <w:color w:val="auto"/>
          <w:sz w:val="24"/>
        </w:rPr>
        <w:t xml:space="preserve">1 – 5 </w:t>
      </w:r>
      <w:r w:rsidR="008401E8" w:rsidRPr="005C5C46">
        <w:rPr>
          <w:b w:val="0"/>
          <w:iCs/>
          <w:color w:val="auto"/>
          <w:sz w:val="24"/>
        </w:rPr>
        <w:t>ճաքերի տ</w:t>
      </w:r>
      <w:r w:rsidR="00284841" w:rsidRPr="005C5C46">
        <w:rPr>
          <w:b w:val="0"/>
          <w:iCs/>
          <w:color w:val="auto"/>
          <w:sz w:val="24"/>
        </w:rPr>
        <w:t>իպերի</w:t>
      </w:r>
      <w:r w:rsidR="008401E8" w:rsidRPr="005C5C46">
        <w:rPr>
          <w:b w:val="0"/>
          <w:iCs/>
          <w:color w:val="auto"/>
          <w:sz w:val="24"/>
        </w:rPr>
        <w:t xml:space="preserve"> նշանակումներ</w:t>
      </w:r>
      <w:r w:rsidRPr="005C5C46">
        <w:rPr>
          <w:b w:val="0"/>
          <w:iCs/>
          <w:color w:val="auto"/>
          <w:sz w:val="24"/>
        </w:rPr>
        <w:t xml:space="preserve"> (</w:t>
      </w:r>
      <w:r w:rsidR="008401E8" w:rsidRPr="005C5C46">
        <w:rPr>
          <w:b w:val="0"/>
          <w:iCs/>
          <w:color w:val="auto"/>
          <w:sz w:val="24"/>
        </w:rPr>
        <w:t xml:space="preserve">տես սույն նորմերի </w:t>
      </w:r>
      <w:r w:rsidR="00A43D06" w:rsidRPr="005C5C46">
        <w:rPr>
          <w:b w:val="0"/>
          <w:iCs/>
          <w:color w:val="auto"/>
          <w:sz w:val="24"/>
        </w:rPr>
        <w:t>18-րդ ա</w:t>
      </w:r>
      <w:r w:rsidR="008401E8" w:rsidRPr="005C5C46">
        <w:rPr>
          <w:b w:val="0"/>
          <w:iCs/>
          <w:color w:val="auto"/>
          <w:sz w:val="24"/>
        </w:rPr>
        <w:t>ղյուսակ</w:t>
      </w:r>
      <w:r w:rsidR="00A43D06" w:rsidRPr="005C5C46">
        <w:rPr>
          <w:b w:val="0"/>
          <w:iCs/>
          <w:color w:val="auto"/>
          <w:sz w:val="24"/>
        </w:rPr>
        <w:t>ը</w:t>
      </w:r>
      <w:r w:rsidRPr="005C5C46">
        <w:rPr>
          <w:b w:val="0"/>
          <w:iCs/>
          <w:color w:val="auto"/>
          <w:sz w:val="24"/>
        </w:rPr>
        <w:t>)</w:t>
      </w:r>
    </w:p>
    <w:p w14:paraId="6F248E57" w14:textId="77777777" w:rsidR="00FD091F" w:rsidRDefault="008401E8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  <w:lang w:val="ru-RU"/>
        </w:rPr>
      </w:pPr>
      <w:r>
        <w:rPr>
          <w:bCs w:val="0"/>
          <w:color w:val="auto"/>
          <w:sz w:val="24"/>
        </w:rPr>
        <w:t>Նկար</w:t>
      </w:r>
      <w:r w:rsidR="0056023A">
        <w:rPr>
          <w:bCs w:val="0"/>
          <w:color w:val="auto"/>
          <w:sz w:val="24"/>
          <w:lang w:val="ru-RU"/>
        </w:rPr>
        <w:t xml:space="preserve"> </w:t>
      </w:r>
      <w:r w:rsidR="00F74258">
        <w:rPr>
          <w:bCs w:val="0"/>
          <w:color w:val="auto"/>
          <w:sz w:val="24"/>
          <w:lang w:val="ru-RU"/>
        </w:rPr>
        <w:t>5</w:t>
      </w:r>
      <w:r>
        <w:rPr>
          <w:bCs w:val="0"/>
          <w:color w:val="auto"/>
          <w:sz w:val="24"/>
        </w:rPr>
        <w:t>։</w:t>
      </w:r>
      <w:r w:rsidR="0056023A">
        <w:rPr>
          <w:bCs w:val="0"/>
          <w:color w:val="auto"/>
          <w:sz w:val="24"/>
          <w:lang w:val="ru-RU"/>
        </w:rPr>
        <w:t xml:space="preserve"> </w:t>
      </w:r>
      <w:r w:rsidR="00CB7FAE" w:rsidRPr="00CB7FAE">
        <w:rPr>
          <w:bCs w:val="0"/>
          <w:color w:val="auto"/>
          <w:sz w:val="24"/>
        </w:rPr>
        <w:t>Ճաքերի</w:t>
      </w:r>
      <w:r w:rsidR="00CB7FAE">
        <w:rPr>
          <w:bCs w:val="0"/>
          <w:color w:val="auto"/>
          <w:sz w:val="24"/>
        </w:rPr>
        <w:t xml:space="preserve"> դ</w:t>
      </w:r>
      <w:r>
        <w:rPr>
          <w:bCs w:val="0"/>
          <w:color w:val="auto"/>
          <w:sz w:val="24"/>
        </w:rPr>
        <w:t>ասավորությունը կանգնակային հենարանի պարզունակում։</w:t>
      </w:r>
    </w:p>
    <w:p w14:paraId="68757F49" w14:textId="77777777" w:rsidR="003D524E" w:rsidRDefault="003D524E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  <w:lang w:val="ru-RU"/>
        </w:rPr>
      </w:pPr>
    </w:p>
    <w:p w14:paraId="7EA11212" w14:textId="77777777" w:rsidR="007D5B93" w:rsidRPr="005F1471" w:rsidRDefault="005F1471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Կանգնակային հենարանների պարզունակի տարրերի համար կ</w:t>
      </w:r>
      <w:r w:rsidR="00AC062E">
        <w:rPr>
          <w:b w:val="0"/>
          <w:bCs w:val="0"/>
          <w:color w:val="auto"/>
          <w:sz w:val="24"/>
        </w:rPr>
        <w:t>արևորության</w:t>
      </w:r>
      <w:r w:rsidR="00597B27" w:rsidRPr="00597B27">
        <w:rPr>
          <w:b w:val="0"/>
          <w:bCs w:val="0"/>
          <w:color w:val="auto"/>
          <w:sz w:val="24"/>
          <w:lang w:val="ru-RU"/>
        </w:rPr>
        <w:t xml:space="preserve"> գործակից</w:t>
      </w:r>
      <w:r w:rsidR="00597B27">
        <w:rPr>
          <w:b w:val="0"/>
          <w:bCs w:val="0"/>
          <w:color w:val="auto"/>
          <w:sz w:val="24"/>
        </w:rPr>
        <w:t>ների արժեքները բերված են</w:t>
      </w:r>
      <w:r w:rsidR="00AD2CEB">
        <w:rPr>
          <w:b w:val="0"/>
          <w:bCs w:val="0"/>
          <w:color w:val="auto"/>
          <w:sz w:val="24"/>
        </w:rPr>
        <w:t xml:space="preserve"> սույն շինարարական նորմերի </w:t>
      </w:r>
      <w:r w:rsidR="003D524E" w:rsidRPr="00311F1D">
        <w:rPr>
          <w:b w:val="0"/>
          <w:bCs w:val="0"/>
          <w:iCs/>
          <w:color w:val="auto"/>
          <w:sz w:val="24"/>
          <w:lang w:val="ru-RU"/>
        </w:rPr>
        <w:t>19</w:t>
      </w:r>
      <w:r w:rsidR="00AD2CEB">
        <w:rPr>
          <w:b w:val="0"/>
          <w:bCs w:val="0"/>
          <w:iCs/>
          <w:color w:val="auto"/>
          <w:sz w:val="24"/>
        </w:rPr>
        <w:t>-րդ աղյուսակում։</w:t>
      </w:r>
    </w:p>
    <w:p w14:paraId="043F34BA" w14:textId="77777777" w:rsidR="007D5B93" w:rsidRDefault="008430ED" w:rsidP="007D5B9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Աղյուսակ</w:t>
      </w:r>
      <w:r w:rsidR="007D5B93" w:rsidRPr="003D524E">
        <w:rPr>
          <w:b w:val="0"/>
          <w:color w:val="auto"/>
          <w:sz w:val="24"/>
          <w:lang w:val="ru-RU"/>
        </w:rPr>
        <w:t xml:space="preserve"> </w:t>
      </w:r>
      <w:r w:rsidR="003D524E" w:rsidRPr="003D524E">
        <w:rPr>
          <w:b w:val="0"/>
          <w:color w:val="auto"/>
          <w:sz w:val="24"/>
          <w:lang w:val="ru-RU"/>
        </w:rPr>
        <w:t>19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406"/>
        <w:gridCol w:w="1146"/>
        <w:gridCol w:w="1546"/>
        <w:gridCol w:w="1527"/>
        <w:gridCol w:w="1591"/>
      </w:tblGrid>
      <w:tr w:rsidR="007D5B93" w:rsidRPr="00864572" w14:paraId="0AEB5356" w14:textId="77777777" w:rsidTr="00425F54">
        <w:trPr>
          <w:cantSplit/>
          <w:trHeight w:val="277"/>
          <w:jc w:val="center"/>
        </w:trPr>
        <w:tc>
          <w:tcPr>
            <w:tcW w:w="560" w:type="dxa"/>
            <w:vMerge w:val="restart"/>
            <w:vAlign w:val="center"/>
          </w:tcPr>
          <w:p w14:paraId="07D68489" w14:textId="77777777" w:rsidR="007D5B93" w:rsidRPr="00864572" w:rsidRDefault="007D51DC" w:rsidP="0020345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lastRenderedPageBreak/>
              <w:t xml:space="preserve">N </w:t>
            </w:r>
            <w:r w:rsidR="007D5B93" w:rsidRPr="00864572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3406" w:type="dxa"/>
            <w:vMerge w:val="restart"/>
            <w:vAlign w:val="center"/>
          </w:tcPr>
          <w:p w14:paraId="4BA741C1" w14:textId="77777777" w:rsidR="007D5B93" w:rsidRPr="00864572" w:rsidRDefault="005D1114" w:rsidP="0020345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Հենարանի տեսակ</w:t>
            </w:r>
            <w:r w:rsidR="007242F9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5810" w:type="dxa"/>
            <w:gridSpan w:val="4"/>
            <w:vAlign w:val="center"/>
          </w:tcPr>
          <w:p w14:paraId="6A92559D" w14:textId="77777777" w:rsidR="007D5B93" w:rsidRPr="00425F54" w:rsidRDefault="00AC062E" w:rsidP="007242F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Կարևորության</w:t>
            </w:r>
            <w:r w:rsidR="005D1114">
              <w:rPr>
                <w:rFonts w:ascii="GHEA Grapalat" w:hAnsi="GHEA Grapalat"/>
                <w:sz w:val="24"/>
                <w:lang w:val="hy-AM"/>
              </w:rPr>
              <w:t xml:space="preserve"> գործակից</w:t>
            </w:r>
            <w:r w:rsidR="007D5B93" w:rsidRPr="00864572">
              <w:rPr>
                <w:rFonts w:ascii="GHEA Grapalat" w:hAnsi="GHEA Grapalat"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(3,pc)</m:t>
                  </m:r>
                </m:sup>
              </m:sSubSup>
            </m:oMath>
            <w:r w:rsidR="00425F54" w:rsidRPr="00425F54">
              <w:rPr>
                <w:rFonts w:ascii="GHEA Grapalat" w:hAnsi="GHEA Grapalat"/>
                <w:sz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(4,pc)</m:t>
                  </m:r>
                </m:sup>
              </m:sSubSup>
            </m:oMath>
            <w:r w:rsidR="00425F54" w:rsidRPr="00425F54">
              <w:rPr>
                <w:rFonts w:ascii="GHEA Grapalat" w:hAnsi="GHEA Grapalat"/>
                <w:sz w:val="24"/>
              </w:rPr>
              <w:t xml:space="preserve"> </w:t>
            </w:r>
            <w:r w:rsidR="007242F9">
              <w:rPr>
                <w:rFonts w:ascii="GHEA Grapalat" w:hAnsi="GHEA Grapalat"/>
                <w:sz w:val="24"/>
                <w:lang w:val="hy-AM"/>
              </w:rPr>
              <w:t xml:space="preserve">հետևյալ </w:t>
            </w:r>
            <w:r w:rsidR="007242F9">
              <w:rPr>
                <w:rFonts w:ascii="GHEA Grapalat" w:hAnsi="GHEA Grapalat"/>
                <w:bCs/>
                <w:sz w:val="24"/>
                <w:lang w:val="hy-AM"/>
              </w:rPr>
              <w:t xml:space="preserve">տարրերի համար </w:t>
            </w:r>
          </w:p>
        </w:tc>
      </w:tr>
      <w:tr w:rsidR="007D5B93" w:rsidRPr="00864572" w14:paraId="47B21C65" w14:textId="77777777" w:rsidTr="005D1114">
        <w:trPr>
          <w:cantSplit/>
          <w:trHeight w:val="543"/>
          <w:jc w:val="center"/>
        </w:trPr>
        <w:tc>
          <w:tcPr>
            <w:tcW w:w="560" w:type="dxa"/>
            <w:vMerge/>
            <w:vAlign w:val="center"/>
          </w:tcPr>
          <w:p w14:paraId="00E8C1EB" w14:textId="77777777" w:rsidR="007D5B93" w:rsidRPr="00864572" w:rsidRDefault="007D5B93" w:rsidP="00203459">
            <w:pPr>
              <w:pStyle w:val="BodyTextIndent"/>
              <w:spacing w:line="360" w:lineRule="auto"/>
              <w:ind w:firstLine="1134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3406" w:type="dxa"/>
            <w:vMerge/>
            <w:vAlign w:val="center"/>
          </w:tcPr>
          <w:p w14:paraId="7C640645" w14:textId="77777777" w:rsidR="007D5B93" w:rsidRPr="00864572" w:rsidRDefault="007D5B93" w:rsidP="00203459">
            <w:pPr>
              <w:pStyle w:val="BodyTextIndent"/>
              <w:spacing w:line="360" w:lineRule="auto"/>
              <w:ind w:firstLine="1134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24518439" w14:textId="77777777" w:rsidR="00602817" w:rsidRDefault="00602817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5D1114">
              <w:rPr>
                <w:rFonts w:ascii="GHEA Grapalat" w:hAnsi="GHEA Grapalat"/>
                <w:sz w:val="24"/>
                <w:lang w:val="hy-AM"/>
              </w:rPr>
              <w:t>արզունակ</w:t>
            </w:r>
          </w:p>
          <w:p w14:paraId="664A4729" w14:textId="77777777" w:rsidR="00425F54" w:rsidRPr="00425F54" w:rsidRDefault="005D1114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 xml:space="preserve"> j</m:t>
              </m:r>
            </m:oMath>
            <w:r w:rsidR="00425F54">
              <w:rPr>
                <w:rFonts w:ascii="GHEA Grapalat" w:hAnsi="GHEA Grapalat"/>
                <w:bCs/>
                <w:sz w:val="24"/>
                <w:lang w:val="en-US"/>
              </w:rPr>
              <w:t>=1</w:t>
            </w:r>
          </w:p>
        </w:tc>
        <w:tc>
          <w:tcPr>
            <w:tcW w:w="1546" w:type="dxa"/>
            <w:vAlign w:val="center"/>
          </w:tcPr>
          <w:p w14:paraId="4A98E289" w14:textId="77777777" w:rsidR="007D5B93" w:rsidRPr="00425F54" w:rsidRDefault="007242F9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5D1114" w:rsidRPr="00E602D3">
              <w:rPr>
                <w:rFonts w:ascii="GHEA Grapalat" w:hAnsi="GHEA Grapalat"/>
                <w:sz w:val="24"/>
                <w:lang w:val="hy-AM"/>
              </w:rPr>
              <w:t>ահարա</w:t>
            </w:r>
            <w:r>
              <w:rPr>
                <w:rFonts w:ascii="GHEA Grapalat" w:hAnsi="GHEA Grapalat"/>
                <w:sz w:val="24"/>
                <w:lang w:val="hy-AM"/>
              </w:rPr>
              <w:t>–</w:t>
            </w:r>
            <w:r w:rsidR="005D1114" w:rsidRPr="00E602D3">
              <w:rPr>
                <w:rFonts w:ascii="GHEA Grapalat" w:hAnsi="GHEA Grapalat"/>
                <w:sz w:val="24"/>
                <w:lang w:val="hy-AM"/>
              </w:rPr>
              <w:t>նային պատ</w:t>
            </w:r>
            <w:r w:rsidR="00425F54">
              <w:rPr>
                <w:rFonts w:ascii="GHEA Grapalat" w:hAnsi="GHEA Grapalat"/>
                <w:bCs/>
                <w:sz w:val="24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j</m:t>
              </m:r>
            </m:oMath>
            <w:r w:rsidR="00425F54">
              <w:rPr>
                <w:rFonts w:ascii="GHEA Grapalat" w:hAnsi="GHEA Grapalat"/>
                <w:bCs/>
                <w:sz w:val="24"/>
                <w:lang w:val="en-US"/>
              </w:rPr>
              <w:t>=2</w:t>
            </w:r>
          </w:p>
        </w:tc>
        <w:tc>
          <w:tcPr>
            <w:tcW w:w="1527" w:type="dxa"/>
            <w:vAlign w:val="center"/>
          </w:tcPr>
          <w:p w14:paraId="66377829" w14:textId="77777777" w:rsidR="007D5B93" w:rsidRDefault="005D1114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5D1114">
              <w:rPr>
                <w:rFonts w:ascii="GHEA Grapalat" w:hAnsi="GHEA Grapalat"/>
                <w:sz w:val="24"/>
                <w:lang w:val="hy-AM"/>
              </w:rPr>
              <w:t xml:space="preserve">հետադարձ </w:t>
            </w:r>
            <w:r w:rsidR="007242F9">
              <w:rPr>
                <w:rFonts w:ascii="GHEA Grapalat" w:hAnsi="GHEA Grapalat"/>
                <w:sz w:val="24"/>
                <w:lang w:val="hy-AM"/>
              </w:rPr>
              <w:t>թևեր</w:t>
            </w:r>
            <w:r w:rsidR="00425F54">
              <w:rPr>
                <w:rFonts w:ascii="GHEA Grapalat" w:hAnsi="GHEA Grapalat"/>
                <w:bCs/>
                <w:sz w:val="24"/>
                <w:lang w:val="en-US"/>
              </w:rPr>
              <w:t>,</w:t>
            </w:r>
          </w:p>
          <w:p w14:paraId="7909A74A" w14:textId="77777777" w:rsidR="00425F54" w:rsidRPr="00425F54" w:rsidRDefault="00425F54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j</m:t>
              </m:r>
            </m:oMath>
            <w:r>
              <w:rPr>
                <w:rFonts w:ascii="GHEA Grapalat" w:hAnsi="GHEA Grapalat"/>
                <w:bCs/>
                <w:sz w:val="24"/>
                <w:lang w:val="en-US"/>
              </w:rPr>
              <w:t>=3</w:t>
            </w:r>
          </w:p>
        </w:tc>
        <w:tc>
          <w:tcPr>
            <w:tcW w:w="1591" w:type="dxa"/>
            <w:vAlign w:val="center"/>
          </w:tcPr>
          <w:p w14:paraId="0263BF64" w14:textId="77777777" w:rsidR="007D5B93" w:rsidRPr="00425F54" w:rsidRDefault="00AD2CEB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ֆերմ</w:t>
            </w:r>
            <w:r w:rsidR="005D1114">
              <w:rPr>
                <w:rFonts w:ascii="GHEA Grapalat" w:hAnsi="GHEA Grapalat"/>
                <w:sz w:val="24"/>
                <w:lang w:val="hy-AM"/>
              </w:rPr>
              <w:t>ա</w:t>
            </w:r>
            <w:r w:rsidR="00AB78FF">
              <w:rPr>
                <w:rFonts w:ascii="GHEA Grapalat" w:hAnsi="GHEA Grapalat"/>
                <w:sz w:val="24"/>
                <w:lang w:val="hy-AM"/>
              </w:rPr>
              <w:t>-</w:t>
            </w:r>
            <w:r w:rsidR="005D1114">
              <w:rPr>
                <w:rFonts w:ascii="GHEA Grapalat" w:hAnsi="GHEA Grapalat"/>
                <w:sz w:val="24"/>
                <w:lang w:val="hy-AM"/>
              </w:rPr>
              <w:t>տակեր</w:t>
            </w:r>
            <w:r w:rsidR="00425F54">
              <w:rPr>
                <w:rFonts w:ascii="GHEA Grapalat" w:hAnsi="GHEA Grapalat"/>
                <w:bCs/>
                <w:sz w:val="24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j</m:t>
              </m:r>
            </m:oMath>
            <w:r w:rsidR="00425F54">
              <w:rPr>
                <w:rFonts w:ascii="GHEA Grapalat" w:hAnsi="GHEA Grapalat"/>
                <w:bCs/>
                <w:sz w:val="24"/>
                <w:lang w:val="en-US"/>
              </w:rPr>
              <w:t>=4</w:t>
            </w:r>
          </w:p>
        </w:tc>
      </w:tr>
      <w:tr w:rsidR="007D5B93" w:rsidRPr="00034817" w14:paraId="6ED4DC9B" w14:textId="77777777" w:rsidTr="005D1114">
        <w:trPr>
          <w:cantSplit/>
          <w:jc w:val="center"/>
        </w:trPr>
        <w:tc>
          <w:tcPr>
            <w:tcW w:w="560" w:type="dxa"/>
          </w:tcPr>
          <w:p w14:paraId="16F829F6" w14:textId="77777777" w:rsidR="007D5B93" w:rsidRPr="00425F54" w:rsidRDefault="007D5B93" w:rsidP="0020345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64572">
              <w:rPr>
                <w:rFonts w:ascii="GHEA Grapalat" w:hAnsi="GHEA Grapalat"/>
                <w:sz w:val="24"/>
              </w:rPr>
              <w:t>1</w:t>
            </w:r>
            <w:r w:rsidR="00425F54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14:paraId="496E6FA0" w14:textId="77777777" w:rsidR="007D5B93" w:rsidRPr="00602817" w:rsidRDefault="00602817" w:rsidP="00203459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Միջանկյալ հենարան</w:t>
            </w:r>
            <w:r w:rsidR="007D5B93" w:rsidRPr="00602817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(3,</m:t>
                  </m:r>
                  <m:r>
                    <w:rPr>
                      <w:rFonts w:ascii="Cambria Math" w:hAnsi="Cambria Math"/>
                      <w:sz w:val="24"/>
                    </w:rPr>
                    <m:t>pc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2CBD1BE0" w14:textId="77777777" w:rsidR="007D5B93" w:rsidRPr="00602817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6DE3368A" w14:textId="77777777" w:rsidR="007D5B93" w:rsidRPr="00602817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14:paraId="40B047FD" w14:textId="77777777" w:rsidR="007D5B93" w:rsidRPr="00602817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45C6987D" w14:textId="77777777" w:rsidR="007D5B93" w:rsidRPr="00602817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7D5B93" w:rsidRPr="00864572" w14:paraId="6750572A" w14:textId="77777777" w:rsidTr="005D1114">
        <w:trPr>
          <w:cantSplit/>
          <w:jc w:val="center"/>
        </w:trPr>
        <w:tc>
          <w:tcPr>
            <w:tcW w:w="560" w:type="dxa"/>
          </w:tcPr>
          <w:p w14:paraId="77202768" w14:textId="77777777" w:rsidR="007D5B93" w:rsidRPr="00602817" w:rsidRDefault="007D5B93">
            <w:pPr>
              <w:pStyle w:val="BodyTextIndent"/>
              <w:numPr>
                <w:ilvl w:val="0"/>
                <w:numId w:val="62"/>
              </w:numPr>
              <w:spacing w:line="360" w:lineRule="auto"/>
              <w:jc w:val="left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2794BFC9" w14:textId="77777777" w:rsidR="007D5B93" w:rsidRPr="00EE72B4" w:rsidRDefault="00EE72B4" w:rsidP="00203459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երկաթբետոնե թռիչքային կառուցվածքի տակ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108E575E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</w:t>
            </w:r>
            <w:r w:rsidR="00CB7FAE">
              <w:rPr>
                <w:rFonts w:ascii="GHEA Grapalat" w:hAnsi="GHEA Grapalat"/>
                <w:sz w:val="24"/>
              </w:rPr>
              <w:t>85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3FBA605B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6C0F472B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212A1ABC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</w:t>
            </w:r>
            <w:r w:rsidR="00CB7FAE">
              <w:rPr>
                <w:rFonts w:ascii="GHEA Grapalat" w:hAnsi="GHEA Grapalat"/>
                <w:sz w:val="24"/>
              </w:rPr>
              <w:t>15</w:t>
            </w:r>
          </w:p>
        </w:tc>
      </w:tr>
      <w:tr w:rsidR="007D5B93" w:rsidRPr="00864572" w14:paraId="522B9F1C" w14:textId="77777777" w:rsidTr="005D1114">
        <w:trPr>
          <w:cantSplit/>
          <w:jc w:val="center"/>
        </w:trPr>
        <w:tc>
          <w:tcPr>
            <w:tcW w:w="560" w:type="dxa"/>
          </w:tcPr>
          <w:p w14:paraId="102CE14B" w14:textId="77777777" w:rsidR="007D5B93" w:rsidRPr="00864572" w:rsidRDefault="007D5B93">
            <w:pPr>
              <w:pStyle w:val="BodyTextIndent"/>
              <w:numPr>
                <w:ilvl w:val="0"/>
                <w:numId w:val="62"/>
              </w:numPr>
              <w:spacing w:line="360" w:lineRule="auto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24CBB777" w14:textId="77777777" w:rsidR="007D5B93" w:rsidRPr="00EE72B4" w:rsidRDefault="00EE72B4" w:rsidP="00203459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պողպատե կամ </w:t>
            </w:r>
            <w:r w:rsidR="007242F9">
              <w:rPr>
                <w:rFonts w:ascii="GHEA Grapalat" w:hAnsi="GHEA Grapalat"/>
                <w:sz w:val="24"/>
                <w:lang w:val="hy-AM"/>
              </w:rPr>
              <w:t>պողպատ</w:t>
            </w:r>
            <w:r w:rsidR="00F30E25">
              <w:rPr>
                <w:rFonts w:ascii="GHEA Grapalat" w:hAnsi="GHEA Grapalat"/>
                <w:sz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lang w:val="hy-AM"/>
              </w:rPr>
              <w:t>երկաթբետոնե թռիչքային կառուցվածքի տակ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364A1311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52CA4DEA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361BE293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6CFEFB3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7D5B93" w:rsidRPr="00864572" w14:paraId="52C1884A" w14:textId="77777777" w:rsidTr="005D1114">
        <w:trPr>
          <w:cantSplit/>
          <w:jc w:val="center"/>
        </w:trPr>
        <w:tc>
          <w:tcPr>
            <w:tcW w:w="560" w:type="dxa"/>
          </w:tcPr>
          <w:p w14:paraId="6E83E364" w14:textId="77777777" w:rsidR="007D5B93" w:rsidRPr="00675FCD" w:rsidRDefault="00675FCD" w:rsidP="00675FCD">
            <w:pPr>
              <w:pStyle w:val="BodyTextIndent"/>
              <w:spacing w:line="360" w:lineRule="auto"/>
              <w:ind w:firstLine="5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54B75496" w14:textId="77777777" w:rsidR="007D5B93" w:rsidRPr="00EE72B4" w:rsidRDefault="00EE72B4" w:rsidP="00203459">
            <w:pPr>
              <w:pStyle w:val="BodyTextIndent"/>
              <w:spacing w:line="360" w:lineRule="auto"/>
              <w:ind w:firstLine="52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երկհեծանային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1834CFA4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0,9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3D0E958E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738C2D4B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3B285BD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0,10</w:t>
            </w:r>
          </w:p>
        </w:tc>
      </w:tr>
      <w:tr w:rsidR="007D5B93" w:rsidRPr="00864572" w14:paraId="525B3DD5" w14:textId="77777777" w:rsidTr="005D1114">
        <w:trPr>
          <w:cantSplit/>
          <w:jc w:val="center"/>
        </w:trPr>
        <w:tc>
          <w:tcPr>
            <w:tcW w:w="560" w:type="dxa"/>
          </w:tcPr>
          <w:p w14:paraId="6596568C" w14:textId="77777777" w:rsidR="007D5B93" w:rsidRPr="00675FCD" w:rsidRDefault="00675FCD" w:rsidP="00675FCD">
            <w:pPr>
              <w:pStyle w:val="BodyTextIndent"/>
              <w:spacing w:line="360" w:lineRule="auto"/>
              <w:ind w:firstLine="5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</w:t>
            </w:r>
            <w:r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538326A1" w14:textId="77777777" w:rsidR="007D5B93" w:rsidRPr="00EE72B4" w:rsidRDefault="00EE72B4" w:rsidP="00203459">
            <w:pPr>
              <w:pStyle w:val="BodyTextIndent"/>
              <w:spacing w:line="360" w:lineRule="auto"/>
              <w:ind w:firstLine="28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բազմահեծանային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696DCC4C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0,8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34436956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192CC709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5DC5FFC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0,20</w:t>
            </w:r>
          </w:p>
        </w:tc>
      </w:tr>
      <w:tr w:rsidR="007D5B93" w:rsidRPr="00864572" w14:paraId="01F8D950" w14:textId="77777777" w:rsidTr="005D1114">
        <w:trPr>
          <w:cantSplit/>
          <w:jc w:val="center"/>
        </w:trPr>
        <w:tc>
          <w:tcPr>
            <w:tcW w:w="560" w:type="dxa"/>
            <w:tcBorders>
              <w:bottom w:val="single" w:sz="4" w:space="0" w:color="auto"/>
            </w:tcBorders>
          </w:tcPr>
          <w:p w14:paraId="115FF4D1" w14:textId="77777777" w:rsidR="007D5B93" w:rsidRPr="00675FCD" w:rsidRDefault="00675FCD" w:rsidP="00675FCD">
            <w:pPr>
              <w:pStyle w:val="BodyTextIndent"/>
              <w:spacing w:line="360" w:lineRule="auto"/>
              <w:ind w:firstLine="5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գ</w:t>
            </w:r>
            <w:r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293FA0A3" w14:textId="77777777" w:rsidR="007D5B93" w:rsidRPr="00B568F8" w:rsidRDefault="00EE72B4" w:rsidP="00EE72B4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երկաթբետոնե և պողպատաերկաթբետոնե </w:t>
            </w:r>
            <w:r w:rsidRPr="00B568F8">
              <w:rPr>
                <w:rFonts w:ascii="GHEA Grapalat" w:hAnsi="GHEA Grapalat"/>
                <w:sz w:val="24"/>
                <w:lang w:val="en-US"/>
              </w:rPr>
              <w:t>(</w:t>
            </w:r>
            <w:r>
              <w:rPr>
                <w:rFonts w:ascii="GHEA Grapalat" w:hAnsi="GHEA Grapalat"/>
                <w:sz w:val="24"/>
                <w:lang w:val="hy-AM"/>
              </w:rPr>
              <w:t>պողպատե</w:t>
            </w:r>
            <w:r w:rsidRPr="00B568F8">
              <w:rPr>
                <w:rFonts w:ascii="GHEA Grapalat" w:hAnsi="GHEA Grapalat"/>
                <w:sz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թռիչքային կառուցվածքների հենում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0902553A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0,7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398C348A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52C85AE3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B539E9D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0,30</w:t>
            </w:r>
          </w:p>
        </w:tc>
      </w:tr>
      <w:tr w:rsidR="007D5B93" w:rsidRPr="00034817" w14:paraId="27BECF4D" w14:textId="77777777" w:rsidTr="005D1114">
        <w:trPr>
          <w:cantSplit/>
          <w:jc w:val="center"/>
        </w:trPr>
        <w:tc>
          <w:tcPr>
            <w:tcW w:w="560" w:type="dxa"/>
          </w:tcPr>
          <w:p w14:paraId="42B5714F" w14:textId="77777777" w:rsidR="007D5B93" w:rsidRPr="00425F54" w:rsidRDefault="007D5B93" w:rsidP="00203459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64572">
              <w:rPr>
                <w:rFonts w:ascii="GHEA Grapalat" w:hAnsi="GHEA Grapalat"/>
                <w:sz w:val="24"/>
              </w:rPr>
              <w:t>2</w:t>
            </w:r>
            <w:r w:rsidR="00425F54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14:paraId="45C8B3BA" w14:textId="77777777" w:rsidR="007D5B93" w:rsidRPr="00302142" w:rsidRDefault="00272653" w:rsidP="00203459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Ափային</w:t>
            </w:r>
            <w:r w:rsidR="00EE72B4" w:rsidRPr="00EE72B4">
              <w:rPr>
                <w:rFonts w:ascii="GHEA Grapalat" w:hAnsi="GHEA Grapalat"/>
                <w:bCs/>
                <w:iCs/>
                <w:sz w:val="24"/>
                <w:lang w:val="en-US"/>
              </w:rPr>
              <w:t xml:space="preserve"> </w:t>
            </w:r>
            <w:r w:rsidR="00EE72B4" w:rsidRPr="002D09F2">
              <w:rPr>
                <w:rFonts w:ascii="GHEA Grapalat" w:hAnsi="GHEA Grapalat"/>
                <w:bCs/>
                <w:iCs/>
                <w:sz w:val="24"/>
              </w:rPr>
              <w:t>հենարան</w:t>
            </w:r>
            <w:r w:rsidR="007D5B93">
              <w:rPr>
                <w:rFonts w:ascii="GHEA Grapalat" w:hAnsi="GHEA Grapalat"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  <w:lang w:val="en-US"/>
                    </w:rPr>
                    <m:t>(4,</m:t>
                  </m:r>
                  <m:r>
                    <w:rPr>
                      <w:rFonts w:ascii="Cambria Math" w:hAnsi="Cambria Math"/>
                      <w:sz w:val="24"/>
                    </w:rPr>
                    <m:t>pc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3FA3B0C0" w14:textId="77777777" w:rsidR="007D5B93" w:rsidRPr="00EE72B4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05C088D9" w14:textId="77777777" w:rsidR="007D5B93" w:rsidRPr="00EE72B4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14:paraId="464EB12B" w14:textId="77777777" w:rsidR="007D5B93" w:rsidRPr="00EE72B4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53EF8B46" w14:textId="77777777" w:rsidR="007D5B93" w:rsidRPr="00EE72B4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7D5B93" w:rsidRPr="00864572" w14:paraId="6B853A37" w14:textId="77777777" w:rsidTr="005D1114">
        <w:trPr>
          <w:cantSplit/>
          <w:jc w:val="center"/>
        </w:trPr>
        <w:tc>
          <w:tcPr>
            <w:tcW w:w="560" w:type="dxa"/>
          </w:tcPr>
          <w:p w14:paraId="5E2392C4" w14:textId="77777777" w:rsidR="007D5B93" w:rsidRPr="00EE72B4" w:rsidRDefault="007D5B93">
            <w:pPr>
              <w:pStyle w:val="BodyTextIndent"/>
              <w:numPr>
                <w:ilvl w:val="0"/>
                <w:numId w:val="63"/>
              </w:numPr>
              <w:spacing w:line="360" w:lineRule="auto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15C24239" w14:textId="77777777" w:rsidR="007D5B93" w:rsidRPr="00864572" w:rsidRDefault="00EE72B4" w:rsidP="00203459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երկաթբետոնե թռիչքային կառուցվածքի տակ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58733017" w14:textId="77777777" w:rsidR="007D5B93" w:rsidRPr="00273A3E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64572">
              <w:rPr>
                <w:rFonts w:ascii="GHEA Grapalat" w:hAnsi="GHEA Grapalat"/>
                <w:sz w:val="24"/>
              </w:rPr>
              <w:t>0,4</w:t>
            </w:r>
            <w:r w:rsidR="00273A3E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5608C2B6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0,3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2922B096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0,1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32DD369F" w14:textId="77777777" w:rsidR="007D5B93" w:rsidRPr="00273A3E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864572">
              <w:rPr>
                <w:rFonts w:ascii="GHEA Grapalat" w:hAnsi="GHEA Grapalat"/>
                <w:sz w:val="24"/>
              </w:rPr>
              <w:t>0,</w:t>
            </w:r>
            <w:r w:rsidR="00273A3E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7D5B93" w:rsidRPr="00864572" w14:paraId="566C8E0F" w14:textId="77777777" w:rsidTr="005D1114">
        <w:trPr>
          <w:cantSplit/>
          <w:jc w:val="center"/>
        </w:trPr>
        <w:tc>
          <w:tcPr>
            <w:tcW w:w="560" w:type="dxa"/>
          </w:tcPr>
          <w:p w14:paraId="7117429E" w14:textId="77777777" w:rsidR="007D5B93" w:rsidRPr="00864572" w:rsidRDefault="007D5B93">
            <w:pPr>
              <w:pStyle w:val="BodyTextIndent"/>
              <w:numPr>
                <w:ilvl w:val="0"/>
                <w:numId w:val="63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2463A44E" w14:textId="77777777" w:rsidR="007D5B93" w:rsidRPr="00864572" w:rsidRDefault="00EE72B4" w:rsidP="00203459">
            <w:pPr>
              <w:pStyle w:val="BodyTextIndent"/>
              <w:spacing w:line="360" w:lineRule="auto"/>
              <w:ind w:firstLine="22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պողպատե կամ երկաթբետոնե թռիչքային կառուցվածքի տակ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1DA31663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149E8379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20267294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7E066563" w14:textId="77777777" w:rsidR="007D5B93" w:rsidRPr="00864572" w:rsidRDefault="007D5B93" w:rsidP="00203459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E72B4" w:rsidRPr="00864572" w14:paraId="5BC46E03" w14:textId="77777777" w:rsidTr="005D1114">
        <w:trPr>
          <w:cantSplit/>
          <w:jc w:val="center"/>
        </w:trPr>
        <w:tc>
          <w:tcPr>
            <w:tcW w:w="560" w:type="dxa"/>
          </w:tcPr>
          <w:p w14:paraId="1D92C279" w14:textId="77777777" w:rsidR="00EE72B4" w:rsidRPr="00864572" w:rsidRDefault="00EE72B4" w:rsidP="00EE72B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ա.</w:t>
            </w: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14:paraId="223B5A73" w14:textId="77777777" w:rsidR="00EE72B4" w:rsidRPr="00864572" w:rsidRDefault="00EE72B4" w:rsidP="00EE72B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երկհեծանային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5A09B3FC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0,55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414AABF4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0,30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68B38E93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0,10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4B717C90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0,05</w:t>
            </w:r>
          </w:p>
        </w:tc>
      </w:tr>
      <w:tr w:rsidR="00EE72B4" w:rsidRPr="00864572" w14:paraId="5554CE10" w14:textId="77777777" w:rsidTr="005D1114">
        <w:trPr>
          <w:cantSplit/>
          <w:jc w:val="center"/>
        </w:trPr>
        <w:tc>
          <w:tcPr>
            <w:tcW w:w="560" w:type="dxa"/>
          </w:tcPr>
          <w:p w14:paraId="19BD50CB" w14:textId="77777777" w:rsidR="00EE72B4" w:rsidRPr="00864572" w:rsidRDefault="00EE72B4" w:rsidP="00EE72B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330BE">
              <w:rPr>
                <w:rFonts w:ascii="GHEA Grapalat" w:hAnsi="GHEA Grapalat"/>
                <w:sz w:val="24"/>
              </w:rPr>
              <w:t>բ.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14:paraId="0ED13E36" w14:textId="77777777" w:rsidR="00EE72B4" w:rsidRPr="00864572" w:rsidRDefault="00EE72B4" w:rsidP="00EE72B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բազմահեծանային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0C4C5584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0,50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67796FC2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0,30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38C15844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0,10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6C640D08" w14:textId="77777777" w:rsidR="00EE72B4" w:rsidRPr="00864572" w:rsidRDefault="00EE72B4" w:rsidP="00EE72B4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</w:rPr>
            </w:pPr>
            <w:r w:rsidRPr="00864572">
              <w:rPr>
                <w:rFonts w:ascii="GHEA Grapalat" w:hAnsi="GHEA Grapalat"/>
                <w:sz w:val="24"/>
              </w:rPr>
              <w:t>0,10</w:t>
            </w:r>
          </w:p>
        </w:tc>
      </w:tr>
    </w:tbl>
    <w:p w14:paraId="317213DB" w14:textId="77777777" w:rsidR="00864572" w:rsidRDefault="00864572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  <w:color w:val="auto"/>
          <w:sz w:val="24"/>
          <w:lang w:val="ru-RU"/>
        </w:rPr>
      </w:pPr>
    </w:p>
    <w:p w14:paraId="00707C73" w14:textId="77777777" w:rsidR="0056023A" w:rsidRDefault="00FB21DC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Կանգնակային կոնստրուկցիայի պարզունակի մաշվածքը որոշվում է որպես դրա </w:t>
      </w:r>
      <w:r w:rsidR="007D68AC">
        <w:rPr>
          <w:b w:val="0"/>
          <w:bCs w:val="0"/>
          <w:color w:val="auto"/>
          <w:sz w:val="24"/>
        </w:rPr>
        <w:t>առանձին մասերի</w:t>
      </w:r>
      <w:r>
        <w:rPr>
          <w:b w:val="0"/>
          <w:bCs w:val="0"/>
          <w:color w:val="auto"/>
          <w:sz w:val="24"/>
        </w:rPr>
        <w:t xml:space="preserve"> մաշվածքի միջին կշռային ցուցանիշ՝ </w:t>
      </w:r>
      <w:r w:rsidR="007D68AC">
        <w:rPr>
          <w:b w:val="0"/>
          <w:bCs w:val="0"/>
          <w:color w:val="auto"/>
          <w:sz w:val="24"/>
        </w:rPr>
        <w:t>բուն</w:t>
      </w:r>
      <w:r>
        <w:rPr>
          <w:b w:val="0"/>
          <w:bCs w:val="0"/>
          <w:color w:val="auto"/>
          <w:sz w:val="24"/>
        </w:rPr>
        <w:t xml:space="preserve"> պարզունակի, պահարանային պատի, </w:t>
      </w:r>
      <w:r w:rsidRPr="00FB21DC">
        <w:rPr>
          <w:b w:val="0"/>
          <w:bCs w:val="0"/>
          <w:color w:val="auto"/>
          <w:sz w:val="24"/>
        </w:rPr>
        <w:t xml:space="preserve">հետադարձ </w:t>
      </w:r>
      <w:r w:rsidR="007D68AC">
        <w:rPr>
          <w:b w:val="0"/>
          <w:bCs w:val="0"/>
          <w:color w:val="auto"/>
          <w:sz w:val="24"/>
        </w:rPr>
        <w:t>թևերի</w:t>
      </w:r>
      <w:r w:rsidR="00627153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>և ֆերմատակերի։</w:t>
      </w:r>
    </w:p>
    <w:p w14:paraId="7662EA9E" w14:textId="77777777" w:rsidR="0056023A" w:rsidRDefault="0056023A" w:rsidP="0056023A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left"/>
        <w:rPr>
          <w:b w:val="0"/>
          <w:color w:val="auto"/>
          <w:sz w:val="24"/>
          <w:lang w:val="ru-RU"/>
        </w:rPr>
      </w:pPr>
    </w:p>
    <w:p w14:paraId="4BCF9AFF" w14:textId="77777777" w:rsidR="00FB21DC" w:rsidRDefault="00026B2E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  <w:lang w:val="ru-RU"/>
        </w:rPr>
        <w:lastRenderedPageBreak/>
        <w:t>8</w:t>
      </w:r>
      <w:r w:rsidR="00832303">
        <w:rPr>
          <w:bCs w:val="0"/>
          <w:color w:val="auto"/>
          <w:sz w:val="24"/>
          <w:lang w:val="ru-RU"/>
        </w:rPr>
        <w:t>.</w:t>
      </w:r>
      <w:r>
        <w:rPr>
          <w:bCs w:val="0"/>
          <w:color w:val="auto"/>
          <w:sz w:val="24"/>
        </w:rPr>
        <w:t>6</w:t>
      </w:r>
      <w:r w:rsidR="00832303">
        <w:rPr>
          <w:bCs w:val="0"/>
          <w:color w:val="auto"/>
          <w:sz w:val="24"/>
          <w:lang w:val="ru-RU"/>
        </w:rPr>
        <w:t xml:space="preserve">. </w:t>
      </w:r>
      <w:r w:rsidR="00FB21DC">
        <w:rPr>
          <w:bCs w:val="0"/>
          <w:color w:val="auto"/>
          <w:sz w:val="24"/>
        </w:rPr>
        <w:t xml:space="preserve">ԿԱՆԳՆԱԿԱՅԻՆ ՀԵՆԱՐԱՆԻ </w:t>
      </w:r>
      <w:r w:rsidR="009B4CC6">
        <w:rPr>
          <w:bCs w:val="0"/>
          <w:color w:val="auto"/>
          <w:sz w:val="24"/>
        </w:rPr>
        <w:t>ԻՐԱՆԻ</w:t>
      </w:r>
      <w:r w:rsidR="00FB21DC">
        <w:rPr>
          <w:bCs w:val="0"/>
          <w:color w:val="auto"/>
          <w:sz w:val="24"/>
        </w:rPr>
        <w:t xml:space="preserve"> ՄԱՇՎԱԾՔԻ ՈՐՈՇՈՒՄ</w:t>
      </w:r>
      <w:r w:rsidR="00792FEE">
        <w:rPr>
          <w:bCs w:val="0"/>
          <w:color w:val="auto"/>
          <w:sz w:val="24"/>
        </w:rPr>
        <w:t>Ը</w:t>
      </w:r>
    </w:p>
    <w:p w14:paraId="767A07B8" w14:textId="77777777" w:rsidR="008D1905" w:rsidRDefault="00BB306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Կանգնակային հենարանի և հենարան-պատի կրողունակության նվազ</w:t>
      </w:r>
      <w:r w:rsidR="001A579B">
        <w:rPr>
          <w:b w:val="0"/>
          <w:bCs w:val="0"/>
          <w:color w:val="auto"/>
          <w:sz w:val="24"/>
        </w:rPr>
        <w:t>եց</w:t>
      </w:r>
      <w:r>
        <w:rPr>
          <w:b w:val="0"/>
          <w:bCs w:val="0"/>
          <w:color w:val="auto"/>
          <w:sz w:val="24"/>
        </w:rPr>
        <w:t>ում</w:t>
      </w:r>
      <w:r w:rsidR="001A579B">
        <w:rPr>
          <w:b w:val="0"/>
          <w:bCs w:val="0"/>
          <w:color w:val="auto"/>
          <w:sz w:val="24"/>
        </w:rPr>
        <w:t>ն</w:t>
      </w:r>
      <w:r>
        <w:rPr>
          <w:b w:val="0"/>
          <w:bCs w:val="0"/>
          <w:color w:val="auto"/>
          <w:sz w:val="24"/>
        </w:rPr>
        <w:t xml:space="preserve"> ընդունում են </w:t>
      </w:r>
      <w:r w:rsidR="001A579B">
        <w:rPr>
          <w:b w:val="0"/>
          <w:bCs w:val="0"/>
          <w:color w:val="auto"/>
          <w:sz w:val="24"/>
        </w:rPr>
        <w:t xml:space="preserve">համեմատական </w:t>
      </w:r>
      <w:r>
        <w:rPr>
          <w:b w:val="0"/>
          <w:bCs w:val="0"/>
          <w:color w:val="auto"/>
          <w:sz w:val="24"/>
        </w:rPr>
        <w:t>հատվածքի մակերեսի փոքրացմանը</w:t>
      </w:r>
      <w:r w:rsidR="001A579B">
        <w:rPr>
          <w:b w:val="0"/>
          <w:bCs w:val="0"/>
          <w:color w:val="auto"/>
          <w:sz w:val="24"/>
        </w:rPr>
        <w:t>՝</w:t>
      </w:r>
      <w:r>
        <w:rPr>
          <w:b w:val="0"/>
          <w:bCs w:val="0"/>
          <w:color w:val="auto"/>
          <w:sz w:val="24"/>
        </w:rPr>
        <w:t xml:space="preserve"> եթե բետոնի կամ լց</w:t>
      </w:r>
      <w:r w:rsidR="00792FEE">
        <w:rPr>
          <w:b w:val="0"/>
          <w:bCs w:val="0"/>
          <w:color w:val="auto"/>
          <w:sz w:val="24"/>
        </w:rPr>
        <w:t>վածքի նյ</w:t>
      </w:r>
      <w:r>
        <w:rPr>
          <w:b w:val="0"/>
          <w:bCs w:val="0"/>
          <w:color w:val="auto"/>
          <w:sz w:val="24"/>
        </w:rPr>
        <w:t xml:space="preserve">ութի ամրությունը չի նվազել։ </w:t>
      </w:r>
      <w:r w:rsidR="00792FEE">
        <w:rPr>
          <w:b w:val="0"/>
          <w:bCs w:val="0"/>
          <w:color w:val="auto"/>
          <w:sz w:val="24"/>
        </w:rPr>
        <w:t>Ըստ տեսքային ցուցանիշի մ</w:t>
      </w:r>
      <w:r>
        <w:rPr>
          <w:b w:val="0"/>
          <w:bCs w:val="0"/>
          <w:color w:val="auto"/>
          <w:sz w:val="24"/>
        </w:rPr>
        <w:t xml:space="preserve">աշվածքի որոշման դեպքում օգտվում են սույն շինարարական նորմերի </w:t>
      </w:r>
      <w:r w:rsidRPr="00BB306D">
        <w:rPr>
          <w:b w:val="0"/>
          <w:bCs w:val="0"/>
          <w:color w:val="auto"/>
          <w:sz w:val="24"/>
        </w:rPr>
        <w:t>8</w:t>
      </w:r>
      <w:r>
        <w:rPr>
          <w:b w:val="0"/>
          <w:bCs w:val="0"/>
          <w:color w:val="auto"/>
          <w:sz w:val="24"/>
        </w:rPr>
        <w:t xml:space="preserve">-րդ աղյուսակով։  </w:t>
      </w:r>
    </w:p>
    <w:p w14:paraId="42870AF1" w14:textId="77777777" w:rsidR="00EE53E7" w:rsidRPr="001A579B" w:rsidRDefault="00BB306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sz w:val="24"/>
        </w:rPr>
      </w:pPr>
      <w:r>
        <w:rPr>
          <w:b w:val="0"/>
          <w:bCs w:val="0"/>
          <w:color w:val="auto"/>
          <w:sz w:val="24"/>
        </w:rPr>
        <w:t xml:space="preserve">Կանգնակային </w:t>
      </w:r>
      <w:r w:rsidRPr="00BB306D">
        <w:rPr>
          <w:b w:val="0"/>
          <w:bCs w:val="0"/>
          <w:color w:val="auto"/>
          <w:sz w:val="24"/>
        </w:rPr>
        <w:t>(</w:t>
      </w:r>
      <w:r>
        <w:rPr>
          <w:b w:val="0"/>
          <w:bCs w:val="0"/>
          <w:color w:val="auto"/>
          <w:sz w:val="24"/>
        </w:rPr>
        <w:t>ցցականգնակային</w:t>
      </w:r>
      <w:r w:rsidRPr="00BB306D">
        <w:rPr>
          <w:b w:val="0"/>
          <w:bCs w:val="0"/>
          <w:color w:val="auto"/>
          <w:sz w:val="24"/>
        </w:rPr>
        <w:t>)</w:t>
      </w:r>
      <w:r>
        <w:rPr>
          <w:b w:val="0"/>
          <w:bCs w:val="0"/>
          <w:color w:val="auto"/>
          <w:sz w:val="24"/>
        </w:rPr>
        <w:t xml:space="preserve"> կամ սյունային հենարանների </w:t>
      </w:r>
      <w:r w:rsidR="0064528F">
        <w:rPr>
          <w:b w:val="0"/>
          <w:bCs w:val="0"/>
          <w:color w:val="auto"/>
          <w:sz w:val="24"/>
        </w:rPr>
        <w:t>իրա</w:t>
      </w:r>
      <w:r>
        <w:rPr>
          <w:b w:val="0"/>
          <w:bCs w:val="0"/>
          <w:color w:val="auto"/>
          <w:sz w:val="24"/>
        </w:rPr>
        <w:t>նի կրողունակության նվազ</w:t>
      </w:r>
      <w:r w:rsidR="001A579B">
        <w:rPr>
          <w:b w:val="0"/>
          <w:bCs w:val="0"/>
          <w:color w:val="auto"/>
          <w:sz w:val="24"/>
        </w:rPr>
        <w:t>եց</w:t>
      </w:r>
      <w:r>
        <w:rPr>
          <w:b w:val="0"/>
          <w:bCs w:val="0"/>
          <w:color w:val="auto"/>
          <w:sz w:val="24"/>
        </w:rPr>
        <w:t>ում</w:t>
      </w:r>
      <w:r w:rsidR="001A579B">
        <w:rPr>
          <w:b w:val="0"/>
          <w:bCs w:val="0"/>
          <w:color w:val="auto"/>
          <w:sz w:val="24"/>
        </w:rPr>
        <w:t>ն</w:t>
      </w:r>
      <w:r>
        <w:rPr>
          <w:b w:val="0"/>
          <w:bCs w:val="0"/>
          <w:color w:val="auto"/>
          <w:sz w:val="24"/>
        </w:rPr>
        <w:t xml:space="preserve"> ընդունում են կանգնակի հատվածքի դիմադրության մոմենտի </w:t>
      </w:r>
      <w:r w:rsidR="00E05EA7">
        <w:rPr>
          <w:b w:val="0"/>
          <w:bCs w:val="0"/>
          <w:color w:val="auto"/>
          <w:sz w:val="24"/>
        </w:rPr>
        <w:t>նվազ</w:t>
      </w:r>
      <w:r w:rsidR="001A579B">
        <w:rPr>
          <w:b w:val="0"/>
          <w:bCs w:val="0"/>
          <w:color w:val="auto"/>
          <w:sz w:val="24"/>
        </w:rPr>
        <w:t>եց</w:t>
      </w:r>
      <w:r>
        <w:rPr>
          <w:b w:val="0"/>
          <w:bCs w:val="0"/>
          <w:color w:val="auto"/>
          <w:sz w:val="24"/>
        </w:rPr>
        <w:t>մանը</w:t>
      </w:r>
      <w:r w:rsidR="001A579B" w:rsidRPr="001A579B">
        <w:rPr>
          <w:b w:val="0"/>
          <w:bCs w:val="0"/>
          <w:color w:val="auto"/>
          <w:sz w:val="24"/>
        </w:rPr>
        <w:t xml:space="preserve"> </w:t>
      </w:r>
      <w:r w:rsidR="001A579B">
        <w:rPr>
          <w:b w:val="0"/>
          <w:bCs w:val="0"/>
          <w:color w:val="auto"/>
          <w:sz w:val="24"/>
        </w:rPr>
        <w:t>համեմատական</w:t>
      </w:r>
      <w:r>
        <w:rPr>
          <w:b w:val="0"/>
          <w:bCs w:val="0"/>
          <w:color w:val="auto"/>
          <w:sz w:val="24"/>
        </w:rPr>
        <w:t>։</w:t>
      </w:r>
      <w:r w:rsidR="00E05EA7">
        <w:rPr>
          <w:b w:val="0"/>
          <w:bCs w:val="0"/>
          <w:color w:val="auto"/>
          <w:sz w:val="24"/>
        </w:rPr>
        <w:t xml:space="preserve"> Բազմականգնակ հենարանների դեպքում </w:t>
      </w:r>
      <w:r w:rsidR="00E05EA7" w:rsidRPr="00E05EA7">
        <w:rPr>
          <w:b w:val="0"/>
          <w:bCs w:val="0"/>
          <w:color w:val="auto"/>
          <w:sz w:val="24"/>
        </w:rPr>
        <w:t>(</w:t>
      </w:r>
      <w:r w:rsidR="00E05EA7">
        <w:rPr>
          <w:b w:val="0"/>
          <w:bCs w:val="0"/>
          <w:color w:val="auto"/>
          <w:sz w:val="24"/>
        </w:rPr>
        <w:t xml:space="preserve">սույն շինարարական նորմերի </w:t>
      </w:r>
      <w:r w:rsidR="00E05EA7" w:rsidRPr="00E05EA7">
        <w:rPr>
          <w:b w:val="0"/>
          <w:bCs w:val="0"/>
          <w:color w:val="auto"/>
          <w:sz w:val="24"/>
        </w:rPr>
        <w:t>6</w:t>
      </w:r>
      <w:r w:rsidR="00E05EA7">
        <w:rPr>
          <w:b w:val="0"/>
          <w:bCs w:val="0"/>
          <w:color w:val="auto"/>
          <w:sz w:val="24"/>
        </w:rPr>
        <w:t>-րդ նկար</w:t>
      </w:r>
      <w:r w:rsidR="00E05EA7" w:rsidRPr="00E05EA7">
        <w:rPr>
          <w:b w:val="0"/>
          <w:bCs w:val="0"/>
          <w:color w:val="auto"/>
          <w:sz w:val="24"/>
        </w:rPr>
        <w:t>)</w:t>
      </w:r>
      <w:r w:rsidR="00E05EA7">
        <w:rPr>
          <w:b w:val="0"/>
          <w:bCs w:val="0"/>
          <w:color w:val="auto"/>
          <w:sz w:val="24"/>
        </w:rPr>
        <w:t xml:space="preserve"> հենարանի </w:t>
      </w:r>
      <w:r w:rsidR="0064528F">
        <w:rPr>
          <w:b w:val="0"/>
          <w:bCs w:val="0"/>
          <w:color w:val="auto"/>
          <w:sz w:val="24"/>
        </w:rPr>
        <w:t>իրա</w:t>
      </w:r>
      <w:r w:rsidR="00E05EA7">
        <w:rPr>
          <w:b w:val="0"/>
          <w:bCs w:val="0"/>
          <w:color w:val="auto"/>
          <w:sz w:val="24"/>
        </w:rPr>
        <w:t xml:space="preserve">նի վերջրյա մասի կրողունակությունը որոշում են </w:t>
      </w:r>
      <w:r w:rsidR="001A579B">
        <w:rPr>
          <w:b w:val="0"/>
          <w:bCs w:val="0"/>
          <w:color w:val="auto"/>
          <w:sz w:val="24"/>
        </w:rPr>
        <w:t>որպես</w:t>
      </w:r>
      <w:r w:rsidR="00E05EA7">
        <w:rPr>
          <w:b w:val="0"/>
          <w:bCs w:val="0"/>
          <w:color w:val="auto"/>
          <w:sz w:val="24"/>
        </w:rPr>
        <w:t xml:space="preserve"> տարբեր կոշտությամբ կա</w:t>
      </w:r>
      <w:r w:rsidR="001A579B">
        <w:rPr>
          <w:b w:val="0"/>
          <w:bCs w:val="0"/>
          <w:color w:val="auto"/>
          <w:sz w:val="24"/>
        </w:rPr>
        <w:t>ն</w:t>
      </w:r>
      <w:r w:rsidR="00E05EA7">
        <w:rPr>
          <w:b w:val="0"/>
          <w:bCs w:val="0"/>
          <w:color w:val="auto"/>
          <w:sz w:val="24"/>
        </w:rPr>
        <w:t>գնակներով շրջանակի կրողունակություն</w:t>
      </w:r>
      <w:r w:rsidR="001A579B">
        <w:rPr>
          <w:b w:val="0"/>
          <w:bCs w:val="0"/>
          <w:color w:val="auto"/>
          <w:sz w:val="24"/>
        </w:rPr>
        <w:t xml:space="preserve"> </w:t>
      </w:r>
      <w:r w:rsidR="001A579B" w:rsidRPr="00311F1D">
        <w:rPr>
          <w:b w:val="0"/>
          <w:bCs w:val="0"/>
          <w:iCs/>
          <w:color w:val="auto"/>
          <w:sz w:val="24"/>
        </w:rPr>
        <w:t>(</w:t>
      </w:r>
      <w:r w:rsidR="001A579B">
        <w:rPr>
          <w:b w:val="0"/>
          <w:bCs w:val="0"/>
          <w:color w:val="auto"/>
          <w:sz w:val="24"/>
        </w:rPr>
        <w:t xml:space="preserve">սույն շինարարական նորմերի </w:t>
      </w:r>
      <w:r w:rsidR="001A579B" w:rsidRPr="00E05EA7">
        <w:rPr>
          <w:b w:val="0"/>
          <w:bCs w:val="0"/>
          <w:color w:val="auto"/>
          <w:sz w:val="24"/>
        </w:rPr>
        <w:t>20</w:t>
      </w:r>
      <w:r w:rsidR="001A579B">
        <w:rPr>
          <w:b w:val="0"/>
          <w:bCs w:val="0"/>
          <w:color w:val="auto"/>
          <w:sz w:val="24"/>
        </w:rPr>
        <w:t>-րդ աղյուսակ</w:t>
      </w:r>
      <w:r w:rsidR="001A579B" w:rsidRPr="00311F1D">
        <w:rPr>
          <w:b w:val="0"/>
          <w:bCs w:val="0"/>
          <w:iCs/>
          <w:color w:val="auto"/>
          <w:sz w:val="24"/>
        </w:rPr>
        <w:t>)</w:t>
      </w:r>
      <w:r w:rsidR="00E05EA7">
        <w:rPr>
          <w:b w:val="0"/>
          <w:bCs w:val="0"/>
          <w:color w:val="auto"/>
          <w:sz w:val="24"/>
        </w:rPr>
        <w:t>։ Կ</w:t>
      </w:r>
      <w:r w:rsidR="001A579B">
        <w:rPr>
          <w:b w:val="0"/>
          <w:bCs w:val="0"/>
          <w:color w:val="auto"/>
          <w:sz w:val="24"/>
        </w:rPr>
        <w:t>ա</w:t>
      </w:r>
      <w:r w:rsidR="00E05EA7">
        <w:rPr>
          <w:b w:val="0"/>
          <w:bCs w:val="0"/>
          <w:color w:val="auto"/>
          <w:sz w:val="24"/>
        </w:rPr>
        <w:t xml:space="preserve">նգնակային հենարանի և հենարան-պատի </w:t>
      </w:r>
      <w:r w:rsidR="0064528F">
        <w:rPr>
          <w:b w:val="0"/>
          <w:bCs w:val="0"/>
          <w:color w:val="auto"/>
          <w:sz w:val="24"/>
        </w:rPr>
        <w:t>իրա</w:t>
      </w:r>
      <w:r w:rsidR="00E05EA7">
        <w:rPr>
          <w:b w:val="0"/>
          <w:bCs w:val="0"/>
          <w:color w:val="auto"/>
          <w:sz w:val="24"/>
        </w:rPr>
        <w:t xml:space="preserve">նի մաշվածքը ընդունում են համաձայն սույն շինարարական նորմերի </w:t>
      </w:r>
      <w:r w:rsidR="00E05EA7" w:rsidRPr="00E05EA7">
        <w:rPr>
          <w:b w:val="0"/>
          <w:bCs w:val="0"/>
          <w:color w:val="auto"/>
          <w:sz w:val="24"/>
        </w:rPr>
        <w:t>20</w:t>
      </w:r>
      <w:r w:rsidR="00E05EA7">
        <w:rPr>
          <w:b w:val="0"/>
          <w:bCs w:val="0"/>
          <w:color w:val="auto"/>
          <w:sz w:val="24"/>
        </w:rPr>
        <w:t xml:space="preserve">-րդ աղյուսակի, ընդ որում </w:t>
      </w:r>
      <w:r w:rsidRPr="00311F1D">
        <w:rPr>
          <w:b w:val="0"/>
          <w:bCs w:val="0"/>
          <w:color w:val="auto"/>
          <w:sz w:val="24"/>
        </w:rPr>
        <w:t xml:space="preserve"> </w:t>
      </w:r>
      <w:r w:rsidR="00E05EA7">
        <w:rPr>
          <w:b w:val="0"/>
          <w:bCs w:val="0"/>
          <w:color w:val="auto"/>
          <w:sz w:val="24"/>
        </w:rPr>
        <w:t xml:space="preserve">սույն շինարարական նորմերի </w:t>
      </w:r>
      <w:r w:rsidR="00E05EA7" w:rsidRPr="00E05EA7">
        <w:rPr>
          <w:b w:val="0"/>
          <w:bCs w:val="0"/>
          <w:color w:val="auto"/>
          <w:sz w:val="24"/>
        </w:rPr>
        <w:t>20</w:t>
      </w:r>
      <w:r w:rsidR="00E05EA7">
        <w:rPr>
          <w:b w:val="0"/>
          <w:bCs w:val="0"/>
          <w:color w:val="auto"/>
          <w:sz w:val="24"/>
        </w:rPr>
        <w:t xml:space="preserve">-րդ աղյուսակում </w:t>
      </w:r>
      <m:oMath>
        <m:r>
          <m:rPr>
            <m:sty m:val="bi"/>
          </m:rPr>
          <w:rPr>
            <w:rFonts w:ascii="Cambria Math" w:hAnsi="Cambria Math"/>
            <w:sz w:val="24"/>
          </w:rPr>
          <m:t>h</m:t>
        </m:r>
      </m:oMath>
      <w:r w:rsidR="00E05EA7" w:rsidRPr="00E05EA7">
        <w:rPr>
          <w:b w:val="0"/>
          <w:bCs w:val="0"/>
          <w:iCs/>
          <w:color w:val="auto"/>
          <w:sz w:val="24"/>
        </w:rPr>
        <w:t>–ի</w:t>
      </w:r>
      <w:r w:rsidR="00E05EA7">
        <w:rPr>
          <w:b w:val="0"/>
          <w:bCs w:val="0"/>
          <w:iCs/>
          <w:color w:val="auto"/>
          <w:sz w:val="24"/>
        </w:rPr>
        <w:t xml:space="preserve"> արժեքը</w:t>
      </w:r>
      <w:r w:rsidR="001A579B">
        <w:rPr>
          <w:b w:val="0"/>
          <w:bCs w:val="0"/>
          <w:iCs/>
          <w:color w:val="auto"/>
          <w:sz w:val="24"/>
        </w:rPr>
        <w:t xml:space="preserve"> </w:t>
      </w:r>
      <w:r w:rsidR="00E05EA7">
        <w:rPr>
          <w:b w:val="0"/>
          <w:bCs w:val="0"/>
          <w:iCs/>
          <w:color w:val="auto"/>
          <w:sz w:val="24"/>
        </w:rPr>
        <w:t xml:space="preserve">հավասար է հենարանի կանգնակների բարձրությանը։ </w:t>
      </w:r>
    </w:p>
    <w:p w14:paraId="51BB8502" w14:textId="77777777" w:rsidR="00864572" w:rsidRPr="003D524E" w:rsidRDefault="008430ED" w:rsidP="00004F0F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Cs w:val="0"/>
          <w:color w:val="auto"/>
          <w:sz w:val="24"/>
          <w:lang w:val="ru-RU"/>
        </w:rPr>
      </w:pPr>
      <w:r>
        <w:rPr>
          <w:b w:val="0"/>
          <w:bCs w:val="0"/>
          <w:iCs/>
          <w:sz w:val="24"/>
        </w:rPr>
        <w:t>Աղյուսակ</w:t>
      </w:r>
      <w:r w:rsidR="00004F0F" w:rsidRPr="00311F1D">
        <w:rPr>
          <w:b w:val="0"/>
          <w:bCs w:val="0"/>
          <w:iCs/>
          <w:sz w:val="24"/>
        </w:rPr>
        <w:t xml:space="preserve"> 2</w:t>
      </w:r>
      <w:r w:rsidR="003D524E" w:rsidRPr="00311F1D">
        <w:rPr>
          <w:b w:val="0"/>
          <w:bCs w:val="0"/>
          <w:iCs/>
          <w:sz w:val="24"/>
          <w:lang w:val="ru-RU"/>
        </w:rPr>
        <w:t>0</w:t>
      </w: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801"/>
        <w:gridCol w:w="2126"/>
        <w:gridCol w:w="1278"/>
        <w:gridCol w:w="13"/>
        <w:gridCol w:w="1118"/>
        <w:gridCol w:w="6"/>
        <w:gridCol w:w="1121"/>
        <w:gridCol w:w="6"/>
        <w:gridCol w:w="1128"/>
        <w:gridCol w:w="6"/>
        <w:gridCol w:w="1128"/>
        <w:gridCol w:w="6"/>
        <w:gridCol w:w="13"/>
      </w:tblGrid>
      <w:tr w:rsidR="00EE53E7" w:rsidRPr="00606EDE" w14:paraId="05FF5009" w14:textId="77777777" w:rsidTr="003D524E">
        <w:trPr>
          <w:cantSplit/>
        </w:trPr>
        <w:tc>
          <w:tcPr>
            <w:tcW w:w="604" w:type="dxa"/>
            <w:vMerge w:val="restart"/>
            <w:vAlign w:val="center"/>
          </w:tcPr>
          <w:p w14:paraId="21EA862E" w14:textId="77777777" w:rsidR="00EE53E7" w:rsidRPr="00606EDE" w:rsidRDefault="007D51DC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t xml:space="preserve">N </w:t>
            </w:r>
            <w:r w:rsidR="00EE53E7" w:rsidRPr="00606EDE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1801" w:type="dxa"/>
            <w:vMerge w:val="restart"/>
            <w:vAlign w:val="center"/>
          </w:tcPr>
          <w:p w14:paraId="3D2A4E21" w14:textId="77777777" w:rsidR="00EE53E7" w:rsidRPr="00606EDE" w:rsidRDefault="00371BF3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>Վնասվածքի տեսակ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3417" w:type="dxa"/>
            <w:gridSpan w:val="3"/>
            <w:vAlign w:val="center"/>
          </w:tcPr>
          <w:p w14:paraId="1B042367" w14:textId="77777777" w:rsidR="00EE53E7" w:rsidRPr="00606EDE" w:rsidRDefault="00371BF3" w:rsidP="00371BF3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D1891">
              <w:rPr>
                <w:rFonts w:ascii="GHEA Grapalat" w:hAnsi="GHEA Grapalat"/>
                <w:bCs/>
                <w:sz w:val="24"/>
                <w:lang w:val="hy-AM"/>
              </w:rPr>
              <w:t xml:space="preserve">Վնասվածքի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աստիճան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4532" w:type="dxa"/>
            <w:gridSpan w:val="9"/>
            <w:vAlign w:val="center"/>
          </w:tcPr>
          <w:p w14:paraId="08CEF0FA" w14:textId="77777777" w:rsidR="00EE53E7" w:rsidRPr="00371BF3" w:rsidRDefault="001A579B" w:rsidP="001A579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Ափային</w:t>
            </w:r>
            <w:r w:rsidRPr="00991A3A">
              <w:rPr>
                <w:rFonts w:ascii="GHEA Grapalat" w:hAnsi="GHEA Grapalat"/>
                <w:bCs/>
                <w:iCs/>
                <w:sz w:val="24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(4c</m:t>
                  </m:r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  <m: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bSup>
            </m:oMath>
            <w:r w:rsidRPr="00A01AF9">
              <w:rPr>
                <w:rFonts w:ascii="GHEA Grapalat" w:hAnsi="GHEA Grapalat"/>
                <w:bCs/>
                <w:sz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և միջանկյալ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(3cb)</m:t>
                  </m:r>
                </m:sup>
              </m:sSubSup>
            </m:oMath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հենարանի կ</w:t>
            </w:r>
            <w:r w:rsidR="009B4CC6">
              <w:rPr>
                <w:rFonts w:ascii="GHEA Grapalat" w:hAnsi="GHEA Grapalat"/>
                <w:bCs/>
                <w:iCs/>
                <w:sz w:val="24"/>
                <w:lang w:val="hy-AM"/>
              </w:rPr>
              <w:t>անգնակների մաշվածք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="009B4CC6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E65140" w:rsidRPr="00E65140">
              <w:rPr>
                <w:rFonts w:ascii="GHEA Grapalat" w:hAnsi="GHEA Grapalat"/>
                <w:bCs/>
                <w:sz w:val="24"/>
              </w:rPr>
              <w:t>%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  <w:r w:rsidR="00E65140" w:rsidRPr="00E65140">
              <w:rPr>
                <w:rFonts w:ascii="GHEA Grapalat" w:hAnsi="GHEA Grapalat"/>
                <w:bCs/>
                <w:sz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հետևյալ տարրերում </w:t>
            </w:r>
            <w:r w:rsidR="00FF568D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ի </w:t>
            </w:r>
            <w:r w:rsidR="00EE53E7" w:rsidRPr="00606EDE">
              <w:rPr>
                <w:rFonts w:ascii="GHEA Grapalat" w:hAnsi="GHEA Grapalat"/>
                <w:bCs/>
                <w:sz w:val="24"/>
              </w:rPr>
              <w:t>(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վնասվածքի</w:t>
            </w:r>
            <w:r w:rsidR="00EE53E7" w:rsidRPr="00606EDE">
              <w:rPr>
                <w:rFonts w:ascii="GHEA Grapalat" w:hAnsi="GHEA Grapalat"/>
                <w:bCs/>
                <w:sz w:val="24"/>
              </w:rPr>
              <w:t>)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 xml:space="preserve"> առկայության դեպքում</w:t>
            </w:r>
          </w:p>
        </w:tc>
      </w:tr>
      <w:tr w:rsidR="00EE53E7" w:rsidRPr="00606EDE" w14:paraId="2BBAD62B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  <w:vAlign w:val="center"/>
          </w:tcPr>
          <w:p w14:paraId="2EAE1900" w14:textId="77777777" w:rsidR="00EE53E7" w:rsidRPr="00606EDE" w:rsidRDefault="00EE53E7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801" w:type="dxa"/>
            <w:vMerge/>
            <w:vAlign w:val="center"/>
          </w:tcPr>
          <w:p w14:paraId="6801E386" w14:textId="77777777" w:rsidR="00EE53E7" w:rsidRPr="00606EDE" w:rsidRDefault="00EE53E7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B82734F" w14:textId="77777777" w:rsidR="00EE53E7" w:rsidRPr="00371BF3" w:rsidRDefault="006640BE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 w:rsidR="00E05EA7">
              <w:rPr>
                <w:rFonts w:ascii="GHEA Grapalat" w:hAnsi="GHEA Grapalat"/>
                <w:bCs/>
                <w:sz w:val="24"/>
                <w:lang w:val="hy-AM"/>
              </w:rPr>
              <w:t>ն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ութագիր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՝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 xml:space="preserve"> ըստ</w:t>
            </w:r>
            <w:r w:rsidR="00EE53E7" w:rsidRPr="00606EDE">
              <w:rPr>
                <w:rFonts w:ascii="GHEA Grapalat" w:hAnsi="GHEA Grapalat"/>
                <w:bCs/>
                <w:sz w:val="24"/>
              </w:rPr>
              <w:t xml:space="preserve"> 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սույն շինարարական նորմերի</w:t>
            </w:r>
          </w:p>
          <w:p w14:paraId="468E5931" w14:textId="77777777" w:rsidR="00EE53E7" w:rsidRPr="00606EDE" w:rsidRDefault="00311F1D" w:rsidP="00371BF3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311F1D">
              <w:rPr>
                <w:rFonts w:ascii="GHEA Grapalat" w:hAnsi="GHEA Grapalat"/>
                <w:bCs/>
                <w:sz w:val="24"/>
              </w:rPr>
              <w:t>8</w:t>
            </w:r>
            <w:r w:rsidR="00EE53E7" w:rsidRPr="00311F1D">
              <w:rPr>
                <w:rFonts w:ascii="GHEA Grapalat" w:hAnsi="GHEA Grapalat"/>
                <w:bCs/>
                <w:sz w:val="24"/>
              </w:rPr>
              <w:t xml:space="preserve"> 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և</w:t>
            </w:r>
            <w:r w:rsidR="00EE53E7" w:rsidRPr="00311F1D"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1F1D">
              <w:rPr>
                <w:rFonts w:ascii="GHEA Grapalat" w:hAnsi="GHEA Grapalat"/>
                <w:bCs/>
                <w:sz w:val="24"/>
              </w:rPr>
              <w:t>9</w:t>
            </w:r>
            <w:r w:rsidR="00A2797F" w:rsidRPr="00606EDE">
              <w:rPr>
                <w:rFonts w:ascii="GHEA Grapalat" w:hAnsi="GHEA Grapalat"/>
                <w:bCs/>
                <w:sz w:val="24"/>
              </w:rPr>
              <w:t xml:space="preserve"> 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աղյուսակների</w:t>
            </w:r>
          </w:p>
        </w:tc>
        <w:tc>
          <w:tcPr>
            <w:tcW w:w="1278" w:type="dxa"/>
            <w:vAlign w:val="center"/>
          </w:tcPr>
          <w:p w14:paraId="5E008F2E" w14:textId="77777777" w:rsidR="00EE53E7" w:rsidRPr="00371BF3" w:rsidRDefault="006640BE" w:rsidP="001A579B">
            <w:pPr>
              <w:pStyle w:val="BodyTextIndent"/>
              <w:ind w:left="-144" w:right="-54" w:firstLine="144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տ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եղա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մասի երկարու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թյուն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 xml:space="preserve"> կամ մակերես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131" w:type="dxa"/>
            <w:gridSpan w:val="2"/>
            <w:vAlign w:val="center"/>
          </w:tcPr>
          <w:p w14:paraId="5681C481" w14:textId="77777777" w:rsidR="00EE53E7" w:rsidRPr="00371BF3" w:rsidRDefault="00371BF3" w:rsidP="001A579B">
            <w:pPr>
              <w:pStyle w:val="BodyTextIndent"/>
              <w:ind w:right="-93"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մեկ եզրային կանգ</w:t>
            </w:r>
            <w:r w:rsidR="001A579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նակում</w:t>
            </w:r>
          </w:p>
        </w:tc>
        <w:tc>
          <w:tcPr>
            <w:tcW w:w="1133" w:type="dxa"/>
            <w:gridSpan w:val="3"/>
            <w:vAlign w:val="center"/>
          </w:tcPr>
          <w:p w14:paraId="4B5C7F2D" w14:textId="77777777" w:rsidR="00EE53E7" w:rsidRPr="00371BF3" w:rsidRDefault="00371BF3" w:rsidP="001A579B">
            <w:pPr>
              <w:pStyle w:val="BodyTextIndent"/>
              <w:ind w:right="-40"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երկու եզրային կանգ</w:t>
            </w:r>
            <w:r w:rsidR="00AC0B6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նակ</w:t>
            </w:r>
            <w:r w:rsidR="00AC0B6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ներում</w:t>
            </w:r>
          </w:p>
        </w:tc>
        <w:tc>
          <w:tcPr>
            <w:tcW w:w="1134" w:type="dxa"/>
            <w:gridSpan w:val="2"/>
            <w:vAlign w:val="center"/>
          </w:tcPr>
          <w:p w14:paraId="3687B3EB" w14:textId="77777777" w:rsidR="00EE53E7" w:rsidRPr="00371BF3" w:rsidRDefault="00371BF3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մեկ միջին կանգ</w:t>
            </w:r>
            <w:r w:rsidR="00AC0B6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նակում</w:t>
            </w:r>
          </w:p>
        </w:tc>
        <w:tc>
          <w:tcPr>
            <w:tcW w:w="1134" w:type="dxa"/>
            <w:gridSpan w:val="2"/>
            <w:vAlign w:val="center"/>
          </w:tcPr>
          <w:p w14:paraId="0F0E1EA8" w14:textId="77777777" w:rsidR="00EE53E7" w:rsidRPr="00371BF3" w:rsidRDefault="00371BF3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բոլոր կանգ</w:t>
            </w:r>
            <w:r w:rsidR="00AC0B6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նակնե</w:t>
            </w:r>
            <w:r w:rsidR="00AC0B6B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րում</w:t>
            </w:r>
          </w:p>
        </w:tc>
      </w:tr>
      <w:tr w:rsidR="00004F0F" w:rsidRPr="00606EDE" w14:paraId="043A8FD7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 w:val="restart"/>
          </w:tcPr>
          <w:p w14:paraId="39B6FFDF" w14:textId="77777777" w:rsidR="00004F0F" w:rsidRPr="004A7E68" w:rsidRDefault="00004F0F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  <w:r w:rsidR="004A7E68"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1801" w:type="dxa"/>
            <w:vMerge w:val="restart"/>
          </w:tcPr>
          <w:p w14:paraId="3C82D618" w14:textId="77777777" w:rsidR="00004F0F" w:rsidRPr="00371BF3" w:rsidRDefault="00AC0B6B" w:rsidP="00AC0B6B">
            <w:pPr>
              <w:pStyle w:val="BodyTextIndent"/>
              <w:ind w:left="-60" w:right="-80" w:firstLine="0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Մակերևույթի վ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նասվածքներ</w:t>
            </w:r>
          </w:p>
        </w:tc>
        <w:tc>
          <w:tcPr>
            <w:tcW w:w="2126" w:type="dxa"/>
          </w:tcPr>
          <w:p w14:paraId="025C2685" w14:textId="77777777" w:rsidR="00004F0F" w:rsidRPr="00371BF3" w:rsidRDefault="00AC0B6B" w:rsidP="00AC0B6B">
            <w:pPr>
              <w:pStyle w:val="BodyTextIndent"/>
              <w:ind w:right="-160" w:hanging="52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71BF3">
              <w:rPr>
                <w:rFonts w:ascii="GHEA Grapalat" w:hAnsi="GHEA Grapalat"/>
                <w:sz w:val="24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4"/>
                <w:lang w:val="hy-AM"/>
              </w:rPr>
              <w:t>-ի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="00004F0F"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1,</w:t>
            </w:r>
            <w:r w:rsidR="00371BF3">
              <w:rPr>
                <w:rFonts w:ascii="GHEA Grapalat" w:hAnsi="GHEA Grapalat"/>
                <w:bCs/>
                <w:sz w:val="24"/>
                <w:lang w:val="hy-AM"/>
              </w:rPr>
              <w:t>ա</w:t>
            </w:r>
            <w:r w:rsidR="00004F0F"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243E80F4" w14:textId="77777777" w:rsidR="00004F0F" w:rsidRPr="00371BF3" w:rsidRDefault="00371BF3" w:rsidP="00004F0F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առկայու</w:t>
            </w:r>
            <w:r w:rsidR="009B4CC6">
              <w:rPr>
                <w:rFonts w:ascii="GHEA Grapalat" w:hAnsi="GHEA Grapalat"/>
                <w:bCs/>
                <w:sz w:val="24"/>
                <w:lang w:val="hy-AM"/>
              </w:rPr>
              <w:t>-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թյուն</w:t>
            </w:r>
          </w:p>
        </w:tc>
        <w:tc>
          <w:tcPr>
            <w:tcW w:w="1131" w:type="dxa"/>
            <w:gridSpan w:val="2"/>
            <w:vAlign w:val="center"/>
          </w:tcPr>
          <w:p w14:paraId="0CE5D2CF" w14:textId="77777777" w:rsidR="00004F0F" w:rsidRPr="00606EDE" w:rsidRDefault="00004F0F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3" w:type="dxa"/>
            <w:gridSpan w:val="3"/>
            <w:vAlign w:val="center"/>
          </w:tcPr>
          <w:p w14:paraId="67D50239" w14:textId="77777777" w:rsidR="00004F0F" w:rsidRPr="00606EDE" w:rsidRDefault="00004F0F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71C3394B" w14:textId="77777777" w:rsidR="00004F0F" w:rsidRPr="00606EDE" w:rsidRDefault="00004F0F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979E45C" w14:textId="77777777" w:rsidR="00004F0F" w:rsidRPr="00606EDE" w:rsidRDefault="00004F0F" w:rsidP="00203459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2</w:t>
            </w:r>
          </w:p>
        </w:tc>
      </w:tr>
      <w:tr w:rsidR="00AC0B6B" w:rsidRPr="00606EDE" w14:paraId="64395453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55ACEC98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801" w:type="dxa"/>
            <w:vMerge/>
          </w:tcPr>
          <w:p w14:paraId="65FD539D" w14:textId="77777777" w:rsidR="00AC0B6B" w:rsidRPr="00606EDE" w:rsidRDefault="00AC0B6B" w:rsidP="00AC0B6B">
            <w:pPr>
              <w:pStyle w:val="BodyTextIndent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126" w:type="dxa"/>
          </w:tcPr>
          <w:p w14:paraId="427DAA6B" w14:textId="77777777" w:rsidR="00AC0B6B" w:rsidRPr="00606EDE" w:rsidRDefault="00AC0B6B" w:rsidP="00AC0B6B">
            <w:pPr>
              <w:pStyle w:val="BodyTextIndent"/>
              <w:ind w:right="-72" w:hanging="52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71BF3">
              <w:rPr>
                <w:rFonts w:ascii="GHEA Grapalat" w:hAnsi="GHEA Grapalat"/>
                <w:sz w:val="24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4"/>
                <w:lang w:val="hy-AM"/>
              </w:rPr>
              <w:t>-ի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1,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69FF926D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առկայու-թյուն</w:t>
            </w:r>
          </w:p>
        </w:tc>
        <w:tc>
          <w:tcPr>
            <w:tcW w:w="1131" w:type="dxa"/>
            <w:gridSpan w:val="2"/>
            <w:vAlign w:val="center"/>
          </w:tcPr>
          <w:p w14:paraId="0CA14B59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3" w:type="dxa"/>
            <w:gridSpan w:val="3"/>
            <w:vAlign w:val="center"/>
          </w:tcPr>
          <w:p w14:paraId="22D45074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461F31AE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5C1BB40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3</w:t>
            </w:r>
          </w:p>
        </w:tc>
      </w:tr>
      <w:tr w:rsidR="00AC0B6B" w:rsidRPr="00606EDE" w14:paraId="0A8EB0A7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0664D856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801" w:type="dxa"/>
            <w:vMerge/>
          </w:tcPr>
          <w:p w14:paraId="65CC0919" w14:textId="77777777" w:rsidR="00AC0B6B" w:rsidRPr="00606EDE" w:rsidRDefault="00AC0B6B" w:rsidP="00AC0B6B">
            <w:pPr>
              <w:pStyle w:val="BodyTextIndent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F85E437" w14:textId="77777777" w:rsidR="00AC0B6B" w:rsidRDefault="00AC0B6B" w:rsidP="00AC0B6B">
            <w:pPr>
              <w:pStyle w:val="BodyTextIndent"/>
              <w:ind w:right="-72" w:hanging="52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</w:p>
          <w:p w14:paraId="2E90ED8B" w14:textId="77777777" w:rsidR="00AC0B6B" w:rsidRDefault="00AC0B6B" w:rsidP="00AC0B6B">
            <w:pPr>
              <w:pStyle w:val="BodyTextIndent"/>
              <w:ind w:right="-72" w:hanging="52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71BF3">
              <w:rPr>
                <w:rFonts w:ascii="GHEA Grapalat" w:hAnsi="GHEA Grapalat"/>
                <w:sz w:val="24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4"/>
                <w:lang w:val="hy-AM"/>
              </w:rPr>
              <w:t>-ի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</w:p>
          <w:p w14:paraId="08F5C5FD" w14:textId="77777777" w:rsidR="00AC0B6B" w:rsidRPr="00606EDE" w:rsidRDefault="00AC0B6B" w:rsidP="00AC0B6B">
            <w:pPr>
              <w:pStyle w:val="BodyTextIndent"/>
              <w:ind w:right="-72" w:hanging="52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606EDE">
              <w:rPr>
                <w:rFonts w:ascii="GHEA Grapalat" w:hAnsi="GHEA Grapalat"/>
                <w:bCs/>
                <w:sz w:val="24"/>
              </w:rPr>
              <w:t xml:space="preserve"> 2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1278" w:type="dxa"/>
          </w:tcPr>
          <w:p w14:paraId="57B9423E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- 20%</w:t>
            </w:r>
          </w:p>
        </w:tc>
        <w:tc>
          <w:tcPr>
            <w:tcW w:w="1131" w:type="dxa"/>
            <w:gridSpan w:val="2"/>
            <w:vAlign w:val="center"/>
          </w:tcPr>
          <w:p w14:paraId="792F1B5D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2</w:t>
            </w:r>
          </w:p>
        </w:tc>
        <w:tc>
          <w:tcPr>
            <w:tcW w:w="1133" w:type="dxa"/>
            <w:gridSpan w:val="3"/>
            <w:vAlign w:val="center"/>
          </w:tcPr>
          <w:p w14:paraId="1F39ACA2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02A0816C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291B30C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5</w:t>
            </w:r>
          </w:p>
        </w:tc>
      </w:tr>
      <w:tr w:rsidR="00AC0B6B" w:rsidRPr="00606EDE" w14:paraId="61799E08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F1BA041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801" w:type="dxa"/>
            <w:vMerge/>
          </w:tcPr>
          <w:p w14:paraId="01DFB030" w14:textId="77777777" w:rsidR="00AC0B6B" w:rsidRPr="00606EDE" w:rsidRDefault="00AC0B6B" w:rsidP="00AC0B6B">
            <w:pPr>
              <w:pStyle w:val="BodyTextIndent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126" w:type="dxa"/>
            <w:vMerge/>
          </w:tcPr>
          <w:p w14:paraId="7D76DB5B" w14:textId="77777777" w:rsidR="00AC0B6B" w:rsidRPr="00606EDE" w:rsidRDefault="00AC0B6B" w:rsidP="00AC0B6B">
            <w:pPr>
              <w:pStyle w:val="BodyTextIndent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278" w:type="dxa"/>
          </w:tcPr>
          <w:p w14:paraId="53CA1B8F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0B902447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3</w:t>
            </w:r>
          </w:p>
        </w:tc>
        <w:tc>
          <w:tcPr>
            <w:tcW w:w="1133" w:type="dxa"/>
            <w:gridSpan w:val="3"/>
            <w:vAlign w:val="center"/>
          </w:tcPr>
          <w:p w14:paraId="33CC7DC7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470207CB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3F1E20B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8</w:t>
            </w:r>
          </w:p>
        </w:tc>
      </w:tr>
      <w:tr w:rsidR="00AC0B6B" w:rsidRPr="00606EDE" w14:paraId="749C3CDD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1B0712D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801" w:type="dxa"/>
            <w:vMerge/>
          </w:tcPr>
          <w:p w14:paraId="38F27DC6" w14:textId="77777777" w:rsidR="00AC0B6B" w:rsidRPr="00606EDE" w:rsidRDefault="00AC0B6B" w:rsidP="00AC0B6B">
            <w:pPr>
              <w:pStyle w:val="BodyTextIndent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126" w:type="dxa"/>
            <w:vMerge/>
          </w:tcPr>
          <w:p w14:paraId="49CFF822" w14:textId="77777777" w:rsidR="00AC0B6B" w:rsidRPr="00606EDE" w:rsidRDefault="00AC0B6B" w:rsidP="00AC0B6B">
            <w:pPr>
              <w:pStyle w:val="BodyTextIndent"/>
              <w:ind w:firstLine="0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1278" w:type="dxa"/>
          </w:tcPr>
          <w:p w14:paraId="4A6F1D12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- &gt;50%</w:t>
            </w:r>
          </w:p>
        </w:tc>
        <w:tc>
          <w:tcPr>
            <w:tcW w:w="1131" w:type="dxa"/>
            <w:gridSpan w:val="2"/>
            <w:vAlign w:val="center"/>
          </w:tcPr>
          <w:p w14:paraId="23BB2AE2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4</w:t>
            </w:r>
          </w:p>
        </w:tc>
        <w:tc>
          <w:tcPr>
            <w:tcW w:w="1133" w:type="dxa"/>
            <w:gridSpan w:val="3"/>
            <w:vAlign w:val="center"/>
          </w:tcPr>
          <w:p w14:paraId="5E68F6CB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BD0A9A7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0F0958B1" w14:textId="77777777" w:rsidR="00AC0B6B" w:rsidRPr="00606EDE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06EDE">
              <w:rPr>
                <w:rFonts w:ascii="GHEA Grapalat" w:hAnsi="GHEA Grapalat"/>
                <w:bCs/>
                <w:sz w:val="24"/>
              </w:rPr>
              <w:t>10</w:t>
            </w:r>
          </w:p>
        </w:tc>
      </w:tr>
      <w:tr w:rsidR="00AC0B6B" w:rsidRPr="00100E34" w14:paraId="05BBE0DE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28D7DDD4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7C65C516" w14:textId="77777777" w:rsidR="00AC0B6B" w:rsidRPr="00100E34" w:rsidRDefault="00AC0B6B" w:rsidP="00AC0B6B">
            <w:pPr>
              <w:pStyle w:val="BodyTextIndent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746CA3C" w14:textId="77777777" w:rsidR="00AC0B6B" w:rsidRPr="00100E34" w:rsidRDefault="00AC0B6B" w:rsidP="00AC0B6B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71B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371BF3">
              <w:rPr>
                <w:rFonts w:ascii="GHEA Grapalat" w:hAnsi="GHEA Grapalat"/>
                <w:sz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606EDE">
              <w:rPr>
                <w:rFonts w:ascii="GHEA Grapalat" w:hAnsi="GHEA Grapalat"/>
                <w:bCs/>
                <w:sz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1278" w:type="dxa"/>
          </w:tcPr>
          <w:p w14:paraId="21C959B5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44833C89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3" w:type="dxa"/>
            <w:gridSpan w:val="3"/>
            <w:vAlign w:val="center"/>
          </w:tcPr>
          <w:p w14:paraId="79B62E0E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5D11CA91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E9503B5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</w:tr>
      <w:tr w:rsidR="00AC0B6B" w:rsidRPr="00100E34" w14:paraId="7A63A0F4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3AE5B46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22F04FDE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7834BD67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1A531CBE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- &gt;50%</w:t>
            </w:r>
          </w:p>
        </w:tc>
        <w:tc>
          <w:tcPr>
            <w:tcW w:w="1131" w:type="dxa"/>
            <w:gridSpan w:val="2"/>
            <w:vAlign w:val="center"/>
          </w:tcPr>
          <w:p w14:paraId="0182767A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3" w:type="dxa"/>
            <w:gridSpan w:val="3"/>
            <w:vAlign w:val="center"/>
          </w:tcPr>
          <w:p w14:paraId="0507C472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1607FDA5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4B9A52B4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8</w:t>
            </w:r>
          </w:p>
        </w:tc>
      </w:tr>
      <w:tr w:rsidR="00AC0B6B" w:rsidRPr="00100E34" w14:paraId="10040583" w14:textId="77777777" w:rsidTr="000937AF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5B22B3B0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5D545B4D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83F7630" w14:textId="77777777" w:rsidR="00AC0B6B" w:rsidRPr="00AC0B6B" w:rsidRDefault="00AC0B6B" w:rsidP="00AC0B6B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կետ  1-ի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4ա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05A5C16B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առկայու-թյուն</w:t>
            </w:r>
          </w:p>
        </w:tc>
        <w:tc>
          <w:tcPr>
            <w:tcW w:w="1131" w:type="dxa"/>
            <w:gridSpan w:val="2"/>
            <w:vAlign w:val="center"/>
          </w:tcPr>
          <w:p w14:paraId="42F9DF44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3" w:type="dxa"/>
            <w:gridSpan w:val="3"/>
            <w:vAlign w:val="center"/>
          </w:tcPr>
          <w:p w14:paraId="06F712CA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4F98961D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2BC3C25C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</w:tr>
      <w:tr w:rsidR="00AC0B6B" w:rsidRPr="00100E34" w14:paraId="297533B0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05542E03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0975DE25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9D7D5A3" w14:textId="77777777" w:rsidR="00AC0B6B" w:rsidRPr="00AC0B6B" w:rsidRDefault="00AC0B6B" w:rsidP="00AC0B6B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կետ  1-ի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4բ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382B776D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769166B0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133" w:type="dxa"/>
            <w:gridSpan w:val="3"/>
            <w:vAlign w:val="center"/>
          </w:tcPr>
          <w:p w14:paraId="431D62D3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9652047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179425A7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10</w:t>
            </w:r>
          </w:p>
        </w:tc>
      </w:tr>
      <w:tr w:rsidR="00AC0B6B" w:rsidRPr="00100E34" w14:paraId="55DA8B68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04CAD60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68A3E575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72A6B26F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001852F9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- 100%</w:t>
            </w:r>
          </w:p>
        </w:tc>
        <w:tc>
          <w:tcPr>
            <w:tcW w:w="1131" w:type="dxa"/>
            <w:gridSpan w:val="2"/>
            <w:vAlign w:val="center"/>
          </w:tcPr>
          <w:p w14:paraId="4033DDAB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3" w:type="dxa"/>
            <w:gridSpan w:val="3"/>
            <w:vAlign w:val="center"/>
          </w:tcPr>
          <w:p w14:paraId="20CBC057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439E9B34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36B4EC50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12</w:t>
            </w:r>
          </w:p>
        </w:tc>
      </w:tr>
      <w:tr w:rsidR="00AC0B6B" w:rsidRPr="00100E34" w14:paraId="4B625801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3C230686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26BE122E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4CC3DD5" w14:textId="77777777" w:rsidR="00AC0B6B" w:rsidRPr="00AC0B6B" w:rsidRDefault="00AC0B6B" w:rsidP="00AC0B6B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կետ 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lastRenderedPageBreak/>
              <w:t xml:space="preserve">1-ի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4գ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0A6D0D64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lastRenderedPageBreak/>
              <w:t>- 25%</w:t>
            </w:r>
          </w:p>
        </w:tc>
        <w:tc>
          <w:tcPr>
            <w:tcW w:w="1131" w:type="dxa"/>
            <w:gridSpan w:val="2"/>
            <w:vAlign w:val="center"/>
          </w:tcPr>
          <w:p w14:paraId="14A77638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133" w:type="dxa"/>
            <w:gridSpan w:val="3"/>
            <w:vAlign w:val="center"/>
          </w:tcPr>
          <w:p w14:paraId="776F015B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893F70B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F794BEB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10</w:t>
            </w:r>
          </w:p>
        </w:tc>
      </w:tr>
      <w:tr w:rsidR="00AC0B6B" w:rsidRPr="00100E34" w14:paraId="7D230A5F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6D6EBD8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4E2269E7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94591BF" w14:textId="77777777" w:rsidR="00AC0B6B" w:rsidRPr="00100E34" w:rsidRDefault="00AC0B6B" w:rsidP="00AC0B6B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1CF50329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7E870D43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3" w:type="dxa"/>
            <w:gridSpan w:val="3"/>
            <w:vAlign w:val="center"/>
          </w:tcPr>
          <w:p w14:paraId="1E14CD96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14:paraId="1F1FABEA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1D13013C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15</w:t>
            </w:r>
          </w:p>
        </w:tc>
      </w:tr>
      <w:tr w:rsidR="00AC0B6B" w:rsidRPr="00100E34" w14:paraId="4DB1ADFB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4451EBD4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15D0EDAC" w14:textId="77777777" w:rsidR="00AC0B6B" w:rsidRPr="00100E34" w:rsidRDefault="00AC0B6B" w:rsidP="00AC0B6B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B3AA82B" w14:textId="77777777" w:rsidR="00AC0B6B" w:rsidRPr="00100E34" w:rsidRDefault="00AC0B6B" w:rsidP="00AC0B6B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64523470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- 100%</w:t>
            </w:r>
          </w:p>
        </w:tc>
        <w:tc>
          <w:tcPr>
            <w:tcW w:w="1131" w:type="dxa"/>
            <w:gridSpan w:val="2"/>
            <w:vAlign w:val="center"/>
          </w:tcPr>
          <w:p w14:paraId="40B29D15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3" w:type="dxa"/>
            <w:gridSpan w:val="3"/>
            <w:vAlign w:val="center"/>
          </w:tcPr>
          <w:p w14:paraId="1F40F3CA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19D558F6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28C2A145" w14:textId="77777777" w:rsidR="00AC0B6B" w:rsidRPr="00100E34" w:rsidRDefault="00AC0B6B" w:rsidP="00AC0B6B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18</w:t>
            </w:r>
          </w:p>
        </w:tc>
      </w:tr>
      <w:tr w:rsidR="0071107D" w:rsidRPr="00100E34" w14:paraId="0E66C7F2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346C4ED3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3A18C9EC" w14:textId="77777777" w:rsidR="0071107D" w:rsidRPr="00100E34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4073155" w14:textId="77777777" w:rsidR="0071107D" w:rsidRPr="0071107D" w:rsidRDefault="0071107D" w:rsidP="0071107D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կետ  1-ի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5ա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02FC787A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50%</w:t>
            </w:r>
          </w:p>
        </w:tc>
        <w:tc>
          <w:tcPr>
            <w:tcW w:w="1131" w:type="dxa"/>
            <w:gridSpan w:val="2"/>
            <w:vAlign w:val="center"/>
          </w:tcPr>
          <w:p w14:paraId="2AA697B2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3" w:type="dxa"/>
            <w:gridSpan w:val="3"/>
            <w:vAlign w:val="center"/>
          </w:tcPr>
          <w:p w14:paraId="5416440F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753DCD5C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5EFC416C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10</w:t>
            </w:r>
          </w:p>
        </w:tc>
      </w:tr>
      <w:tr w:rsidR="0071107D" w:rsidRPr="00100E34" w14:paraId="6B975B3E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8113E1F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6888EF5F" w14:textId="77777777" w:rsidR="0071107D" w:rsidRPr="00100E34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6853ED9F" w14:textId="77777777" w:rsidR="0071107D" w:rsidRPr="00100E34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76CFCBFE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100%</w:t>
            </w:r>
          </w:p>
        </w:tc>
        <w:tc>
          <w:tcPr>
            <w:tcW w:w="1131" w:type="dxa"/>
            <w:gridSpan w:val="2"/>
            <w:vAlign w:val="center"/>
          </w:tcPr>
          <w:p w14:paraId="1CD1CA4F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3" w:type="dxa"/>
            <w:gridSpan w:val="3"/>
            <w:vAlign w:val="center"/>
          </w:tcPr>
          <w:p w14:paraId="374AF611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51CEBAF3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2E6CEC7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100E34">
              <w:rPr>
                <w:rFonts w:ascii="GHEA Grapalat" w:hAnsi="GHEA Grapalat"/>
                <w:sz w:val="24"/>
              </w:rPr>
              <w:t>15</w:t>
            </w:r>
          </w:p>
        </w:tc>
      </w:tr>
      <w:tr w:rsidR="0071107D" w:rsidRPr="00311F1D" w14:paraId="23B18F16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28944726" w14:textId="77777777" w:rsidR="0071107D" w:rsidRPr="00100E34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5B7A3D51" w14:textId="77777777" w:rsidR="0071107D" w:rsidRPr="00100E34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B8F3552" w14:textId="77777777" w:rsidR="0071107D" w:rsidRPr="0071107D" w:rsidRDefault="0071107D" w:rsidP="0071107D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կետ  1-ի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5բ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3FFD9661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7E7EF05C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3" w:type="dxa"/>
            <w:gridSpan w:val="3"/>
            <w:vAlign w:val="center"/>
          </w:tcPr>
          <w:p w14:paraId="66D7F38E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05A76B6D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2D0EA1A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</w:tr>
      <w:tr w:rsidR="0071107D" w:rsidRPr="00311F1D" w14:paraId="4D44C67F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6DCAF5D7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1E462874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48A9AA0" w14:textId="77777777" w:rsidR="0071107D" w:rsidRPr="00311F1D" w:rsidRDefault="0071107D" w:rsidP="0071107D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545A8D3E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- 100%</w:t>
            </w:r>
          </w:p>
        </w:tc>
        <w:tc>
          <w:tcPr>
            <w:tcW w:w="1131" w:type="dxa"/>
            <w:gridSpan w:val="2"/>
            <w:vAlign w:val="center"/>
          </w:tcPr>
          <w:p w14:paraId="30E9684E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3" w:type="dxa"/>
            <w:gridSpan w:val="3"/>
            <w:vAlign w:val="center"/>
          </w:tcPr>
          <w:p w14:paraId="05533794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6487E7EE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CD97405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</w:tr>
      <w:tr w:rsidR="0071107D" w:rsidRPr="00311F1D" w14:paraId="0CD2EFCF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627FD871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5D9F4CE0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35527CF" w14:textId="77777777" w:rsidR="0071107D" w:rsidRPr="0071107D" w:rsidRDefault="0071107D" w:rsidP="0071107D">
            <w:pPr>
              <w:pStyle w:val="BodyTextIndent"/>
              <w:ind w:left="92" w:right="-72" w:hanging="144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կետ  1-ի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5գ</w:t>
            </w:r>
            <w:r w:rsidRPr="00AC0B6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</w:tc>
        <w:tc>
          <w:tcPr>
            <w:tcW w:w="1278" w:type="dxa"/>
          </w:tcPr>
          <w:p w14:paraId="34E50266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- 25%</w:t>
            </w:r>
          </w:p>
        </w:tc>
        <w:tc>
          <w:tcPr>
            <w:tcW w:w="1131" w:type="dxa"/>
            <w:gridSpan w:val="2"/>
            <w:vAlign w:val="center"/>
          </w:tcPr>
          <w:p w14:paraId="5099C07F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6</w:t>
            </w:r>
          </w:p>
        </w:tc>
        <w:tc>
          <w:tcPr>
            <w:tcW w:w="1133" w:type="dxa"/>
            <w:gridSpan w:val="3"/>
            <w:vAlign w:val="center"/>
          </w:tcPr>
          <w:p w14:paraId="357A9FE1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3C54491D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885B73A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</w:tr>
      <w:tr w:rsidR="0071107D" w:rsidRPr="00311F1D" w14:paraId="57B1C2FB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3469378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15943013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104F555" w14:textId="77777777" w:rsidR="0071107D" w:rsidRPr="00311F1D" w:rsidRDefault="0071107D" w:rsidP="0071107D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6644B311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7496704F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3" w:type="dxa"/>
            <w:gridSpan w:val="3"/>
            <w:vAlign w:val="center"/>
          </w:tcPr>
          <w:p w14:paraId="4A5F7E6F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4C824C5A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DB80558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</w:tr>
      <w:tr w:rsidR="0071107D" w:rsidRPr="00311F1D" w14:paraId="3211643D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5991F1FF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4EFDA32B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3699929" w14:textId="77777777" w:rsidR="0071107D" w:rsidRPr="00311F1D" w:rsidRDefault="0071107D" w:rsidP="0071107D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3525B35B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- 100%</w:t>
            </w:r>
          </w:p>
        </w:tc>
        <w:tc>
          <w:tcPr>
            <w:tcW w:w="1131" w:type="dxa"/>
            <w:gridSpan w:val="2"/>
            <w:vAlign w:val="center"/>
          </w:tcPr>
          <w:p w14:paraId="025E6E79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3" w:type="dxa"/>
            <w:gridSpan w:val="3"/>
            <w:vAlign w:val="center"/>
          </w:tcPr>
          <w:p w14:paraId="7BC0C536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2D5A9DBC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0861FC1C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25</w:t>
            </w:r>
          </w:p>
        </w:tc>
      </w:tr>
      <w:tr w:rsidR="0071107D" w:rsidRPr="00311F1D" w14:paraId="467B6C48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 w:val="restart"/>
          </w:tcPr>
          <w:p w14:paraId="603F3620" w14:textId="77777777" w:rsidR="0071107D" w:rsidRPr="004A7E68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  <w:r w:rsidR="004A7E68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1801" w:type="dxa"/>
            <w:vMerge w:val="restart"/>
          </w:tcPr>
          <w:p w14:paraId="740C4BC7" w14:textId="77777777" w:rsidR="0071107D" w:rsidRPr="00C845FF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Պաշտպանիչ շերտի վնասվածք</w:t>
            </w:r>
          </w:p>
        </w:tc>
        <w:tc>
          <w:tcPr>
            <w:tcW w:w="2126" w:type="dxa"/>
            <w:vMerge w:val="restart"/>
            <w:vAlign w:val="center"/>
          </w:tcPr>
          <w:p w14:paraId="16C40F8D" w14:textId="77777777" w:rsidR="0071107D" w:rsidRPr="00EB2DA3" w:rsidRDefault="0071107D" w:rsidP="0071107D">
            <w:pPr>
              <w:pStyle w:val="BodyTextIndent"/>
              <w:ind w:left="-68" w:right="-120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EB2DA3">
              <w:rPr>
                <w:rFonts w:ascii="GHEA Grapalat" w:hAnsi="GHEA Grapalat"/>
                <w:sz w:val="24"/>
                <w:lang w:val="hy-AM"/>
              </w:rPr>
              <w:t xml:space="preserve"> 2</w:t>
            </w:r>
            <w:r>
              <w:rPr>
                <w:rFonts w:ascii="GHEA Grapalat" w:hAnsi="GHEA Grapalat"/>
                <w:sz w:val="24"/>
                <w:lang w:val="hy-AM"/>
              </w:rPr>
              <w:t>-ի</w:t>
            </w:r>
            <w:r w:rsidRPr="00EB2DA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EB2DA3">
              <w:rPr>
                <w:rFonts w:ascii="GHEA Grapalat" w:hAnsi="GHEA Grapalat"/>
                <w:sz w:val="24"/>
                <w:lang w:val="hy-AM"/>
              </w:rPr>
              <w:t xml:space="preserve"> 2 </w:t>
            </w:r>
          </w:p>
        </w:tc>
        <w:tc>
          <w:tcPr>
            <w:tcW w:w="1278" w:type="dxa"/>
            <w:vAlign w:val="center"/>
          </w:tcPr>
          <w:p w14:paraId="7A954A3E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- 25%</w:t>
            </w:r>
          </w:p>
        </w:tc>
        <w:tc>
          <w:tcPr>
            <w:tcW w:w="1131" w:type="dxa"/>
            <w:gridSpan w:val="2"/>
            <w:vAlign w:val="center"/>
          </w:tcPr>
          <w:p w14:paraId="4C4E2B4D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3" w:type="dxa"/>
            <w:gridSpan w:val="3"/>
            <w:vAlign w:val="center"/>
          </w:tcPr>
          <w:p w14:paraId="6DE00FB2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47C720FD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D497788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</w:tr>
      <w:tr w:rsidR="0071107D" w:rsidRPr="00311F1D" w14:paraId="58C68130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07F5D1C3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  <w:tcBorders>
              <w:bottom w:val="nil"/>
            </w:tcBorders>
          </w:tcPr>
          <w:p w14:paraId="7C7CE3E1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5E3F17DC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35834D22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1" w:type="dxa"/>
            <w:gridSpan w:val="2"/>
            <w:vAlign w:val="center"/>
          </w:tcPr>
          <w:p w14:paraId="0932CEA6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3" w:type="dxa"/>
            <w:gridSpan w:val="3"/>
            <w:vAlign w:val="center"/>
          </w:tcPr>
          <w:p w14:paraId="7D2E59BE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7635CB00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08B9BE4F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12</w:t>
            </w:r>
          </w:p>
        </w:tc>
      </w:tr>
      <w:tr w:rsidR="0071107D" w:rsidRPr="00311F1D" w14:paraId="41A4B391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5256F9E2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 w:val="restart"/>
            <w:tcBorders>
              <w:top w:val="nil"/>
            </w:tcBorders>
          </w:tcPr>
          <w:p w14:paraId="6DBD3F12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0298BEE" w14:textId="77777777" w:rsidR="0071107D" w:rsidRPr="0071107D" w:rsidRDefault="0071107D" w:rsidP="0071107D">
            <w:pPr>
              <w:pStyle w:val="BodyTextIndent"/>
              <w:ind w:left="-68" w:right="-120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71107D">
              <w:rPr>
                <w:rFonts w:ascii="GHEA Grapalat" w:hAnsi="GHEA Grapalat"/>
                <w:bCs/>
                <w:sz w:val="24"/>
                <w:lang w:val="hy-AM"/>
              </w:rPr>
              <w:t xml:space="preserve">կետ 2-ի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71107D">
              <w:rPr>
                <w:rFonts w:ascii="GHEA Grapalat" w:hAnsi="GHEA Grapalat"/>
                <w:bCs/>
                <w:sz w:val="24"/>
                <w:lang w:val="hy-AM"/>
              </w:rPr>
              <w:t xml:space="preserve"> 3 </w:t>
            </w:r>
          </w:p>
        </w:tc>
        <w:tc>
          <w:tcPr>
            <w:tcW w:w="1278" w:type="dxa"/>
          </w:tcPr>
          <w:p w14:paraId="24E9DCA4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- 25%</w:t>
            </w:r>
          </w:p>
        </w:tc>
        <w:tc>
          <w:tcPr>
            <w:tcW w:w="1137" w:type="dxa"/>
            <w:gridSpan w:val="3"/>
            <w:vAlign w:val="center"/>
          </w:tcPr>
          <w:p w14:paraId="3AC23561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127" w:type="dxa"/>
            <w:gridSpan w:val="2"/>
            <w:vAlign w:val="center"/>
          </w:tcPr>
          <w:p w14:paraId="47868DC0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FF8CB7B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6A2E129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</w:tr>
      <w:tr w:rsidR="0071107D" w:rsidRPr="00311F1D" w14:paraId="0DC53E65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66899B10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80EA967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7585A02B" w14:textId="77777777" w:rsidR="0071107D" w:rsidRPr="00311F1D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225E83F7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- 50%</w:t>
            </w:r>
          </w:p>
        </w:tc>
        <w:tc>
          <w:tcPr>
            <w:tcW w:w="1137" w:type="dxa"/>
            <w:gridSpan w:val="3"/>
            <w:vAlign w:val="center"/>
          </w:tcPr>
          <w:p w14:paraId="1EF95567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5E4E0C82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7342CAFD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4723E19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</w:tr>
      <w:tr w:rsidR="0071107D" w:rsidRPr="00311F1D" w14:paraId="76B113DC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 w:val="restart"/>
          </w:tcPr>
          <w:p w14:paraId="62F75F16" w14:textId="77777777" w:rsidR="0071107D" w:rsidRPr="004A7E68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  <w:r w:rsidR="004A7E68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1801" w:type="dxa"/>
            <w:vMerge w:val="restart"/>
          </w:tcPr>
          <w:p w14:paraId="4707CA40" w14:textId="77777777" w:rsidR="0071107D" w:rsidRPr="00C845FF" w:rsidRDefault="0071107D" w:rsidP="0071107D">
            <w:pPr>
              <w:pStyle w:val="BodyTextIndent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</w:p>
        </w:tc>
        <w:tc>
          <w:tcPr>
            <w:tcW w:w="2126" w:type="dxa"/>
          </w:tcPr>
          <w:p w14:paraId="10E6CB60" w14:textId="77777777" w:rsidR="0071107D" w:rsidRPr="00941225" w:rsidRDefault="00941225" w:rsidP="00941225">
            <w:pPr>
              <w:pStyle w:val="BodyTextIndent"/>
              <w:ind w:left="-68" w:right="-120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կետ 3-ի </w:t>
            </w:r>
            <w:r w:rsidR="0071107D">
              <w:rPr>
                <w:rFonts w:ascii="GHEA Grapalat" w:hAnsi="GHEA Grapalat"/>
                <w:bCs/>
                <w:sz w:val="24"/>
                <w:lang w:val="hy-AM"/>
              </w:rPr>
              <w:t>ենթակետեր</w:t>
            </w:r>
            <w:r w:rsidR="0071107D"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 1ա, և 1բ</w:t>
            </w:r>
          </w:p>
        </w:tc>
        <w:tc>
          <w:tcPr>
            <w:tcW w:w="1278" w:type="dxa"/>
            <w:vAlign w:val="center"/>
          </w:tcPr>
          <w:p w14:paraId="0114D85A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առկայություն</w:t>
            </w:r>
          </w:p>
        </w:tc>
        <w:tc>
          <w:tcPr>
            <w:tcW w:w="1137" w:type="dxa"/>
            <w:gridSpan w:val="3"/>
            <w:vAlign w:val="center"/>
          </w:tcPr>
          <w:p w14:paraId="17BCAA32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27" w:type="dxa"/>
            <w:gridSpan w:val="2"/>
            <w:vAlign w:val="center"/>
          </w:tcPr>
          <w:p w14:paraId="3BDA0E2B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375E49F9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748960C" w14:textId="77777777" w:rsidR="0071107D" w:rsidRPr="00311F1D" w:rsidRDefault="0071107D" w:rsidP="0071107D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</w:tr>
      <w:tr w:rsidR="00941225" w:rsidRPr="00311F1D" w14:paraId="29026638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0253E665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67BA73C0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</w:tcPr>
          <w:p w14:paraId="76F77C64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կետ 3-ի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 1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գ</w:t>
            </w:r>
          </w:p>
        </w:tc>
        <w:tc>
          <w:tcPr>
            <w:tcW w:w="1278" w:type="dxa"/>
          </w:tcPr>
          <w:p w14:paraId="0F6C11E6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3FF76AE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127" w:type="dxa"/>
            <w:gridSpan w:val="2"/>
            <w:vAlign w:val="center"/>
          </w:tcPr>
          <w:p w14:paraId="11CD5BF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E4ECF9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007F26DC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</w:tr>
      <w:tr w:rsidR="00941225" w:rsidRPr="00311F1D" w14:paraId="49EE418C" w14:textId="77777777" w:rsidTr="000937AF">
        <w:trPr>
          <w:gridAfter w:val="1"/>
          <w:wAfter w:w="13" w:type="dxa"/>
          <w:cantSplit/>
          <w:trHeight w:val="198"/>
        </w:trPr>
        <w:tc>
          <w:tcPr>
            <w:tcW w:w="604" w:type="dxa"/>
            <w:vMerge/>
          </w:tcPr>
          <w:p w14:paraId="5C1830D5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27165374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1E8C52DF" w14:textId="77777777" w:rsidR="00941225" w:rsidRPr="00941225" w:rsidRDefault="00941225" w:rsidP="00941225">
            <w:pPr>
              <w:pStyle w:val="BodyTextIndent"/>
              <w:ind w:left="-68" w:right="-120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կետ 3-ի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ենթակետեր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2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ա, և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2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</w:p>
        </w:tc>
        <w:tc>
          <w:tcPr>
            <w:tcW w:w="1278" w:type="dxa"/>
          </w:tcPr>
          <w:p w14:paraId="085404A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</m:oMath>
            <w:r w:rsidRPr="00311F1D">
              <w:rPr>
                <w:rFonts w:ascii="GHEA Grapalat" w:hAnsi="GHEA Grapalat"/>
                <w:sz w:val="24"/>
              </w:rPr>
              <w:t>/2</w:t>
            </w:r>
          </w:p>
        </w:tc>
        <w:tc>
          <w:tcPr>
            <w:tcW w:w="1137" w:type="dxa"/>
            <w:gridSpan w:val="3"/>
            <w:vAlign w:val="center"/>
          </w:tcPr>
          <w:p w14:paraId="1A43A47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3008E6E9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608F3A48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1BBBA7D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</w:tr>
      <w:tr w:rsidR="00941225" w:rsidRPr="00311F1D" w14:paraId="20395231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545586AD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701C8D7C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126CCACE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72AD04F1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</m:oMath>
            <w:r w:rsidRPr="00311F1D">
              <w:rPr>
                <w:rFonts w:ascii="GHEA Grapalat" w:hAnsi="GHEA Grapalat"/>
                <w:sz w:val="24"/>
              </w:rPr>
              <w:t xml:space="preserve"> /4</w:t>
            </w:r>
          </w:p>
        </w:tc>
        <w:tc>
          <w:tcPr>
            <w:tcW w:w="1137" w:type="dxa"/>
            <w:gridSpan w:val="3"/>
            <w:vAlign w:val="center"/>
          </w:tcPr>
          <w:p w14:paraId="72A3960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08BF436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2C8A0E41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75197CC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</w:tr>
      <w:tr w:rsidR="00941225" w:rsidRPr="00311F1D" w14:paraId="4CB6D061" w14:textId="77777777" w:rsidTr="000937AF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5212D68D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37BDB444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03B974C4" w14:textId="77777777" w:rsidR="00941225" w:rsidRPr="00311F1D" w:rsidRDefault="00941225" w:rsidP="00941225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կետ 3-ի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2գ</w:t>
            </w:r>
          </w:p>
        </w:tc>
        <w:tc>
          <w:tcPr>
            <w:tcW w:w="1278" w:type="dxa"/>
          </w:tcPr>
          <w:p w14:paraId="7CC1316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311F1D">
              <w:rPr>
                <w:rFonts w:ascii="GHEA Grapalat" w:hAnsi="GHEA Grapalat"/>
                <w:sz w:val="24"/>
              </w:rPr>
              <w:t>/4</w:t>
            </w:r>
          </w:p>
        </w:tc>
        <w:tc>
          <w:tcPr>
            <w:tcW w:w="1137" w:type="dxa"/>
            <w:gridSpan w:val="3"/>
            <w:vAlign w:val="center"/>
          </w:tcPr>
          <w:p w14:paraId="1A924BF0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7977FD24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0B374EC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3D71112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</w:tr>
      <w:tr w:rsidR="00941225" w:rsidRPr="00311F1D" w14:paraId="034FE9E7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C650836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6AF8B377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6209D0BE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2D99F43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 xml:space="preserve">50%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</m:oMath>
          </w:p>
        </w:tc>
        <w:tc>
          <w:tcPr>
            <w:tcW w:w="1137" w:type="dxa"/>
            <w:gridSpan w:val="3"/>
            <w:vAlign w:val="center"/>
          </w:tcPr>
          <w:p w14:paraId="063BEBF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43D7CC0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48BB00F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9209DB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</w:tr>
      <w:tr w:rsidR="00941225" w:rsidRPr="00311F1D" w14:paraId="34831E20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2BCCE3AA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6E46B2B2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29424183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6DD81953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b/>
                <w:i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 xml:space="preserve">100%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</m:oMath>
          </w:p>
        </w:tc>
        <w:tc>
          <w:tcPr>
            <w:tcW w:w="1137" w:type="dxa"/>
            <w:gridSpan w:val="3"/>
            <w:vAlign w:val="center"/>
          </w:tcPr>
          <w:p w14:paraId="1650841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27" w:type="dxa"/>
            <w:gridSpan w:val="2"/>
            <w:vAlign w:val="center"/>
          </w:tcPr>
          <w:p w14:paraId="29E7E81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40BF27EC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006B6EB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30</w:t>
            </w:r>
          </w:p>
        </w:tc>
      </w:tr>
      <w:tr w:rsidR="00941225" w:rsidRPr="00311F1D" w14:paraId="7ECF7303" w14:textId="77777777" w:rsidTr="00941225">
        <w:trPr>
          <w:gridAfter w:val="1"/>
          <w:wAfter w:w="13" w:type="dxa"/>
          <w:cantSplit/>
        </w:trPr>
        <w:tc>
          <w:tcPr>
            <w:tcW w:w="604" w:type="dxa"/>
            <w:vMerge w:val="restart"/>
            <w:vAlign w:val="center"/>
          </w:tcPr>
          <w:p w14:paraId="25277B95" w14:textId="77777777" w:rsidR="00941225" w:rsidRPr="004A7E68" w:rsidRDefault="00941225" w:rsidP="004A7E68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11F1D">
              <w:rPr>
                <w:rFonts w:ascii="GHEA Grapalat" w:hAnsi="GHEA Grapalat"/>
                <w:sz w:val="24"/>
              </w:rPr>
              <w:t>4</w:t>
            </w:r>
            <w:r w:rsidR="004A7E68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1801" w:type="dxa"/>
            <w:vMerge w:val="restart"/>
            <w:vAlign w:val="center"/>
          </w:tcPr>
          <w:p w14:paraId="76BCCCD1" w14:textId="77777777" w:rsidR="00941225" w:rsidRPr="00C845FF" w:rsidRDefault="00941225" w:rsidP="00941225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Քայքայում</w:t>
            </w:r>
          </w:p>
        </w:tc>
        <w:tc>
          <w:tcPr>
            <w:tcW w:w="2126" w:type="dxa"/>
          </w:tcPr>
          <w:p w14:paraId="440A73A3" w14:textId="77777777" w:rsidR="00941225" w:rsidRPr="00941225" w:rsidRDefault="00941225" w:rsidP="00941225">
            <w:pPr>
              <w:pStyle w:val="BodyTextIndent"/>
              <w:ind w:left="-68" w:right="-120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կետ 4-ի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Pr="00941225">
              <w:rPr>
                <w:rFonts w:ascii="GHEA Grapalat" w:hAnsi="GHEA Grapalat"/>
                <w:bCs/>
                <w:sz w:val="24"/>
                <w:lang w:val="hy-AM"/>
              </w:rPr>
              <w:t xml:space="preserve"> 1,ա  </w:t>
            </w:r>
          </w:p>
        </w:tc>
        <w:tc>
          <w:tcPr>
            <w:tcW w:w="1278" w:type="dxa"/>
            <w:vAlign w:val="center"/>
          </w:tcPr>
          <w:p w14:paraId="60030044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100%</w:t>
            </w:r>
          </w:p>
        </w:tc>
        <w:tc>
          <w:tcPr>
            <w:tcW w:w="1137" w:type="dxa"/>
            <w:gridSpan w:val="3"/>
            <w:vAlign w:val="center"/>
          </w:tcPr>
          <w:p w14:paraId="6E2E188D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27" w:type="dxa"/>
            <w:gridSpan w:val="2"/>
            <w:vAlign w:val="center"/>
          </w:tcPr>
          <w:p w14:paraId="7970CFF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77E7CCA3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12A27E2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30</w:t>
            </w:r>
          </w:p>
        </w:tc>
      </w:tr>
      <w:tr w:rsidR="00941225" w:rsidRPr="00311F1D" w14:paraId="4D86E156" w14:textId="77777777" w:rsidTr="00941225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777C452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7575EE2A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</w:tcPr>
          <w:p w14:paraId="483EAAFB" w14:textId="77777777" w:rsidR="00941225" w:rsidRPr="00C6248C" w:rsidRDefault="00C6248C" w:rsidP="00C6248C">
            <w:pPr>
              <w:pStyle w:val="BodyTextIndent"/>
              <w:ind w:left="-68" w:right="-72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8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-ի </w:t>
            </w:r>
            <w:r w:rsidRPr="00C6248C">
              <w:rPr>
                <w:rFonts w:ascii="GHEA Grapalat" w:hAnsi="GHEA Grapalat"/>
                <w:bCs/>
                <w:sz w:val="24"/>
                <w:lang w:val="hy-AM"/>
              </w:rPr>
              <w:t xml:space="preserve">կետ 4-ի </w:t>
            </w:r>
            <w:r w:rsidR="00941225"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եր</w:t>
            </w:r>
            <w:r w:rsidR="00941225" w:rsidRPr="00C6248C">
              <w:rPr>
                <w:rFonts w:ascii="GHEA Grapalat" w:hAnsi="GHEA Grapalat"/>
                <w:bCs/>
                <w:sz w:val="24"/>
                <w:lang w:val="hy-AM"/>
              </w:rPr>
              <w:t xml:space="preserve"> 1բ և 1գ </w:t>
            </w:r>
          </w:p>
        </w:tc>
        <w:tc>
          <w:tcPr>
            <w:tcW w:w="1278" w:type="dxa"/>
            <w:vAlign w:val="center"/>
          </w:tcPr>
          <w:p w14:paraId="2732446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37" w:type="dxa"/>
            <w:gridSpan w:val="3"/>
            <w:vAlign w:val="center"/>
          </w:tcPr>
          <w:p w14:paraId="4E775932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27" w:type="dxa"/>
            <w:gridSpan w:val="2"/>
            <w:vAlign w:val="center"/>
          </w:tcPr>
          <w:p w14:paraId="53A59FF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34" w:type="dxa"/>
            <w:gridSpan w:val="2"/>
            <w:vAlign w:val="center"/>
          </w:tcPr>
          <w:p w14:paraId="13F6A78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34" w:type="dxa"/>
            <w:gridSpan w:val="2"/>
            <w:vAlign w:val="center"/>
          </w:tcPr>
          <w:p w14:paraId="788626A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</w:tr>
      <w:tr w:rsidR="00941225" w:rsidRPr="00311F1D" w14:paraId="432E50FD" w14:textId="77777777" w:rsidTr="00583CC3">
        <w:trPr>
          <w:gridAfter w:val="1"/>
          <w:wAfter w:w="13" w:type="dxa"/>
          <w:cantSplit/>
        </w:trPr>
        <w:tc>
          <w:tcPr>
            <w:tcW w:w="604" w:type="dxa"/>
            <w:vMerge w:val="restart"/>
          </w:tcPr>
          <w:p w14:paraId="4A7F9175" w14:textId="77777777" w:rsidR="00941225" w:rsidRPr="004A7E68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  <w:r w:rsidR="004A7E68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1801" w:type="dxa"/>
            <w:vMerge w:val="restart"/>
          </w:tcPr>
          <w:p w14:paraId="1AFC20F4" w14:textId="77777777" w:rsidR="00941225" w:rsidRPr="00C845FF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Ամրանի վնասվածք</w:t>
            </w:r>
          </w:p>
        </w:tc>
        <w:tc>
          <w:tcPr>
            <w:tcW w:w="2126" w:type="dxa"/>
            <w:vAlign w:val="center"/>
          </w:tcPr>
          <w:p w14:paraId="5588F63F" w14:textId="77777777" w:rsidR="00941225" w:rsidRPr="00583CC3" w:rsidRDefault="00583CC3" w:rsidP="00583CC3">
            <w:pPr>
              <w:pStyle w:val="BodyTextIndent"/>
              <w:ind w:left="-68" w:right="-120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583CC3">
              <w:rPr>
                <w:rFonts w:ascii="GHEA Grapalat" w:hAnsi="GHEA Grapalat"/>
                <w:bCs/>
                <w:sz w:val="24"/>
                <w:lang w:val="hy-AM"/>
              </w:rPr>
              <w:t xml:space="preserve">9-ի </w:t>
            </w:r>
            <w:r w:rsidR="00941225" w:rsidRPr="00583CC3">
              <w:rPr>
                <w:rFonts w:ascii="GHEA Grapalat" w:hAnsi="GHEA Grapalat"/>
                <w:bCs/>
                <w:sz w:val="24"/>
                <w:lang w:val="hy-AM"/>
              </w:rPr>
              <w:t xml:space="preserve">կետեր 1 և 2 </w:t>
            </w:r>
          </w:p>
        </w:tc>
        <w:tc>
          <w:tcPr>
            <w:tcW w:w="1278" w:type="dxa"/>
            <w:vAlign w:val="center"/>
          </w:tcPr>
          <w:p w14:paraId="025BC54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առկայու-թյուն</w:t>
            </w:r>
          </w:p>
        </w:tc>
        <w:tc>
          <w:tcPr>
            <w:tcW w:w="1137" w:type="dxa"/>
            <w:gridSpan w:val="3"/>
            <w:vAlign w:val="center"/>
          </w:tcPr>
          <w:p w14:paraId="15ABE7F9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27" w:type="dxa"/>
            <w:gridSpan w:val="2"/>
            <w:vAlign w:val="center"/>
          </w:tcPr>
          <w:p w14:paraId="7EEEF141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2FAA4B7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31EE46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</w:tr>
      <w:tr w:rsidR="00941225" w:rsidRPr="00311F1D" w14:paraId="7460829D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62E5CB81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24BD0CA6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39B0EA8" w14:textId="77777777" w:rsidR="00941225" w:rsidRPr="00311F1D" w:rsidRDefault="00583CC3" w:rsidP="00583CC3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311F1D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-ի </w:t>
            </w:r>
            <w:r w:rsidR="00941225">
              <w:rPr>
                <w:rFonts w:ascii="GHEA Grapalat" w:hAnsi="GHEA Grapalat"/>
                <w:sz w:val="24"/>
                <w:lang w:val="hy-AM"/>
              </w:rPr>
              <w:t>կետ</w:t>
            </w:r>
            <w:r w:rsidR="00941225" w:rsidRPr="00311F1D">
              <w:rPr>
                <w:rFonts w:ascii="GHEA Grapalat" w:hAnsi="GHEA Grapalat"/>
                <w:sz w:val="24"/>
              </w:rPr>
              <w:t xml:space="preserve"> 4 </w:t>
            </w:r>
          </w:p>
        </w:tc>
        <w:tc>
          <w:tcPr>
            <w:tcW w:w="1278" w:type="dxa"/>
          </w:tcPr>
          <w:p w14:paraId="6E8DE80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i/>
                  <w:sz w:val="24"/>
                </w:rPr>
                <w:sym w:font="Symbol" w:char="F044"/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Pr="00311F1D">
              <w:rPr>
                <w:rFonts w:ascii="GHEA Grapalat" w:hAnsi="GHEA Grapalat"/>
                <w:sz w:val="24"/>
              </w:rPr>
              <w:t>=10%</w:t>
            </w:r>
          </w:p>
        </w:tc>
        <w:tc>
          <w:tcPr>
            <w:tcW w:w="1137" w:type="dxa"/>
            <w:gridSpan w:val="3"/>
            <w:vAlign w:val="center"/>
          </w:tcPr>
          <w:p w14:paraId="550BE3D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27" w:type="dxa"/>
            <w:gridSpan w:val="2"/>
            <w:vAlign w:val="center"/>
          </w:tcPr>
          <w:p w14:paraId="44313E1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302904E1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30ACE882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</w:tr>
      <w:tr w:rsidR="00941225" w:rsidRPr="00311F1D" w14:paraId="0D02D715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357FB480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7F3C68E4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4B90DD3A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0F83D13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i/>
                  <w:sz w:val="24"/>
                </w:rPr>
                <w:sym w:font="Symbol" w:char="F044"/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Pr="00311F1D">
              <w:rPr>
                <w:rFonts w:ascii="GHEA Grapalat" w:hAnsi="GHEA Grapalat"/>
                <w:sz w:val="24"/>
              </w:rPr>
              <w:t>=20%</w:t>
            </w:r>
          </w:p>
        </w:tc>
        <w:tc>
          <w:tcPr>
            <w:tcW w:w="1137" w:type="dxa"/>
            <w:gridSpan w:val="3"/>
            <w:vAlign w:val="center"/>
          </w:tcPr>
          <w:p w14:paraId="4EFDE7F9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7DB90FB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3F9E1FD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3038C5A3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</w:tr>
      <w:tr w:rsidR="00941225" w:rsidRPr="00311F1D" w14:paraId="57BAC155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41020470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0571254B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60B0513C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67296454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i/>
                  <w:sz w:val="24"/>
                </w:rPr>
                <w:sym w:font="Symbol" w:char="F044"/>
              </m:r>
              <m: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Pr="00311F1D">
              <w:rPr>
                <w:rFonts w:ascii="GHEA Grapalat" w:hAnsi="GHEA Grapalat"/>
                <w:sz w:val="24"/>
              </w:rPr>
              <w:t>=30%</w:t>
            </w:r>
          </w:p>
        </w:tc>
        <w:tc>
          <w:tcPr>
            <w:tcW w:w="1137" w:type="dxa"/>
            <w:gridSpan w:val="3"/>
            <w:vAlign w:val="center"/>
          </w:tcPr>
          <w:p w14:paraId="39FADC2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  <w:tc>
          <w:tcPr>
            <w:tcW w:w="1127" w:type="dxa"/>
            <w:gridSpan w:val="2"/>
            <w:vAlign w:val="center"/>
          </w:tcPr>
          <w:p w14:paraId="67DDBF9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410C708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1546C9DC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30</w:t>
            </w:r>
          </w:p>
        </w:tc>
      </w:tr>
      <w:tr w:rsidR="00941225" w:rsidRPr="00311F1D" w14:paraId="335CE71B" w14:textId="77777777" w:rsidTr="00583CC3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3297AD80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7FE7D63F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</w:tcPr>
          <w:p w14:paraId="7C132B6A" w14:textId="77777777" w:rsidR="00941225" w:rsidRPr="00311F1D" w:rsidRDefault="00583CC3" w:rsidP="00583CC3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311F1D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-ի </w:t>
            </w:r>
            <w:r w:rsidR="00941225">
              <w:rPr>
                <w:rFonts w:ascii="GHEA Grapalat" w:hAnsi="GHEA Grapalat"/>
                <w:sz w:val="24"/>
                <w:lang w:val="hy-AM"/>
              </w:rPr>
              <w:t>կետեր</w:t>
            </w:r>
            <w:r w:rsidR="00941225" w:rsidRPr="00311F1D">
              <w:rPr>
                <w:rFonts w:ascii="GHEA Grapalat" w:hAnsi="GHEA Grapalat"/>
                <w:sz w:val="24"/>
              </w:rPr>
              <w:t xml:space="preserve"> 3 </w:t>
            </w:r>
            <w:r w:rsidR="00941225">
              <w:rPr>
                <w:rFonts w:ascii="GHEA Grapalat" w:hAnsi="GHEA Grapalat"/>
                <w:sz w:val="24"/>
                <w:lang w:val="hy-AM"/>
              </w:rPr>
              <w:t>և</w:t>
            </w:r>
            <w:r w:rsidR="00941225" w:rsidRPr="00311F1D">
              <w:rPr>
                <w:rFonts w:ascii="GHEA Grapalat" w:hAnsi="GHEA Grapalat"/>
                <w:sz w:val="24"/>
              </w:rPr>
              <w:t xml:space="preserve"> 5 </w:t>
            </w:r>
          </w:p>
        </w:tc>
        <w:tc>
          <w:tcPr>
            <w:tcW w:w="1278" w:type="dxa"/>
            <w:vAlign w:val="center"/>
          </w:tcPr>
          <w:p w14:paraId="06757D85" w14:textId="77777777" w:rsidR="00941225" w:rsidRPr="00311F1D" w:rsidRDefault="00941225" w:rsidP="00583CC3">
            <w:pPr>
              <w:pStyle w:val="BodyTextIndent"/>
              <w:ind w:firstLine="0"/>
              <w:jc w:val="center"/>
              <w:rPr>
                <w:rFonts w:ascii="GHEA Grapalat" w:hAnsi="GHEA Grapalat"/>
                <w:b/>
                <w:i/>
                <w:sz w:val="24"/>
              </w:rPr>
            </w:pPr>
            <w:r w:rsidRPr="00311F1D">
              <w:rPr>
                <w:rFonts w:ascii="GHEA Grapalat" w:hAnsi="GHEA Grapalat"/>
                <w:b/>
                <w:i/>
                <w:sz w:val="24"/>
              </w:rPr>
              <w:t>–</w:t>
            </w:r>
          </w:p>
        </w:tc>
        <w:tc>
          <w:tcPr>
            <w:tcW w:w="1137" w:type="dxa"/>
            <w:gridSpan w:val="3"/>
            <w:vAlign w:val="center"/>
          </w:tcPr>
          <w:p w14:paraId="645CFC1B" w14:textId="77777777" w:rsidR="00941225" w:rsidRPr="00311F1D" w:rsidRDefault="00941225" w:rsidP="00583CC3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27" w:type="dxa"/>
            <w:gridSpan w:val="2"/>
            <w:vAlign w:val="center"/>
          </w:tcPr>
          <w:p w14:paraId="5E4078C4" w14:textId="77777777" w:rsidR="00941225" w:rsidRPr="00311F1D" w:rsidRDefault="00941225" w:rsidP="00583CC3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34" w:type="dxa"/>
            <w:gridSpan w:val="2"/>
            <w:vAlign w:val="center"/>
          </w:tcPr>
          <w:p w14:paraId="6A65D2B0" w14:textId="77777777" w:rsidR="00941225" w:rsidRPr="00311F1D" w:rsidRDefault="00941225" w:rsidP="00583CC3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  <w:tc>
          <w:tcPr>
            <w:tcW w:w="1134" w:type="dxa"/>
            <w:gridSpan w:val="2"/>
            <w:vAlign w:val="center"/>
          </w:tcPr>
          <w:p w14:paraId="5F50A1D2" w14:textId="77777777" w:rsidR="00941225" w:rsidRPr="00311F1D" w:rsidRDefault="00941225" w:rsidP="00583CC3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–</w:t>
            </w:r>
          </w:p>
        </w:tc>
      </w:tr>
      <w:tr w:rsidR="00941225" w:rsidRPr="00311F1D" w14:paraId="4855A7EC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 w:val="restart"/>
          </w:tcPr>
          <w:p w14:paraId="0E1ACD47" w14:textId="77777777" w:rsidR="00941225" w:rsidRPr="004A7E68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11F1D">
              <w:rPr>
                <w:rFonts w:ascii="GHEA Grapalat" w:hAnsi="GHEA Grapalat"/>
                <w:sz w:val="24"/>
              </w:rPr>
              <w:t>6</w:t>
            </w:r>
            <w:r w:rsidR="004A7E68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1801" w:type="dxa"/>
            <w:vMerge w:val="restart"/>
          </w:tcPr>
          <w:p w14:paraId="3541E7CC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Կցվանքների վնասվածք</w:t>
            </w:r>
            <w:r w:rsidRPr="00311F1D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14:paraId="3C665021" w14:textId="77777777" w:rsidR="00941225" w:rsidRPr="00311F1D" w:rsidRDefault="008F491B" w:rsidP="008F491B">
            <w:pPr>
              <w:pStyle w:val="BodyTextIndent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աղյուսակ</w:t>
            </w:r>
            <w:r w:rsidRPr="00371BF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311F1D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-ի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11F1D">
              <w:rPr>
                <w:rFonts w:ascii="GHEA Grapalat" w:hAnsi="GHEA Grapalat"/>
                <w:sz w:val="24"/>
              </w:rPr>
              <w:t xml:space="preserve"> 5</w:t>
            </w:r>
            <w:r>
              <w:rPr>
                <w:rFonts w:ascii="GHEA Grapalat" w:hAnsi="GHEA Grapalat"/>
                <w:sz w:val="24"/>
                <w:lang w:val="hy-AM"/>
              </w:rPr>
              <w:t>-ի</w:t>
            </w:r>
            <w:r w:rsidRPr="00311F1D">
              <w:rPr>
                <w:rFonts w:ascii="GHEA Grapalat" w:hAnsi="GHEA Grapalat"/>
                <w:sz w:val="24"/>
              </w:rPr>
              <w:t xml:space="preserve"> </w:t>
            </w:r>
            <w:r w:rsidR="00941225">
              <w:rPr>
                <w:rFonts w:ascii="GHEA Grapalat" w:hAnsi="GHEA Grapalat"/>
                <w:bCs/>
                <w:sz w:val="24"/>
                <w:lang w:val="hy-AM"/>
              </w:rPr>
              <w:t>ենթակետ</w:t>
            </w:r>
            <w:r w:rsidR="00941225" w:rsidRPr="00311F1D">
              <w:rPr>
                <w:rFonts w:ascii="GHEA Grapalat" w:hAnsi="GHEA Grapalat"/>
                <w:sz w:val="24"/>
              </w:rPr>
              <w:t xml:space="preserve"> 5 </w:t>
            </w:r>
          </w:p>
        </w:tc>
        <w:tc>
          <w:tcPr>
            <w:tcW w:w="1278" w:type="dxa"/>
          </w:tcPr>
          <w:p w14:paraId="3C1CE5B8" w14:textId="77777777" w:rsidR="00941225" w:rsidRPr="00653166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մեկ ծայրին</w:t>
            </w:r>
          </w:p>
        </w:tc>
        <w:tc>
          <w:tcPr>
            <w:tcW w:w="1137" w:type="dxa"/>
            <w:gridSpan w:val="3"/>
            <w:vAlign w:val="center"/>
          </w:tcPr>
          <w:p w14:paraId="3BA5949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7" w:type="dxa"/>
            <w:gridSpan w:val="2"/>
            <w:vAlign w:val="center"/>
          </w:tcPr>
          <w:p w14:paraId="5A4343E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61908181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FC51F7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</w:tr>
      <w:tr w:rsidR="00941225" w:rsidRPr="00311F1D" w14:paraId="0B1E88E3" w14:textId="77777777" w:rsidTr="003D524E">
        <w:trPr>
          <w:gridAfter w:val="1"/>
          <w:wAfter w:w="13" w:type="dxa"/>
          <w:cantSplit/>
        </w:trPr>
        <w:tc>
          <w:tcPr>
            <w:tcW w:w="604" w:type="dxa"/>
            <w:vMerge/>
          </w:tcPr>
          <w:p w14:paraId="1917D47D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801" w:type="dxa"/>
            <w:vMerge/>
          </w:tcPr>
          <w:p w14:paraId="423F8B63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2126" w:type="dxa"/>
            <w:vMerge/>
          </w:tcPr>
          <w:p w14:paraId="1AD335DA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33C59A5A" w14:textId="77777777" w:rsidR="00941225" w:rsidRPr="00653166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երկու ծայրերին</w:t>
            </w:r>
          </w:p>
        </w:tc>
        <w:tc>
          <w:tcPr>
            <w:tcW w:w="1137" w:type="dxa"/>
            <w:gridSpan w:val="3"/>
            <w:vAlign w:val="center"/>
          </w:tcPr>
          <w:p w14:paraId="3EBF445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20</w:t>
            </w:r>
          </w:p>
        </w:tc>
        <w:tc>
          <w:tcPr>
            <w:tcW w:w="1127" w:type="dxa"/>
            <w:gridSpan w:val="2"/>
            <w:vAlign w:val="center"/>
          </w:tcPr>
          <w:p w14:paraId="4AAD88A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7E617B8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7CCE22EB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35</w:t>
            </w:r>
          </w:p>
        </w:tc>
      </w:tr>
      <w:tr w:rsidR="00941225" w:rsidRPr="00311F1D" w14:paraId="612AE63F" w14:textId="77777777" w:rsidTr="003D524E">
        <w:trPr>
          <w:gridAfter w:val="2"/>
          <w:wAfter w:w="19" w:type="dxa"/>
          <w:cantSplit/>
        </w:trPr>
        <w:tc>
          <w:tcPr>
            <w:tcW w:w="604" w:type="dxa"/>
            <w:vMerge w:val="restart"/>
          </w:tcPr>
          <w:p w14:paraId="2D761527" w14:textId="77777777" w:rsidR="00941225" w:rsidRPr="004A7E68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11F1D">
              <w:rPr>
                <w:rFonts w:ascii="GHEA Grapalat" w:hAnsi="GHEA Grapalat"/>
                <w:sz w:val="24"/>
              </w:rPr>
              <w:t>7</w:t>
            </w:r>
            <w:r w:rsidR="004A7E68">
              <w:rPr>
                <w:rFonts w:ascii="GHEA Grapalat" w:hAnsi="GHEA Grapalat"/>
                <w:sz w:val="24"/>
                <w:lang w:val="en-US"/>
              </w:rPr>
              <w:t>.</w:t>
            </w:r>
          </w:p>
        </w:tc>
        <w:tc>
          <w:tcPr>
            <w:tcW w:w="3927" w:type="dxa"/>
            <w:gridSpan w:val="2"/>
            <w:vMerge w:val="restart"/>
          </w:tcPr>
          <w:p w14:paraId="261644D9" w14:textId="77777777" w:rsidR="00941225" w:rsidRPr="00653166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Կոռոզիայի ճաքեր</w:t>
            </w:r>
            <w:r w:rsidR="008F491B">
              <w:rPr>
                <w:rFonts w:ascii="GHEA Grapalat" w:hAnsi="GHEA Grapalat"/>
                <w:sz w:val="24"/>
                <w:lang w:val="hy-AM"/>
              </w:rPr>
              <w:t>՝</w:t>
            </w:r>
            <w:r w:rsidRPr="00176D4C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հիմնական ամրանի երկայնքով</w:t>
            </w:r>
          </w:p>
        </w:tc>
        <w:tc>
          <w:tcPr>
            <w:tcW w:w="1278" w:type="dxa"/>
          </w:tcPr>
          <w:p w14:paraId="3F5BFDD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311F1D">
              <w:rPr>
                <w:rFonts w:ascii="GHEA Grapalat" w:hAnsi="GHEA Grapalat"/>
                <w:sz w:val="24"/>
              </w:rPr>
              <w:t>/4</w:t>
            </w:r>
          </w:p>
        </w:tc>
        <w:tc>
          <w:tcPr>
            <w:tcW w:w="1137" w:type="dxa"/>
            <w:gridSpan w:val="3"/>
            <w:vAlign w:val="center"/>
          </w:tcPr>
          <w:p w14:paraId="4726061C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21" w:type="dxa"/>
            <w:vAlign w:val="center"/>
          </w:tcPr>
          <w:p w14:paraId="18C53452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074E09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7ED8E089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</w:tr>
      <w:tr w:rsidR="00941225" w:rsidRPr="00311F1D" w14:paraId="483F8490" w14:textId="77777777" w:rsidTr="003D524E">
        <w:trPr>
          <w:gridAfter w:val="2"/>
          <w:wAfter w:w="19" w:type="dxa"/>
          <w:cantSplit/>
        </w:trPr>
        <w:tc>
          <w:tcPr>
            <w:tcW w:w="604" w:type="dxa"/>
            <w:vMerge/>
          </w:tcPr>
          <w:p w14:paraId="45CFF01A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3927" w:type="dxa"/>
            <w:gridSpan w:val="2"/>
            <w:vMerge/>
          </w:tcPr>
          <w:p w14:paraId="553B00E4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539E16CD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</m:oMath>
            <w:r w:rsidRPr="00311F1D">
              <w:rPr>
                <w:rFonts w:ascii="GHEA Grapalat" w:hAnsi="GHEA Grapalat"/>
                <w:sz w:val="24"/>
              </w:rPr>
              <w:t xml:space="preserve"> /4</w:t>
            </w:r>
          </w:p>
        </w:tc>
        <w:tc>
          <w:tcPr>
            <w:tcW w:w="1137" w:type="dxa"/>
            <w:gridSpan w:val="3"/>
            <w:vAlign w:val="center"/>
          </w:tcPr>
          <w:p w14:paraId="72DD867E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121" w:type="dxa"/>
            <w:vAlign w:val="center"/>
          </w:tcPr>
          <w:p w14:paraId="377D8FAD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66FDBC15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2F256279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</w:tr>
      <w:tr w:rsidR="00941225" w:rsidRPr="00311F1D" w14:paraId="5A747551" w14:textId="77777777" w:rsidTr="003D524E">
        <w:trPr>
          <w:gridAfter w:val="2"/>
          <w:wAfter w:w="19" w:type="dxa"/>
          <w:cantSplit/>
        </w:trPr>
        <w:tc>
          <w:tcPr>
            <w:tcW w:w="604" w:type="dxa"/>
            <w:vMerge/>
          </w:tcPr>
          <w:p w14:paraId="47CD628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3927" w:type="dxa"/>
            <w:gridSpan w:val="2"/>
            <w:vMerge/>
          </w:tcPr>
          <w:p w14:paraId="2D49A332" w14:textId="77777777" w:rsidR="00941225" w:rsidRPr="00311F1D" w:rsidRDefault="00941225" w:rsidP="00941225">
            <w:pPr>
              <w:pStyle w:val="BodyTextIndent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8" w:type="dxa"/>
          </w:tcPr>
          <w:p w14:paraId="7D0679F2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 xml:space="preserve">100% 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>h</m:t>
              </m:r>
            </m:oMath>
          </w:p>
        </w:tc>
        <w:tc>
          <w:tcPr>
            <w:tcW w:w="1137" w:type="dxa"/>
            <w:gridSpan w:val="3"/>
            <w:vAlign w:val="center"/>
          </w:tcPr>
          <w:p w14:paraId="7C812F5F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10</w:t>
            </w:r>
          </w:p>
        </w:tc>
        <w:tc>
          <w:tcPr>
            <w:tcW w:w="1121" w:type="dxa"/>
            <w:vAlign w:val="center"/>
          </w:tcPr>
          <w:p w14:paraId="03035676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3218A597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76955896" w14:textId="77777777" w:rsidR="00941225" w:rsidRPr="00311F1D" w:rsidRDefault="00941225" w:rsidP="00941225">
            <w:pPr>
              <w:pStyle w:val="BodyTextIndent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11F1D">
              <w:rPr>
                <w:rFonts w:ascii="GHEA Grapalat" w:hAnsi="GHEA Grapalat"/>
                <w:sz w:val="24"/>
              </w:rPr>
              <w:t>25</w:t>
            </w:r>
          </w:p>
        </w:tc>
      </w:tr>
    </w:tbl>
    <w:p w14:paraId="40C583F6" w14:textId="77777777" w:rsidR="001A579B" w:rsidRDefault="001A579B" w:rsidP="001A579B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74643E8B" w14:textId="77777777" w:rsidR="00A674BA" w:rsidRPr="00A674BA" w:rsidRDefault="00C94A51" w:rsidP="000937AF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A674BA">
        <w:rPr>
          <w:b w:val="0"/>
          <w:bCs w:val="0"/>
          <w:color w:val="auto"/>
          <w:sz w:val="24"/>
        </w:rPr>
        <w:lastRenderedPageBreak/>
        <w:t xml:space="preserve">Կանգնակային հենարանի </w:t>
      </w:r>
      <w:r w:rsidR="009B4CC6" w:rsidRPr="00A674BA">
        <w:rPr>
          <w:b w:val="0"/>
          <w:bCs w:val="0"/>
          <w:color w:val="auto"/>
          <w:sz w:val="24"/>
        </w:rPr>
        <w:t>իրանի</w:t>
      </w:r>
      <w:r w:rsidRPr="00A674BA">
        <w:rPr>
          <w:b w:val="0"/>
          <w:bCs w:val="0"/>
          <w:color w:val="auto"/>
          <w:sz w:val="24"/>
        </w:rPr>
        <w:t xml:space="preserve"> ընդհանուր մասնավոր մաշվածքի որոշման համար </w:t>
      </w:r>
      <w:r w:rsidR="00A674BA" w:rsidRPr="00A674BA">
        <w:rPr>
          <w:b w:val="0"/>
          <w:bCs w:val="0"/>
          <w:color w:val="auto"/>
          <w:sz w:val="24"/>
        </w:rPr>
        <w:t xml:space="preserve">սույն շինարարական նորմերի 20-րդ աղյուսակում բերված վնասվածքների յուրաքանչյուր տիպի համար </w:t>
      </w:r>
      <w:r w:rsidRPr="00A674BA">
        <w:rPr>
          <w:b w:val="0"/>
          <w:bCs w:val="0"/>
          <w:color w:val="auto"/>
          <w:sz w:val="24"/>
        </w:rPr>
        <w:t>հաշվարկում են մաշվածքի միջին կշռային ցուցանիշը։</w:t>
      </w:r>
      <w:r w:rsidR="00A674BA" w:rsidRPr="00A674BA">
        <w:rPr>
          <w:b w:val="0"/>
          <w:bCs w:val="0"/>
          <w:color w:val="auto"/>
          <w:sz w:val="24"/>
        </w:rPr>
        <w:t xml:space="preserve">  </w:t>
      </w:r>
    </w:p>
    <w:p w14:paraId="44C053F4" w14:textId="77777777" w:rsidR="00A674BA" w:rsidRDefault="00A674BA" w:rsidP="00A674BA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2161A26A" w14:textId="77777777" w:rsidR="00E15FB0" w:rsidRPr="00E65140" w:rsidRDefault="00E15FB0" w:rsidP="00E15FB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</w:p>
    <w:p w14:paraId="39A09021" w14:textId="77777777" w:rsidR="00E15FB0" w:rsidRDefault="00000000" w:rsidP="00E15FB0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  <w:lang w:val="ru-RU"/>
        </w:rPr>
      </w:pPr>
      <w:r>
        <w:rPr>
          <w:noProof/>
          <w:lang w:val="en-US"/>
        </w:rPr>
      </w:r>
      <w:r>
        <w:rPr>
          <w:noProof/>
          <w:lang w:val="en-US"/>
        </w:rPr>
        <w:pict w14:anchorId="3640984B">
          <v:group id="Group 1" o:spid="_x0000_s1988" style="width:487.85pt;height:287.1pt;mso-position-horizontal-relative:char;mso-position-vertical-relative:line" coordorigin="1831,5083" coordsize="6374,2895">
            <v:line id="Line 4" o:spid="_x0000_s1997" style="position:absolute;flip:y;visibility:visible" from="1831,7451" to="1853,7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<v:line id="Line 5" o:spid="_x0000_s1996" style="position:absolute;flip:y;visibility:visible" from="1956,7469" to="1976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v:line id="Line 6" o:spid="_x0000_s1995" style="position:absolute;flip:y;visibility:visible" from="1940,7479" to="2038,7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<v:line id="Line 7" o:spid="_x0000_s1994" style="position:absolute;flip:y;visibility:visible" from="2001,7483" to="2104,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<v:line id="Line 8" o:spid="_x0000_s1993" style="position:absolute;flip:y;visibility:visible" from="2063,7486" to="2174,7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<v:line id="Line 9" o:spid="_x0000_s1992" style="position:absolute;flip:y;visibility:visible" from="2284,7491" to="2313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<v:line id="Line 10" o:spid="_x0000_s1991" style="position:absolute;flip:y;visibility:visible" from="2271,7493" to="2383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<v:shape id="Freeform 11" o:spid="_x0000_s1990" style="position:absolute;left:2342;top:7495;width:112;height:90;visibility:visible;mso-wrap-style:square;v-text-anchor:top" coordsize="55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" path="m,539l211,335,559,e" filled="f">
              <v:path arrowok="t" o:connecttype="custom" o:connectlocs="0,15;8,9;22,0" o:connectangles="0,0,0"/>
            </v:shape>
            <v:line id="Line 12" o:spid="_x0000_s1989" style="position:absolute;flip:y;visibility:visible" from="2412,7497" to="2524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<v:line id="Line 13" o:spid="_x0000_s1036" style="position:absolute;flip:y;visibility:visible" from="2611,7495" to="2672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<v:line id="Line 14" o:spid="_x0000_s1037" style="position:absolute;flip:y;visibility:visible" from="2628,7492" to="2747,7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<v:line id="Line 15" o:spid="_x0000_s1038" style="position:absolute;flip:y;visibility:visible" from="2703,7490" to="2823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<v:line id="Line 16" o:spid="_x0000_s1039" style="position:absolute;flip:y;visibility:visible" from="2778,7514" to="2866,7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v:line id="Line 17" o:spid="_x0000_s1040" style="position:absolute;flip:y;visibility:visible" from="2938,7490" to="3042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<v:line id="Line 18" o:spid="_x0000_s1041" style="position:absolute;flip:y;visibility:visible" from="2999,7490" to="3115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v:line id="Line 19" o:spid="_x0000_s1042" style="position:absolute;flip:y;visibility:visible" from="3072,7491" to="3186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<v:line id="Line 20" o:spid="_x0000_s1043" style="position:absolute;flip:y;visibility:visible" from="3145,7544" to="3193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<v:line id="Line 21" o:spid="_x0000_s1044" style="position:absolute;flip:y;visibility:visible" from="3284,7498" to="3396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<v:line id="Line 22" o:spid="_x0000_s1045" style="position:absolute;flip:y;visibility:visible" from="3354,7498" to="3468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"/>
            <v:line id="Line 23" o:spid="_x0000_s1046" style="position:absolute;flip:y;visibility:visible" from="3425,7498" to="3541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1+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"/>
            <v:line id="Line 24" o:spid="_x0000_s1047" style="position:absolute;flip:y;visibility:visible" from="3498,7573" to="3520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<v:line id="Line 25" o:spid="_x0000_s1048" style="position:absolute;flip:y;visibility:visible" from="3644,7496" to="3761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<v:line id="Line 26" o:spid="_x0000_s1049" style="position:absolute;flip:y;visibility:visible" from="3717,7495" to="3836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MJ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"/>
            <v:line id="Line 27" o:spid="_x0000_s1050" style="position:absolute;flip:y;visibility:visible" from="3792,7493" to="3911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<v:line id="Line 28" o:spid="_x0000_s1051" style="position:absolute;flip:y;visibility:visible" from="4029,7490" to="4060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<v:line id="Line 29" o:spid="_x0000_s1052" style="position:absolute;flip:y;visibility:visible" from="4017,7490" to="4133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<v:line id="Line 30" o:spid="_x0000_s1053" style="position:absolute;flip:y;visibility:visible" from="4090,7490" to="4206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"/>
            <v:line id="Line 31" o:spid="_x0000_s1054" style="position:absolute;flip:y;visibility:visible" from="4163,7490" to="4279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F4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"/>
            <v:line id="Line 32" o:spid="_x0000_s1055" style="position:absolute;flip:y;visibility:visible" from="4357,7493" to="4420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Tj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"/>
            <v:line id="Line 33" o:spid="_x0000_s1056" style="position:absolute;flip:y;visibility:visible" from="4380,7497" to="4488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ujwwAAANs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Wp++pB8g53cAAAD//wMAUEsBAi0AFAAGAAgAAAAhANvh9svuAAAAhQEAABMAAAAAAAAAAAAA&#10;AAAAAAAAAFtDb250ZW50X1R5cGVzXS54bWxQSwECLQAUAAYACAAAACEAWvQsW78AAAAVAQAACwAA&#10;AAAAAAAAAAAAAAAfAQAAX3JlbHMvLnJlbHNQSwECLQAUAAYACAAAACEAYSmbo8MAAADbAAAADwAA&#10;AAAAAAAAAAAAAAAHAgAAZHJzL2Rvd25yZXYueG1sUEsFBgAAAAADAAMAtwAAAPcCAAAAAA==&#10;"/>
            <v:line id="Line 34" o:spid="_x0000_s1057" style="position:absolute;flip:y;visibility:visible" from="4448,7501" to="4556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"/>
            <v:line id="Line 35" o:spid="_x0000_s1058" style="position:absolute;flip:y;visibility:visible" from="4516,7514" to="4611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6BP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E/j7kn6AnN8AAAD//wMAUEsBAi0AFAAGAAgAAAAhANvh9svuAAAAhQEAABMAAAAAAAAA&#10;AAAAAAAAAAAAAFtDb250ZW50X1R5cGVzXS54bWxQSwECLQAUAAYACAAAACEAWvQsW78AAAAVAQAA&#10;CwAAAAAAAAAAAAAAAAAfAQAAX3JlbHMvLnJlbHNQSwECLQAUAAYACAAAACEA/regT8YAAADbAAAA&#10;DwAAAAAAAAAAAAAAAAAHAgAAZHJzL2Rvd25yZXYueG1sUEsFBgAAAAADAAMAtwAAAPoCAAAAAA==&#10;"/>
            <v:line id="Line 36" o:spid="_x0000_s1059" style="position:absolute;flip:y;visibility:visible" from="4684,7512" to="4760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XU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XcL+HvS/oBsvwFAAD//wMAUEsBAi0AFAAGAAgAAAAhANvh9svuAAAAhQEAABMAAAAAAAAA&#10;AAAAAAAAAAAAAFtDb250ZW50X1R5cGVzXS54bWxQSwECLQAUAAYACAAAACEAWvQsW78AAAAVAQAA&#10;CwAAAAAAAAAAAAAAAAAfAQAAX3JlbHMvLnJlbHNQSwECLQAUAAYACAAAACEAkfsF1MYAAADbAAAA&#10;DwAAAAAAAAAAAAAAAAAHAgAAZHJzL2Rvd25yZXYueG1sUEsFBgAAAAADAAMAtwAAAPoCAAAAAA==&#10;"/>
            <v:line id="Line 37" o:spid="_x0000_s1060" style="position:absolute;flip:y;visibility:visible" from="4720,7512" to="4833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2g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"/>
            <v:line id="Line 38" o:spid="_x0000_s1061" style="position:absolute;flip:y;visibility:visible" from="4788,7506" to="4913,7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"/>
            <v:line id="Line 39" o:spid="_x0000_s1062" style="position:absolute;flip:y;visibility:visible" from="4866,7544" to="4939,7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ZMxQAAANs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"/>
            <v:line id="Line 40" o:spid="_x0000_s1063" style="position:absolute;flip:x y;visibility:visible" from="1831,7501" to="1891,7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"/>
            <v:line id="Line 41" o:spid="_x0000_s1064" style="position:absolute;flip:x y;visibility:visible" from="1839,7450" to="1847,7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"/>
            <v:line id="Line 42" o:spid="_x0000_s1065" style="position:absolute;flip:x y;visibility:visible" from="2029,7544" to="2068,7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"/>
            <v:line id="Line 43" o:spid="_x0000_s1066" style="position:absolute;flip:x y;visibility:visible" from="2017,7475" to="2144,7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"/>
            <v:line id="Line 44" o:spid="_x0000_s1067" style="position:absolute;flip:x y;visibility:visible" from="2099,7483" to="2221,7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"/>
            <v:line id="Line 45" o:spid="_x0000_s1068" style="position:absolute;flip:x y;visibility:visible" from="2176,7486" to="2284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"/>
            <v:shape id="Freeform 46" o:spid="_x0000_s1069" style="position:absolute;left:2356;top:7514;width:91;height:74;visibility:visible;mso-wrap-style:square;v-text-anchor:top" coordsize="456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" path="m456,439l139,133,,e" filled="f">
              <v:path arrowok="t" o:connecttype="custom" o:connectlocs="18,12;6,4;0,0" o:connectangles="0,0,0"/>
            </v:shape>
            <v:line id="Line 47" o:spid="_x0000_s1070" style="position:absolute;flip:x y;visibility:visible" from="2403,7493" to="2523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"/>
            <v:line id="Line 48" o:spid="_x0000_s1071" style="position:absolute;flip:x y;visibility:visible" from="2478,7495" to="2595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"/>
            <v:line id="Line 49" o:spid="_x0000_s1072" style="position:absolute;flip:x y;visibility:visible" from="2553,7498" to="2611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"/>
            <v:line id="Line 50" o:spid="_x0000_s1073" style="position:absolute;flip:x y;visibility:visible" from="2694,7494" to="2806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"/>
            <v:line id="Line 51" o:spid="_x0000_s1074" style="position:absolute;flip:x y;visibility:visible" from="2765,7492" to="2877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"/>
            <v:line id="Line 52" o:spid="_x0000_s1075" style="position:absolute;flip:x y;visibility:visible" from="2835,7490" to="2950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"/>
            <v:line id="Line 53" o:spid="_x0000_s1076" style="position:absolute;flip:x y;visibility:visible" from="2907,7490" to="2938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"/>
            <v:line id="Line 54" o:spid="_x0000_s1077" style="position:absolute;flip:x y;visibility:visible" from="3053,7490" to="3169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"/>
            <v:line id="Line 55" o:spid="_x0000_s1078" style="position:absolute;flip:x y;visibility:visible" from="3126,7490" to="3245,7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"/>
            <v:line id="Line 56" o:spid="_x0000_s1079" style="position:absolute;flip:x y;visibility:visible" from="3201,7491" to="3321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"/>
            <v:line id="Line 57" o:spid="_x0000_s1080" style="position:absolute;flip:x y;visibility:visible" from="3447,7573" to="3470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"/>
            <v:line id="Line 58" o:spid="_x0000_s1081" style="position:absolute;flip:x y;visibility:visible" from="3427,7498" to="3542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"/>
            <v:line id="Line 59" o:spid="_x0000_s1082" style="position:absolute;flip:x y;visibility:visible" from="3499,7498" to="3615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"/>
            <v:line id="Line 60" o:spid="_x0000_s1083" style="position:absolute;flip:x y;visibility:visible" from="3572,7498" to="3688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"/>
            <v:line id="Line 61" o:spid="_x0000_s1084" style="position:absolute;flip:x y;visibility:visible" from="3775,7544" to="3829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"/>
            <v:line id="Line 62" o:spid="_x0000_s1085" style="position:absolute;flip:x y;visibility:visible" from="3788,7496" to="3900,7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"/>
            <v:line id="Line 63" o:spid="_x0000_s1086" style="position:absolute;flip:x y;visibility:visible" from="3858,7494" to="3971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"/>
            <v:line id="Line 64" o:spid="_x0000_s1087" style="position:absolute;flip:x y;visibility:visible" from="3929,7492" to="4029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"/>
            <v:line id="Line 65" o:spid="_x0000_s1088" style="position:absolute;flip:x y;visibility:visible" from="4102,7514" to="4187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"/>
            <v:line id="Line 66" o:spid="_x0000_s1089" style="position:absolute;flip:x y;visibility:visible" from="4144,7490" to="4259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"/>
            <v:line id="Line 67" o:spid="_x0000_s1090" style="position:absolute;flip:x y;visibility:visible" from="4217,7490" to="4332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"/>
            <v:line id="Line 68" o:spid="_x0000_s1091" style="position:absolute;flip:x y;visibility:visible" from="4289,7490" to="4357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"/>
            <v:line id="Line 69" o:spid="_x0000_s1092" style="position:absolute;flip:x y;visibility:visible" from="4441,7494" to="4565,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"/>
            <v:line id="Line 70" o:spid="_x0000_s1093" style="position:absolute;flip:x y;visibility:visible" from="4519,7499" to="4643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"/>
            <v:line id="Line 71" o:spid="_x0000_s1094" style="position:absolute;flip:x y;visibility:visible" from="4597,7503" to="4721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"/>
            <v:line id="Line 72" o:spid="_x0000_s1095" style="position:absolute;flip:x y;visibility:visible" from="4675,7507" to="4684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"/>
            <v:line id="Line 73" o:spid="_x0000_s1096" style="position:absolute;visibility:visible" from="4866,7602" to="4867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"/>
            <v:line id="Line 74" o:spid="_x0000_s1097" style="position:absolute;flip:x y;visibility:visible" from="4827,7512" to="4932,7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"/>
            <v:line id="Line 75" o:spid="_x0000_s1098" style="position:absolute;flip:x y;visibility:visible" from="4893,7507" to="4999,7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"/>
            <v:line id="Line 76" o:spid="_x0000_s1099" style="position:absolute;flip:x y;visibility:visible" from="4960,7502" to="5018,7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"/>
            <v:line id="Line 77" o:spid="_x0000_s1100" style="position:absolute;visibility:visible" from="4358,7490" to="4800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"/>
            <v:line id="Line 78" o:spid="_x0000_s1101" style="position:absolute;visibility:visible" from="2022,7902" to="5018,7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"/>
            <v:line id="Line 79" o:spid="_x0000_s1102" style="position:absolute;flip:x;visibility:visible" from="2022,7626" to="5018,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"/>
            <v:line id="Line 80" o:spid="_x0000_s1103" style="position:absolute;flip:x;visibility:visible" from="2384,7373" to="5018,7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"/>
            <v:line id="Line 81" o:spid="_x0000_s1104" style="position:absolute;flip:y;visibility:visible" from="4330,5224" to="4544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"/>
            <v:line id="Line 82" o:spid="_x0000_s1105" style="position:absolute;flip:y;visibility:visible" from="4330,5148" to="4544,5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"/>
            <v:line id="Line 83" o:spid="_x0000_s1106" style="position:absolute;visibility:visible" from="2377,5775" to="5018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"/>
            <v:line id="Line 84" o:spid="_x0000_s1107" style="position:absolute;visibility:visible" from="2377,6100" to="5018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"/>
            <v:line id="Line 85" o:spid="_x0000_s1108" style="position:absolute;visibility:visible" from="2057,7481" to="2262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"/>
            <v:line id="Line 86" o:spid="_x0000_s1109" style="position:absolute;visibility:visible" from="2219,5254" to="2589,5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"/>
            <v:line id="Line 87" o:spid="_x0000_s1110" style="position:absolute;flip:x;visibility:visible" from="2219,5178" to="2693,5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"/>
            <v:line id="Line 88" o:spid="_x0000_s1111" style="position:absolute;visibility:visible" from="1831,7448" to="2057,7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"/>
            <v:line id="Line 89" o:spid="_x0000_s1112" style="position:absolute;visibility:visible" from="2022,7626" to="2023,7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"/>
            <v:line id="Line 90" o:spid="_x0000_s1113" style="position:absolute;visibility:visible" from="2219,5178" to="2220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"/>
            <v:shape id="Freeform 91" o:spid="_x0000_s1114" style="position:absolute;left:3728;top:6155;width:30;height:1218;visibility:visible;mso-wrap-style:square;v-text-anchor:top" coordsize="148,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" path="m,l106,819r,1418l127,3435r,1627l127,6240r21,859l127,7310e" filled="f">
              <v:path arrowok="t" o:connecttype="custom" o:connectlocs="0,0;4,23;4,62;5,95;5,140;5,173;6,197;5,203" o:connectangles="0,0,0,0,0,0,0,0"/>
            </v:shape>
            <v:shape id="Freeform 92" o:spid="_x0000_s1115" style="position:absolute;left:3959;top:6415;width:24;height:958;visibility:visible;mso-wrap-style:square;v-text-anchor:top" coordsize="118,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" path="m118,l22,1361,43,2653,22,4608,,5752e" filled="f">
              <v:path arrowok="t" o:connecttype="custom" o:connectlocs="5,0;1,38;2,74;1,128;0,160" o:connectangles="0,0,0,0,0"/>
            </v:shape>
            <v:shape id="Freeform 93" o:spid="_x0000_s1116" style="position:absolute;left:2797;top:6415;width:24;height:958;visibility:visible;mso-wrap-style:square;v-text-anchor:top" coordsize="118,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" path="m118,l22,1361,43,2653,22,4608,,5752e" filled="f">
              <v:path arrowok="t" o:connecttype="custom" o:connectlocs="5,0;1,38;2,74;1,128;0,160" o:connectangles="0,0,0,0,0"/>
            </v:shape>
            <v:shape id="Freeform 94" o:spid="_x0000_s1117" style="position:absolute;left:2585;top:6417;width:9;height:956;visibility:visible;mso-wrap-style:square;v-text-anchor:top" coordsize="43,5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" path="m22,r,1346l43,2638,22,4593,,5737e" filled="f">
              <v:path arrowok="t" o:connecttype="custom" o:connectlocs="1,0;1,37;2,73;1,127;0,159" o:connectangles="0,0,0,0,0"/>
            </v:shape>
            <v:line id="Line 95" o:spid="_x0000_s1118" style="position:absolute;visibility:visible" from="2821,6100" to="2822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"/>
            <v:line id="Line 96" o:spid="_x0000_s1119" style="position:absolute;visibility:visible" from="2566,6100" to="2567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"/>
            <v:line id="Line 97" o:spid="_x0000_s1120" style="position:absolute;visibility:visible" from="3983,6100" to="3984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"/>
            <v:line id="Line 98" o:spid="_x0000_s1121" style="position:absolute;visibility:visible" from="3728,6100" to="3729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"/>
            <v:line id="Line 99" o:spid="_x0000_s1122" style="position:absolute;visibility:visible" from="3146,7490" to="3392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"/>
            <v:line id="Line 100" o:spid="_x0000_s1123" style="position:absolute;flip:y;visibility:visible" from="2560,7490" to="2848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"/>
            <v:line id="Line 101" o:spid="_x0000_s1124" style="position:absolute;visibility:visible" from="2262,7490" to="2560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"/>
            <v:line id="Line 102" o:spid="_x0000_s1125" style="position:absolute;visibility:visible" from="2384,7373" to="2385,7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"/>
            <v:line id="Line 103" o:spid="_x0000_s1126" style="position:absolute;visibility:visible" from="2422,6816" to="2603,6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"/>
            <v:shape id="Freeform 104" o:spid="_x0000_s1127" style="position:absolute;left:2329;top:6764;width:62;height:70;visibility:visible;mso-wrap-style:square;v-text-anchor:top" coordsize="3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" path="m308,139r-37,59l219,238r-67,19l131,257,74,238,44,198,41,139r5,-20l83,59,135,20,203,r20,l279,20r30,39l308,139r-28,99l233,338r-58,59l108,417r-42,l9,397,,358e" filled="f">
              <v:path arrowok="t" o:connecttype="custom" o:connectlocs="12,4;11,6;9,7;6,7;5,7;3,7;2,6;2,4;2,3;3,2;5,1;8,0;9,0;11,1;12,2;12,4;11,7;9,10;7,11;4,12;3,12;0,11;0,10" o:connectangles="0,0,0,0,0,0,0,0,0,0,0,0,0,0,0,0,0,0,0,0,0,0,0"/>
            </v:shape>
            <v:shape id="Freeform 105" o:spid="_x0000_s1128" style="position:absolute;left:2567;top:6857;width:232;height:69;visibility:visible;mso-wrap-style:square;v-text-anchor:top" coordsize="1162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" path="m1162,209l,417,,,1162,209xe" fillcolor="black">
              <v:path arrowok="t" o:connecttype="custom" o:connectlocs="46,6;0,11;0,0;46,6" o:connectangles="0,0,0,0"/>
            </v:shape>
            <v:shape id="Freeform 106" o:spid="_x0000_s1129" style="position:absolute;left:2567;top:6857;width:232;height:69;visibility:visible;mso-wrap-style:square;v-text-anchor:top" coordsize="1162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" path="m1162,209l,417,,,1162,209e" filled="f">
              <v:path arrowok="t" o:connecttype="custom" o:connectlocs="46,6;0,11;0,0;46,6" o:connectangles="0,0,0,0"/>
            </v:shape>
            <v:line id="Line 107" o:spid="_x0000_s1130" style="position:absolute;visibility:visible" from="2848,7490" to="3146,7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"/>
            <v:line id="Line 108" o:spid="_x0000_s1131" style="position:absolute;visibility:visible" from="3968,6786" to="3969,6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"/>
            <v:line id="Line 109" o:spid="_x0000_s1132" style="position:absolute;visibility:visible" from="3968,6813" to="3969,6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"/>
            <v:line id="Line 110" o:spid="_x0000_s1133" style="position:absolute;visibility:visible" from="3968,6896" to="3969,6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"/>
            <v:line id="Line 111" o:spid="_x0000_s1134" style="position:absolute;visibility:visible" from="3968,6924" to="3969,6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"/>
            <v:line id="Line 112" o:spid="_x0000_s1135" style="position:absolute;visibility:visible" from="3968,7006" to="3969,7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"/>
            <v:line id="Line 113" o:spid="_x0000_s1136" style="position:absolute;visibility:visible" from="3968,7034" to="3969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"/>
            <v:line id="Line 114" o:spid="_x0000_s1137" style="position:absolute;visibility:visible" from="3968,7117" to="3969,7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"/>
            <v:line id="Line 115" o:spid="_x0000_s1138" style="position:absolute;visibility:visible" from="3968,7144" to="3969,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"/>
            <v:line id="Line 116" o:spid="_x0000_s1139" style="position:absolute;visibility:visible" from="3968,7227" to="3969,7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"/>
            <v:line id="Line 117" o:spid="_x0000_s1140" style="position:absolute;visibility:visible" from="3968,7255" to="3969,7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"/>
            <v:line id="Line 118" o:spid="_x0000_s1141" style="position:absolute;visibility:visible" from="3968,7338" to="3969,7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"/>
            <v:line id="Line 119" o:spid="_x0000_s1142" style="position:absolute;visibility:visible" from="3968,7365" to="3969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"/>
            <v:line id="Line 120" o:spid="_x0000_s1143" style="position:absolute;visibility:visible" from="3900,6731" to="3901,6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"/>
            <v:line id="Line 121" o:spid="_x0000_s1144" style="position:absolute;visibility:visible" from="3900,6758" to="3901,6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"/>
            <v:line id="Line 122" o:spid="_x0000_s1145" style="position:absolute;visibility:visible" from="3900,6841" to="3901,6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"/>
            <v:line id="Line 123" o:spid="_x0000_s1146" style="position:absolute;visibility:visible" from="3900,6868" to="3901,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"/>
            <v:line id="Line 124" o:spid="_x0000_s1147" style="position:absolute;visibility:visible" from="3900,6951" to="3901,6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"/>
            <v:line id="Line 125" o:spid="_x0000_s1148" style="position:absolute;visibility:visible" from="3900,6979" to="3901,6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"/>
            <v:line id="Line 126" o:spid="_x0000_s1149" style="position:absolute;visibility:visible" from="3900,7062" to="3901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"/>
            <v:line id="Line 127" o:spid="_x0000_s1150" style="position:absolute;visibility:visible" from="3900,7089" to="3901,7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"/>
            <v:line id="Line 128" o:spid="_x0000_s1151" style="position:absolute;visibility:visible" from="3900,7172" to="3901,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"/>
            <v:line id="Line 129" o:spid="_x0000_s1152" style="position:absolute;visibility:visible" from="3900,7200" to="3901,7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"/>
            <v:line id="Line 130" o:spid="_x0000_s1153" style="position:absolute;visibility:visible" from="3900,7282" to="3901,7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"/>
            <v:line id="Line 131" o:spid="_x0000_s1154" style="position:absolute;visibility:visible" from="3900,7310" to="3901,7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"/>
            <v:line id="Line 132" o:spid="_x0000_s1155" style="position:absolute;visibility:visible" from="3831,6786" to="3832,6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"/>
            <v:line id="Line 133" o:spid="_x0000_s1156" style="position:absolute;visibility:visible" from="3831,6813" to="3832,6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"/>
            <v:line id="Line 134" o:spid="_x0000_s1157" style="position:absolute;visibility:visible" from="3831,6896" to="3832,6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"/>
            <v:line id="Line 135" o:spid="_x0000_s1158" style="position:absolute;visibility:visible" from="3831,6924" to="3832,6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"/>
            <v:line id="Line 136" o:spid="_x0000_s1159" style="position:absolute;visibility:visible" from="3831,7006" to="3832,7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"/>
            <v:line id="Line 137" o:spid="_x0000_s1160" style="position:absolute;visibility:visible" from="3831,7034" to="3832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"/>
            <v:line id="Line 138" o:spid="_x0000_s1161" style="position:absolute;visibility:visible" from="3831,7117" to="3832,7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"/>
            <v:line id="Line 139" o:spid="_x0000_s1162" style="position:absolute;visibility:visible" from="3831,7144" to="3832,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"/>
            <v:line id="Line 140" o:spid="_x0000_s1163" style="position:absolute;visibility:visible" from="3831,7227" to="3832,7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"/>
            <v:line id="Line 141" o:spid="_x0000_s1164" style="position:absolute;visibility:visible" from="3831,7255" to="3832,7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"/>
            <v:line id="Line 142" o:spid="_x0000_s1165" style="position:absolute;visibility:visible" from="3831,7338" to="3832,7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"/>
            <v:line id="Line 143" o:spid="_x0000_s1166" style="position:absolute;visibility:visible" from="3831,7365" to="3832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"/>
            <v:line id="Line 144" o:spid="_x0000_s1167" style="position:absolute;visibility:visible" from="3763,6730" to="3764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"/>
            <v:line id="Line 145" o:spid="_x0000_s1168" style="position:absolute;visibility:visible" from="3763,6758" to="3764,6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"/>
            <v:line id="Line 146" o:spid="_x0000_s1169" style="position:absolute;visibility:visible" from="3763,6841" to="3764,6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"/>
            <v:line id="Line 147" o:spid="_x0000_s1170" style="position:absolute;visibility:visible" from="3763,6868" to="3764,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"/>
            <v:line id="Line 148" o:spid="_x0000_s1171" style="position:absolute;visibility:visible" from="3763,6951" to="3764,6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"/>
            <v:line id="Line 149" o:spid="_x0000_s1172" style="position:absolute;visibility:visible" from="3763,6979" to="3764,6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"/>
            <v:line id="Line 150" o:spid="_x0000_s1173" style="position:absolute;visibility:visible" from="3763,7062" to="3764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"/>
            <v:line id="Line 151" o:spid="_x0000_s1174" style="position:absolute;visibility:visible" from="3763,7089" to="3764,7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"/>
            <v:line id="Line 152" o:spid="_x0000_s1175" style="position:absolute;visibility:visible" from="3763,7172" to="3764,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"/>
            <v:line id="Line 153" o:spid="_x0000_s1176" style="position:absolute;visibility:visible" from="3763,7200" to="3764,7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"/>
            <v:line id="Line 154" o:spid="_x0000_s1177" style="position:absolute;visibility:visible" from="3763,7282" to="3764,7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"/>
            <v:line id="Line 155" o:spid="_x0000_s1178" style="position:absolute;visibility:visible" from="3763,7310" to="3764,7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"/>
            <v:line id="Line 156" o:spid="_x0000_s1179" style="position:absolute;visibility:visible" from="3983,7351" to="3984,7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"/>
            <v:line id="Line 157" o:spid="_x0000_s1180" style="position:absolute;visibility:visible" from="3951,7351" to="3952,7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"/>
            <v:line id="Line 158" o:spid="_x0000_s1181" style="position:absolute;visibility:visible" from="3848,7351" to="3849,7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"/>
            <v:line id="Line 159" o:spid="_x0000_s1182" style="position:absolute;visibility:visible" from="3814,7351" to="3815,7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"/>
            <v:line id="Line 160" o:spid="_x0000_s1183" style="position:absolute;visibility:visible" from="3917,7296" to="3918,7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"/>
            <v:line id="Line 161" o:spid="_x0000_s1184" style="position:absolute;visibility:visible" from="3883,7296" to="3884,7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"/>
            <v:line id="Line 162" o:spid="_x0000_s1185" style="position:absolute;visibility:visible" from="3780,7296" to="3781,7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"/>
            <v:line id="Line 163" o:spid="_x0000_s1186" style="position:absolute;visibility:visible" from="3746,7296" to="3747,7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"/>
            <v:line id="Line 164" o:spid="_x0000_s1187" style="position:absolute;visibility:visible" from="3983,7241" to="3984,7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"/>
            <v:line id="Line 165" o:spid="_x0000_s1188" style="position:absolute;visibility:visible" from="3951,7241" to="3952,7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"/>
            <v:line id="Line 166" o:spid="_x0000_s1189" style="position:absolute;visibility:visible" from="3848,7241" to="3849,7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"/>
            <v:line id="Line 167" o:spid="_x0000_s1190" style="position:absolute;visibility:visible" from="3814,7241" to="3815,7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"/>
            <v:line id="Line 168" o:spid="_x0000_s1191" style="position:absolute;visibility:visible" from="3917,7186" to="3918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"/>
            <v:line id="Line 169" o:spid="_x0000_s1192" style="position:absolute;visibility:visible" from="3883,7186" to="3884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"/>
            <v:line id="Line 170" o:spid="_x0000_s1193" style="position:absolute;visibility:visible" from="3780,7186" to="3781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"/>
            <v:line id="Line 171" o:spid="_x0000_s1194" style="position:absolute;visibility:visible" from="3746,7186" to="3747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"/>
            <v:line id="Line 172" o:spid="_x0000_s1195" style="position:absolute;visibility:visible" from="3983,7131" to="3984,7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"/>
            <v:line id="Line 173" o:spid="_x0000_s1196" style="position:absolute;visibility:visible" from="3951,7131" to="3952,7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"/>
            <v:line id="Line 174" o:spid="_x0000_s1197" style="position:absolute;visibility:visible" from="3848,7131" to="3849,7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"/>
            <v:line id="Line 175" o:spid="_x0000_s1198" style="position:absolute;visibility:visible" from="3814,7131" to="3815,7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"/>
            <v:line id="Line 176" o:spid="_x0000_s1199" style="position:absolute;visibility:visible" from="3917,7075" to="3918,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"/>
            <v:line id="Line 177" o:spid="_x0000_s1200" style="position:absolute;visibility:visible" from="3883,7075" to="3884,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"/>
            <v:line id="Line 178" o:spid="_x0000_s1201" style="position:absolute;visibility:visible" from="3780,7075" to="3781,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"/>
            <v:line id="Line 179" o:spid="_x0000_s1202" style="position:absolute;visibility:visible" from="3746,7075" to="3747,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"/>
            <v:line id="Line 180" o:spid="_x0000_s1203" style="position:absolute;visibility:visible" from="3983,7020" to="3984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"/>
            <v:line id="Line 181" o:spid="_x0000_s1204" style="position:absolute;visibility:visible" from="3951,7020" to="3952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"/>
            <v:line id="Line 182" o:spid="_x0000_s1205" style="position:absolute;visibility:visible" from="3848,7020" to="3849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"/>
            <v:line id="Line 183" o:spid="_x0000_s1206" style="position:absolute;visibility:visible" from="3814,7020" to="3815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"/>
            <v:line id="Line 184" o:spid="_x0000_s1207" style="position:absolute;visibility:visible" from="3917,6965" to="3918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"/>
            <v:line id="Line 185" o:spid="_x0000_s1208" style="position:absolute;visibility:visible" from="3883,6965" to="3884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"/>
            <v:line id="Line 186" o:spid="_x0000_s1209" style="position:absolute;visibility:visible" from="3780,6965" to="3781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"/>
            <v:line id="Line 187" o:spid="_x0000_s1210" style="position:absolute;visibility:visible" from="3746,6965" to="3747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"/>
            <v:line id="Line 188" o:spid="_x0000_s1211" style="position:absolute;visibility:visible" from="3983,6910" to="3984,6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"/>
            <v:line id="Line 189" o:spid="_x0000_s1212" style="position:absolute;visibility:visible" from="3951,6910" to="3952,6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"/>
            <v:line id="Line 190" o:spid="_x0000_s1213" style="position:absolute;visibility:visible" from="3848,6910" to="3849,6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"/>
            <v:line id="Line 191" o:spid="_x0000_s1214" style="position:absolute;visibility:visible" from="3814,6910" to="3815,6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"/>
            <v:line id="Line 192" o:spid="_x0000_s1215" style="position:absolute;visibility:visible" from="3917,6855" to="3918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"/>
            <v:line id="Line 193" o:spid="_x0000_s1216" style="position:absolute;visibility:visible" from="3883,6855" to="3884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"/>
            <v:line id="Line 194" o:spid="_x0000_s1217" style="position:absolute;visibility:visible" from="3780,6855" to="3781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"/>
            <v:line id="Line 195" o:spid="_x0000_s1218" style="position:absolute;visibility:visible" from="3746,6855" to="3747,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"/>
            <v:line id="Line 196" o:spid="_x0000_s1219" style="position:absolute;visibility:visible" from="3983,6799" to="3984,6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"/>
            <v:line id="Line 197" o:spid="_x0000_s1220" style="position:absolute;visibility:visible" from="3951,6799" to="3952,6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"/>
            <v:line id="Line 198" o:spid="_x0000_s1221" style="position:absolute;visibility:visible" from="3848,6799" to="3849,6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"/>
            <v:line id="Line 199" o:spid="_x0000_s1222" style="position:absolute;visibility:visible" from="3814,6799" to="3815,6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"/>
            <v:line id="Line 200" o:spid="_x0000_s1223" style="position:absolute;visibility:visible" from="3917,6744" to="3918,6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"/>
            <v:line id="Line 201" o:spid="_x0000_s1224" style="position:absolute;visibility:visible" from="3883,6744" to="3884,6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"/>
            <v:line id="Line 202" o:spid="_x0000_s1225" style="position:absolute;visibility:visible" from="3780,6744" to="3781,6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"/>
            <v:group id="Group 203" o:spid="_x0000_s1226" style="position:absolute;left:2566;top:5159;width:1792;height:2340" coordorigin="2566,5159" coordsize="1792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">
              <v:line id="Line 204" o:spid="_x0000_s1227" style="position:absolute;visibility:visible" from="3746,6744" to="3747,6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"/>
              <v:line id="Line 205" o:spid="_x0000_s1228" style="position:absolute;visibility:visible" from="3983,6727" to="3984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"/>
              <v:line id="Line 206" o:spid="_x0000_s1229" style="position:absolute;visibility:visible" from="3968,6731" to="3969,6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"/>
              <v:line id="Line 207" o:spid="_x0000_s1230" style="position:absolute;visibility:visible" from="3955,6735" to="3956,6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"/>
              <v:line id="Line 208" o:spid="_x0000_s1231" style="position:absolute;visibility:visible" from="3940,6739" to="3941,6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"/>
              <v:line id="Line 209" o:spid="_x0000_s1232" style="position:absolute;visibility:visible" from="3922,6735" to="3923,6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"/>
              <v:line id="Line 210" o:spid="_x0000_s1233" style="position:absolute;visibility:visible" from="3909,6733" to="3910,6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"/>
              <v:line id="Line 211" o:spid="_x0000_s1234" style="position:absolute;visibility:visible" from="3897,6730" to="3898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"/>
              <v:line id="Line 212" o:spid="_x0000_s1235" style="position:absolute;visibility:visible" from="3879,6727" to="3880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"/>
              <v:line id="Line 213" o:spid="_x0000_s1236" style="position:absolute;visibility:visible" from="3863,6731" to="3864,6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"/>
              <v:line id="Line 214" o:spid="_x0000_s1237" style="position:absolute;visibility:visible" from="3851,6735" to="3852,6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"/>
              <v:line id="Line 215" o:spid="_x0000_s1238" style="position:absolute;visibility:visible" from="3835,6739" to="3836,6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"/>
              <v:line id="Line 216" o:spid="_x0000_s1239" style="position:absolute;visibility:visible" from="3822,6736" to="3823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"/>
              <v:line id="Line 217" o:spid="_x0000_s1240" style="position:absolute;visibility:visible" from="3809,6734" to="3810,6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"/>
              <v:line id="Line 218" o:spid="_x0000_s1241" style="position:absolute;visibility:visible" from="3796,6732" to="3797,6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"/>
              <v:line id="Line 219" o:spid="_x0000_s1242" style="position:absolute;visibility:visible" from="3784,6729" to="3785,6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"/>
              <v:line id="Line 220" o:spid="_x0000_s1243" style="position:absolute;visibility:visible" from="3770,6727" to="3771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"/>
              <v:line id="Line 221" o:spid="_x0000_s1244" style="position:absolute;visibility:visible" from="3756,6730" to="3757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"/>
              <v:line id="Line 222" o:spid="_x0000_s1245" style="position:absolute;visibility:visible" from="3743,6733" to="3744,6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"/>
              <v:line id="Line 223" o:spid="_x0000_s1246" style="position:absolute;visibility:visible" from="3728,6736" to="3729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"/>
              <v:line id="Line 224" o:spid="_x0000_s1247" style="position:absolute;flip:y;visibility:visible" from="3690,7490" to="4050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"/>
              <v:line id="Line 225" o:spid="_x0000_s1248" style="position:absolute;visibility:visible" from="3392,7498" to="3690,7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"/>
              <v:line id="Line 226" o:spid="_x0000_s1249" style="position:absolute;visibility:visible" from="3617,6808" to="3807,6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"/>
              <v:shape id="Freeform 227" o:spid="_x0000_s1250" style="position:absolute;left:3530;top:6761;width:69;height:70;visibility:visible;mso-wrap-style:square;v-text-anchor:top" coordsize="34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" path="m196,l129,20,97,60,86,99r10,40l132,159r76,19l264,198r30,40l304,277r-16,61l256,378r-26,19l163,417r-82,l24,397,9,378,,338,16,277,47,238r53,-40l167,178r88,-19l301,139,333,99,344,60,335,20,278,,196,e" filled="f">
                <v:path arrowok="t" o:connecttype="custom" o:connectlocs="8,0;5,1;4,2;3,3;4,4;5,5;8,5;11,6;12,7;12,8;12,10;10,11;9,11;7,12;3,12;1,11;0,11;0,10;1,8;2,7;4,6;7,5;10,5;12,4;13,3;14,2;13,1;11,0;8,0" o:connectangles="0,0,0,0,0,0,0,0,0,0,0,0,0,0,0,0,0,0,0,0,0,0,0,0,0,0,0,0,0"/>
              </v:shape>
              <v:line id="Line 228" o:spid="_x0000_s1251" style="position:absolute;visibility:visible" from="4050,7490" to="4358,7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"/>
              <v:line id="Line 229" o:spid="_x0000_s1252" style="position:absolute;visibility:visible" from="3382,5235" to="3751,5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"/>
              <v:line id="Line 230" o:spid="_x0000_s1253" style="position:absolute;flip:x;visibility:visible" from="3382,5159" to="3856,5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"/>
              <v:line id="Line 231" o:spid="_x0000_s1254" style="position:absolute;visibility:visible" from="2723,6209" to="2724,6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"/>
              <v:line id="Line 232" o:spid="_x0000_s1255" style="position:absolute;visibility:visible" from="2746,6228" to="2747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"/>
              <v:line id="Line 233" o:spid="_x0000_s1256" style="position:absolute;visibility:visible" from="2769,6246" to="2770,6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"/>
              <v:line id="Line 234" o:spid="_x0000_s1257" style="position:absolute;visibility:visible" from="2792,6265" to="2793,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"/>
              <v:line id="Line 235" o:spid="_x0000_s1258" style="position:absolute;visibility:visible" from="2821,6288" to="2822,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"/>
              <v:line id="Line 236" o:spid="_x0000_s1259" style="position:absolute;visibility:visible" from="2566,6102" to="2567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"/>
              <v:line id="Line 237" o:spid="_x0000_s1260" style="position:absolute;visibility:visible" from="2611,6138" to="2612,6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"/>
              <v:line id="Line 238" o:spid="_x0000_s1261" style="position:absolute;visibility:visible" from="2708,6217" to="2709,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"/>
              <v:line id="Line 239" o:spid="_x0000_s1262" style="position:absolute;visibility:visible" from="2742,6244" to="2743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"/>
              <v:line id="Line 240" o:spid="_x0000_s1263" style="position:absolute;visibility:visible" from="2765,6262" to="2766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"/>
              <v:line id="Line 241" o:spid="_x0000_s1264" style="position:absolute;visibility:visible" from="2787,6281" to="2788,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"/>
              <v:line id="Line 242" o:spid="_x0000_s1265" style="position:absolute;visibility:visible" from="2821,6308" to="2822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"/>
              <v:line id="Line 243" o:spid="_x0000_s1266" style="position:absolute;visibility:visible" from="2566,6122" to="2567,6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"/>
              <v:line id="Line 244" o:spid="_x0000_s1267" style="position:absolute;visibility:visible" from="2595,6145" to="2596,6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"/>
              <v:line id="Line 245" o:spid="_x0000_s1268" style="position:absolute;visibility:visible" from="2618,6164" to="2619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"/>
              <v:line id="Line 246" o:spid="_x0000_s1269" style="position:absolute;visibility:visible" from="2647,6187" to="2648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"/>
              <v:line id="Line 247" o:spid="_x0000_s1270" style="position:absolute;visibility:visible" from="2744,6265" to="2745,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"/>
              <v:line id="Line 248" o:spid="_x0000_s1271" style="position:absolute;visibility:visible" from="2771,6287" to="2772,6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"/>
              <v:line id="Line 249" o:spid="_x0000_s1272" style="position:absolute;visibility:visible" from="2794,6305" to="2795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"/>
              <v:line id="Line 250" o:spid="_x0000_s1273" style="position:absolute;visibility:visible" from="2821,6327" to="2822,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"/>
              <v:line id="Line 251" o:spid="_x0000_s1274" style="position:absolute;visibility:visible" from="2566,6141" to="2567,6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"/>
              <v:line id="Line 252" o:spid="_x0000_s1275" style="position:absolute;visibility:visible" from="2590,6161" to="2591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"/>
              <v:line id="Line 253" o:spid="_x0000_s1276" style="position:absolute;visibility:visible" from="2613,6180" to="2614,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"/>
              <v:line id="Line 254" o:spid="_x0000_s1277" style="position:absolute;visibility:visible" from="2636,6198" to="2637,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"/>
              <v:line id="Line 255" o:spid="_x0000_s1278" style="position:absolute;visibility:visible" from="2659,6216" to="2660,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"/>
              <v:line id="Line 256" o:spid="_x0000_s1279" style="position:absolute;visibility:visible" from="2684,6236" to="2685,6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"/>
              <v:line id="Line 257" o:spid="_x0000_s1280" style="position:absolute;visibility:visible" from="2781,6314" to="2782,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"/>
              <v:line id="Line 258" o:spid="_x0000_s1281" style="position:absolute;visibility:visible" from="2821,6347" to="2822,6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"/>
              <v:line id="Line 259" o:spid="_x0000_s1282" style="position:absolute;visibility:visible" from="2566,6161" to="2567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"/>
              <v:line id="Line 260" o:spid="_x0000_s1283" style="position:absolute;visibility:visible" from="2597,6186" to="2598,6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"/>
              <v:line id="Line 261" o:spid="_x0000_s1284" style="position:absolute;visibility:visible" from="2620,6204" to="2621,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"/>
              <v:line id="Line 262" o:spid="_x0000_s1285" style="position:absolute;visibility:visible" from="2643,6223" to="2644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"/>
              <v:line id="Line 263" o:spid="_x0000_s1286" style="position:absolute;visibility:visible" from="2666,6241" to="2667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"/>
              <v:line id="Line 264" o:spid="_x0000_s1287" style="position:absolute;visibility:visible" from="2689,6260" to="2690,6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"/>
              <v:line id="Line 265" o:spid="_x0000_s1288" style="position:absolute;visibility:visible" from="2720,6285" to="2721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"/>
              <v:line id="Line 266" o:spid="_x0000_s1289" style="position:absolute;visibility:visible" from="2817,6363" to="2818,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"/>
              <v:line id="Line 267" o:spid="_x0000_s1290" style="position:absolute;visibility:visible" from="2821,6366" to="2822,6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"/>
              <v:line id="Line 268" o:spid="_x0000_s1291" style="position:absolute;visibility:visible" from="2566,6180" to="2567,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"/>
              <v:line id="Line 269" o:spid="_x0000_s1292" style="position:absolute;visibility:visible" from="2592,6202" to="2593,6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"/>
              <v:line id="Line 270" o:spid="_x0000_s1293" style="position:absolute;visibility:visible" from="2615,6220" to="2616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"/>
              <v:line id="Line 271" o:spid="_x0000_s1294" style="position:absolute;visibility:visible" from="2638,6238" to="2639,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"/>
              <v:line id="Line 272" o:spid="_x0000_s1295" style="position:absolute;visibility:visible" from="2661,6257" to="2662,6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"/>
              <v:line id="Line 273" o:spid="_x0000_s1296" style="position:absolute;visibility:visible" from="2684,6275" to="2685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"/>
              <v:line id="Line 274" o:spid="_x0000_s1297" style="position:absolute;visibility:visible" from="2707,6294" to="2708,6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"/>
              <v:line id="Line 275" o:spid="_x0000_s1298" style="position:absolute;visibility:visible" from="2730,6312" to="2731,6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"/>
              <v:line id="Line 276" o:spid="_x0000_s1299" style="position:absolute;visibility:visible" from="2756,6334" to="2757,6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"/>
              <v:line id="Line 277" o:spid="_x0000_s1300" style="position:absolute;visibility:visible" from="2599,6226" to="2600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"/>
              <v:line id="Line 278" o:spid="_x0000_s1301" style="position:absolute;visibility:visible" from="2627,6249" to="2628,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"/>
              <v:line id="Line 279" o:spid="_x0000_s1302" style="position:absolute;visibility:visible" from="2650,6267" to="2651,6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"/>
              <v:line id="Line 280" o:spid="_x0000_s1303" style="position:absolute;visibility:visible" from="2673,6286" to="2674,6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"/>
              <v:line id="Line 281" o:spid="_x0000_s1304" style="position:absolute;visibility:visible" from="2696,6304" to="2697,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"/>
              <v:line id="Line 282" o:spid="_x0000_s1305" style="position:absolute;visibility:visible" from="2719,6323" to="2720,6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"/>
              <v:line id="Line 283" o:spid="_x0000_s1306" style="position:absolute;visibility:visible" from="2742,6341" to="2743,6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"/>
              <v:line id="Line 284" o:spid="_x0000_s1307" style="position:absolute;visibility:visible" from="2765,6360" to="2766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"/>
              <v:line id="Line 285" o:spid="_x0000_s1308" style="position:absolute;visibility:visible" from="2793,6383" to="2794,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"/>
              <v:line id="Line 286" o:spid="_x0000_s1309" style="position:absolute;visibility:visible" from="2635,6275" to="2636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"/>
              <v:line id="Line 287" o:spid="_x0000_s1310" style="position:absolute;visibility:visible" from="2662,6297" to="2663,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"/>
              <v:line id="Line 288" o:spid="_x0000_s1311" style="position:absolute;visibility:visible" from="2685,6315" to="2686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"/>
              <v:line id="Line 289" o:spid="_x0000_s1312" style="position:absolute;visibility:visible" from="2708,6334" to="2709,6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"/>
              <v:line id="Line 290" o:spid="_x0000_s1313" style="position:absolute;visibility:visible" from="2731,6352" to="2732,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"/>
              <v:line id="Line 291" o:spid="_x0000_s1314" style="position:absolute;visibility:visible" from="2754,6370" to="2755,6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"/>
              <v:line id="Line 292" o:spid="_x0000_s1315" style="position:absolute;visibility:visible" from="2780,6392" to="2781,6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"/>
              <v:line id="Line 293" o:spid="_x0000_s1316" style="position:absolute;visibility:visible" from="2566,6239" to="2567,6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"/>
              <v:line id="Line 294" o:spid="_x0000_s1317" style="position:absolute;visibility:visible" from="2575,6246" to="2576,6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"/>
              <v:line id="Line 295" o:spid="_x0000_s1318" style="position:absolute;visibility:visible" from="2672,6324" to="2673,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"/>
              <v:line id="Line 296" o:spid="_x0000_s1319" style="position:absolute;visibility:visible" from="2699,6346" to="2700,6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"/>
              <v:line id="Line 297" o:spid="_x0000_s1320" style="position:absolute;visibility:visible" from="2722,6365" to="2723,6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"/>
              <v:line id="Line 298" o:spid="_x0000_s1321" style="position:absolute;visibility:visible" from="2750,6387" to="2751,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"/>
              <v:line id="Line 299" o:spid="_x0000_s1322" style="position:absolute;visibility:visible" from="2566,6258" to="2567,6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"/>
              <v:line id="Line 300" o:spid="_x0000_s1323" style="position:absolute;visibility:visible" from="2611,6295" to="2612,6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"/>
              <v:line id="Line 301" o:spid="_x0000_s1324" style="position:absolute;visibility:visible" from="2708,6373" to="2709,6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"/>
              <v:line id="Line 302" o:spid="_x0000_s1325" style="position:absolute;visibility:visible" from="2728,6389" to="2729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"/>
              <v:line id="Line 303" o:spid="_x0000_s1326" style="position:absolute;visibility:visible" from="2566,6278" to="2567,6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"/>
              <v:line id="Line 304" o:spid="_x0000_s1327" style="position:absolute;visibility:visible" from="2595,6302" to="2596,6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"/>
              <v:line id="Line 305" o:spid="_x0000_s1328" style="position:absolute;visibility:visible" from="2618,6320" to="2619,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"/>
              <v:line id="Line 306" o:spid="_x0000_s1329" style="position:absolute;visibility:visible" from="2647,6344" to="2648,6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"/>
              <v:line id="Line 307" o:spid="_x0000_s1330" style="position:absolute;visibility:visible" from="2566,6297" to="2567,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"/>
              <v:line id="Line 308" o:spid="_x0000_s1331" style="position:absolute;visibility:visible" from="2599,6325" to="2600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"/>
              <v:line id="Line 309" o:spid="_x0000_s1332" style="position:absolute;visibility:visible" from="2622,6343" to="2623,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"/>
              <v:line id="Line 310" o:spid="_x0000_s1333" style="position:absolute;visibility:visible" from="2645,6361" to="264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"/>
              <v:line id="Line 311" o:spid="_x0000_s1334" style="position:absolute;visibility:visible" from="2679,6389" to="2680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"/>
              <v:line id="Line 312" o:spid="_x0000_s1335" style="position:absolute;visibility:visible" from="2566,6317" to="2567,6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"/>
              <v:line id="Line 313" o:spid="_x0000_s1336" style="position:absolute;visibility:visible" from="2598,6342" to="2599,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"/>
              <v:line id="Line 314" o:spid="_x0000_s1337" style="position:absolute;visibility:visible" from="2621,6361" to="2622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"/>
              <v:line id="Line 315" o:spid="_x0000_s1338" style="position:absolute;visibility:visible" from="2652,6386" to="2653,6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"/>
              <v:line id="Line 316" o:spid="_x0000_s1339" style="position:absolute;visibility:visible" from="2566,6336" to="2567,6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"/>
              <v:line id="Line 317" o:spid="_x0000_s1340" style="position:absolute;visibility:visible" from="2598,6363" to="2599,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"/>
              <v:line id="Line 318" o:spid="_x0000_s1341" style="position:absolute;visibility:visible" from="2631,6389" to="2632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"/>
              <v:line id="Line 319" o:spid="_x0000_s1342" style="position:absolute;visibility:visible" from="2599,6383" to="2600,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"/>
              <v:line id="Line 320" o:spid="_x0000_s1343" style="position:absolute;visibility:visible" from="2610,6391" to="2611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"/>
              <v:line id="Line 321" o:spid="_x0000_s1344" style="position:absolute;visibility:visible" from="2821,6379" to="2822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"/>
              <v:line id="Line 322" o:spid="_x0000_s1345" style="position:absolute;visibility:visible" from="2806,6391" to="2807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"/>
              <v:line id="Line 323" o:spid="_x0000_s1346" style="position:absolute;visibility:visible" from="2821,6360" to="2822,6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"/>
              <v:line id="Line 324" o:spid="_x0000_s1347" style="position:absolute;visibility:visible" from="2781,6392" to="2782,6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"/>
              <v:line id="Line 325" o:spid="_x0000_s1348" style="position:absolute;visibility:visible" from="2821,6340" to="2822,6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"/>
              <v:line id="Line 326" o:spid="_x0000_s1349" style="position:absolute;visibility:visible" from="2793,6363" to="2794,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"/>
              <v:line id="Line 327" o:spid="_x0000_s1350" style="position:absolute;visibility:visible" from="2768,6344" to="2769,6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"/>
              <v:line id="Line 328" o:spid="_x0000_s1351" style="position:absolute;visibility:visible" from="2739,6367" to="2740,6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"/>
              <v:line id="Line 329" o:spid="_x0000_s1352" style="position:absolute;visibility:visible" from="2710,6391" to="2711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"/>
              <v:line id="Line 330" o:spid="_x0000_s1353" style="position:absolute;visibility:visible" from="2805,6295" to="2806,6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"/>
              <v:line id="Line 331" o:spid="_x0000_s1354" style="position:absolute;visibility:visible" from="2780,6314" to="2781,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"/>
              <v:line id="Line 332" o:spid="_x0000_s1355" style="position:absolute;visibility:visible" from="2758,6333" to="2759,6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"/>
              <v:line id="Line 333" o:spid="_x0000_s1356" style="position:absolute;visibility:visible" from="2735,6351" to="2736,6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"/>
              <v:line id="Line 334" o:spid="_x0000_s1357" style="position:absolute;visibility:visible" from="2712,6370" to="2713,6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"/>
              <v:line id="Line 335" o:spid="_x0000_s1358" style="position:absolute;visibility:visible" from="2687,6389" to="2688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"/>
              <v:line id="Line 336" o:spid="_x0000_s1359" style="position:absolute;visibility:visible" from="2821,6262" to="2822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"/>
              <v:line id="Line 337" o:spid="_x0000_s1360" style="position:absolute;visibility:visible" from="2789,6288" to="2790,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"/>
              <v:line id="Line 338" o:spid="_x0000_s1361" style="position:absolute;visibility:visible" from="2766,6306" to="2767,6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"/>
              <v:line id="Line 339" o:spid="_x0000_s1362" style="position:absolute;visibility:visible" from="2743,6325" to="2744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"/>
              <v:line id="Line 340" o:spid="_x0000_s1363" style="position:absolute;visibility:visible" from="2721,6343" to="2722,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"/>
              <v:line id="Line 341" o:spid="_x0000_s1364" style="position:absolute;visibility:visible" from="2698,6362" to="2699,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"/>
              <v:line id="Line 342" o:spid="_x0000_s1365" style="position:absolute;visibility:visible" from="2666,6387" to="2667,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"/>
              <v:line id="Line 343" o:spid="_x0000_s1366" style="position:absolute;visibility:visible" from="2821,6243" to="2822,6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"/>
              <v:line id="Line 344" o:spid="_x0000_s1367" style="position:absolute;visibility:visible" from="2787,6270" to="2788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"/>
              <v:line id="Line 345" o:spid="_x0000_s1368" style="position:absolute;visibility:visible" from="2764,6289" to="2765,6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"/>
              <v:line id="Line 346" o:spid="_x0000_s1369" style="position:absolute;visibility:visible" from="2741,6307" to="2742,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"/>
              <v:line id="Line 347" o:spid="_x0000_s1370" style="position:absolute;visibility:visible" from="2718,6326" to="2719,6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"/>
              <v:line id="Line 348" o:spid="_x0000_s1371" style="position:absolute;visibility:visible" from="2684,6353" to="2685,6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"/>
              <v:line id="Line 349" o:spid="_x0000_s1372" style="position:absolute;visibility:visible" from="2821,6223" to="2822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"/>
              <v:line id="Line 350" o:spid="_x0000_s1373" style="position:absolute;visibility:visible" from="2793,6245" to="2794,6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"/>
              <v:line id="Line 351" o:spid="_x0000_s1374" style="position:absolute;visibility:visible" from="2771,6264" to="2772,6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"/>
              <v:line id="Line 352" o:spid="_x0000_s1375" style="position:absolute;visibility:visible" from="2748,6282" to="274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"/>
              <v:line id="Line 353" o:spid="_x0000_s1376" style="position:absolute;visibility:visible" from="2720,6304" to="2721,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"/>
              <v:line id="Line 354" o:spid="_x0000_s1377" style="position:absolute;visibility:visible" from="2623,6383" to="2624,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"/>
              <v:line id="Line 355" o:spid="_x0000_s1378" style="position:absolute;visibility:visible" from="2613,6391" to="2614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"/>
              <v:line id="Line 356" o:spid="_x0000_s1379" style="position:absolute;visibility:visible" from="2821,6204" to="2822,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"/>
              <v:line id="Line 357" o:spid="_x0000_s1380" style="position:absolute;visibility:visible" from="2789,6230" to="2790,6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"/>
              <v:line id="Line 358" o:spid="_x0000_s1381" style="position:absolute;visibility:visible" from="2756,6256" to="2757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"/>
              <v:line id="Line 359" o:spid="_x0000_s1382" style="position:absolute;visibility:visible" from="2659,6334" to="2660,6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"/>
              <v:line id="Line 360" o:spid="_x0000_s1383" style="position:absolute;visibility:visible" from="2626,6361" to="2627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"/>
              <v:line id="Line 361" o:spid="_x0000_s1384" style="position:absolute;visibility:visible" from="2593,6387" to="2594,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"/>
              <v:line id="Line 362" o:spid="_x0000_s1385" style="position:absolute;visibility:visible" from="2821,6184" to="2822,6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"/>
              <v:line id="Line 363" o:spid="_x0000_s1386" style="position:absolute;visibility:visible" from="2793,6207" to="2794,6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"/>
              <v:line id="Line 364" o:spid="_x0000_s1387" style="position:absolute;visibility:visible" from="2696,6285" to="2697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"/>
              <v:line id="Line 365" o:spid="_x0000_s1388" style="position:absolute;visibility:visible" from="2670,6306" to="2671,6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"/>
              <v:line id="Line 366" o:spid="_x0000_s1389" style="position:absolute;visibility:visible" from="2646,6325" to="264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"/>
              <v:line id="Line 367" o:spid="_x0000_s1390" style="position:absolute;visibility:visible" from="2624,6343" to="2625,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"/>
              <v:line id="Line 368" o:spid="_x0000_s1391" style="position:absolute;visibility:visible" from="2601,6362" to="2602,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"/>
              <v:line id="Line 369" o:spid="_x0000_s1392" style="position:absolute;visibility:visible" from="2574,6383" to="2575,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"/>
              <v:line id="Line 370" o:spid="_x0000_s1393" style="position:absolute;visibility:visible" from="2732,6236" to="2733,6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"/>
              <v:line id="Line 371" o:spid="_x0000_s1394" style="position:absolute;visibility:visible" from="2706,6257" to="2707,6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"/>
              <v:line id="Line 372" o:spid="_x0000_s1395" style="position:absolute;visibility:visible" from="2683,6275" to="2684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"/>
              <v:line id="Line 373" o:spid="_x0000_s1396" style="position:absolute;visibility:visible" from="2661,6294" to="2662,6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"/>
              <v:line id="Line 374" o:spid="_x0000_s1397" style="position:absolute;visibility:visible" from="2638,6312" to="2639,6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"/>
              <v:line id="Line 375" o:spid="_x0000_s1398" style="position:absolute;visibility:visible" from="2615,6331" to="2616,6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"/>
              <v:line id="Line 376" o:spid="_x0000_s1399" style="position:absolute;visibility:visible" from="2592,6349" to="2593,6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"/>
              <v:line id="Line 377" o:spid="_x0000_s1400" style="position:absolute;visibility:visible" from="2566,6370" to="2567,6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"/>
              <v:line id="Line 378" o:spid="_x0000_s1401" style="position:absolute;visibility:visible" from="2768,6187" to="2769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"/>
              <v:line id="Line 379" o:spid="_x0000_s1402" style="position:absolute;visibility:visible" from="2740,6210" to="2741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"/>
              <v:line id="Line 380" o:spid="_x0000_s1403" style="position:absolute;visibility:visible" from="2717,6228" to="2718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"/>
              <v:line id="Line 381" o:spid="_x0000_s1404" style="position:absolute;visibility:visible" from="2694,6247" to="2695,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"/>
              <v:line id="Line 382" o:spid="_x0000_s1405" style="position:absolute;visibility:visible" from="2672,6265" to="2673,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"/>
              <v:line id="Line 383" o:spid="_x0000_s1406" style="position:absolute;visibility:visible" from="2649,6284" to="2650,6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"/>
              <v:line id="Line 384" o:spid="_x0000_s1407" style="position:absolute;visibility:visible" from="2626,6302" to="2627,6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"/>
              <v:line id="Line 385" o:spid="_x0000_s1408" style="position:absolute;visibility:visible" from="2603,6321" to="2604,6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"/>
              <v:line id="Line 386" o:spid="_x0000_s1409" style="position:absolute;visibility:visible" from="2575,6344" to="2576,6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"/>
              <v:line id="Line 387" o:spid="_x0000_s1410" style="position:absolute;visibility:visible" from="2805,6138" to="2806,6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"/>
              <v:line id="Line 388" o:spid="_x0000_s1411" style="position:absolute;visibility:visible" from="2777,6161" to="2778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"/>
              <v:line id="Line 389" o:spid="_x0000_s1412" style="position:absolute;visibility:visible" from="2754,6180" to="2755,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"/>
              <v:line id="Line 390" o:spid="_x0000_s1413" style="position:absolute;visibility:visible" from="2731,6198" to="2732,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"/>
              <v:line id="Line 391" o:spid="_x0000_s1414" style="position:absolute;visibility:visible" from="2708,6217" to="2709,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"/>
              <v:line id="Line 392" o:spid="_x0000_s1415" style="position:absolute;visibility:visible" from="2685,6235" to="2686,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"/>
              <v:line id="Line 393" o:spid="_x0000_s1416" style="position:absolute;visibility:visible" from="2662,6254" to="2663,6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"/>
              <v:line id="Line 394" o:spid="_x0000_s1417" style="position:absolute;visibility:visible" from="2639,6272" to="2640,6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"/>
              <v:line id="Line 395" o:spid="_x0000_s1418" style="position:absolute;visibility:visible" from="2611,6295" to="2612,6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"/>
              <v:line id="Line 396" o:spid="_x0000_s1419" style="position:absolute;visibility:visible" from="2821,6106" to="2822,6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"/>
              <v:line id="Line 397" o:spid="_x0000_s1420" style="position:absolute;visibility:visible" from="2791,6130" to="2792,6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"/>
              <v:line id="Line 398" o:spid="_x0000_s1421" style="position:absolute;visibility:visible" from="2768,6148" to="2769,6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"/>
              <v:line id="Line 399" o:spid="_x0000_s1422" style="position:absolute;visibility:visible" from="2746,6167" to="2747,6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"/>
              <v:line id="Line 400" o:spid="_x0000_s1423" style="position:absolute;visibility:visible" from="2723,6185" to="2724,6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"/>
              <v:line id="Line 401" o:spid="_x0000_s1424" style="position:absolute;visibility:visible" from="2700,6204" to="2701,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"/>
              <v:line id="Line 402" o:spid="_x0000_s1425" style="position:absolute;visibility:visible" from="2677,6222" to="2678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"/>
              <v:line id="Line 403" o:spid="_x0000_s1426" style="position:absolute;visibility:visible" from="2647,6246" to="2648,6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"/>
            </v:group>
            <v:group id="Group 404" o:spid="_x0000_s1427" style="position:absolute;left:2359;top:5134;width:5655;height:2493" coordorigin="2359,5134" coordsize="5655,2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">
              <v:line id="Line 405" o:spid="_x0000_s1428" style="position:absolute;visibility:visible" from="2804,6100" to="2805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"/>
              <v:line id="Line 406" o:spid="_x0000_s1429" style="position:absolute;visibility:visible" from="2778,6121" to="2779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"/>
              <v:line id="Line 407" o:spid="_x0000_s1430" style="position:absolute;visibility:visible" from="2755,6139" to="2756,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"/>
              <v:line id="Line 408" o:spid="_x0000_s1431" style="position:absolute;visibility:visible" from="2732,6158" to="2733,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"/>
              <v:line id="Line 409" o:spid="_x0000_s1432" style="position:absolute;visibility:visible" from="2710,6176" to="2711,6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"/>
              <v:line id="Line 410" o:spid="_x0000_s1433" style="position:absolute;visibility:visible" from="2684,6197" to="2685,6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"/>
              <v:line id="Line 411" o:spid="_x0000_s1434" style="position:absolute;visibility:visible" from="2587,6275" to="2588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"/>
              <v:line id="Line 412" o:spid="_x0000_s1435" style="position:absolute;visibility:visible" from="2566,6292" to="2567,6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"/>
              <v:line id="Line 413" o:spid="_x0000_s1436" style="position:absolute;visibility:visible" from="2780,6100" to="2781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"/>
              <v:line id="Line 414" o:spid="_x0000_s1437" style="position:absolute;visibility:visible" from="2750,6124" to="2751,6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"/>
              <v:line id="Line 415" o:spid="_x0000_s1438" style="position:absolute;visibility:visible" from="2720,6148" to="2721,6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"/>
              <v:line id="Line 416" o:spid="_x0000_s1439" style="position:absolute;visibility:visible" from="2623,6226" to="2624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"/>
              <v:line id="Line 417" o:spid="_x0000_s1440" style="position:absolute;visibility:visible" from="2594,6249" to="2595,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"/>
              <v:line id="Line 418" o:spid="_x0000_s1441" style="position:absolute;visibility:visible" from="2566,6273" to="2567,6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"/>
              <v:line id="Line 419" o:spid="_x0000_s1442" style="position:absolute;visibility:visible" from="2659,6178" to="2660,6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"/>
              <v:line id="Line 420" o:spid="_x0000_s1443" style="position:absolute;visibility:visible" from="2636,6197" to="2637,6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"/>
              <v:line id="Line 421" o:spid="_x0000_s1444" style="position:absolute;visibility:visible" from="2613,6215" to="2614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"/>
              <v:line id="Line 422" o:spid="_x0000_s1445" style="position:absolute;visibility:visible" from="2590,6234" to="2591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"/>
              <v:line id="Line 423" o:spid="_x0000_s1446" style="position:absolute;visibility:visible" from="2566,6253" to="2567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"/>
              <v:line id="Line 424" o:spid="_x0000_s1447" style="position:absolute;visibility:visible" from="2696,6129" to="2697,6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"/>
              <v:line id="Line 425" o:spid="_x0000_s1448" style="position:absolute;visibility:visible" from="2665,6154" to="2666,6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"/>
              <v:line id="Line 426" o:spid="_x0000_s1449" style="position:absolute;visibility:visible" from="2642,6172" to="2643,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"/>
              <v:line id="Line 427" o:spid="_x0000_s1450" style="position:absolute;visibility:visible" from="2619,6190" to="2620,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"/>
              <v:line id="Line 428" o:spid="_x0000_s1451" style="position:absolute;visibility:visible" from="2596,6209" to="2597,6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"/>
              <v:line id="Line 429" o:spid="_x0000_s1452" style="position:absolute;visibility:visible" from="2566,6233" to="2567,6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"/>
              <v:line id="Line 430" o:spid="_x0000_s1453" style="position:absolute;visibility:visible" from="2707,6100" to="2708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"/>
              <v:line id="Line 431" o:spid="_x0000_s1454" style="position:absolute;visibility:visible" from="2682,6120" to="2683,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"/>
              <v:line id="Line 432" o:spid="_x0000_s1455" style="position:absolute;visibility:visible" from="2659,6139" to="2660,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"/>
              <v:line id="Line 433" o:spid="_x0000_s1456" style="position:absolute;visibility:visible" from="2636,6157" to="2637,6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"/>
              <v:line id="Line 434" o:spid="_x0000_s1457" style="position:absolute;visibility:visible" from="2614,6175" to="2615,6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"/>
              <v:line id="Line 435" o:spid="_x0000_s1458" style="position:absolute;visibility:visible" from="2591,6194" to="2592,6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"/>
              <v:line id="Line 436" o:spid="_x0000_s1459" style="position:absolute;visibility:visible" from="2566,6214" to="2567,6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"/>
              <v:line id="Line 437" o:spid="_x0000_s1460" style="position:absolute;visibility:visible" from="2683,6100" to="2684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"/>
              <v:line id="Line 438" o:spid="_x0000_s1461" style="position:absolute;visibility:visible" from="2651,6125" to="2652,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"/>
              <v:line id="Line 439" o:spid="_x0000_s1462" style="position:absolute;visibility:visible" from="2629,6144" to="2630,6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"/>
              <v:line id="Line 440" o:spid="_x0000_s1463" style="position:absolute;visibility:visible" from="2606,6162" to="2607,6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"/>
              <v:line id="Line 441" o:spid="_x0000_s1464" style="position:absolute;visibility:visible" from="2575,6187" to="2576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"/>
              <v:line id="Line 442" o:spid="_x0000_s1465" style="position:absolute;visibility:visible" from="2658,6100" to="2659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"/>
              <v:line id="Line 443" o:spid="_x0000_s1466" style="position:absolute;visibility:visible" from="2635,6119" to="2636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"/>
              <v:line id="Line 444" o:spid="_x0000_s1467" style="position:absolute;visibility:visible" from="2611,6138" to="2612,6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"/>
              <v:line id="Line 445" o:spid="_x0000_s1468" style="position:absolute;visibility:visible" from="2587,6119" to="2588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"/>
              <v:line id="Line 446" o:spid="_x0000_s1469" style="position:absolute;visibility:visible" from="2566,6136" to="2567,6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"/>
              <v:line id="Line 447" o:spid="_x0000_s1470" style="position:absolute;visibility:visible" from="2586,6100" to="2587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"/>
              <v:line id="Line 448" o:spid="_x0000_s1471" style="position:absolute;visibility:visible" from="2566,6116" to="2567,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"/>
              <v:line id="Line 449" o:spid="_x0000_s1472" style="position:absolute;visibility:visible" from="2806,6100" to="2807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"/>
              <v:line id="Line 450" o:spid="_x0000_s1473" style="position:absolute;visibility:visible" from="2821,6112" to="2822,6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"/>
              <v:line id="Line 451" o:spid="_x0000_s1474" style="position:absolute;visibility:visible" from="2782,6100" to="2783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"/>
              <v:line id="Line 452" o:spid="_x0000_s1475" style="position:absolute;visibility:visible" from="2821,6132" to="2822,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"/>
              <v:line id="Line 453" o:spid="_x0000_s1476" style="position:absolute;visibility:visible" from="2757,6100" to="2758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"/>
              <v:line id="Line 454" o:spid="_x0000_s1477" style="position:absolute;visibility:visible" from="2789,6126" to="2790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"/>
              <v:line id="Line 455" o:spid="_x0000_s1478" style="position:absolute;visibility:visible" from="2821,6151" to="2822,6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"/>
              <v:line id="Line 456" o:spid="_x0000_s1479" style="position:absolute;visibility:visible" from="2744,6109" to="2745,6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"/>
              <v:line id="Line 457" o:spid="_x0000_s1480" style="position:absolute;visibility:visible" from="2771,6131" to="2772,6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"/>
              <v:line id="Line 458" o:spid="_x0000_s1481" style="position:absolute;visibility:visible" from="2794,6149" to="2795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"/>
              <v:line id="Line 459" o:spid="_x0000_s1482" style="position:absolute;visibility:visible" from="2821,6171" to="2822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"/>
              <v:line id="Line 460" o:spid="_x0000_s1483" style="position:absolute;visibility:visible" from="2781,6158" to="2782,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"/>
              <v:line id="Line 461" o:spid="_x0000_s1484" style="position:absolute;visibility:visible" from="2821,6191" to="2822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"/>
              <v:line id="Line 462" o:spid="_x0000_s1485" style="position:absolute;visibility:visible" from="2685,6100" to="2686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"/>
              <v:line id="Line 463" o:spid="_x0000_s1486" style="position:absolute;visibility:visible" from="2720,6129" to="2721,6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"/>
              <v:line id="Line 464" o:spid="_x0000_s1487" style="position:absolute;visibility:visible" from="2817,6207" to="2818,6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"/>
              <v:line id="Line 465" o:spid="_x0000_s1488" style="position:absolute;visibility:visible" from="2821,6210" to="2822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"/>
              <v:line id="Line 466" o:spid="_x0000_s1489" style="position:absolute;visibility:visible" from="2660,6100" to="2661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"/>
              <v:line id="Line 467" o:spid="_x0000_s1490" style="position:absolute;visibility:visible" from="2685,6120" to="2686,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"/>
              <v:line id="Line 468" o:spid="_x0000_s1491" style="position:absolute;visibility:visible" from="2708,6139" to="2709,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"/>
              <v:line id="Line 469" o:spid="_x0000_s1492" style="position:absolute;visibility:visible" from="2731,6157" to="2732,6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"/>
              <v:line id="Line 470" o:spid="_x0000_s1493" style="position:absolute;visibility:visible" from="2756,6178" to="2757,6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"/>
              <v:line id="Line 471" o:spid="_x0000_s1494" style="position:absolute;visibility:visible" from="2636,6100" to="2637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"/>
              <v:line id="Line 472" o:spid="_x0000_s1495" style="position:absolute;visibility:visible" from="2669,6126" to="2670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"/>
              <v:line id="Line 473" o:spid="_x0000_s1496" style="position:absolute;visibility:visible" from="2691,6145" to="2692,6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"/>
              <v:line id="Line 474" o:spid="_x0000_s1497" style="position:absolute;visibility:visible" from="2714,6163" to="2715,6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"/>
              <v:line id="Line 475" o:spid="_x0000_s1498" style="position:absolute;visibility:visible" from="2737,6182" to="2738,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"/>
              <v:line id="Line 476" o:spid="_x0000_s1499" style="position:absolute;visibility:visible" from="2760,6200" to="2761,6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"/>
              <v:line id="Line 477" o:spid="_x0000_s1500" style="position:absolute;visibility:visible" from="2793,6226" to="2794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"/>
              <v:line id="Line 478" o:spid="_x0000_s1501" style="position:absolute;visibility:visible" from="2635,6119" to="2636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"/>
              <v:line id="Line 479" o:spid="_x0000_s1502" style="position:absolute;visibility:visible" from="2659,6138" to="2660,6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"/>
              <v:line id="Line 480" o:spid="_x0000_s1503" style="position:absolute;visibility:visible" from="2682,6157" to="2683,6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"/>
              <v:line id="Line 481" o:spid="_x0000_s1504" style="position:absolute;visibility:visible" from="2705,6175" to="2706,6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"/>
              <v:line id="Line 482" o:spid="_x0000_s1505" style="position:absolute;visibility:visible" from="2728,6194" to="2729,6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"/>
              <v:line id="Line 483" o:spid="_x0000_s1506" style="position:absolute;visibility:visible" from="2751,6212" to="2752,6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"/>
              <v:line id="Line 484" o:spid="_x0000_s1507" style="position:absolute;visibility:visible" from="2774,6231" to="2775,6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"/>
              <v:line id="Line 485" o:spid="_x0000_s1508" style="position:absolute;visibility:visible" from="2797,6249" to="2798,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"/>
              <v:line id="Line 486" o:spid="_x0000_s1509" style="position:absolute;visibility:visible" from="2821,6269" to="2822,6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"/>
              <v:line id="Line 487" o:spid="_x0000_s1510" style="position:absolute;visibility:visible" from="2672,6168" to="2673,6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"/>
              <v:line id="Line 488" o:spid="_x0000_s1511" style="position:absolute;visibility:visible" from="2700,6191" to="2701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"/>
              <v:line id="Line 489" o:spid="_x0000_s1512" style="position:absolute;visibility:visible" from="2821,6383" to="2822,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"/>
              <v:line id="Line 490" o:spid="_x0000_s1513" style="position:absolute;visibility:visible" from="2809,6390" to="2810,6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"/>
              <v:line id="Line 491" o:spid="_x0000_s1514" style="position:absolute;visibility:visible" from="2796,6397" to="2797,6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"/>
              <v:line id="Line 492" o:spid="_x0000_s1515" style="position:absolute;visibility:visible" from="2784,6393" to="2785,6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"/>
              <v:line id="Line 493" o:spid="_x0000_s1516" style="position:absolute;visibility:visible" from="2772,6390" to="2773,6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"/>
              <v:line id="Line 494" o:spid="_x0000_s1517" style="position:absolute;visibility:visible" from="2759,6386" to="2760,6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"/>
              <v:line id="Line 495" o:spid="_x0000_s1518" style="position:absolute;visibility:visible" from="2746,6387" to="2747,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"/>
              <v:line id="Line 496" o:spid="_x0000_s1519" style="position:absolute;visibility:visible" from="2733,6389" to="2734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"/>
              <v:line id="Line 497" o:spid="_x0000_s1520" style="position:absolute;visibility:visible" from="2720,6390" to="2721,6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"/>
              <v:line id="Line 498" o:spid="_x0000_s1521" style="position:absolute;visibility:visible" from="2706,6391" to="2707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"/>
              <v:line id="Line 499" o:spid="_x0000_s1522" style="position:absolute;visibility:visible" from="2687,6389" to="2688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"/>
              <v:line id="Line 500" o:spid="_x0000_s1523" style="position:absolute;visibility:visible" from="2674,6388" to="2675,6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"/>
              <v:line id="Line 501" o:spid="_x0000_s1524" style="position:absolute;visibility:visible" from="2656,6386" to="2657,6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"/>
              <v:line id="Line 502" o:spid="_x0000_s1525" style="position:absolute;visibility:visible" from="2639,6388" to="2640,6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"/>
              <v:line id="Line 503" o:spid="_x0000_s1526" style="position:absolute;visibility:visible" from="2626,6389" to="2627,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"/>
              <v:line id="Line 504" o:spid="_x0000_s1527" style="position:absolute;visibility:visible" from="2609,6391" to="2610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"/>
              <v:line id="Line 505" o:spid="_x0000_s1528" style="position:absolute;visibility:visible" from="2593,6388" to="2594,6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"/>
              <v:line id="Line 506" o:spid="_x0000_s1529" style="position:absolute;visibility:visible" from="2581,6384" to="2582,6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"/>
              <v:line id="Line 507" o:spid="_x0000_s1530" style="position:absolute;visibility:visible" from="2566,6381" to="2567,6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"/>
              <v:line id="Line 508" o:spid="_x0000_s1531" style="position:absolute;visibility:visible" from="2531,5775" to="2857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"/>
              <v:line id="Line 509" o:spid="_x0000_s1532" style="position:absolute;flip:x;visibility:visible" from="2693,5747" to="2857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"/>
              <v:line id="Line 510" o:spid="_x0000_s1533" style="position:absolute;flip:x;visibility:visible" from="2798,5254" to="3167,5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"/>
              <v:line id="Line 511" o:spid="_x0000_s1534" style="position:absolute;visibility:visible" from="2693,5178" to="3167,5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"/>
              <v:line id="Line 512" o:spid="_x0000_s1535" style="position:absolute;visibility:visible" from="2751,5608" to="2798,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"/>
              <v:line id="Line 513" o:spid="_x0000_s1536" style="position:absolute;flip:x;visibility:visible" from="2589,5608" to="2636,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"/>
              <v:line id="Line 514" o:spid="_x0000_s1537" style="position:absolute;visibility:visible" from="2693,5134" to="2694,5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"/>
              <v:line id="Line 515" o:spid="_x0000_s1538" style="position:absolute;visibility:visible" from="2693,5349" to="2694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"/>
              <v:line id="Line 516" o:spid="_x0000_s1539" style="position:absolute;visibility:visible" from="2693,5375" to="2694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"/>
              <v:line id="Line 517" o:spid="_x0000_s1540" style="position:absolute;visibility:visible" from="2693,5610" to="2694,5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"/>
              <v:line id="Line 518" o:spid="_x0000_s1541" style="position:absolute;visibility:visible" from="2693,5636" to="2694,5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"/>
              <v:line id="Line 519" o:spid="_x0000_s1542" style="position:absolute;visibility:visible" from="2408,6182" to="2603,6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"/>
              <v:line id="Line 520" o:spid="_x0000_s1543" style="position:absolute;visibility:visible" from="2377,5775" to="2378,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"/>
              <v:shape id="Freeform 521" o:spid="_x0000_s1544" style="position:absolute;left:2359;top:6152;width:25;height:70;visibility:visible;mso-wrap-style:square;v-text-anchor:top" coordsize="125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" path="m,80l46,59,125,,9,418e" filled="f">
                <v:path arrowok="t" o:connecttype="custom" o:connectlocs="0,2;2,2;5,0;0,12" o:connectangles="0,0,0,0"/>
              </v:shape>
              <v:line id="Line 522" o:spid="_x0000_s1545" style="position:absolute;flip:x;visibility:visible" from="2590,6100" to="2596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"/>
              <v:line id="Line 523" o:spid="_x0000_s1546" style="position:absolute;visibility:visible" from="2589,5747" to="2693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"/>
              <v:line id="Line 524" o:spid="_x0000_s1547" style="position:absolute;visibility:visible" from="2531,5747" to="2532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"/>
              <v:line id="Line 525" o:spid="_x0000_s1548" style="position:absolute;flip:x;visibility:visible" from="2531,5747" to="2589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"/>
              <v:line id="Line 526" o:spid="_x0000_s1549" style="position:absolute;visibility:visible" from="2589,5652" to="2590,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"/>
              <v:line id="Line 527" o:spid="_x0000_s1550" style="position:absolute;visibility:visible" from="2798,5652" to="2799,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"/>
              <v:line id="Line 528" o:spid="_x0000_s1551" style="position:absolute;visibility:visible" from="2636,5305" to="2637,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"/>
              <v:line id="Line 529" o:spid="_x0000_s1552" style="position:absolute;visibility:visible" from="2589,5254" to="2636,5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"/>
              <v:line id="Line 530" o:spid="_x0000_s1553" style="position:absolute;visibility:visible" from="2751,5305" to="2752,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"/>
              <v:line id="Line 531" o:spid="_x0000_s1554" style="position:absolute;flip:x;visibility:visible" from="2751,5254" to="2798,5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"/>
              <v:line id="Line 532" o:spid="_x0000_s1555" style="position:absolute;flip:y;visibility:visible" from="2857,5747" to="2858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"/>
              <v:line id="Line 533" o:spid="_x0000_s1556" style="position:absolute;visibility:visible" from="3382,5159" to="3383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"/>
              <v:line id="Line 534" o:spid="_x0000_s1557" style="position:absolute;flip:y;visibility:visible" from="3382,5159" to="3383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"/>
              <v:line id="Line 535" o:spid="_x0000_s1558" style="position:absolute;visibility:visible" from="3167,5178" to="3168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"/>
              <v:line id="Line 536" o:spid="_x0000_s1559" style="position:absolute;flip:y;visibility:visible" from="3167,5235" to="3382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"/>
              <v:line id="Line 537" o:spid="_x0000_s1560" style="position:absolute;flip:y;visibility:visible" from="3167,5159" to="3382,5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"/>
              <v:shape id="Freeform 538" o:spid="_x0000_s1561" style="position:absolute;left:3728;top:6100;width:46;height:37;visibility:visible;mso-wrap-style:square;v-text-anchor:top" coordsize="23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" path="m,222l157,70,230,e" filled="f">
                <v:path arrowok="t" o:connecttype="custom" o:connectlocs="0,6;6,2;9,0" o:connectangles="0,0,0"/>
              </v:shape>
              <v:shape id="Freeform 539" o:spid="_x0000_s1562" style="position:absolute;left:3728;top:6100;width:94;height:76;visibility:visible;mso-wrap-style:square;v-text-anchor:top" coordsize="472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" path="m,456l157,305,472,e" filled="f">
                <v:path arrowok="t" o:connecttype="custom" o:connectlocs="0,13;6,9;19,0" o:connectangles="0,0,0"/>
              </v:shape>
              <v:shape id="Freeform 540" o:spid="_x0000_s1563" style="position:absolute;left:3728;top:6100;width:143;height:115;visibility:visible;mso-wrap-style:square;v-text-anchor:top" coordsize="714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" path="m,691l157,539,714,e" filled="f">
                <v:path arrowok="t" o:connecttype="custom" o:connectlocs="0,19;6,15;29,0" o:connectangles="0,0,0"/>
              </v:shape>
              <v:shape id="Freeform 541" o:spid="_x0000_s1564" style="position:absolute;left:3728;top:6100;width:191;height:154;visibility:visible;mso-wrap-style:square;v-text-anchor:top" coordsize="957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" path="m,925l157,773,957,e" filled="f">
                <v:path arrowok="t" o:connecttype="custom" o:connectlocs="0,26;6,21;38,0" o:connectangles="0,0,0"/>
              </v:shape>
              <v:line id="Line 542" o:spid="_x0000_s1565" style="position:absolute;flip:y;visibility:visible" from="3728,6268" to="3759,6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"/>
              <v:shape id="Freeform 543" o:spid="_x0000_s1566" style="position:absolute;left:3759;top:6100;width:209;height:168;visibility:visible;mso-wrap-style:square;v-text-anchor:top" coordsize="1043,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" path="m1043,l942,97,,1007e" filled="f">
                <v:path arrowok="t" o:connecttype="custom" o:connectlocs="42,0;38,3;0,28" o:connectangles="0,0,0"/>
              </v:shape>
              <v:shape id="Freeform 544" o:spid="_x0000_s1567" style="position:absolute;left:3760;top:6127;width:223;height:180;visibility:visible;mso-wrap-style:square;v-text-anchor:top" coordsize="1116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" path="m,1078l939,170,1116,e" filled="f">
                <v:path arrowok="t" o:connecttype="custom" o:connectlocs="0,30;38,5;45,0" o:connectangles="0,0,0"/>
              </v:shape>
              <v:shape id="Freeform 545" o:spid="_x0000_s1568" style="position:absolute;left:3804;top:6166;width:179;height:144;visibility:visible;mso-wrap-style:square;v-text-anchor:top" coordsize="897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" path="m,867l720,171,897,e" filled="f">
                <v:path arrowok="t" o:connecttype="custom" o:connectlocs="0,24;29,5;36,0" o:connectangles="0,0,0"/>
              </v:shape>
              <v:shape id="Freeform 546" o:spid="_x0000_s1569" style="position:absolute;left:3857;top:6205;width:126;height:102;visibility:visible;mso-wrap-style:square;v-text-anchor:top" coordsize="63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" path="m,609l453,171,630,e" filled="f">
                <v:path arrowok="t" o:connecttype="custom" o:connectlocs="0,17;18,5;25,0" o:connectangles="0,0,0"/>
              </v:shape>
              <v:shape id="Freeform 547" o:spid="_x0000_s1570" style="position:absolute;left:3898;top:6244;width:85;height:69;visibility:visible;mso-wrap-style:square;v-text-anchor:top" coordsize="426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" path="m,412l249,171,426,e" filled="f">
                <v:path arrowok="t" o:connecttype="custom" o:connectlocs="0,12;10,5;17,0" o:connectangles="0,0,0"/>
              </v:shape>
              <v:shape id="Freeform 548" o:spid="_x0000_s1571" style="position:absolute;left:3943;top:6283;width:40;height:32;visibility:visible;mso-wrap-style:square;v-text-anchor:top" coordsize="19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" path="m,192l22,170,199,e" filled="f">
                <v:path arrowok="t" o:connecttype="custom" o:connectlocs="0,5;1,5;8,0" o:connectangles="0,0,0"/>
              </v:shape>
              <v:line id="Line 549" o:spid="_x0000_s1572" style="position:absolute;visibility:visible" from="3983,6295" to="3984,6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"/>
              <v:line id="Line 550" o:spid="_x0000_s1573" style="position:absolute;visibility:visible" from="3972,6305" to="3973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"/>
              <v:line id="Line 551" o:spid="_x0000_s1574" style="position:absolute;visibility:visible" from="3960,6315" to="3961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NQ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vspzUMYAAADcAAAA&#10;DwAAAAAAAAAAAAAAAAAHAgAAZHJzL2Rvd25yZXYueG1sUEsFBgAAAAADAAMAtwAAAPoCAAAAAA==&#10;"/>
              <v:line id="Line 552" o:spid="_x0000_s1575" style="position:absolute;visibility:visible" from="3944,6315" to="3945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tbLxwAAANw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GL69wPROPgJxdAAAA//8DAFBLAQItABQABgAIAAAAIQDb4fbL7gAAAIUBAAATAAAAAAAA&#10;AAAAAAAAAAAAAABbQ29udGVudF9UeXBlc10ueG1sUEsBAi0AFAAGAAgAAAAhAFr0LFu/AAAAFQEA&#10;AAsAAAAAAAAAAAAAAAAAHwEAAF9yZWxzLy5yZWxzUEsBAi0AFAAGAAgAAAAhANGG1svHAAAA3AAA&#10;AA8AAAAAAAAAAAAAAAAABwIAAGRycy9kb3ducmV2LnhtbFBLBQYAAAAAAwADALcAAAD7AgAAAAA=&#10;"/>
              <v:line id="Line 553" o:spid="_x0000_s1576" style="position:absolute;visibility:visible" from="3931,6315" to="3932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ci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sZwPROPgJxdAAAA//8DAFBLAQItABQABgAIAAAAIQDb4fbL7gAAAIUBAAATAAAAAAAA&#10;AAAAAAAAAAAAAABbQ29udGVudF9UeXBlc10ueG1sUEsBAi0AFAAGAAgAAAAhAFr0LFu/AAAAFQEA&#10;AAsAAAAAAAAAAAAAAAAAHwEAAF9yZWxzLy5yZWxzUEsBAi0AFAAGAAgAAAAhAM9V5yLHAAAA3AAA&#10;AA8AAAAAAAAAAAAAAAAABwIAAGRycy9kb3ducmV2LnhtbFBLBQYAAAAAAwADALcAAAD7AgAAAAA=&#10;"/>
              <v:line id="Line 554" o:spid="_x0000_s1577" style="position:absolute;visibility:visible" from="3914,6315" to="3915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yGZ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E4HcH/mXgE5OwGAAD//wMAUEsBAi0AFAAGAAgAAAAhANvh9svuAAAAhQEAABMAAAAAAAAA&#10;AAAAAAAAAAAAAFtDb250ZW50X1R5cGVzXS54bWxQSwECLQAUAAYACAAAACEAWvQsW78AAAAVAQAA&#10;CwAAAAAAAAAAAAAAAAAfAQAAX3JlbHMvLnJlbHNQSwECLQAUAAYACAAAACEA/08hmcYAAADcAAAA&#10;DwAAAAAAAAAAAAAAAAAHAgAAZHJzL2Rvd25yZXYueG1sUEsFBgAAAAADAAMAtwAAAPoCAAAAAA==&#10;"/>
              <v:line id="Line 555" o:spid="_x0000_s1578" style="position:absolute;visibility:visible" from="3900,6313" to="3901,6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/uxgAAANw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pfB3Jh4BOb8BAAD//wMAUEsBAi0AFAAGAAgAAAAhANvh9svuAAAAhQEAABMAAAAAAAAA&#10;AAAAAAAAAAAAAFtDb250ZW50X1R5cGVzXS54bWxQSwECLQAUAAYACAAAACEAWvQsW78AAAAVAQAA&#10;CwAAAAAAAAAAAAAAAAAfAQAAX3JlbHMvLnJlbHNQSwECLQAUAAYACAAAACEAD52/7sYAAADcAAAA&#10;DwAAAAAAAAAAAAAAAAAHAgAAZHJzL2Rvd25yZXYueG1sUEsFBgAAAAADAAMAtwAAAPoCAAAAAA==&#10;"/>
              <v:line id="Line 556" o:spid="_x0000_s1579" style="position:absolute;visibility:visible" from="3887,6311" to="3888,6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p1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imM7ifiUdALm4AAAD//wMAUEsBAi0AFAAGAAgAAAAhANvh9svuAAAAhQEAABMAAAAAAAAA&#10;AAAAAAAAAAAAAFtDb250ZW50X1R5cGVzXS54bWxQSwECLQAUAAYACAAAACEAWvQsW78AAAAVAQAA&#10;CwAAAAAAAAAAAAAAAAAfAQAAX3JlbHMvLnJlbHNQSwECLQAUAAYACAAAACEAYNEadcYAAADcAAAA&#10;DwAAAAAAAAAAAAAAAAAHAgAAZHJzL2Rvd25yZXYueG1sUEsFBgAAAAADAAMAtwAAAPoCAAAAAA==&#10;"/>
              <v:line id="Line 557" o:spid="_x0000_s1580" style="position:absolute;visibility:visible" from="3875,6309" to="3876,6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IB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7ziCAcYAAADcAAAA&#10;DwAAAAAAAAAAAAAAAAAHAgAAZHJzL2Rvd25yZXYueG1sUEsFBgAAAAADAAMAtwAAAPoCAAAAAA==&#10;"/>
              <v:line id="Line 558" o:spid="_x0000_s1581" style="position:absolute;visibility:visible" from="3862,6307" to="3863,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ea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gHQnmsYAAADcAAAA&#10;DwAAAAAAAAAAAAAAAAAHAgAAZHJzL2Rvd25yZXYueG1sUEsFBgAAAAADAAMAtwAAAPoCAAAAAA==&#10;"/>
              <v:line id="Line 559" o:spid="_x0000_s1582" style="position:absolute;visibility:visible" from="3847,6305" to="3848,6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nt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vB7Jh0Buf4BAAD//wMAUEsBAi0AFAAGAAgAAAAhANvh9svuAAAAhQEAABMAAAAAAAAA&#10;AAAAAAAAAAAAAFtDb250ZW50X1R5cGVzXS54bWxQSwECLQAUAAYACAAAACEAWvQsW78AAAAVAQAA&#10;CwAAAAAAAAAAAAAAAAAfAQAAX3JlbHMvLnJlbHNQSwECLQAUAAYACAAAACEAcKa57cYAAADcAAAA&#10;DwAAAAAAAAAAAAAAAAAHAgAAZHJzL2Rvd25yZXYueG1sUEsFBgAAAAADAAMAtwAAAPoCAAAAAA==&#10;"/>
              <v:line id="Line 560" o:spid="_x0000_s1583" style="position:absolute;visibility:visible" from="3833,6307" to="3834,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hx2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H+ocdsYAAADcAAAA&#10;DwAAAAAAAAAAAAAAAAAHAgAAZHJzL2Rvd25yZXYueG1sUEsFBgAAAAADAAMAtwAAAPoCAAAAAA==&#10;"/>
              <v:line id="Line 561" o:spid="_x0000_s1584" style="position:absolute;visibility:visible" from="3820,6308" to="3821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gE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XM0rg2nolHQOb/AAAA//8DAFBLAQItABQABgAIAAAAIQDb4fbL7gAAAIUBAAATAAAAAAAAAAAA&#10;AAAAAAAAAABbQ29udGVudF9UeXBlc10ueG1sUEsBAi0AFAAGAAgAAAAhAFr0LFu/AAAAFQEAAAsA&#10;AAAAAAAAAAAAAAAAHwEAAF9yZWxzLy5yZWxzUEsBAi0AFAAGAAgAAAAhAG51iATEAAAA3AAAAA8A&#10;AAAAAAAAAAAAAAAABwIAAGRycy9kb3ducmV2LnhtbFBLBQYAAAAAAwADALcAAAD4AgAAAAA=&#10;"/>
              <v:line id="Line 562" o:spid="_x0000_s1585" style="position:absolute;visibility:visible" from="3807,6310" to="3808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S2f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JX+DvTDwCcvELAAD//wMAUEsBAi0AFAAGAAgAAAAhANvh9svuAAAAhQEAABMAAAAAAAAA&#10;AAAAAAAAAAAAAFtDb250ZW50X1R5cGVzXS54bWxQSwECLQAUAAYACAAAACEAWvQsW78AAAAVAQAA&#10;CwAAAAAAAAAAAAAAAAAfAQAAX3JlbHMvLnJlbHNQSwECLQAUAAYACAAAACEAATktn8YAAADcAAAA&#10;DwAAAAAAAAAAAAAAAAAHAgAAZHJzL2Rvd25yZXYueG1sUEsFBgAAAAADAAMAtwAAAPoCAAAAAA==&#10;"/>
              <v:line id="Line 563" o:spid="_x0000_s1586" style="position:absolute;visibility:visible" from="3793,6312" to="3794,6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"/>
              <v:line id="Line 564" o:spid="_x0000_s1587" style="position:absolute;visibility:visible" from="3780,6310" to="3781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"/>
              <v:line id="Line 565" o:spid="_x0000_s1588" style="position:absolute;visibility:visible" from="3767,6308" to="3768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kzxwAAANw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IpEKTPHAAAA3AAA&#10;AA8AAAAAAAAAAAAAAAAABwIAAGRycy9kb3ducmV2LnhtbFBLBQYAAAAAAwADALcAAAD7AgAAAAA=&#10;"/>
              <v:line id="Line 566" o:spid="_x0000_s1589" style="position:absolute;visibility:visible" from="3754,6306" to="3755,6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yo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B+mcD/mXgE5PwPAAD//wMAUEsBAi0AFAAGAAgAAAAhANvh9svuAAAAhQEAABMAAAAAAAAA&#10;AAAAAAAAAAAAAFtDb250ZW50X1R5cGVzXS54bWxQSwECLQAUAAYACAAAACEAWvQsW78AAAAVAQAA&#10;CwAAAAAAAAAAAAAAAAAfAQAAX3JlbHMvLnJlbHNQSwECLQAUAAYACAAAACEA5QiMqMYAAADcAAAA&#10;DwAAAAAAAAAAAAAAAAAHAgAAZHJzL2Rvd25yZXYueG1sUEsFBgAAAAADAAMAtwAAAPoCAAAAAA==&#10;"/>
              <v:line id="Line 567" o:spid="_x0000_s1590" style="position:absolute;visibility:visible" from="3741,6304" to="3742,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RTc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Gry9wPROPgJxdAAAA//8DAFBLAQItABQABgAIAAAAIQDb4fbL7gAAAIUBAAATAAAAAAAA&#10;AAAAAAAAAAAAAABbQ29udGVudF9UeXBlc10ueG1sUEsBAi0AFAAGAAgAAAAhAFr0LFu/AAAAFQEA&#10;AAsAAAAAAAAAAAAAAAAAHwEAAF9yZWxzLy5yZWxzUEsBAi0AFAAGAAgAAAAhAGrhFNzHAAAA3AAA&#10;AA8AAAAAAAAAAAAAAAAABwIAAGRycy9kb3ducmV2LnhtbFBLBQYAAAAAAwADALcAAAD7AgAAAAA=&#10;"/>
              <v:line id="Line 568" o:spid="_x0000_s1591" style="position:absolute;visibility:visible" from="3728,6302" to="3729,6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FHxwAAANw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Gry9wPROPgJxdAAAA//8DAFBLAQItABQABgAIAAAAIQDb4fbL7gAAAIUBAAATAAAAAAAA&#10;AAAAAAAAAAAAAABbQ29udGVudF9UeXBlc10ueG1sUEsBAi0AFAAGAAgAAAAhAFr0LFu/AAAAFQEA&#10;AAsAAAAAAAAAAAAAAAAAHwEAAF9yZWxzLy5yZWxzUEsBAi0AFAAGAAgAAAAhAAWtsUfHAAAA3AAA&#10;AA8AAAAAAAAAAAAAAAAABwIAAGRycy9kb3ducmV2LnhtbFBLBQYAAAAAAwADALcAAAD7AgAAAAA=&#10;"/>
              <v:line id="Line 569" o:spid="_x0000_s1592" style="position:absolute;flip:x;visibility:visible" from="3856,5727" to="4020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65PxgAAANw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B5ncLtTDoCcvkHAAD//wMAUEsBAi0AFAAGAAgAAAAhANvh9svuAAAAhQEAABMAAAAAAAAA&#10;AAAAAAAAAAAAAFtDb250ZW50X1R5cGVzXS54bWxQSwECLQAUAAYACAAAACEAWvQsW78AAAAVAQAA&#10;CwAAAAAAAAAAAAAAAAAfAQAAX3JlbHMvLnJlbHNQSwECLQAUAAYACAAAACEALFuuT8YAAADcAAAA&#10;DwAAAAAAAAAAAAAAAAAHAgAAZHJzL2Rvd25yZXYueG1sUEsFBgAAAAADAAMAtwAAAPoCAAAAAA==&#10;"/>
              <v:line id="Line 570" o:spid="_x0000_s1593" style="position:absolute;visibility:visible" from="3693,5775" to="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4qr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yncL/mXgE5OIPAAD//wMAUEsBAi0AFAAGAAgAAAAhANvh9svuAAAAhQEAABMAAAAAAAAA&#10;AAAAAAAAAAAAAFtDb250ZW50X1R5cGVzXS54bWxQSwECLQAUAAYACAAAACEAWvQsW78AAAAVAQAA&#10;CwAAAAAAAAAAAAAAAAAfAQAAX3JlbHMvLnJlbHNQSwECLQAUAAYACAAAACEAmjOKq8YAAADcAAAA&#10;DwAAAAAAAAAAAAAAAAAHAgAAZHJzL2Rvd25yZXYueG1sUEsFBgAAAAADAAMAtwAAAPoCAAAAAA==&#10;"/>
              <v:line id="Line 571" o:spid="_x0000_s1594" style="position:absolute;flip:x;visibility:visible" from="3960,5235" to="4330,5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+mxAAAANw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tamM+kIyMU/AAAA//8DAFBLAQItABQABgAIAAAAIQDb4fbL7gAAAIUBAAATAAAAAAAAAAAA&#10;AAAAAAAAAABbQ29udGVudF9UeXBlc10ueG1sUEsBAi0AFAAGAAgAAAAhAFr0LFu/AAAAFQEAAAsA&#10;AAAAAAAAAAAAAAAAHwEAAF9yZWxzLy5yZWxzUEsBAi0AFAAGAAgAAAAhADKIn6bEAAAA3AAAAA8A&#10;AAAAAAAAAAAAAAAABwIAAGRycy9kb3ducmV2LnhtbFBLBQYAAAAAAwADALcAAAD4AgAAAAA=&#10;"/>
              <v:line id="Line 572" o:spid="_x0000_s1595" style="position:absolute;visibility:visible" from="3856,5159" to="4330,5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LtC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lzH8nYlHQM5+AQAA//8DAFBLAQItABQABgAIAAAAIQDb4fbL7gAAAIUBAAATAAAAAAAA&#10;AAAAAAAAAAAAAABbQ29udGVudF9UeXBlc10ueG1sUEsBAi0AFAAGAAgAAAAhAFr0LFu/AAAAFQEA&#10;AAsAAAAAAAAAAAAAAAAAHwEAAF9yZWxzLy5yZWxzUEsBAi0AFAAGAAgAAAAhAITgu0LHAAAA3AAA&#10;AA8AAAAAAAAAAAAAAAAABwIAAGRycy9kb3ducmV2LnhtbFBLBQYAAAAAAwADALcAAAD7AgAAAAA=&#10;"/>
              <v:line id="Line 573" o:spid="_x0000_s1596" style="position:absolute;visibility:visible" from="3960,5633" to="3961,5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"/>
              <v:line id="Line 574" o:spid="_x0000_s1597" style="position:absolute;visibility:visible" from="3751,5633" to="3752,5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"/>
              <v:line id="Line 575" o:spid="_x0000_s1598" style="position:absolute;visibility:visible" from="3856,5134" to="3857,5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"/>
              <v:line id="Line 576" o:spid="_x0000_s1599" style="position:absolute;visibility:visible" from="3856,5349" to="3857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"/>
              <v:line id="Line 577" o:spid="_x0000_s1600" style="position:absolute;visibility:visible" from="3856,5375" to="3857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"/>
              <v:line id="Line 578" o:spid="_x0000_s1601" style="position:absolute;visibility:visible" from="3856,5610" to="3857,5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FgxgAAANw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F48gr3M/EIyNkNAAD//wMAUEsBAi0AFAAGAAgAAAAhANvh9svuAAAAhQEAABMAAAAAAAAA&#10;AAAAAAAAAAAAAFtDb250ZW50X1R5cGVzXS54bWxQSwECLQAUAAYACAAAACEAWvQsW78AAAAVAQAA&#10;CwAAAAAAAAAAAAAAAAAfAQAAX3JlbHMvLnJlbHNQSwECLQAUAAYACAAAACEAMHjBYMYAAADcAAAA&#10;DwAAAAAAAAAAAAAAAAAHAgAAZHJzL2Rvd25yZXYueG1sUEsFBgAAAAADAAMAtwAAAPoCAAAAAA==&#10;"/>
              <v:line id="Line 579" o:spid="_x0000_s1602" style="position:absolute;visibility:visible" from="3856,5636" to="3857,5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8X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jOU7idiUdALq8AAAD//wMAUEsBAi0AFAAGAAgAAAAhANvh9svuAAAAhQEAABMAAAAAAAAA&#10;AAAAAAAAAAAAAFtDb250ZW50X1R5cGVzXS54bWxQSwECLQAUAAYACAAAACEAWvQsW78AAAAVAQAA&#10;CwAAAAAAAAAAAAAAAAAfAQAAX3JlbHMvLnJlbHNQSwECLQAUAAYACAAAACEAwKpfF8YAAADcAAAA&#10;DwAAAAAAAAAAAAAAAAAHAgAAZHJzL2Rvd25yZXYueG1sUEsFBgAAAAADAAMAtwAAAPoCAAAAAA==&#10;"/>
              <v:line id="Line 580" o:spid="_x0000_s1603" style="position:absolute;visibility:visible" from="3628,6174" to="3807,6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vQl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0Nc6PZ+IRkMtfAAAA//8DAFBLAQItABQABgAIAAAAIQDb4fbL7gAAAIUBAAATAAAAAAAAAAAA&#10;AAAAAAAAAABbQ29udGVudF9UeXBlc10ueG1sUEsBAi0AFAAGAAgAAAAhAFr0LFu/AAAAFQEAAAsA&#10;AAAAAAAAAAAAAAAAHwEAAF9yZWxzLy5yZWxzUEsBAi0AFAAGAAgAAAAhAKXW9CXEAAAA3AAAAA8A&#10;AAAAAAAAAAAAAAAABwIAAGRycy9kb3ducmV2LnhtbFBLBQYAAAAAAwADALcAAAD4AgAAAAA=&#10;"/>
              <v:shape id="Freeform 581" o:spid="_x0000_s1604" style="position:absolute;left:3526;top:6125;width:72;height:69;visibility:visible;mso-wrap-style:square;v-text-anchor:top" coordsize="36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" path="m108,100r6,-20l145,41,171,20,218,r82,l336,20r15,21l360,80r-10,40l318,160r-58,59l,418r288,e" filled="f">
                <v:path arrowok="t" o:connecttype="custom" o:connectlocs="4,3;5,2;6,1;7,0;9,0;12,0;13,0;14,1;14,2;14,3;13,4;10,6;0,11;12,11" o:connectangles="0,0,0,0,0,0,0,0,0,0,0,0,0,0"/>
              </v:shape>
              <v:shape id="Freeform 582" o:spid="_x0000_s1605" style="position:absolute;left:3753;top:6100;width:12;height:207;visibility:visible;mso-wrap-style:square;v-text-anchor:top" coordsize="60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" path="m60,l,,60,1238,60,xe" fillcolor="black">
                <v:path arrowok="t" o:connecttype="custom" o:connectlocs="2,0;0,0;2,35;2,0" o:connectangles="0,0,0,0"/>
              </v:shape>
              <v:shape id="Freeform 583" o:spid="_x0000_s1606" style="position:absolute;left:3753;top:6100;width:12;height:207;visibility:visible;mso-wrap-style:square;v-text-anchor:top" coordsize="60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" path="m,l60,1238r-60,l,xe" fillcolor="black">
                <v:path arrowok="t" o:connecttype="custom" o:connectlocs="0,0;2,35;0,35;0,0" o:connectangles="0,0,0,0"/>
              </v:shape>
              <v:rect id="Rectangle 584" o:spid="_x0000_s1607" style="position:absolute;left:3753;top:6100;width:12;height:2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" filled="f"/>
              <v:shape id="Freeform 585" o:spid="_x0000_s1608" style="position:absolute;left:3942;top:6100;width:12;height:215;visibility:visible;mso-wrap-style:square;v-text-anchor:top" coordsize="60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" path="m60,l,,60,1290,60,xe" fillcolor="black">
                <v:path arrowok="t" o:connecttype="custom" o:connectlocs="2,0;0,0;2,36;2,0" o:connectangles="0,0,0,0"/>
              </v:shape>
              <v:shape id="Freeform 586" o:spid="_x0000_s1609" style="position:absolute;left:3942;top:6100;width:12;height:215;visibility:visible;mso-wrap-style:square;v-text-anchor:top" coordsize="60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" path="m,l60,1290r-60,l,xe" fillcolor="black">
                <v:path arrowok="t" o:connecttype="custom" o:connectlocs="0,0;2,36;0,36;0,0" o:connectangles="0,0,0,0"/>
              </v:shape>
              <v:rect id="Rectangle 587" o:spid="_x0000_s1610" style="position:absolute;left:3942;top:6100;width:12;height:2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" filled="f"/>
              <v:line id="Line 588" o:spid="_x0000_s1611" style="position:absolute;visibility:visible" from="3751,5727" to="3856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gj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0Na6NZ+IRkMtfAAAA//8DAFBLAQItABQABgAIAAAAIQDb4fbL7gAAAIUBAAATAAAAAAAAAAAA&#10;AAAAAAAAAABbQ29udGVudF9UeXBlc10ueG1sUEsBAi0AFAAGAAgAAAAhAFr0LFu/AAAAFQEAAAsA&#10;AAAAAAAAAAAAAAAAHwEAAF9yZWxzLy5yZWxzUEsBAi0AFAAGAAgAAAAhAFug+CPEAAAA3AAAAA8A&#10;AAAAAAAAAAAAAAAABwIAAGRycy9kb3ducmV2LnhtbFBLBQYAAAAAAwADALcAAAD4AgAAAAA=&#10;"/>
              <v:line id="Line 589" o:spid="_x0000_s1612" style="position:absolute;flip:x;visibility:visible" from="3693,5727" to="3751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zHxgAAANw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JpnsP1TDoCcnUBAAD//wMAUEsBAi0AFAAGAAgAAAAhANvh9svuAAAAhQEAABMAAAAAAAAA&#10;AAAAAAAAAAAAAFtDb250ZW50X1R5cGVzXS54bWxQSwECLQAUAAYACAAAACEAWvQsW78AAAAVAQAA&#10;CwAAAAAAAAAAAAAAAAAfAQAAX3JlbHMvLnJlbHNQSwECLQAUAAYACAAAACEA7cjcx8YAAADcAAAA&#10;DwAAAAAAAAAAAAAAAAAHAgAAZHJzL2Rvd25yZXYueG1sUEsFBgAAAAADAAMAtwAAAPoCAAAAAA==&#10;"/>
              <v:line id="Line 590" o:spid="_x0000_s1613" style="position:absolute;visibility:visible" from="3693,5727" to="3694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4/wwAAANw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cX48E4+AnP0DAAD//wMAUEsBAi0AFAAGAAgAAAAhANvh9svuAAAAhQEAABMAAAAAAAAAAAAA&#10;AAAAAAAAAFtDb250ZW50X1R5cGVzXS54bWxQSwECLQAUAAYACAAAACEAWvQsW78AAAAVAQAACwAA&#10;AAAAAAAAAAAAAAAfAQAAX3JlbHMvLnJlbHNQSwECLQAUAAYACAAAACEAOz1uP8MAAADcAAAADwAA&#10;AAAAAAAAAAAAAAAHAgAAZHJzL2Rvd25yZXYueG1sUEsFBgAAAAADAAMAtwAAAPcCAAAAAA==&#10;"/>
              <v:line id="Line 591" o:spid="_x0000_s1614" style="position:absolute;flip:x;visibility:visible" from="3856,5727" to="3960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"/>
              <v:line id="Line 592" o:spid="_x0000_s1615" style="position:absolute;visibility:visible" from="3798,5285" to="3799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XT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glU7ifiUdALm4AAAD//wMAUEsBAi0AFAAGAAgAAAAhANvh9svuAAAAhQEAABMAAAAAAAAA&#10;AAAAAAAAAAAAAFtDb250ZW50X1R5cGVzXS54bWxQSwECLQAUAAYACAAAACEAWvQsW78AAAAVAQAA&#10;CwAAAAAAAAAAAAAAAAAfAQAAX3JlbHMvLnJlbHNQSwECLQAUAAYACAAAACEApKNV08YAAADcAAAA&#10;DwAAAAAAAAAAAAAAAAAHAgAAZHJzL2Rvd25yZXYueG1sUEsFBgAAAAADAAMAtwAAAPoCAAAAAA==&#10;"/>
              <v:line id="Line 593" o:spid="_x0000_s1616" style="position:absolute;flip:x;visibility:visible" from="3751,5588" to="3798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"/>
              <v:line id="Line 594" o:spid="_x0000_s1617" style="position:absolute;visibility:visible" from="3751,5235" to="3798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g8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EQGaDzHAAAA3AAA&#10;AA8AAAAAAAAAAAAAAAAABwIAAGRycy9kb3ducmV2LnhtbFBLBQYAAAAAAwADALcAAAD7AgAAAAA=&#10;"/>
              <v:line id="Line 595" o:spid="_x0000_s1618" style="position:absolute;visibility:visible" from="3913,5285" to="3914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2n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CtKzafHAAAA3AAA&#10;AA8AAAAAAAAAAAAAAAAABwIAAGRycy9kb3ducmV2LnhtbFBLBQYAAAAAAwADALcAAAD7AgAAAAA=&#10;"/>
              <v:line id="Line 596" o:spid="_x0000_s1619" style="position:absolute;visibility:visible" from="3913,5588" to="3960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PQxgAAANw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ZJCr9n4hGQyx8AAAD//wMAUEsBAi0AFAAGAAgAAAAhANvh9svuAAAAhQEAABMAAAAAAAAA&#10;AAAAAAAAAAAAAFtDb250ZW50X1R5cGVzXS54bWxQSwECLQAUAAYACAAAACEAWvQsW78AAAAVAQAA&#10;CwAAAAAAAAAAAAAAAAAfAQAAX3JlbHMvLnJlbHNQSwECLQAUAAYACAAAACEA25hT0MYAAADcAAAA&#10;DwAAAAAAAAAAAAAAAAAHAgAAZHJzL2Rvd25yZXYueG1sUEsFBgAAAAADAAMAtwAAAPoCAAAAAA==&#10;"/>
              <v:line id="Line 597" o:spid="_x0000_s1620" style="position:absolute;flip:x;visibility:visible" from="3913,5235" to="3960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"/>
              <v:line id="Line 598" o:spid="_x0000_s1621" style="position:absolute;flip:y;visibility:visible" from="4020,5727" to="4021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NGwwAAANw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ltamM+kIyPkdAAD//wMAUEsBAi0AFAAGAAgAAAAhANvh9svuAAAAhQEAABMAAAAAAAAAAAAA&#10;AAAAAAAAAFtDb250ZW50X1R5cGVzXS54bWxQSwECLQAUAAYACAAAACEAWvQsW78AAAAVAQAACwAA&#10;AAAAAAAAAAAAAAAfAQAAX3JlbHMvLnJlbHNQSwECLQAUAAYACAAAACEAHG/jRsMAAADcAAAADwAA&#10;AAAAAAAAAAAAAAAHAgAAZHJzL2Rvd25yZXYueG1sUEsFBgAAAAADAAMAtwAAAPcCAAAAAA==&#10;"/>
              <v:line id="Line 599" o:spid="_x0000_s1622" style="position:absolute;visibility:visible" from="4330,5159" to="4331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8ei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yRz+z8QjIJd/AAAA//8DAFBLAQItABQABgAIAAAAIQDb4fbL7gAAAIUBAAATAAAAAAAA&#10;AAAAAAAAAAAAAABbQ29udGVudF9UeXBlc10ueG1sUEsBAi0AFAAGAAgAAAAhAFr0LFu/AAAAFQEA&#10;AAsAAAAAAAAAAAAAAAAAHwEAAF9yZWxzLy5yZWxzUEsBAi0AFAAGAAgAAAAhAKoHx6LHAAAA3AAA&#10;AA8AAAAAAAAAAAAAAAAABwIAAGRycy9kb3ducmV2LnhtbFBLBQYAAAAAAwADALcAAAD7AgAAAAA=&#10;"/>
              <v:line id="Line 600" o:spid="_x0000_s1623" style="position:absolute;flip:x y;visibility:visible" from="6654,5159" to="6868,5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"/>
              <v:line id="Line 601" o:spid="_x0000_s1624" style="position:absolute;flip:x y;visibility:visible" from="6654,5235" to="6868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"/>
              <v:line id="Line 602" o:spid="_x0000_s1625" style="position:absolute;flip:x;visibility:visible" from="6643,7490" to="6890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Jx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3ieTOH3TDoCcv0DAAD//wMAUEsBAi0AFAAGAAgAAAAhANvh9svuAAAAhQEAABMAAAAAAAAA&#10;AAAAAAAAAAAAAFtDb250ZW50X1R5cGVzXS54bWxQSwECLQAUAAYACAAAACEAWvQsW78AAAAVAQAA&#10;CwAAAAAAAAAAAAAAAAAfAQAAX3JlbHMvLnJlbHNQSwECLQAUAAYACAAAACEA+F5CccYAAADcAAAA&#10;DwAAAAAAAAAAAAAAAAAHAgAAZHJzL2Rvd25yZXYueG1sUEsFBgAAAAADAAMAtwAAAPoCAAAAAA==&#10;"/>
              <v:line id="Line 603" o:spid="_x0000_s1626" style="position:absolute;flip:x;visibility:visible" from="5018,5775" to="7659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"/>
              <v:line id="Line 604" o:spid="_x0000_s1627" style="position:absolute;visibility:visible" from="5018,7626" to="8014,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/7hxgAAANw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jCfPcLvmXgE5OoHAAD//wMAUEsBAi0AFAAGAAgAAAAhANvh9svuAAAAhQEAABMAAAAAAAAA&#10;AAAAAAAAAAAAAFtDb250ZW50X1R5cGVzXS54bWxQSwECLQAUAAYACAAAACEAWvQsW78AAAAVAQAA&#10;CwAAAAAAAAAAAAAAAAAfAQAAX3JlbHMvLnJlbHNQSwECLQAUAAYACAAAACEAwd/+4cYAAADcAAAA&#10;DwAAAAAAAAAAAAAAAAAHAgAAZHJzL2Rvd25yZXYueG1sUEsFBgAAAAADAAMAtwAAAPoCAAAAAA==&#10;"/>
            </v:group>
            <v:group id="Group 605" o:spid="_x0000_s1628" style="position:absolute;left:4544;top:5083;width:3661;height:2895" coordorigin="4544,5083" coordsize="3661,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<v:line id="Line 606" o:spid="_x0000_s1629" style="position:absolute;flip:x;visibility:visible" from="5018,7902" to="8014,7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Ry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3gdT+DvTDoCcvELAAD//wMAUEsBAi0AFAAGAAgAAAAhANvh9svuAAAAhQEAABMAAAAAAAAA&#10;AAAAAAAAAAAAAFtDb250ZW50X1R5cGVzXS54bWxQSwECLQAUAAYACAAAACEAWvQsW78AAAAVAQAA&#10;CwAAAAAAAAAAAAAAAAAfAQAAX3JlbHMvLnJlbHNQSwECLQAUAAYACAAAACEAh2VEcsYAAADcAAAA&#10;DwAAAAAAAAAAAAAAAAAHAgAAZHJzL2Rvd25yZXYueG1sUEsFBgAAAAADAAMAtwAAAPoCAAAAAA==&#10;"/>
              <v:line id="Line 607" o:spid="_x0000_s1630" style="position:absolute;flip:x;visibility:visible" from="5018,6100" to="7659,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Hp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8RT+zqQjIJe/AAAA//8DAFBLAQItABQABgAIAAAAIQDb4fbL7gAAAIUBAAATAAAAAAAA&#10;AAAAAAAAAAAAAABbQ29udGVudF9UeXBlc10ueG1sUEsBAi0AFAAGAAgAAAAhAFr0LFu/AAAAFQEA&#10;AAsAAAAAAAAAAAAAAAAAHwEAAF9yZWxzLy5yZWxzUEsBAi0AFAAGAAgAAAAhAOgp4enHAAAA3AAA&#10;AA8AAAAAAAAAAAAAAAAABwIAAGRycy9kb3ducmV2LnhtbFBLBQYAAAAAAwADALcAAAD7AgAAAAA=&#10;"/>
              <v:line id="Line 608" o:spid="_x0000_s1631" style="position:absolute;visibility:visible" from="5018,7373" to="7652,7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"/>
              <v:line id="Line 609" o:spid="_x0000_s1632" style="position:absolute;flip:x y;visibility:visible" from="5097,7544" to="5170,7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"/>
              <v:line id="Line 610" o:spid="_x0000_s1633" style="position:absolute;flip:x y;visibility:visible" from="5122,7506" to="5248,7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"/>
              <v:line id="Line 611" o:spid="_x0000_s1634" style="position:absolute;flip:x y;visibility:visible" from="5203,7512" to="5316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"/>
              <v:line id="Line 612" o:spid="_x0000_s1635" style="position:absolute;flip:x y;visibility:visible" from="5276,7512" to="5352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"/>
              <v:line id="Line 613" o:spid="_x0000_s1636" style="position:absolute;flip:x y;visibility:visible" from="5424,7514" to="5520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"/>
              <v:line id="Line 614" o:spid="_x0000_s1637" style="position:absolute;flip:x y;visibility:visible" from="5480,7501" to="5588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"/>
              <v:line id="Line 615" o:spid="_x0000_s1638" style="position:absolute;flip:x y;visibility:visible" from="5548,7497" to="5656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"/>
              <v:line id="Line 616" o:spid="_x0000_s1639" style="position:absolute;flip:x y;visibility:visible" from="5616,7493" to="5679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"/>
              <v:line id="Line 617" o:spid="_x0000_s1640" style="position:absolute;flip:x y;visibility:visible" from="5757,7490" to="5873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"/>
              <v:line id="Line 618" o:spid="_x0000_s1641" style="position:absolute;flip:x y;visibility:visible" from="5830,7490" to="5945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"/>
              <v:line id="Line 619" o:spid="_x0000_s1642" style="position:absolute;flip:x y;visibility:visible" from="5902,7490" to="6019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"/>
              <v:line id="Line 620" o:spid="_x0000_s1643" style="position:absolute;flip:x y;visibility:visible" from="5975,7490" to="6006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"/>
              <v:line id="Line 621" o:spid="_x0000_s1644" style="position:absolute;flip:x y;visibility:visible" from="6125,7493" to="6244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"/>
              <v:line id="Line 622" o:spid="_x0000_s1645" style="position:absolute;flip:x y;visibility:visible" from="6199,7495" to="6318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"/>
              <v:line id="Line 623" o:spid="_x0000_s1646" style="position:absolute;flip:x y;visibility:visible" from="6274,7496" to="6392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"/>
              <v:line id="Line 624" o:spid="_x0000_s1647" style="position:absolute;flip:x y;visibility:visible" from="6515,7573" to="6537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"/>
              <v:line id="Line 625" o:spid="_x0000_s1648" style="position:absolute;flip:x y;visibility:visible" from="6495,7498" to="6610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"/>
              <v:line id="Line 626" o:spid="_x0000_s1649" style="position:absolute;flip:x y;visibility:visible" from="6567,7498" to="6681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"/>
              <v:line id="Line 627" o:spid="_x0000_s1650" style="position:absolute;flip:x y;visibility:visible" from="6640,7498" to="6751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"/>
              <v:line id="Line 628" o:spid="_x0000_s1651" style="position:absolute;flip:x y;visibility:visible" from="6843,7544" to="6891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"/>
              <v:line id="Line 629" o:spid="_x0000_s1652" style="position:absolute;flip:x y;visibility:visible" from="6850,7491" to="6964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"/>
              <v:line id="Line 630" o:spid="_x0000_s1653" style="position:absolute;flip:x y;visibility:visible" from="6921,7490" to="7036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"/>
              <v:line id="Line 631" o:spid="_x0000_s1654" style="position:absolute;flip:x y;visibility:visible" from="6993,7490" to="7097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"/>
              <v:line id="Line 632" o:spid="_x0000_s1655" style="position:absolute;flip:x y;visibility:visible" from="7170,7514" to="7257,7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"/>
              <v:line id="Line 633" o:spid="_x0000_s1656" style="position:absolute;flip:x y;visibility:visible" from="7213,7490" to="7333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"/>
              <v:line id="Line 634" o:spid="_x0000_s1657" style="position:absolute;flip:x y;visibility:visible" from="7288,7492" to="7408,7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"/>
              <v:line id="Line 635" o:spid="_x0000_s1658" style="position:absolute;flip:x y;visibility:visible" from="7364,7495" to="7425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"/>
              <v:line id="Line 636" o:spid="_x0000_s1659" style="position:absolute;flip:x y;visibility:visible" from="7512,7497" to="7624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"/>
              <v:shape id="Freeform 637" o:spid="_x0000_s1660" style="position:absolute;left:7582;top:7495;width:112;height:90;visibility:visible;mso-wrap-style:square;v-text-anchor:top" coordsize="55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" path="m559,539l348,335,,e" filled="f">
                <v:path arrowok="t" o:connecttype="custom" o:connectlocs="22,15;14,9;0,0" o:connectangles="0,0,0"/>
              </v:shape>
              <v:line id="Line 638" o:spid="_x0000_s1661" style="position:absolute;flip:x y;visibility:visible" from="7653,7493" to="7764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"/>
              <v:line id="Line 639" o:spid="_x0000_s1662" style="position:absolute;flip:x y;visibility:visible" from="7723,7491" to="7752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"/>
              <v:line id="Line 640" o:spid="_x0000_s1663" style="position:absolute;flip:x y;visibility:visible" from="7862,7486" to="7972,7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"/>
              <v:line id="Line 641" o:spid="_x0000_s1664" style="position:absolute;flip:x y;visibility:visible" from="7931,7483" to="8034,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"/>
              <v:line id="Line 642" o:spid="_x0000_s1665" style="position:absolute;flip:x y;visibility:visible" from="7998,7479" to="8096,7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"/>
              <v:line id="Line 643" o:spid="_x0000_s1666" style="position:absolute;flip:x y;visibility:visible" from="8060,7469" to="8079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"/>
              <v:line id="Line 644" o:spid="_x0000_s1667" style="position:absolute;flip:x y;visibility:visible" from="8183,7451" to="8205,7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"/>
              <v:line id="Line 645" o:spid="_x0000_s1668" style="position:absolute;flip:y;visibility:visible" from="5018,7502" to="5076,7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/2y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xyxT+z6QjIBd/AAAA//8DAFBLAQItABQABgAIAAAAIQDb4fbL7gAAAIUBAAATAAAAAAAA&#10;AAAAAAAAAAAAAABbQ29udGVudF9UeXBlc10ueG1sUEsBAi0AFAAGAAgAAAAhAFr0LFu/AAAAFQEA&#10;AAsAAAAAAAAAAAAAAAAAHwEAAF9yZWxzLy5yZWxzUEsBAi0AFAAGAAgAAAAhABEP/bLHAAAA3AAA&#10;AA8AAAAAAAAAAAAAAAAABwIAAGRycy9kb3ducmV2LnhtbFBLBQYAAAAAAwADALcAAAD7AgAAAAA=&#10;"/>
              <v:line id="Line 646" o:spid="_x0000_s1669" style="position:absolute;flip:y;visibility:visible" from="5037,7507" to="5142,7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1gpyAAAANw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"/>
              <v:line id="Line 647" o:spid="_x0000_s1670" style="position:absolute;flip:y;visibility:visible" from="5103,7512" to="5209,7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MxbxAAAANw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HTS1qbzqQjIJc3AAAA//8DAFBLAQItABQABgAIAAAAIQDb4fbL7gAAAIUBAAATAAAAAAAAAAAA&#10;AAAAAAAAAABbQ29udGVudF9UeXBlc10ueG1sUEsBAi0AFAAGAAgAAAAhAFr0LFu/AAAAFQEAAAsA&#10;AAAAAAAAAAAAAAAAHwEAAF9yZWxzLy5yZWxzUEsBAi0AFAAGAAgAAAAhAA/czFvEAAAA3AAAAA8A&#10;AAAAAAAAAAAAAAAABwIAAGRycy9kb3ducmV2LnhtbFBLBQYAAAAAAwADALcAAAD4AgAAAAA=&#10;"/>
              <v:line id="Line 648" o:spid="_x0000_s1671" style="position:absolute;visibility:visible" from="5170,7602" to="5171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"/>
              <v:line id="Line 649" o:spid="_x0000_s1672" style="position:absolute;flip:y;visibility:visible" from="5352,7507" to="5361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rg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uanM+kIyNU/AAAA//8DAFBLAQItABQABgAIAAAAIQDb4fbL7gAAAIUBAAATAAAAAAAAAAAA&#10;AAAAAAAAAABbQ29udGVudF9UeXBlc10ueG1sUEsBAi0AFAAGAAgAAAAhAFr0LFu/AAAAFQEAAAsA&#10;AAAAAAAAAAAAAAAAHwEAAF9yZWxzLy5yZWxzUEsBAi0AFAAGAAgAAAAhAD/GCuDEAAAA3AAAAA8A&#10;AAAAAAAAAAAAAAAABwIAAGRycy9kb3ducmV2LnhtbFBLBQYAAAAAAwADALcAAAD4AgAAAAA=&#10;"/>
              <v:line id="Line 650" o:spid="_x0000_s1673" style="position:absolute;flip:y;visibility:visible" from="5314,7503" to="5439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97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3idjOHvTDoCcvELAAD//wMAUEsBAi0AFAAGAAgAAAAhANvh9svuAAAAhQEAABMAAAAAAAAA&#10;AAAAAAAAAAAAAFtDb250ZW50X1R5cGVzXS54bWxQSwECLQAUAAYACAAAACEAWvQsW78AAAAVAQAA&#10;CwAAAAAAAAAAAAAAAAAfAQAAX3JlbHMvLnJlbHNQSwECLQAUAAYACAAAACEAUIqve8YAAADcAAAA&#10;DwAAAAAAAAAAAAAAAAAHAgAAZHJzL2Rvd25yZXYueG1sUEsFBgAAAAADAAMAtwAAAPoCAAAAAA==&#10;"/>
              <v:line id="Line 651" o:spid="_x0000_s1674" style="position:absolute;flip:y;visibility:visible" from="5393,7499" to="5517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EM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8HcHtTDoCcvkHAAD//wMAUEsBAi0AFAAGAAgAAAAhANvh9svuAAAAhQEAABMAAAAAAAAA&#10;AAAAAAAAAAAAAFtDb250ZW50X1R5cGVzXS54bWxQSwECLQAUAAYACAAAACEAWvQsW78AAAAVAQAA&#10;CwAAAAAAAAAAAAAAAAAfAQAAX3JlbHMvLnJlbHNQSwECLQAUAAYACAAAACEAoFgxDMYAAADcAAAA&#10;DwAAAAAAAAAAAAAAAAAHAgAAZHJzL2Rvd25yZXYueG1sUEsFBgAAAAADAAMAtwAAAPoCAAAAAA==&#10;"/>
              <v:line id="Line 652" o:spid="_x0000_s1675" style="position:absolute;flip:y;visibility:visible" from="5471,7494" to="5595,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SXxgAAANw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A8GcPfmXQE5OIGAAD//wMAUEsBAi0AFAAGAAgAAAAhANvh9svuAAAAhQEAABMAAAAAAAAA&#10;AAAAAAAAAAAAAFtDb250ZW50X1R5cGVzXS54bWxQSwECLQAUAAYACAAAACEAWvQsW78AAAAVAQAA&#10;CwAAAAAAAAAAAAAAAAAfAQAAX3JlbHMvLnJlbHNQSwECLQAUAAYACAAAACEAzxSUl8YAAADcAAAA&#10;DwAAAAAAAAAAAAAAAAAHAgAAZHJzL2Rvd25yZXYueG1sUEsFBgAAAAADAAMAtwAAAPoCAAAAAA==&#10;"/>
              <v:line id="Line 653" o:spid="_x0000_s1676" style="position:absolute;flip:y;visibility:visible" from="5679,7490" to="5746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Qzj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oMobbmXQE5OIKAAD//wMAUEsBAi0AFAAGAAgAAAAhANvh9svuAAAAhQEAABMAAAAAAAAA&#10;AAAAAAAAAAAAAFtDb250ZW50X1R5cGVzXS54bWxQSwECLQAUAAYACAAAACEAWvQsW78AAAAVAQAA&#10;CwAAAAAAAAAAAAAAAAAfAQAAX3JlbHMvLnJlbHNQSwECLQAUAAYACAAAACEAQP0M48YAAADcAAAA&#10;DwAAAAAAAAAAAAAAAAAHAgAAZHJzL2Rvd25yZXYueG1sUEsFBgAAAAADAAMAtwAAAPoCAAAAAA==&#10;"/>
              <v:line id="Line 654" o:spid="_x0000_s1677" style="position:absolute;flip:y;visibility:visible" from="5703,7490" to="5819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al4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x9AX+z6QjIBd/AAAA//8DAFBLAQItABQABgAIAAAAIQDb4fbL7gAAAIUBAAATAAAAAAAA&#10;AAAAAAAAAAAAAABbQ29udGVudF9UeXBlc10ueG1sUEsBAi0AFAAGAAgAAAAhAFr0LFu/AAAAFQEA&#10;AAsAAAAAAAAAAAAAAAAAHwEAAF9yZWxzLy5yZWxzUEsBAi0AFAAGAAgAAAAhAC+xqXjHAAAA3AAA&#10;AA8AAAAAAAAAAAAAAAAABwIAAGRycy9kb3ducmV2LnhtbFBLBQYAAAAAAwADALcAAAD7AgAAAAA=&#10;"/>
              <v:line id="Line 655" o:spid="_x0000_s1678" style="position:absolute;flip:y;visibility:visible" from="5776,7490" to="5892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cP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VPeQ6/Z9IRkOsfAAAA//8DAFBLAQItABQABgAIAAAAIQDb4fbL7gAAAIUBAAATAAAAAAAA&#10;AAAAAAAAAAAAAABbQ29udGVudF9UeXBlc10ueG1sUEsBAi0AFAAGAAgAAAAhAFr0LFu/AAAAFQEA&#10;AAsAAAAAAAAAAAAAAAAAHwEAAF9yZWxzLy5yZWxzUEsBAi0AFAAGAAgAAAAhAN9jNw/HAAAA3AAA&#10;AA8AAAAAAAAAAAAAAAAABwIAAGRycy9kb3ducmV2LnhtbFBLBQYAAAAAAwADALcAAAD7AgAAAAA=&#10;"/>
              <v:line id="Line 656" o:spid="_x0000_s1679" style="position:absolute;flip:y;visibility:visible" from="5849,7514" to="5933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"/>
              <v:line id="Line 657" o:spid="_x0000_s1680" style="position:absolute;flip:y;visibility:visible" from="6006,7492" to="6106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bm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tamM+kIyNU/AAAA//8DAFBLAQItABQABgAIAAAAIQDb4fbL7gAAAIUBAAATAAAAAAAAAAAA&#10;AAAAAAAAAABbQ29udGVudF9UeXBlc10ueG1sUEsBAi0AFAAGAAgAAAAhAFr0LFu/AAAAFQEAAAsA&#10;AAAAAAAAAAAAAAAAHwEAAF9yZWxzLy5yZWxzUEsBAi0AFAAGAAgAAAAhAMGwBubEAAAA3AAAAA8A&#10;AAAAAAAAAAAAAAAABwIAAGRycy9kb3ducmV2LnhtbFBLBQYAAAAAAwADALcAAAD4AgAAAAA=&#10;"/>
              <v:line id="Line 658" o:spid="_x0000_s1681" style="position:absolute;flip:y;visibility:visible" from="6065,7494" to="6177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KN9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3iZzuHvTDoCcvULAAD//wMAUEsBAi0AFAAGAAgAAAAhANvh9svuAAAAhQEAABMAAAAAAAAA&#10;AAAAAAAAAAAAAFtDb250ZW50X1R5cGVzXS54bWxQSwECLQAUAAYACAAAACEAWvQsW78AAAAVAQAA&#10;CwAAAAAAAAAAAAAAAAAfAQAAX3JlbHMvLnJlbHNQSwECLQAUAAYACAAAACEArvyjfcYAAADcAAAA&#10;DwAAAAAAAAAAAAAAAAAHAgAAZHJzL2Rvd25yZXYueG1sUEsFBgAAAAADAAMAtwAAAPoCAAAAAA==&#10;"/>
              <v:line id="Line 659" o:spid="_x0000_s1682" style="position:absolute;flip:y;visibility:visible" from="6136,7496" to="6248,7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5w9xAAAANw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HTa5qfzqQjIJc3AAAA//8DAFBLAQItABQABgAIAAAAIQDb4fbL7gAAAIUBAAATAAAAAAAAAAAA&#10;AAAAAAAAAABbQ29udGVudF9UeXBlc10ueG1sUEsBAi0AFAAGAAgAAAAhAFr0LFu/AAAAFQEAAAsA&#10;AAAAAAAAAAAAAAAAHwEAAF9yZWxzLy5yZWxzUEsBAi0AFAAGAAgAAAAhALofnD3EAAAA3AAAAA8A&#10;AAAAAAAAAAAAAAAABwIAAGRycy9kb3ducmV2LnhtbFBLBQYAAAAAAwADALcAAAD4AgAAAAA=&#10;"/>
              <v:line id="Line 660" o:spid="_x0000_s1683" style="position:absolute;flip:y;visibility:visible" from="6206,7544" to="6261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mm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6Rj+zqQjIJe/AAAA//8DAFBLAQItABQABgAIAAAAIQDb4fbL7gAAAIUBAAATAAAAAAAA&#10;AAAAAAAAAAAAAABbQ29udGVudF9UeXBlc10ueG1sUEsBAi0AFAAGAAgAAAAhAFr0LFu/AAAAFQEA&#10;AAsAAAAAAAAAAAAAAAAAHwEAAF9yZWxzLy5yZWxzUEsBAi0AFAAGAAgAAAAhANVTOabHAAAA3AAA&#10;AA8AAAAAAAAAAAAAAAAABwIAAGRycy9kb3ducmV2LnhtbFBLBQYAAAAAAwADALcAAAD7AgAAAAA=&#10;"/>
              <v:line id="Line 661" o:spid="_x0000_s1684" style="position:absolute;flip:y;visibility:visible" from="6348,7498" to="6463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fR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V3jws4nUlHQJZ/AAAA//8DAFBLAQItABQABgAIAAAAIQDb4fbL7gAAAIUBAAATAAAAAAAA&#10;AAAAAAAAAAAAAABbQ29udGVudF9UeXBlc10ueG1sUEsBAi0AFAAGAAgAAAAhAFr0LFu/AAAAFQEA&#10;AAsAAAAAAAAAAAAAAAAAHwEAAF9yZWxzLy5yZWxzUEsBAi0AFAAGAAgAAAAhACWBp9HHAAAA3AAA&#10;AA8AAAAAAAAAAAAAAAAABwIAAGRycy9kb3ducmV2LnhtbFBLBQYAAAAAAwADALcAAAD7AgAAAAA=&#10;"/>
              <v:line id="Line 662" o:spid="_x0000_s1685" style="position:absolute;flip:y;visibility:visible" from="6421,7498" to="6536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"/>
              <v:line id="Line 663" o:spid="_x0000_s1686" style="position:absolute;flip:y;visibility:visible" from="6493,7498" to="6609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o+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yRj+zqQjIBe/AAAA//8DAFBLAQItABQABgAIAAAAIQDb4fbL7gAAAIUBAAATAAAAAAAA&#10;AAAAAAAAAAAAAABbQ29udGVudF9UeXBlc10ueG1sUEsBAi0AFAAGAAgAAAAhAFr0LFu/AAAAFQEA&#10;AAsAAAAAAAAAAAAAAAAAHwEAAF9yZWxzLy5yZWxzUEsBAi0AFAAGAAgAAAAhAMUkmj7HAAAA3AAA&#10;AA8AAAAAAAAAAAAAAAAABwIAAGRycy9kb3ducmV2LnhtbFBLBQYAAAAAAwADALcAAAD7AgAAAAA=&#10;"/>
              <v:line id="Line 664" o:spid="_x0000_s1687" style="position:absolute;flip:y;visibility:visible" from="6566,7573" to="6588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+lyAAAANw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"/>
              <v:line id="Line 665" o:spid="_x0000_s1688" style="position:absolute;flip:y;visibility:visible" from="6714,7491" to="6835,7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"/>
              <v:line id="Line 666" o:spid="_x0000_s1689" style="position:absolute;flip:y;visibility:visible" from="6791,7490" to="6910,7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"/>
              <v:line id="Line 667" o:spid="_x0000_s1690" style="position:absolute;flip:y;visibility:visible" from="6866,7490" to="6983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ZA7xAAAANw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HTa1qbzqQjIJc3AAAA//8DAFBLAQItABQABgAIAAAAIQDb4fbL7gAAAIUBAAATAAAAAAAAAAAA&#10;AAAAAAAAAABbQ29udGVudF9UeXBlc10ueG1sUEsBAi0AFAAGAAgAAAAhAFr0LFu/AAAAFQEAAAsA&#10;AAAAAAAAAAAAAAAAHwEAAF9yZWxzLy5yZWxzUEsBAi0AFAAGAAgAAAAhAERpkDvEAAAA3AAAAA8A&#10;AAAAAAAAAAAAAAAABwIAAGRycy9kb3ducmV2LnhtbFBLBQYAAAAAAwADALcAAAD4AgAAAAA=&#10;"/>
              <v:line id="Line 668" o:spid="_x0000_s1691" style="position:absolute;flip:y;visibility:visible" from="7097,7490" to="7128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WgxwAAANw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jiZwPZOOgJxdAAAA//8DAFBLAQItABQABgAIAAAAIQDb4fbL7gAAAIUBAAATAAAAAAAA&#10;AAAAAAAAAAAAAABbQ29udGVudF9UeXBlc10ueG1sUEsBAi0AFAAGAAgAAAAhAFr0LFu/AAAAFQEA&#10;AAsAAAAAAAAAAAAAAAAAHwEAAF9yZWxzLy5yZWxzUEsBAi0AFAAGAAgAAAAhACslNaDHAAAA3AAA&#10;AA8AAAAAAAAAAAAAAAAABwIAAGRycy9kb3ducmV2LnhtbFBLBQYAAAAAAwADALcAAAD7AgAAAAA=&#10;"/>
              <v:line id="Line 669" o:spid="_x0000_s1692" style="position:absolute;flip:y;visibility:visible" from="7085,7490" to="7201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wawwAAANw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sE8T/PTmXQE5OoPAAD//wMAUEsBAi0AFAAGAAgAAAAhANvh9svuAAAAhQEAABMAAAAAAAAAAAAA&#10;AAAAAAAAAFtDb250ZW50X1R5cGVzXS54bWxQSwECLQAUAAYACAAAACEAWvQsW78AAAAVAQAACwAA&#10;AAAAAAAAAAAAAAAfAQAAX3JlbHMvLnJlbHNQSwECLQAUAAYACAAAACEAj8rsGsMAAADcAAAADwAA&#10;AAAAAAAAAAAAAAAHAgAAZHJzL2Rvd25yZXYueG1sUEsFBgAAAAADAAMAtwAAAPcCAAAAAA==&#10;"/>
              <v:line id="Line 670" o:spid="_x0000_s1693" style="position:absolute;flip:y;visibility:visible" from="7158,7492" to="7271,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"/>
              <v:line id="Line 671" o:spid="_x0000_s1694" style="position:absolute;flip:y;visibility:visible" from="7229,7494" to="7341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Nf2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KXfAK/Z9IRkIsfAAAA//8DAFBLAQItABQABgAIAAAAIQDb4fbL7gAAAIUBAAATAAAAAAAA&#10;AAAAAAAAAAAAAABbQ29udGVudF9UeXBlc10ueG1sUEsBAi0AFAAGAAgAAAAhAFr0LFu/AAAAFQEA&#10;AAsAAAAAAAAAAAAAAAAAHwEAAF9yZWxzLy5yZWxzUEsBAi0AFAAGAAgAAAAhABBU1/bHAAAA3AAA&#10;AA8AAAAAAAAAAAAAAAAABwIAAGRycy9kb3ducmV2LnhtbFBLBQYAAAAAAwADALcAAAD7AgAAAAA=&#10;"/>
              <v:line id="Line 672" o:spid="_x0000_s1695" style="position:absolute;flip:y;visibility:visible" from="7425,7498" to="7482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"/>
              <v:line id="Line 673" o:spid="_x0000_s1696" style="position:absolute;flip:y;visibility:visible" from="7440,7495" to="7557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"/>
              <v:line id="Line 674" o:spid="_x0000_s1697" style="position:absolute;flip:y;visibility:visible" from="7513,7493" to="7633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"/>
              <v:shape id="Freeform 675" o:spid="_x0000_s1698" style="position:absolute;left:7588;top:7514;width:91;height:74;visibility:visible;mso-wrap-style:square;v-text-anchor:top" coordsize="456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" path="m,439l317,133,456,e" filled="f">
                <v:path arrowok="t" o:connecttype="custom" o:connectlocs="0,12;13,4;18,0" o:connectangles="0,0,0"/>
              </v:shape>
              <v:line id="Line 676" o:spid="_x0000_s1699" style="position:absolute;flip:y;visibility:visible" from="7752,7486" to="7860,7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"/>
              <v:line id="Line 677" o:spid="_x0000_s1700" style="position:absolute;flip:y;visibility:visible" from="7815,7483" to="7937,7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"/>
              <v:line id="Line 678" o:spid="_x0000_s1701" style="position:absolute;flip:y;visibility:visible" from="7892,7475" to="8019,7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"/>
              <v:line id="Line 679" o:spid="_x0000_s1702" style="position:absolute;flip:y;visibility:visible" from="7968,7544" to="8007,7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"/>
              <v:line id="Line 680" o:spid="_x0000_s1703" style="position:absolute;flip:y;visibility:visible" from="8189,7450" to="8196,7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"/>
              <v:line id="Line 681" o:spid="_x0000_s1704" style="position:absolute;flip:y;visibility:visible" from="8144,7501" to="8205,7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"/>
              <v:line id="Line 682" o:spid="_x0000_s1705" style="position:absolute;visibility:visible" from="5940,6379" to="6087,6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"/>
              <v:line id="Line 683" o:spid="_x0000_s1706" style="position:absolute;flip:y;visibility:visible" from="4661,6373" to="4890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"/>
              <v:shape id="Freeform 684" o:spid="_x0000_s1707" style="position:absolute;left:6274;top:6100;width:9;height:1273;visibility:visible;mso-wrap-style:square;v-text-anchor:top" coordsize="43,7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" path="m22,l,2319,43,4736,,6662r43,976e" filled="f">
                <v:path arrowok="t" o:connecttype="custom" o:connectlocs="1,0;0,65;2,132;0,185;2,212" o:connectangles="0,0,0,0,0"/>
              </v:shape>
              <v:shape id="Freeform 685" o:spid="_x0000_s1708" style="position:absolute;left:6071;top:6100;width:21;height:1273;visibility:visible;mso-wrap-style:square;v-text-anchor:top" coordsize="105,7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" path="m,l85,2074,64,3916r41,2172l64,7378r41,260e" filled="f">
                <v:path arrowok="t" o:connecttype="custom" o:connectlocs="0,0;3,58;3,109;4,169;3,205;4,212" o:connectangles="0,0,0,0,0,0"/>
              </v:shape>
              <v:line id="Line 686" o:spid="_x0000_s1709" style="position:absolute;flip:y;visibility:visible" from="4890,6176" to="4892,6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"/>
              <v:line id="Line 687" o:spid="_x0000_s1710" style="position:absolute;flip:y;visibility:visible" from="4890,6209" to="4900,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"/>
              <v:line id="Line 688" o:spid="_x0000_s1711" style="position:absolute;flip:y;visibility:visible" from="4890,6242" to="4907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"/>
              <v:line id="Line 689" o:spid="_x0000_s1712" style="position:absolute;flip:y;visibility:visible" from="4890,6275" to="4915,6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"/>
              <v:line id="Line 690" o:spid="_x0000_s1713" style="position:absolute;flip:y;visibility:visible" from="4890,6311" to="4918,6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"/>
              <v:line id="Line 691" o:spid="_x0000_s1714" style="position:absolute;flip:y;visibility:visible" from="4890,6348" to="4921,6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"/>
              <v:line id="Line 692" o:spid="_x0000_s1715" style="position:absolute;flip:y;visibility:visible" from="4902,6385" to="4923,6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"/>
              <v:line id="Line 693" o:spid="_x0000_s1716" style="position:absolute;flip:y;visibility:visible" from="4890,6902" to="4912,6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"/>
              <v:line id="Line 694" o:spid="_x0000_s1717" style="position:absolute;flip:y;visibility:visible" from="4890,6931" to="4924,6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"/>
              <v:line id="Line 695" o:spid="_x0000_s1718" style="position:absolute;flip:y;visibility:visible" from="4890,6973" to="4920,6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"/>
              <v:line id="Line 696" o:spid="_x0000_s1719" style="position:absolute;flip:y;visibility:visible" from="4890,7015" to="4917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"/>
              <v:line id="Line 697" o:spid="_x0000_s1720" style="position:absolute;flip:y;visibility:visible" from="4890,7057" to="4913,7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"/>
              <v:line id="Line 698" o:spid="_x0000_s1721" style="position:absolute;flip:y;visibility:visible" from="4890,7102" to="4905,7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"/>
              <v:line id="Line 699" o:spid="_x0000_s1722" style="position:absolute;flip:y;visibility:visible" from="4890,7150" to="4894,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"/>
              <v:shape id="Freeform 700" o:spid="_x0000_s1723" style="position:absolute;left:4890;top:6166;width:47;height:1000;visibility:visible;mso-wrap-style:square;v-text-anchor:top" coordsize="232,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" path="m,l126,676r63,1024l210,2785r22,881l168,4588r-63,881l,6001e" filled="f">
                <v:path arrowok="t" o:connecttype="custom" o:connectlocs="0,0;5,19;8,47;9,77;10,102;7,127;4,152;0,167" o:connectangles="0,0,0,0,0,0,0,0"/>
              </v:shape>
              <v:line id="Line 701" o:spid="_x0000_s1724" style="position:absolute;visibility:visible" from="5145,6100" to="5146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"/>
              <v:line id="Line 702" o:spid="_x0000_s1725" style="position:absolute;visibility:visible" from="6308,6100" to="6309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"/>
              <v:line id="Line 703" o:spid="_x0000_s1726" style="position:absolute;visibility:visible" from="6052,6100" to="6053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"/>
              <v:line id="Line 704" o:spid="_x0000_s1727" style="position:absolute;visibility:visible" from="5018,5083" to="5019,5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"/>
              <v:line id="Line 705" o:spid="_x0000_s1728" style="position:absolute;visibility:visible" from="5018,5227" to="5019,5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"/>
              <v:line id="Line 706" o:spid="_x0000_s1729" style="position:absolute;visibility:visible" from="5018,5253" to="5019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"/>
              <v:line id="Line 707" o:spid="_x0000_s1730" style="position:absolute;visibility:visible" from="5018,5487" to="5019,5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"/>
              <v:line id="Line 708" o:spid="_x0000_s1731" style="position:absolute;visibility:visible" from="5018,5513" to="5019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"/>
              <v:line id="Line 709" o:spid="_x0000_s1732" style="position:absolute;visibility:visible" from="5018,5748" to="5019,5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"/>
              <v:line id="Line 710" o:spid="_x0000_s1733" style="position:absolute;visibility:visible" from="5018,5774" to="5019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"/>
              <v:line id="Line 711" o:spid="_x0000_s1734" style="position:absolute;visibility:visible" from="5018,6009" to="5019,6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"/>
              <v:line id="Line 712" o:spid="_x0000_s1735" style="position:absolute;visibility:visible" from="5018,6035" to="5019,6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"/>
              <v:line id="Line 713" o:spid="_x0000_s1736" style="position:absolute;visibility:visible" from="5018,6270" to="5019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"/>
              <v:line id="Line 714" o:spid="_x0000_s1737" style="position:absolute;visibility:visible" from="5018,6296" to="5019,6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"/>
              <v:line id="Line 715" o:spid="_x0000_s1738" style="position:absolute;visibility:visible" from="5018,6531" to="5019,6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"/>
              <v:line id="Line 716" o:spid="_x0000_s1739" style="position:absolute;visibility:visible" from="5018,6557" to="5019,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"/>
              <v:line id="Line 717" o:spid="_x0000_s1740" style="position:absolute;visibility:visible" from="5018,6791" to="5019,6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"/>
              <v:line id="Line 718" o:spid="_x0000_s1741" style="position:absolute;visibility:visible" from="5018,6817" to="5019,7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"/>
              <v:line id="Line 719" o:spid="_x0000_s1742" style="position:absolute;visibility:visible" from="5018,7052" to="5019,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"/>
              <v:line id="Line 720" o:spid="_x0000_s1743" style="position:absolute;visibility:visible" from="5018,7078" to="5019,7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"/>
              <v:line id="Line 721" o:spid="_x0000_s1744" style="position:absolute;visibility:visible" from="5018,7313" to="5019,7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"/>
              <v:line id="Line 722" o:spid="_x0000_s1745" style="position:absolute;visibility:visible" from="5018,7339" to="5019,7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"/>
              <v:line id="Line 723" o:spid="_x0000_s1746" style="position:absolute;visibility:visible" from="5018,7574" to="5019,7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"/>
              <v:line id="Line 724" o:spid="_x0000_s1747" style="position:absolute;visibility:visible" from="5018,7600" to="5019,7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"/>
              <v:line id="Line 725" o:spid="_x0000_s1748" style="position:absolute;visibility:visible" from="5018,7835" to="5019,7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"/>
              <v:line id="Line 726" o:spid="_x0000_s1749" style="position:absolute;visibility:visible" from="5018,7861" to="5019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"/>
              <v:line id="Line 727" o:spid="_x0000_s1750" style="position:absolute;visibility:visible" from="4890,6100" to="4891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"/>
              <v:line id="Line 728" o:spid="_x0000_s1751" style="position:absolute;visibility:visible" from="5018,5083" to="5019,5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"/>
              <v:line id="Line 729" o:spid="_x0000_s1752" style="position:absolute;visibility:visible" from="5018,5227" to="5019,5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"/>
              <v:line id="Line 730" o:spid="_x0000_s1753" style="position:absolute;visibility:visible" from="5018,5253" to="5019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"/>
              <v:line id="Line 731" o:spid="_x0000_s1754" style="position:absolute;visibility:visible" from="5018,5487" to="5019,5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"/>
              <v:line id="Line 732" o:spid="_x0000_s1755" style="position:absolute;visibility:visible" from="5018,5513" to="5019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"/>
              <v:line id="Line 733" o:spid="_x0000_s1756" style="position:absolute;visibility:visible" from="5018,5748" to="5019,5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"/>
              <v:line id="Line 734" o:spid="_x0000_s1757" style="position:absolute;visibility:visible" from="5018,5774" to="5019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"/>
              <v:line id="Line 735" o:spid="_x0000_s1758" style="position:absolute;visibility:visible" from="5018,6009" to="5019,6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"/>
              <v:line id="Line 736" o:spid="_x0000_s1759" style="position:absolute;visibility:visible" from="5018,6035" to="5019,6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"/>
              <v:line id="Line 737" o:spid="_x0000_s1760" style="position:absolute;visibility:visible" from="5018,6270" to="5019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"/>
              <v:line id="Line 738" o:spid="_x0000_s1761" style="position:absolute;visibility:visible" from="5018,6296" to="5019,6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"/>
              <v:line id="Line 739" o:spid="_x0000_s1762" style="position:absolute;visibility:visible" from="5018,6531" to="5019,6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"/>
              <v:line id="Line 740" o:spid="_x0000_s1763" style="position:absolute;visibility:visible" from="5018,6557" to="5019,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"/>
              <v:line id="Line 741" o:spid="_x0000_s1764" style="position:absolute;visibility:visible" from="5018,6791" to="5019,6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"/>
              <v:line id="Line 742" o:spid="_x0000_s1765" style="position:absolute;visibility:visible" from="5018,6817" to="5019,7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"/>
              <v:line id="Line 743" o:spid="_x0000_s1766" style="position:absolute;visibility:visible" from="5018,7052" to="5019,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"/>
              <v:line id="Line 744" o:spid="_x0000_s1767" style="position:absolute;visibility:visible" from="5018,7078" to="5019,7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"/>
              <v:line id="Line 745" o:spid="_x0000_s1768" style="position:absolute;visibility:visible" from="5018,7313" to="5019,7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"/>
              <v:line id="Line 746" o:spid="_x0000_s1769" style="position:absolute;visibility:visible" from="5018,7339" to="5019,7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"/>
              <v:line id="Line 747" o:spid="_x0000_s1770" style="position:absolute;visibility:visible" from="5018,7574" to="5019,7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"/>
              <v:line id="Line 748" o:spid="_x0000_s1771" style="position:absolute;visibility:visible" from="5018,7600" to="5019,7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"/>
              <v:line id="Line 749" o:spid="_x0000_s1772" style="position:absolute;visibility:visible" from="5018,7835" to="5019,7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"/>
              <v:line id="Line 750" o:spid="_x0000_s1773" style="position:absolute;visibility:visible" from="5018,7861" to="5019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"/>
              <v:line id="Line 751" o:spid="_x0000_s1774" style="position:absolute;flip:x;visibility:visible" from="5677,7490" to="5986,7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"/>
              <v:line id="Line 752" o:spid="_x0000_s1775" style="position:absolute;flip:x y;visibility:visible" from="5018,7498" to="5235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"/>
              <v:line id="Line 753" o:spid="_x0000_s1776" style="position:absolute;flip:y;visibility:visible" from="4800,7498" to="5018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"/>
              <v:line id="Line 754" o:spid="_x0000_s1777" style="position:absolute;visibility:visible" from="4652,6587" to="4909,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"/>
              <v:shape id="Freeform 755" o:spid="_x0000_s1778" style="position:absolute;left:4570;top:6502;width:73;height:69;visibility:visible;mso-wrap-style:square;v-text-anchor:top" coordsize="361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" path="m135,l361,,194,159r61,l291,179r15,20l310,258r-11,40l262,357r-52,40l142,418r-61,l24,397,9,377,,338e" filled="f">
                <v:path arrowok="t" o:connecttype="custom" o:connectlocs="5,0;15,0;8,4;11,4;12,5;13,5;13,7;12,8;11,10;8,11;6,11;3,11;1,11;0,10;0,9" o:connectangles="0,0,0,0,0,0,0,0,0,0,0,0,0,0,0"/>
              </v:shape>
              <v:line id="Line 756" o:spid="_x0000_s1779" style="position:absolute;flip:y;visibility:visible" from="4890,6899" to="4927,6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"/>
              <v:line id="Line 757" o:spid="_x0000_s1780" style="position:absolute;flip:x;visibility:visible" from="5235,7490" to="5677,7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"/>
              <v:shape id="Freeform 758" o:spid="_x0000_s1781" style="position:absolute;left:6076;top:7207;width:207;height:7;visibility:visible;mso-wrap-style:square;v-text-anchor:top" coordsize="103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" path="m,20l487,,827,41r212,e" filled="f">
                <v:path arrowok="t" o:connecttype="custom" o:connectlocs="0,1;19,0;33,1;41,1" o:connectangles="0,0,0,0"/>
              </v:shape>
              <v:shape id="Freeform 759" o:spid="_x0000_s1782" style="position:absolute;left:6080;top:7129;width:207;height:10;visibility:visible;mso-wrap-style:square;v-text-anchor:top" coordsize="1039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" path="m,41l340,,722,61,1039,20e" filled="f">
                <v:path arrowok="t" o:connecttype="custom" o:connectlocs="0,1;14,0;29,2;41,0" o:connectangles="0,0,0,0"/>
              </v:shape>
              <v:shape id="Freeform 760" o:spid="_x0000_s1783" style="position:absolute;left:6080;top:7050;width:203;height:10;visibility:visible;mso-wrap-style:square;v-text-anchor:top" coordsize="101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" path="m,63l297,,680,63,1019,41e" filled="f">
                <v:path arrowok="t" o:connecttype="custom" o:connectlocs="0,2;12,0;27,2;40,1" o:connectangles="0,0,0,0"/>
              </v:shape>
              <v:line id="Line 761" o:spid="_x0000_s1784" style="position:absolute;flip:x y;visibility:visible" from="5986,7490" to="6345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"/>
              <v:shape id="Freeform 762" o:spid="_x0000_s1785" style="position:absolute;left:5929;top:6850;width:65;height:69;visibility:visible;mso-wrap-style:square;v-text-anchor:top" coordsize="3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" path="m34,l321,,,417e" filled="f">
                <v:path arrowok="t" o:connecttype="custom" o:connectlocs="1,0;13,0;0,11" o:connectangles="0,0,0"/>
              </v:shape>
              <v:line id="Line 763" o:spid="_x0000_s1786" style="position:absolute;visibility:visible" from="5999,6935" to="6146,7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"/>
              <v:line id="Line 764" o:spid="_x0000_s1787" style="position:absolute;flip:x;visibility:visible" from="6345,7498" to="6643,7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"/>
              <v:line id="Line 765" o:spid="_x0000_s1788" style="position:absolute;flip:x y;visibility:visible" from="5492,5148" to="5706,5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"/>
              <v:line id="Line 766" o:spid="_x0000_s1789" style="position:absolute;flip:x y;visibility:visible" from="5492,5224" to="5706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"/>
              <v:line id="Line 767" o:spid="_x0000_s1790" style="position:absolute;flip:x;visibility:visible" from="5075,5224" to="5123,5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"/>
              <v:line id="Line 768" o:spid="_x0000_s1791" style="position:absolute;flip:x;visibility:visible" from="5018,5716" to="5123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"/>
              <v:line id="Line 769" o:spid="_x0000_s1792" style="position:absolute;flip:x;visibility:visible" from="5018,5716" to="5123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"/>
              <v:line id="Line 770" o:spid="_x0000_s1793" style="position:absolute;visibility:visible" from="5075,5578" to="5123,5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"/>
              <v:line id="Line 771" o:spid="_x0000_s1794" style="position:absolute;flip:x;visibility:visible" from="5018,5775" to="518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"/>
              <v:line id="Line 772" o:spid="_x0000_s1795" style="position:absolute;visibility:visible" from="5018,5148" to="5492,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"/>
              <v:line id="Line 773" o:spid="_x0000_s1796" style="position:absolute;visibility:visible" from="4913,5622" to="4914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"/>
              <v:line id="Line 774" o:spid="_x0000_s1797" style="position:absolute;flip:y;visibility:visible" from="4890,6399" to="4925,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"/>
              <v:line id="Line 775" o:spid="_x0000_s1798" style="position:absolute;visibility:visible" from="4913,5716" to="5018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"/>
              <v:line id="Line 776" o:spid="_x0000_s1799" style="position:absolute;visibility:visible" from="4855,5775" to="5018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"/>
              <v:line id="Line 777" o:spid="_x0000_s1800" style="position:absolute;visibility:visible" from="4913,5716" to="5018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"/>
              <v:line id="Line 778" o:spid="_x0000_s1801" style="position:absolute;flip:x;visibility:visible" from="4855,5716" to="4913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"/>
              <v:line id="Line 779" o:spid="_x0000_s1802" style="position:absolute;visibility:visible" from="4855,5716" to="4856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"/>
              <v:line id="Line 780" o:spid="_x0000_s1803" style="position:absolute;visibility:visible" from="4544,5224" to="4913,5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"/>
              <v:line id="Line 781" o:spid="_x0000_s1804" style="position:absolute;flip:x;visibility:visible" from="4544,5148" to="5018,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"/>
              <v:line id="Line 782" o:spid="_x0000_s1805" style="position:absolute;visibility:visible" from="4544,5148" to="4545,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"/>
              <v:line id="Line 783" o:spid="_x0000_s1806" style="position:absolute;flip:y;visibility:visible" from="4544,5148" to="4545,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"/>
              <v:line id="Line 784" o:spid="_x0000_s1807" style="position:absolute;visibility:visible" from="4913,5224" to="4960,5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"/>
              <v:line id="Line 785" o:spid="_x0000_s1808" style="position:absolute;visibility:visible" from="4960,5275" to="4961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"/>
              <v:line id="Line 786" o:spid="_x0000_s1809" style="position:absolute;flip:x;visibility:visible" from="4913,5578" to="4960,5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"/>
              <v:line id="Line 787" o:spid="_x0000_s1810" style="position:absolute;visibility:visible" from="5075,5275" to="5076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"/>
              <v:line id="Line 788" o:spid="_x0000_s1811" style="position:absolute;visibility:visible" from="5123,5622" to="5124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"/>
              <v:line id="Line 789" o:spid="_x0000_s1812" style="position:absolute;visibility:visible" from="5123,5716" to="5180,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"/>
              <v:line id="Line 790" o:spid="_x0000_s1813" style="position:absolute;visibility:visible" from="5180,5716" to="5181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"/>
              <v:line id="Line 791" o:spid="_x0000_s1814" style="position:absolute;flip:x;visibility:visible" from="5123,5224" to="5492,5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"/>
              <v:line id="Line 792" o:spid="_x0000_s1815" style="position:absolute;visibility:visible" from="5492,5148" to="5493,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"/>
              <v:line id="Line 793" o:spid="_x0000_s1816" style="position:absolute;flip:y;visibility:visible" from="5492,5148" to="5493,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"/>
              <v:line id="Line 794" o:spid="_x0000_s1817" style="position:absolute;flip:x;visibility:visible" from="6238,5235" to="6285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"/>
              <v:line id="Line 795" o:spid="_x0000_s1818" style="position:absolute;visibility:visible" from="6238,5588" to="628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"/>
              <v:line id="Line 796" o:spid="_x0000_s1819" style="position:absolute;flip:x;visibility:visible" from="6016,5775" to="6343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"/>
              <v:line id="Line 797" o:spid="_x0000_s1820" style="position:absolute;flip:x;visibility:visible" from="6180,5727" to="6285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"/>
              <v:line id="Line 798" o:spid="_x0000_s1821" style="position:absolute;visibility:visible" from="6180,5159" to="6654,5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"/>
              <v:line id="Line 799" o:spid="_x0000_s1822" style="position:absolute;visibility:visible" from="6075,5633" to="6076,5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"/>
              <v:line id="Line 800" o:spid="_x0000_s1823" style="position:absolute;visibility:visible" from="6180,5134" to="6181,5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"/>
              <v:line id="Line 801" o:spid="_x0000_s1824" style="position:absolute;visibility:visible" from="6180,5349" to="6181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"/>
              <v:line id="Line 802" o:spid="_x0000_s1825" style="position:absolute;visibility:visible" from="6180,5375" to="6181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"/>
              <v:line id="Line 803" o:spid="_x0000_s1826" style="position:absolute;visibility:visible" from="6180,5610" to="6181,5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"/>
              <v:line id="Line 804" o:spid="_x0000_s1827" style="position:absolute;visibility:visible" from="6180,5636" to="6181,5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"/>
              <v:line id="Line 805" o:spid="_x0000_s1828" style="position:absolute;flip:y;visibility:visible" from="5963,6164" to="6178,6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"/>
            </v:group>
            <v:shape id="Freeform 806" o:spid="_x0000_s1829" style="position:absolute;left:5862;top:6293;width:61;height:46;visibility:visible;mso-wrap-style:square;v-text-anchor:top" coordsize="309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" path="m284,l,277r309,e" filled="f">
              <v:path arrowok="t" o:connecttype="custom" o:connectlocs="11,0;0,8;12,8" o:connectangles="0,0,0"/>
            </v:shape>
            <v:line id="Line 807" o:spid="_x0000_s1830" style="position:absolute;flip:x;visibility:visible" from="5895,6293" to="5918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"/>
            <v:shape id="Freeform 808" o:spid="_x0000_s1831" style="position:absolute;left:6172;top:6100;width:39;height:298;visibility:visible;mso-wrap-style:square;v-text-anchor:top" coordsize="191,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" path="m106,l,435,191,865,43,1459r84,328e" filled="f">
              <v:path arrowok="t" o:connecttype="custom" o:connectlocs="4,0;0,12;8,24;2,41;5,50" o:connectangles="0,0,0,0,0"/>
            </v:shape>
            <v:line id="Line 809" o:spid="_x0000_s1832" style="position:absolute;visibility:visible" from="6075,5727" to="6180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"/>
            <v:line id="Line 810" o:spid="_x0000_s1833" style="position:absolute;visibility:visible" from="6016,5727" to="6180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"/>
            <v:line id="Line 811" o:spid="_x0000_s1834" style="position:absolute;flip:y;visibility:visible" from="6016,5727" to="6017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"/>
            <v:line id="Line 812" o:spid="_x0000_s1835" style="position:absolute;flip:x;visibility:visible" from="5706,5159" to="6180,5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"/>
            <v:line id="Line 813" o:spid="_x0000_s1836" style="position:absolute;visibility:visible" from="5706,5235" to="6075,5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"/>
            <v:line id="Line 814" o:spid="_x0000_s1837" style="position:absolute;visibility:visible" from="5706,5159" to="5707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"/>
            <v:line id="Line 815" o:spid="_x0000_s1838" style="position:absolute;visibility:visible" from="6075,5235" to="6122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"/>
            <v:line id="Line 816" o:spid="_x0000_s1839" style="position:absolute;flip:x;visibility:visible" from="6075,5588" to="612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"/>
            <v:line id="Line 817" o:spid="_x0000_s1840" style="position:absolute;visibility:visible" from="6122,5285" to="6123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"/>
            <v:line id="Line 818" o:spid="_x0000_s1841" style="position:absolute;visibility:visible" from="6238,5285" to="6239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"/>
            <v:line id="Line 819" o:spid="_x0000_s1842" style="position:absolute;visibility:visible" from="6285,5633" to="6286,5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"/>
            <v:line id="Line 820" o:spid="_x0000_s1843" style="position:absolute;visibility:visible" from="6285,5727" to="6343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"/>
            <v:line id="Line 821" o:spid="_x0000_s1844" style="position:absolute;visibility:visible" from="6343,5727" to="6344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"/>
            <v:line id="Line 822" o:spid="_x0000_s1845" style="position:absolute;flip:x;visibility:visible" from="6285,5235" to="6654,5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"/>
            <v:line id="Line 823" o:spid="_x0000_s1846" style="position:absolute;visibility:visible" from="6654,5159" to="6655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"/>
            <v:line id="Line 824" o:spid="_x0000_s1847" style="position:absolute;flip:y;visibility:visible" from="6654,5159" to="6655,5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"/>
            <v:shape id="Freeform 825" o:spid="_x0000_s1848" style="position:absolute;left:7407;top:6100;width:40;height:1178;visibility:visible;mso-wrap-style:square;v-text-anchor:top" coordsize="204,7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" path="m181,r23,1870l204,3011,113,5139,68,6521,,7069e" filled="f">
              <v:path arrowok="t" o:connecttype="custom" o:connectlocs="7,0;8,52;8,84;4,143;3,181;0,196" o:connectangles="0,0,0,0,0,0"/>
            </v:shape>
            <v:shape id="Freeform 826" o:spid="_x0000_s1849" style="position:absolute;left:7215;top:6100;width:46;height:1156;visibility:visible;mso-wrap-style:square;v-text-anchor:top" coordsize="233,6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" path="m188,l96,1563r69,1557l233,5402,,6937e" filled="f">
              <v:path arrowok="t" o:connecttype="custom" o:connectlocs="7,0;4,43;7,87;9,150;0,193" o:connectangles="0,0,0,0,0"/>
            </v:shape>
            <v:line id="Line 827" o:spid="_x0000_s1850" style="position:absolute;visibility:visible" from="7470,6100" to="7471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"/>
            <v:line id="Line 828" o:spid="_x0000_s1851" style="position:absolute;visibility:visible" from="7215,6100" to="7216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"/>
            <v:line id="Line 829" o:spid="_x0000_s1852" style="position:absolute;flip:x;visibility:visible" from="7773,7481" to="7979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"/>
            <v:line id="Line 830" o:spid="_x0000_s1853" style="position:absolute;flip:x y;visibility:visible" from="7215,6917" to="7225,6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"/>
            <v:line id="Line 831" o:spid="_x0000_s1854" style="position:absolute;flip:x y;visibility:visible" from="7215,6877" to="7277,6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"/>
            <v:line id="Line 832" o:spid="_x0000_s1855" style="position:absolute;flip:x y;visibility:visible" from="7215,6838" to="7329,6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"/>
            <v:line id="Line 833" o:spid="_x0000_s1856" style="position:absolute;flip:x y;visibility:visible" from="7215,6799" to="7374,6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"/>
            <v:line id="Line 834" o:spid="_x0000_s1857" style="position:absolute;flip:x y;visibility:visible" from="7215,6760" to="7417,6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"/>
            <v:line id="Line 835" o:spid="_x0000_s1858" style="position:absolute;flip:x y;visibility:visible" from="7215,6721" to="7460,6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"/>
            <v:line id="Line 836" o:spid="_x0000_s1859" style="position:absolute;flip:x y;visibility:visible" from="7215,6682" to="7470,6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"/>
            <v:line id="Line 837" o:spid="_x0000_s1860" style="position:absolute;flip:x y;visibility:visible" from="7225,6652" to="7470,6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"/>
            <v:line id="Line 838" o:spid="_x0000_s1861" style="position:absolute;flip:x y;visibility:visible" from="7278,6655" to="7470,6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"/>
            <v:line id="Line 839" o:spid="_x0000_s1862" style="position:absolute;flip:x y;visibility:visible" from="7327,6656" to="7470,6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"/>
            <v:line id="Line 840" o:spid="_x0000_s1863" style="position:absolute;flip:x y;visibility:visible" from="7366,6648" to="7470,6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"/>
            <v:line id="Line 841" o:spid="_x0000_s1864" style="position:absolute;flip:x y;visibility:visible" from="7418,6651" to="7470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"/>
            <v:line id="Line 842" o:spid="_x0000_s1865" style="position:absolute;flip:y;visibility:visible" from="7215,6654" to="7257,6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"/>
            <v:line id="Line 843" o:spid="_x0000_s1866" style="position:absolute;flip:y;visibility:visible" from="7215,6657" to="7302,6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"/>
            <v:line id="Line 844" o:spid="_x0000_s1867" style="position:absolute;flip:y;visibility:visible" from="7215,6649" to="7360,6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"/>
            <v:line id="Line 845" o:spid="_x0000_s1868" style="position:absolute;flip:y;visibility:visible" from="7215,6649" to="7408,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"/>
            <v:line id="Line 846" o:spid="_x0000_s1869" style="position:absolute;flip:y;visibility:visible" from="7215,6657" to="7447,6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"/>
            <v:line id="Line 847" o:spid="_x0000_s1870" style="position:absolute;flip:y;visibility:visible" from="7215,6678" to="7470,6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"/>
            <v:line id="Line 848" o:spid="_x0000_s1871" style="position:absolute;flip:y;visibility:visible" from="7215,6717" to="7470,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"/>
            <v:line id="Line 849" o:spid="_x0000_s1872" style="position:absolute;flip:y;visibility:visible" from="7257,6756" to="7470,6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"/>
            <v:line id="Line 850" o:spid="_x0000_s1873" style="position:absolute;flip:y;visibility:visible" from="7303,6795" to="7470,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"/>
            <v:line id="Line 851" o:spid="_x0000_s1874" style="position:absolute;flip:y;visibility:visible" from="7351,6834" to="7470,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"/>
            <v:line id="Line 852" o:spid="_x0000_s1875" style="position:absolute;flip:y;visibility:visible" from="7406,6873" to="7470,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"/>
            <v:line id="Line 853" o:spid="_x0000_s1876" style="position:absolute;flip:y;visibility:visible" from="7461,6912" to="7470,6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"/>
            <v:shape id="Freeform 854" o:spid="_x0000_s1877" style="position:absolute;left:7215;top:6921;width:255;height:10;visibility:visible;mso-wrap-style:square;v-text-anchor:top" coordsize="127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" path="m,21l597,61,1148,r129,21e" filled="f">
              <v:path arrowok="t" o:connecttype="custom" o:connectlocs="0,0;24,2;46,0;51,0" o:connectangles="0,0,0,0"/>
            </v:shape>
            <v:shape id="Freeform 855" o:spid="_x0000_s1878" style="position:absolute;left:7215;top:6637;width:255;height:21;visibility:visible;mso-wrap-style:square;v-text-anchor:top" coordsize="127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" path="m,82r513,40l851,41r340,81l1277,e" filled="f">
              <v:path arrowok="t" o:connecttype="custom" o:connectlocs="0,2;20,4;34,1;48,4;51,0" o:connectangles="0,0,0,0,0"/>
            </v:shape>
            <v:line id="Line 856" o:spid="_x0000_s1879" style="position:absolute;flip:x y;visibility:visible" from="7188,7490" to="7475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"/>
            <v:line id="Line 857" o:spid="_x0000_s1880" style="position:absolute;flip:x;visibility:visible" from="6890,7490" to="7188,7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"/>
            <v:shape id="Freeform 858" o:spid="_x0000_s1881" style="position:absolute;left:7065;top:6717;width:62;height:69;visibility:visible;mso-wrap-style:square;v-text-anchor:top" coordsize="3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" path="m309,60l299,20,244,,202,,135,20,77,79,29,179,2,279,,358r30,39l86,417r21,l174,397r52,-39l263,298r6,-19l264,219,234,179,179,160r-21,l91,179,39,219,2,279e" filled="f">
              <v:path arrowok="t" o:connecttype="custom" o:connectlocs="12,2;12,0;10,0;8,0;5,0;3,2;1,5;0,8;0,10;1,11;3,11;4,11;7,11;9,10;11,8;11,8;11,6;9,5;7,4;6,4;4,5;2,6;0,8" o:connectangles="0,0,0,0,0,0,0,0,0,0,0,0,0,0,0,0,0,0,0,0,0,0,0"/>
            </v:shape>
            <v:shape id="Freeform 859" o:spid="_x0000_s1882" style="position:absolute;left:7230;top:6663;width:12;height:253;visibility:visible;mso-wrap-style:square;v-text-anchor:top" coordsize="59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" path="m59,l,,59,1522,59,xe" fillcolor="black">
              <v:path arrowok="t" o:connecttype="custom" o:connectlocs="2,0;0,0;2,42;2,0" o:connectangles="0,0,0,0"/>
            </v:shape>
            <v:shape id="Freeform 860" o:spid="_x0000_s1883" style="position:absolute;left:7230;top:6663;width:12;height:253;visibility:visible;mso-wrap-style:square;v-text-anchor:top" coordsize="59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" path="m,l59,1522r-59,l,xe" fillcolor="black">
              <v:path arrowok="t" o:connecttype="custom" o:connectlocs="0,0;2,42;0,42;0,0" o:connectangles="0,0,0,0"/>
            </v:shape>
            <v:rect id="Rectangle 861" o:spid="_x0000_s1884" style="position:absolute;left:7230;top:6663;width:12;height:2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" filled="f"/>
            <v:line id="Line 862" o:spid="_x0000_s1885" style="position:absolute;flip:y;visibility:visible" from="7147,6705" to="7339,6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"/>
            <v:line id="Line 863" o:spid="_x0000_s1886" style="position:absolute;flip:x;visibility:visible" from="7475,7490" to="7773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"/>
            <v:line id="Line 864" o:spid="_x0000_s1887" style="position:absolute;visibility:visible" from="7652,7373" to="7653,7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"/>
            <v:shape id="Freeform 865" o:spid="_x0000_s1888" style="position:absolute;left:7443;top:6663;width:12;height:253;visibility:visible;mso-wrap-style:square;v-text-anchor:top" coordsize="60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" path="m60,l,,60,1522,60,xe" fillcolor="black">
              <v:path arrowok="t" o:connecttype="custom" o:connectlocs="2,0;0,0;2,42;2,0" o:connectangles="0,0,0,0"/>
            </v:shape>
            <v:shape id="Freeform 866" o:spid="_x0000_s1889" style="position:absolute;left:7443;top:6663;width:12;height:253;visibility:visible;mso-wrap-style:square;v-text-anchor:top" coordsize="60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" path="m,l60,1522r-60,l,xe" fillcolor="black">
              <v:path arrowok="t" o:connecttype="custom" o:connectlocs="0,0;2,42;0,42;0,0" o:connectangles="0,0,0,0"/>
            </v:shape>
            <v:rect id="Rectangle 867" o:spid="_x0000_s1890" style="position:absolute;left:7443;top:6663;width:12;height:2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" filled="f"/>
            <v:line id="Line 868" o:spid="_x0000_s1891" style="position:absolute;visibility:visible" from="8014,7626" to="8015,7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"/>
            <v:line id="Line 869" o:spid="_x0000_s1892" style="position:absolute;flip:x;visibility:visible" from="7979,7448" to="8205,7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"/>
            <v:line id="Line 870" o:spid="_x0000_s1893" style="position:absolute;flip:y;visibility:visible" from="7215,6100" to="7217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"/>
            <v:line id="Line 871" o:spid="_x0000_s1894" style="position:absolute;flip:y;visibility:visible" from="7215,6100" to="7241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"/>
            <v:line id="Line 872" o:spid="_x0000_s1895" style="position:absolute;flip:y;visibility:visible" from="7215,6119" to="7242,6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"/>
            <v:line id="Line 873" o:spid="_x0000_s1896" style="position:absolute;flip:y;visibility:visible" from="7266,6100" to="7314,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"/>
            <v:line id="Line 874" o:spid="_x0000_s1897" style="position:absolute;flip:y;visibility:visible" from="7230,6100" to="7338,6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"/>
            <v:line id="Line 875" o:spid="_x0000_s1898" style="position:absolute;flip:y;visibility:visible" from="7215,6100" to="7363,6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"/>
            <v:line id="Line 876" o:spid="_x0000_s1899" style="position:absolute;flip:y;visibility:visible" from="7215,6129" to="7351,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"/>
            <v:line id="Line 877" o:spid="_x0000_s1900" style="position:absolute;flip:y;visibility:visible" from="7215,6178" to="7315,6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"/>
            <v:line id="Line 878" o:spid="_x0000_s1901" style="position:absolute;flip:y;visibility:visible" from="7215,6226" to="7279,6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"/>
            <v:line id="Line 879" o:spid="_x0000_s1902" style="position:absolute;flip:y;visibility:visible" from="7376,6100" to="7435,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"/>
            <v:line id="Line 880" o:spid="_x0000_s1903" style="position:absolute;flip:y;visibility:visible" from="7215,6275" to="7242,6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"/>
            <v:line id="Line 881" o:spid="_x0000_s1904" style="position:absolute;flip:y;visibility:visible" from="7367,6100" to="7459,6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"/>
            <v:line id="Line 882" o:spid="_x0000_s1905" style="position:absolute;flip:y;visibility:visible" from="7372,6112" to="7470,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"/>
            <v:line id="Line 883" o:spid="_x0000_s1906" style="position:absolute;flip:y;visibility:visible" from="7377,6138" to="7460,6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"/>
            <v:line id="Line 884" o:spid="_x0000_s1907" style="position:absolute;flip:y;visibility:visible" from="7382,6187" to="7424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"/>
            <v:line id="Line 885" o:spid="_x0000_s1908" style="position:absolute;flip:y;visibility:visible" from="7387,6236" to="7388,6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"/>
            <v:line id="Line 886" o:spid="_x0000_s1909" style="position:absolute;flip:y;visibility:visible" from="7448,6190" to="7470,6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"/>
            <v:line id="Line 887" o:spid="_x0000_s1910" style="position:absolute;flip:y;visibility:visible" from="7412,6209" to="7470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"/>
            <v:line id="Line 888" o:spid="_x0000_s1911" style="position:absolute;flip:y;visibility:visible" from="7414,6229" to="7470,6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"/>
            <v:line id="Line 889" o:spid="_x0000_s1912" style="position:absolute;flip:y;visibility:visible" from="7423,6248" to="7470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"/>
            <v:line id="Line 890" o:spid="_x0000_s1913" style="position:absolute;flip:y;visibility:visible" from="7433,6268" to="7470,6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"/>
            <v:line id="Line 891" o:spid="_x0000_s1914" style="position:absolute;flip:y;visibility:visible" from="7445,6295" to="7460,6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"/>
            <v:line id="Line 892" o:spid="_x0000_s1915" style="position:absolute;flip:x y;visibility:visible" from="7215,6312" to="7216,6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"/>
            <v:line id="Line 893" o:spid="_x0000_s1916" style="position:absolute;flip:x y;visibility:visible" from="7215,6292" to="7226,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"/>
            <v:line id="Line 894" o:spid="_x0000_s1917" style="position:absolute;flip:x y;visibility:visible" from="7215,6273" to="7238,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"/>
            <v:line id="Line 895" o:spid="_x0000_s1918" style="position:absolute;flip:x y;visibility:visible" from="7215,6253" to="7249,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"/>
            <v:line id="Line 896" o:spid="_x0000_s1919" style="position:absolute;flip:x y;visibility:visible" from="7215,6233" to="7230,6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"/>
            <v:line id="Line 897" o:spid="_x0000_s1920" style="position:absolute;flip:x y;visibility:visible" from="7254,6226" to="7282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"/>
            <v:line id="Line 898" o:spid="_x0000_s1921" style="position:absolute;flip:x y;visibility:visible" from="7218,6178" to="7293,6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"/>
            <v:line id="Line 899" o:spid="_x0000_s1922" style="position:absolute;flip:x y;visibility:visible" from="7215,6155" to="7304,6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"/>
            <v:line id="Line 900" o:spid="_x0000_s1923" style="position:absolute;flip:x y;visibility:visible" from="7215,6136" to="7315,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"/>
            <v:line id="Line 901" o:spid="_x0000_s1924" style="position:absolute;flip:x y;visibility:visible" from="7419,6281" to="7470,6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"/>
            <v:line id="Line 902" o:spid="_x0000_s1925" style="position:absolute;flip:x y;visibility:visible" from="7215,6116" to="7303,6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"/>
            <v:line id="Line 903" o:spid="_x0000_s1926" style="position:absolute;flip:x y;visibility:visible" from="7386,6235" to="7470,6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"/>
            <v:line id="Line 904" o:spid="_x0000_s1927" style="position:absolute;flip:x y;visibility:visible" from="7219,6100" to="7266,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"/>
            <v:line id="Line 905" o:spid="_x0000_s1928" style="position:absolute;flip:x y;visibility:visible" from="7378,6208" to="7470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"/>
            <v:line id="Line 906" o:spid="_x0000_s1929" style="position:absolute;flip:x y;visibility:visible" from="7327,6168" to="7347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"/>
            <v:line id="Line 907" o:spid="_x0000_s1930" style="position:absolute;flip:x y;visibility:visible" from="7369,6182" to="7470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"/>
            <v:line id="Line 908" o:spid="_x0000_s1931" style="position:absolute;flip:x y;visibility:visible" from="7291,6119" to="7357,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"/>
            <v:line id="Line 909" o:spid="_x0000_s1932" style="position:absolute;flip:x y;visibility:visible" from="7292,6100" to="7448,6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"/>
            <v:line id="Line 910" o:spid="_x0000_s1933" style="position:absolute;flip:x y;visibility:visible" from="7316,6100" to="7412,6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"/>
            <v:line id="Line 911" o:spid="_x0000_s1934" style="position:absolute;flip:x y;visibility:visible" from="7340,6100" to="7376,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"/>
            <v:line id="Line 912" o:spid="_x0000_s1935" style="position:absolute;flip:x y;visibility:visible" from="7436,6158" to="7470,6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"/>
            <v:line id="Line 913" o:spid="_x0000_s1936" style="position:absolute;flip:x y;visibility:visible" from="7400,6109" to="7470,6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"/>
            <v:line id="Line 914" o:spid="_x0000_s1937" style="position:absolute;flip:x y;visibility:visible" from="7413,6100" to="7470,6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"/>
            <v:line id="Line 915" o:spid="_x0000_s1938" style="position:absolute;flip:x y;visibility:visible" from="7437,6100" to="7470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"/>
            <v:line id="Line 916" o:spid="_x0000_s1939" style="position:absolute;flip:x y;visibility:visible" from="7461,6100" to="7470,6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"/>
            <v:shape id="Freeform 917" o:spid="_x0000_s1940" style="position:absolute;left:7215;top:6166;width:255;height:160;visibility:visible;mso-wrap-style:square;v-text-anchor:top" coordsize="1277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" path="m,880l235,614,596,204,744,r85,307l914,512r149,245l1277,962e" filled="f">
              <v:path arrowok="t" o:connecttype="custom" o:connectlocs="0,24;9,17;24,6;30,0;33,8;37,14;42,21;51,27" o:connectangles="0,0,0,0,0,0,0,0"/>
            </v:shape>
            <v:line id="Line 918" o:spid="_x0000_s1941" style="position:absolute;flip:x;visibility:visible" from="7400,5254" to="7447,5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"/>
            <v:line id="Line 919" o:spid="_x0000_s1942" style="position:absolute;visibility:visible" from="7400,5608" to="7447,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"/>
            <v:line id="Line 920" o:spid="_x0000_s1943" style="position:absolute;flip:x;visibility:visible" from="7342,5747" to="7447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"/>
            <v:line id="Line 921" o:spid="_x0000_s1944" style="position:absolute;flip:x;visibility:visible" from="7178,5775" to="7505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"/>
            <v:line id="Line 922" o:spid="_x0000_s1945" style="position:absolute;visibility:visible" from="7342,5178" to="7816,5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"/>
            <v:line id="Line 923" o:spid="_x0000_s1946" style="position:absolute;flip:x;visibility:visible" from="7237,5608" to="7285,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"/>
            <v:line id="Line 924" o:spid="_x0000_s1947" style="position:absolute;visibility:visible" from="7342,5134" to="7343,5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"/>
            <v:line id="Line 925" o:spid="_x0000_s1948" style="position:absolute;flip:x;visibility:visible" from="7343,5328" to="7344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"/>
            <v:line id="Line 926" o:spid="_x0000_s1949" style="position:absolute;visibility:visible" from="7342,5375" to="7343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"/>
            <v:line id="Line 927" o:spid="_x0000_s1950" style="position:absolute;visibility:visible" from="7342,5610" to="7343,5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"/>
            <v:line id="Line 928" o:spid="_x0000_s1951" style="position:absolute;flip:x;visibility:visible" from="7343,5616" to="7344,5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"/>
            <v:line id="Line 929" o:spid="_x0000_s1952" style="position:absolute;flip:y;visibility:visible" from="7085,6131" to="7300,6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"/>
            <v:shape id="Freeform 930" o:spid="_x0000_s1953" style="position:absolute;left:6980;top:6260;width:68;height:69;visibility:visible;mso-wrap-style:square;v-text-anchor:top" coordsize="34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" path="m341,l136,,65,179,92,159r67,-19l221,140r56,19l307,199r4,59l300,298r-37,59l211,397r-67,20l81,417,26,397,11,377,,338e" filled="f">
              <v:path arrowok="t" o:connecttype="custom" o:connectlocs="14,0;5,0;3,5;4,4;6,4;9,4;11,4;12,5;12,7;12,8;10,10;8,11;6,11;3,11;1,11;0,10;0,9" o:connectangles="0,0,0,0,0,0,0,0,0,0,0,0,0,0,0,0,0"/>
            </v:shape>
            <v:line id="Line 931" o:spid="_x0000_s1954" style="position:absolute;visibility:visible" from="7178,5747" to="7342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"/>
            <v:line id="Line 932" o:spid="_x0000_s1955" style="position:absolute;flip:y;visibility:visible" from="7178,5747" to="7179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"/>
            <v:line id="Line 933" o:spid="_x0000_s1956" style="position:absolute;visibility:visible" from="7237,5652" to="7238,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"/>
            <v:line id="Line 934" o:spid="_x0000_s1957" style="position:absolute;flip:x;visibility:visible" from="6868,5178" to="7342,5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"/>
            <v:line id="Line 935" o:spid="_x0000_s1958" style="position:absolute;visibility:visible" from="6868,5254" to="7237,5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"/>
            <v:line id="Line 936" o:spid="_x0000_s1959" style="position:absolute;visibility:visible" from="6868,5178" to="6869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"/>
            <v:line id="Line 937" o:spid="_x0000_s1960" style="position:absolute;visibility:visible" from="7237,5254" to="7285,5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"/>
            <v:line id="Line 938" o:spid="_x0000_s1961" style="position:absolute;visibility:visible" from="7400,5305" to="7401,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"/>
            <v:line id="Line 939" o:spid="_x0000_s1962" style="position:absolute;visibility:visible" from="7285,5305" to="7286,5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"/>
            <v:line id="Line 940" o:spid="_x0000_s1963" style="position:absolute;visibility:visible" from="7659,5775" to="7660,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"/>
            <v:line id="Line 941" o:spid="_x0000_s1964" style="position:absolute;visibility:visible" from="7447,5747" to="7505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"/>
            <v:line id="Line 942" o:spid="_x0000_s1965" style="position:absolute;visibility:visible" from="7447,5652" to="7448,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"/>
            <v:line id="Line 943" o:spid="_x0000_s1966" style="position:absolute;visibility:visible" from="7505,5747" to="7506,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"/>
            <v:line id="Line 944" o:spid="_x0000_s1967" style="position:absolute;flip:x;visibility:visible" from="7447,5254" to="7816,5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"/>
            <v:line id="Line 945" o:spid="_x0000_s1968" style="position:absolute;visibility:visible" from="7816,5178" to="7817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"/>
            <w10:anchorlock/>
          </v:group>
        </w:pict>
      </w:r>
    </w:p>
    <w:p w14:paraId="5FC610BC" w14:textId="77777777" w:rsidR="00E15FB0" w:rsidRPr="009915B2" w:rsidRDefault="00E15FB0" w:rsidP="00E15FB0">
      <w:pPr>
        <w:spacing w:line="360" w:lineRule="auto"/>
        <w:ind w:left="-45"/>
        <w:jc w:val="center"/>
        <w:rPr>
          <w:rFonts w:ascii="GHEA Grapalat" w:hAnsi="GHEA Grapalat"/>
          <w:iCs/>
          <w:sz w:val="24"/>
          <w:szCs w:val="24"/>
          <w:lang w:val="hy-AM"/>
        </w:rPr>
      </w:pPr>
      <w:r w:rsidRPr="00907DC4">
        <w:rPr>
          <w:rFonts w:ascii="GHEA Grapalat" w:hAnsi="GHEA Grapalat"/>
          <w:iCs/>
          <w:sz w:val="24"/>
          <w:szCs w:val="24"/>
        </w:rPr>
        <w:t xml:space="preserve">1 – </w:t>
      </w:r>
      <w:r w:rsidR="00C03A15">
        <w:rPr>
          <w:rFonts w:ascii="GHEA Grapalat" w:hAnsi="GHEA Grapalat"/>
          <w:iCs/>
          <w:sz w:val="24"/>
          <w:szCs w:val="24"/>
          <w:lang w:val="hy-AM"/>
        </w:rPr>
        <w:t>լվացահանման</w:t>
      </w:r>
      <w:r w:rsidR="009B4CC6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03A15">
        <w:rPr>
          <w:rFonts w:ascii="GHEA Grapalat" w:hAnsi="GHEA Grapalat"/>
          <w:iCs/>
          <w:sz w:val="24"/>
          <w:szCs w:val="24"/>
          <w:lang w:val="hy-AM"/>
        </w:rPr>
        <w:t>հետքերով թաց</w:t>
      </w:r>
      <w:r w:rsidR="00C03A15">
        <w:rPr>
          <w:rFonts w:ascii="GHEA Grapalat" w:hAnsi="GHEA Grapalat"/>
          <w:iCs/>
          <w:sz w:val="24"/>
          <w:szCs w:val="24"/>
        </w:rPr>
        <w:t xml:space="preserve"> </w:t>
      </w:r>
      <w:r w:rsidR="00C03A15">
        <w:rPr>
          <w:rFonts w:ascii="GHEA Grapalat" w:hAnsi="GHEA Grapalat"/>
          <w:iCs/>
          <w:sz w:val="24"/>
          <w:szCs w:val="24"/>
          <w:lang w:val="hy-AM"/>
        </w:rPr>
        <w:t>բծեր,</w:t>
      </w:r>
      <w:r w:rsidRPr="00907DC4">
        <w:rPr>
          <w:rFonts w:ascii="GHEA Grapalat" w:hAnsi="GHEA Grapalat"/>
          <w:iCs/>
          <w:sz w:val="24"/>
          <w:szCs w:val="24"/>
        </w:rPr>
        <w:t xml:space="preserve"> 2 – </w:t>
      </w:r>
      <w:r w:rsidR="00C03A15">
        <w:rPr>
          <w:rFonts w:ascii="GHEA Grapalat" w:hAnsi="GHEA Grapalat"/>
          <w:iCs/>
          <w:sz w:val="24"/>
          <w:szCs w:val="24"/>
          <w:lang w:val="hy-AM"/>
        </w:rPr>
        <w:t>բետոնի պաշտպանիչ շերտի քայքայում</w:t>
      </w:r>
      <w:r w:rsidR="007F4AE5">
        <w:rPr>
          <w:rFonts w:ascii="GHEA Grapalat" w:hAnsi="GHEA Grapalat"/>
          <w:iCs/>
          <w:sz w:val="24"/>
          <w:szCs w:val="24"/>
          <w:lang w:val="hy-AM"/>
        </w:rPr>
        <w:t>՝</w:t>
      </w:r>
      <w:r w:rsidR="00C03A15">
        <w:rPr>
          <w:rFonts w:ascii="GHEA Grapalat" w:hAnsi="GHEA Grapalat"/>
          <w:iCs/>
          <w:sz w:val="24"/>
          <w:szCs w:val="24"/>
          <w:lang w:val="hy-AM"/>
        </w:rPr>
        <w:t xml:space="preserve"> ամրանի</w:t>
      </w:r>
      <w:r w:rsidR="005B77EA">
        <w:rPr>
          <w:rFonts w:ascii="GHEA Grapalat" w:hAnsi="GHEA Grapalat"/>
          <w:iCs/>
          <w:sz w:val="24"/>
          <w:szCs w:val="24"/>
          <w:lang w:val="hy-AM"/>
        </w:rPr>
        <w:t xml:space="preserve"> մերկացմամբ,</w:t>
      </w:r>
      <w:r w:rsidRPr="00907DC4">
        <w:rPr>
          <w:rFonts w:ascii="GHEA Grapalat" w:hAnsi="GHEA Grapalat"/>
          <w:iCs/>
          <w:sz w:val="24"/>
          <w:szCs w:val="24"/>
        </w:rPr>
        <w:t xml:space="preserve"> 3 – </w:t>
      </w:r>
      <w:r w:rsidR="005B77EA">
        <w:rPr>
          <w:rFonts w:ascii="GHEA Grapalat" w:hAnsi="GHEA Grapalat"/>
          <w:iCs/>
          <w:sz w:val="24"/>
          <w:szCs w:val="24"/>
          <w:lang w:val="hy-AM"/>
        </w:rPr>
        <w:t>անկյունների ջարդվածք</w:t>
      </w:r>
      <w:r w:rsidR="007F4AE5">
        <w:rPr>
          <w:rFonts w:ascii="GHEA Grapalat" w:hAnsi="GHEA Grapalat"/>
          <w:iCs/>
          <w:sz w:val="24"/>
          <w:szCs w:val="24"/>
          <w:lang w:val="hy-AM"/>
        </w:rPr>
        <w:t>ներ,</w:t>
      </w:r>
      <w:r w:rsidRPr="00907DC4">
        <w:rPr>
          <w:rFonts w:ascii="GHEA Grapalat" w:hAnsi="GHEA Grapalat"/>
          <w:iCs/>
          <w:sz w:val="24"/>
          <w:szCs w:val="24"/>
        </w:rPr>
        <w:t xml:space="preserve"> 4 – </w:t>
      </w:r>
      <w:r w:rsidR="005B77EA">
        <w:rPr>
          <w:rFonts w:ascii="GHEA Grapalat" w:hAnsi="GHEA Grapalat"/>
          <w:iCs/>
          <w:sz w:val="24"/>
          <w:szCs w:val="24"/>
          <w:lang w:val="hy-AM"/>
        </w:rPr>
        <w:t>ամրանի երկայնքով ուղղա</w:t>
      </w:r>
      <w:r w:rsidR="007F4AE5">
        <w:rPr>
          <w:rFonts w:ascii="GHEA Grapalat" w:hAnsi="GHEA Grapalat"/>
          <w:iCs/>
          <w:sz w:val="24"/>
          <w:szCs w:val="24"/>
          <w:lang w:val="hy-AM"/>
        </w:rPr>
        <w:t>ձիգ</w:t>
      </w:r>
      <w:r w:rsidR="005B77EA">
        <w:rPr>
          <w:rFonts w:ascii="GHEA Grapalat" w:hAnsi="GHEA Grapalat"/>
          <w:iCs/>
          <w:sz w:val="24"/>
          <w:szCs w:val="24"/>
          <w:lang w:val="hy-AM"/>
        </w:rPr>
        <w:t xml:space="preserve"> ճաքեր,</w:t>
      </w:r>
      <w:r w:rsidRPr="00907DC4">
        <w:rPr>
          <w:rFonts w:ascii="GHEA Grapalat" w:hAnsi="GHEA Grapalat"/>
          <w:iCs/>
          <w:sz w:val="24"/>
          <w:szCs w:val="24"/>
        </w:rPr>
        <w:t xml:space="preserve"> 5 – </w:t>
      </w:r>
      <w:r w:rsidR="007F4AE5">
        <w:rPr>
          <w:rFonts w:ascii="GHEA Grapalat" w:hAnsi="GHEA Grapalat"/>
          <w:iCs/>
          <w:sz w:val="24"/>
          <w:szCs w:val="24"/>
          <w:lang w:val="hy-AM"/>
        </w:rPr>
        <w:t xml:space="preserve">բետոնի քայքայում՝ </w:t>
      </w:r>
      <w:r w:rsidR="00A75E50">
        <w:rPr>
          <w:rFonts w:ascii="GHEA Grapalat" w:hAnsi="GHEA Grapalat"/>
          <w:iCs/>
          <w:sz w:val="24"/>
          <w:szCs w:val="24"/>
          <w:lang w:val="hy-AM"/>
        </w:rPr>
        <w:t>պարզունակների</w:t>
      </w:r>
      <w:r w:rsidR="007F4AE5">
        <w:rPr>
          <w:rFonts w:ascii="GHEA Grapalat" w:hAnsi="GHEA Grapalat"/>
          <w:iCs/>
          <w:sz w:val="24"/>
          <w:szCs w:val="24"/>
          <w:lang w:val="hy-AM"/>
        </w:rPr>
        <w:t xml:space="preserve"> հետ միացման հատվածում</w:t>
      </w:r>
      <w:r w:rsidR="00A75E50">
        <w:rPr>
          <w:rFonts w:ascii="GHEA Grapalat" w:hAnsi="GHEA Grapalat"/>
          <w:iCs/>
          <w:sz w:val="24"/>
          <w:szCs w:val="24"/>
          <w:lang w:val="hy-AM"/>
        </w:rPr>
        <w:t>,</w:t>
      </w:r>
      <w:r w:rsidRPr="00907DC4">
        <w:rPr>
          <w:rFonts w:ascii="GHEA Grapalat" w:hAnsi="GHEA Grapalat"/>
          <w:iCs/>
          <w:sz w:val="24"/>
          <w:szCs w:val="24"/>
        </w:rPr>
        <w:t xml:space="preserve"> 6 – </w:t>
      </w:r>
      <w:r w:rsidR="00A75E50">
        <w:rPr>
          <w:rFonts w:ascii="GHEA Grapalat" w:hAnsi="GHEA Grapalat"/>
          <w:iCs/>
          <w:sz w:val="24"/>
          <w:szCs w:val="24"/>
          <w:lang w:val="hy-AM"/>
        </w:rPr>
        <w:t>բետոնի քայքայում</w:t>
      </w:r>
      <w:r w:rsidR="007F4AE5">
        <w:rPr>
          <w:rFonts w:ascii="GHEA Grapalat" w:hAnsi="GHEA Grapalat"/>
          <w:iCs/>
          <w:sz w:val="24"/>
          <w:szCs w:val="24"/>
          <w:lang w:val="hy-AM"/>
        </w:rPr>
        <w:t>՝</w:t>
      </w:r>
      <w:r w:rsidR="00A75E50">
        <w:rPr>
          <w:rFonts w:ascii="GHEA Grapalat" w:hAnsi="GHEA Grapalat"/>
          <w:iCs/>
          <w:sz w:val="24"/>
          <w:szCs w:val="24"/>
          <w:lang w:val="hy-AM"/>
        </w:rPr>
        <w:t xml:space="preserve"> ամրանի ամբողջական մերկացմամբ</w:t>
      </w:r>
      <w:r w:rsidRPr="00907DC4">
        <w:rPr>
          <w:rFonts w:ascii="GHEA Grapalat" w:hAnsi="GHEA Grapalat"/>
          <w:iCs/>
          <w:sz w:val="24"/>
          <w:szCs w:val="24"/>
        </w:rPr>
        <w:t xml:space="preserve"> </w:t>
      </w:r>
      <w:r w:rsidR="00A75E50">
        <w:rPr>
          <w:rFonts w:ascii="GHEA Grapalat" w:hAnsi="GHEA Grapalat"/>
          <w:iCs/>
          <w:sz w:val="24"/>
          <w:szCs w:val="24"/>
          <w:lang w:val="hy-AM"/>
        </w:rPr>
        <w:t>և միջուկի բետոնի էական վնասմամբ,</w:t>
      </w:r>
      <w:r w:rsidRPr="00907DC4">
        <w:rPr>
          <w:rFonts w:ascii="GHEA Grapalat" w:hAnsi="GHEA Grapalat"/>
          <w:iCs/>
          <w:sz w:val="24"/>
          <w:szCs w:val="24"/>
        </w:rPr>
        <w:t xml:space="preserve"> 7 – </w:t>
      </w:r>
      <w:r w:rsidR="00A75E50">
        <w:rPr>
          <w:rFonts w:ascii="GHEA Grapalat" w:hAnsi="GHEA Grapalat"/>
          <w:iCs/>
          <w:sz w:val="24"/>
          <w:szCs w:val="24"/>
          <w:lang w:val="hy-AM"/>
        </w:rPr>
        <w:t>հորիզոնական ճաքեր</w:t>
      </w:r>
      <w:r w:rsidR="007F4AE5">
        <w:rPr>
          <w:rFonts w:ascii="GHEA Grapalat" w:hAnsi="GHEA Grapalat"/>
          <w:iCs/>
          <w:sz w:val="24"/>
          <w:szCs w:val="24"/>
          <w:lang w:val="hy-AM"/>
        </w:rPr>
        <w:t>՝</w:t>
      </w:r>
      <w:r w:rsidRPr="00907DC4">
        <w:rPr>
          <w:rFonts w:ascii="GHEA Grapalat" w:hAnsi="GHEA Grapalat"/>
          <w:iCs/>
          <w:sz w:val="24"/>
          <w:szCs w:val="24"/>
        </w:rPr>
        <w:t xml:space="preserve"> </w:t>
      </w:r>
      <w:r w:rsidR="00A75E50">
        <w:rPr>
          <w:rFonts w:ascii="GHEA Grapalat" w:hAnsi="GHEA Grapalat"/>
          <w:iCs/>
          <w:sz w:val="24"/>
          <w:szCs w:val="24"/>
          <w:lang w:val="hy-AM"/>
        </w:rPr>
        <w:t>ուղղորդված ըստ անուրների,</w:t>
      </w:r>
      <w:r w:rsidRPr="00907DC4">
        <w:rPr>
          <w:rFonts w:ascii="GHEA Grapalat" w:hAnsi="GHEA Grapalat"/>
          <w:iCs/>
          <w:sz w:val="24"/>
          <w:szCs w:val="24"/>
        </w:rPr>
        <w:t xml:space="preserve"> 8 – </w:t>
      </w:r>
      <w:r w:rsidR="009915B2">
        <w:rPr>
          <w:rFonts w:ascii="GHEA Grapalat" w:hAnsi="GHEA Grapalat"/>
          <w:iCs/>
          <w:sz w:val="24"/>
          <w:szCs w:val="24"/>
          <w:lang w:val="hy-AM"/>
        </w:rPr>
        <w:t xml:space="preserve">պաշտպանիշ շերտի բետոնի </w:t>
      </w:r>
      <w:r w:rsidR="00026B2E" w:rsidRPr="00026B2E">
        <w:rPr>
          <w:rFonts w:ascii="GHEA Grapalat" w:hAnsi="GHEA Grapalat"/>
          <w:iCs/>
          <w:sz w:val="24"/>
          <w:szCs w:val="24"/>
          <w:lang w:val="hy-AM"/>
        </w:rPr>
        <w:t>շերտա</w:t>
      </w:r>
      <w:r w:rsidR="007F4AE5">
        <w:rPr>
          <w:rFonts w:ascii="GHEA Grapalat" w:hAnsi="GHEA Grapalat"/>
          <w:iCs/>
          <w:sz w:val="24"/>
          <w:szCs w:val="24"/>
          <w:lang w:val="hy-AM"/>
        </w:rPr>
        <w:t>զա</w:t>
      </w:r>
      <w:r w:rsidR="00026B2E" w:rsidRPr="00026B2E">
        <w:rPr>
          <w:rFonts w:ascii="GHEA Grapalat" w:hAnsi="GHEA Grapalat"/>
          <w:iCs/>
          <w:sz w:val="24"/>
          <w:szCs w:val="24"/>
          <w:lang w:val="hy-AM"/>
        </w:rPr>
        <w:t>տում</w:t>
      </w:r>
      <w:r w:rsidR="009915B2">
        <w:rPr>
          <w:rFonts w:ascii="GHEA Grapalat" w:hAnsi="GHEA Grapalat"/>
          <w:iCs/>
          <w:sz w:val="24"/>
          <w:szCs w:val="24"/>
          <w:lang w:val="hy-AM"/>
        </w:rPr>
        <w:t>,</w:t>
      </w:r>
      <w:r w:rsidRPr="00907DC4">
        <w:rPr>
          <w:rFonts w:ascii="GHEA Grapalat" w:hAnsi="GHEA Grapalat"/>
          <w:iCs/>
          <w:sz w:val="24"/>
          <w:szCs w:val="24"/>
        </w:rPr>
        <w:t xml:space="preserve"> 9-</w:t>
      </w:r>
      <w:r w:rsidR="009915B2">
        <w:rPr>
          <w:rFonts w:ascii="GHEA Grapalat" w:hAnsi="GHEA Grapalat"/>
          <w:iCs/>
          <w:sz w:val="24"/>
          <w:szCs w:val="24"/>
          <w:lang w:val="hy-AM"/>
        </w:rPr>
        <w:t>ուժային ճա</w:t>
      </w:r>
      <w:r w:rsidR="00E60CD5">
        <w:rPr>
          <w:rFonts w:ascii="GHEA Grapalat" w:hAnsi="GHEA Grapalat"/>
          <w:iCs/>
          <w:sz w:val="24"/>
          <w:szCs w:val="24"/>
          <w:lang w:val="hy-AM"/>
        </w:rPr>
        <w:t>ք</w:t>
      </w:r>
      <w:r w:rsidR="009915B2">
        <w:rPr>
          <w:rFonts w:ascii="GHEA Grapalat" w:hAnsi="GHEA Grapalat"/>
          <w:iCs/>
          <w:sz w:val="24"/>
          <w:szCs w:val="24"/>
          <w:lang w:val="hy-AM"/>
        </w:rPr>
        <w:t>եր</w:t>
      </w:r>
      <w:r w:rsidRPr="00907DC4">
        <w:rPr>
          <w:rFonts w:ascii="GHEA Grapalat" w:hAnsi="GHEA Grapalat"/>
          <w:iCs/>
          <w:sz w:val="24"/>
          <w:szCs w:val="24"/>
        </w:rPr>
        <w:t xml:space="preserve">, </w:t>
      </w:r>
      <w:r w:rsidR="009915B2">
        <w:rPr>
          <w:rFonts w:ascii="GHEA Grapalat" w:hAnsi="GHEA Grapalat"/>
          <w:iCs/>
          <w:sz w:val="24"/>
          <w:szCs w:val="24"/>
          <w:lang w:val="hy-AM"/>
        </w:rPr>
        <w:t>կոտրվածք</w:t>
      </w:r>
    </w:p>
    <w:p w14:paraId="4C7CF8D4" w14:textId="77777777" w:rsidR="00E15FB0" w:rsidRPr="00C03A15" w:rsidRDefault="00C03A15" w:rsidP="00B258EF">
      <w:pPr>
        <w:pStyle w:val="BodyText2"/>
        <w:spacing w:line="360" w:lineRule="auto"/>
        <w:ind w:left="-48"/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Նկար</w:t>
      </w:r>
      <w:r w:rsidR="00E15FB0" w:rsidRPr="005B5E7E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="00F74258" w:rsidRPr="005B5E7E">
        <w:rPr>
          <w:rFonts w:ascii="GHEA Grapalat" w:hAnsi="GHEA Grapalat"/>
          <w:b/>
          <w:bCs/>
          <w:iCs/>
          <w:sz w:val="24"/>
          <w:szCs w:val="24"/>
          <w:lang w:val="hy-AM"/>
        </w:rPr>
        <w:t>6</w:t>
      </w:r>
      <w:r w:rsidRPr="005B5E7E">
        <w:rPr>
          <w:rFonts w:ascii="GHEA Grapalat" w:hAnsi="GHEA Grapalat"/>
          <w:b/>
          <w:bCs/>
          <w:iCs/>
          <w:sz w:val="24"/>
          <w:szCs w:val="24"/>
          <w:lang w:val="hy-AM"/>
        </w:rPr>
        <w:t>։</w:t>
      </w:r>
      <w:r w:rsidR="00E15FB0" w:rsidRPr="005B5E7E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Հենարանների կանգնակների առավել տարածված</w:t>
      </w:r>
      <w:r w:rsidR="007F4AE5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</w:t>
      </w:r>
      <w:r w:rsidR="00FC135E" w:rsidRPr="00FC135E">
        <w:rPr>
          <w:rFonts w:ascii="GHEA Grapalat" w:hAnsi="GHEA Grapalat"/>
          <w:b/>
          <w:bCs/>
          <w:sz w:val="24"/>
          <w:lang w:val="hy-AM"/>
        </w:rPr>
        <w:t>թերություն</w:t>
      </w:r>
      <w:r w:rsidR="007F4AE5">
        <w:rPr>
          <w:rFonts w:ascii="GHEA Grapalat" w:hAnsi="GHEA Grapalat"/>
          <w:b/>
          <w:bCs/>
          <w:iCs/>
          <w:sz w:val="24"/>
          <w:szCs w:val="24"/>
          <w:lang w:val="hy-AM"/>
        </w:rPr>
        <w:t>ները</w:t>
      </w: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։</w:t>
      </w:r>
    </w:p>
    <w:p w14:paraId="7162B282" w14:textId="77777777" w:rsidR="00B258EF" w:rsidRDefault="00B258EF" w:rsidP="00B258EF">
      <w:pPr>
        <w:pStyle w:val="BodyText2"/>
        <w:spacing w:line="360" w:lineRule="auto"/>
        <w:ind w:left="-48"/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14:paraId="726708BB" w14:textId="77777777" w:rsidR="00C94A51" w:rsidRDefault="00026B2E" w:rsidP="00B258EF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 w:rsidRPr="00026B2E">
        <w:rPr>
          <w:bCs w:val="0"/>
          <w:color w:val="auto"/>
          <w:sz w:val="24"/>
        </w:rPr>
        <w:t>8</w:t>
      </w:r>
      <w:r w:rsidR="00E15FB0" w:rsidRPr="00C94A51">
        <w:rPr>
          <w:bCs w:val="0"/>
          <w:color w:val="auto"/>
          <w:sz w:val="24"/>
        </w:rPr>
        <w:t>.</w:t>
      </w:r>
      <w:r>
        <w:rPr>
          <w:bCs w:val="0"/>
          <w:color w:val="auto"/>
          <w:sz w:val="24"/>
        </w:rPr>
        <w:t>7</w:t>
      </w:r>
      <w:r w:rsidR="00E15FB0" w:rsidRPr="00C94A51">
        <w:rPr>
          <w:bCs w:val="0"/>
          <w:color w:val="auto"/>
          <w:sz w:val="24"/>
        </w:rPr>
        <w:t xml:space="preserve">. </w:t>
      </w:r>
      <w:r w:rsidR="00C94A51">
        <w:rPr>
          <w:bCs w:val="0"/>
          <w:color w:val="auto"/>
          <w:sz w:val="24"/>
        </w:rPr>
        <w:t>ԶԱՆԳՎԱԾ</w:t>
      </w:r>
      <w:r>
        <w:rPr>
          <w:bCs w:val="0"/>
          <w:color w:val="auto"/>
          <w:sz w:val="24"/>
        </w:rPr>
        <w:t>ԱՅԻՆ</w:t>
      </w:r>
      <w:r w:rsidR="00C94A51">
        <w:rPr>
          <w:bCs w:val="0"/>
          <w:color w:val="auto"/>
          <w:sz w:val="24"/>
        </w:rPr>
        <w:t xml:space="preserve"> ՀԵՆԱՐԱՆԻ </w:t>
      </w:r>
      <w:r w:rsidR="0064528F">
        <w:rPr>
          <w:bCs w:val="0"/>
          <w:color w:val="auto"/>
          <w:sz w:val="24"/>
        </w:rPr>
        <w:t>ԻՐԱ</w:t>
      </w:r>
      <w:r w:rsidR="00C94A51">
        <w:rPr>
          <w:bCs w:val="0"/>
          <w:color w:val="auto"/>
          <w:sz w:val="24"/>
        </w:rPr>
        <w:t>ՆԻ ՄԱՇՎԱԾՔԻ ՈՐՈՇՈՒՄ</w:t>
      </w:r>
      <w:r w:rsidR="00ED4F5B">
        <w:rPr>
          <w:bCs w:val="0"/>
          <w:color w:val="auto"/>
          <w:sz w:val="24"/>
        </w:rPr>
        <w:t>Ը</w:t>
      </w:r>
    </w:p>
    <w:p w14:paraId="75C6D029" w14:textId="77777777" w:rsidR="00004F0F" w:rsidRDefault="00026B2E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Զ</w:t>
      </w:r>
      <w:r w:rsidR="00C94A51">
        <w:rPr>
          <w:b w:val="0"/>
          <w:bCs w:val="0"/>
          <w:color w:val="auto"/>
          <w:sz w:val="24"/>
        </w:rPr>
        <w:t>անգված</w:t>
      </w:r>
      <w:r>
        <w:rPr>
          <w:b w:val="0"/>
          <w:bCs w:val="0"/>
          <w:color w:val="auto"/>
          <w:sz w:val="24"/>
        </w:rPr>
        <w:t>ային</w:t>
      </w:r>
      <w:r w:rsidR="00C94A51">
        <w:rPr>
          <w:b w:val="0"/>
          <w:bCs w:val="0"/>
          <w:color w:val="auto"/>
          <w:sz w:val="24"/>
        </w:rPr>
        <w:t xml:space="preserve"> հենարանի </w:t>
      </w:r>
      <w:r>
        <w:rPr>
          <w:b w:val="0"/>
          <w:bCs w:val="0"/>
          <w:color w:val="auto"/>
          <w:sz w:val="24"/>
        </w:rPr>
        <w:t>իրա</w:t>
      </w:r>
      <w:r w:rsidR="00C94A51">
        <w:rPr>
          <w:b w:val="0"/>
          <w:bCs w:val="0"/>
          <w:color w:val="auto"/>
          <w:sz w:val="24"/>
        </w:rPr>
        <w:t xml:space="preserve">նի մաշվածքը որոշում են </w:t>
      </w:r>
      <w:r w:rsidR="00D3036F">
        <w:rPr>
          <w:b w:val="0"/>
          <w:bCs w:val="0"/>
          <w:color w:val="auto"/>
          <w:sz w:val="24"/>
        </w:rPr>
        <w:t xml:space="preserve">ըստ սույն շինարարական նորմերի </w:t>
      </w:r>
      <w:r w:rsidR="00D3036F" w:rsidRPr="00026B2E">
        <w:rPr>
          <w:b w:val="0"/>
          <w:bCs w:val="0"/>
          <w:color w:val="auto"/>
          <w:sz w:val="24"/>
        </w:rPr>
        <w:t>21</w:t>
      </w:r>
      <w:r w:rsidR="00D3036F">
        <w:rPr>
          <w:b w:val="0"/>
          <w:bCs w:val="0"/>
          <w:color w:val="auto"/>
          <w:sz w:val="24"/>
        </w:rPr>
        <w:t xml:space="preserve">-րդ </w:t>
      </w:r>
      <w:r w:rsidR="008C6F4C">
        <w:rPr>
          <w:b w:val="0"/>
          <w:bCs w:val="0"/>
          <w:color w:val="auto"/>
          <w:sz w:val="24"/>
        </w:rPr>
        <w:t xml:space="preserve">դասակարգչային </w:t>
      </w:r>
      <w:r w:rsidR="00D3036F">
        <w:rPr>
          <w:b w:val="0"/>
          <w:bCs w:val="0"/>
          <w:color w:val="auto"/>
          <w:sz w:val="24"/>
        </w:rPr>
        <w:t xml:space="preserve">աղյուսակի, որում տրված է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8C6F4C">
        <w:rPr>
          <w:b w:val="0"/>
          <w:bCs w:val="0"/>
          <w:color w:val="auto"/>
          <w:sz w:val="24"/>
        </w:rPr>
        <w:t>ների</w:t>
      </w:r>
      <w:r w:rsidR="00D3036F">
        <w:rPr>
          <w:b w:val="0"/>
          <w:bCs w:val="0"/>
          <w:color w:val="auto"/>
          <w:sz w:val="24"/>
        </w:rPr>
        <w:t xml:space="preserve"> նկարագիրն ու դրանց զարգացման աստիճանը։</w:t>
      </w:r>
    </w:p>
    <w:p w14:paraId="672CBA31" w14:textId="77777777" w:rsidR="008E043B" w:rsidRPr="008E043B" w:rsidRDefault="008E043B" w:rsidP="008E043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lastRenderedPageBreak/>
        <w:t xml:space="preserve">Սույն </w:t>
      </w:r>
      <w:r>
        <w:rPr>
          <w:b w:val="0"/>
          <w:bCs w:val="0"/>
          <w:color w:val="auto"/>
          <w:sz w:val="24"/>
        </w:rPr>
        <w:t>շինարարական</w:t>
      </w:r>
      <w:r>
        <w:rPr>
          <w:b w:val="0"/>
          <w:color w:val="auto"/>
          <w:sz w:val="24"/>
        </w:rPr>
        <w:t xml:space="preserve"> նորմերի </w:t>
      </w:r>
      <w:r w:rsidRPr="008E043B">
        <w:rPr>
          <w:b w:val="0"/>
          <w:color w:val="auto"/>
          <w:sz w:val="24"/>
        </w:rPr>
        <w:t>21</w:t>
      </w:r>
      <w:r>
        <w:rPr>
          <w:b w:val="0"/>
          <w:color w:val="auto"/>
          <w:sz w:val="24"/>
        </w:rPr>
        <w:t>-րդ աղյուսակում ընդունված  է՝</w:t>
      </w:r>
      <w:r w:rsidRPr="008E043B">
        <w:rPr>
          <w:b w:val="0"/>
          <w:color w:val="auto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F</m:t>
        </m:r>
      </m:oMath>
      <w:r w:rsidRPr="008E043B">
        <w:rPr>
          <w:rFonts w:eastAsiaTheme="minorEastAsia"/>
          <w:b w:val="0"/>
          <w:color w:val="auto"/>
          <w:sz w:val="24"/>
        </w:rPr>
        <w:t xml:space="preserve"> – </w:t>
      </w:r>
      <w:r>
        <w:rPr>
          <w:b w:val="0"/>
          <w:color w:val="auto"/>
          <w:sz w:val="24"/>
        </w:rPr>
        <w:t>հենարանի մակերևույթի մակերեսը</w:t>
      </w:r>
      <w:r w:rsidRPr="008E043B">
        <w:rPr>
          <w:b w:val="0"/>
          <w:color w:val="auto"/>
          <w:sz w:val="2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B</m:t>
        </m:r>
      </m:oMath>
      <w:r w:rsidRPr="008E043B">
        <w:rPr>
          <w:rFonts w:eastAsiaTheme="minorEastAsia"/>
          <w:b w:val="0"/>
          <w:color w:val="auto"/>
          <w:sz w:val="24"/>
        </w:rPr>
        <w:t xml:space="preserve"> – </w:t>
      </w:r>
      <w:r>
        <w:rPr>
          <w:b w:val="0"/>
          <w:color w:val="auto"/>
          <w:sz w:val="24"/>
        </w:rPr>
        <w:t>հենարանի իրանի լայնական հատվածքի նվազագույն չափը։</w:t>
      </w:r>
    </w:p>
    <w:p w14:paraId="39EFC909" w14:textId="77777777" w:rsidR="008E043B" w:rsidRDefault="008E043B" w:rsidP="008E043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Զանգվածային հենարանի իրանի ընդհանուր մասնավոր մաշվածքի որոշման համար սույն շինարարական նորմերի </w:t>
      </w:r>
      <w:r w:rsidRPr="008E043B">
        <w:rPr>
          <w:b w:val="0"/>
          <w:bCs w:val="0"/>
          <w:color w:val="auto"/>
          <w:sz w:val="24"/>
        </w:rPr>
        <w:t>21</w:t>
      </w:r>
      <w:r>
        <w:rPr>
          <w:b w:val="0"/>
          <w:bCs w:val="0"/>
          <w:color w:val="auto"/>
          <w:sz w:val="24"/>
        </w:rPr>
        <w:t>-րդ աղյուսակում բերված վնասվածքների յուրաքանչյուր տիպի համար հաշվարկում են մաշվածքի միջին կշռային ցուցանիշը։</w:t>
      </w:r>
    </w:p>
    <w:p w14:paraId="3F0032F0" w14:textId="77777777" w:rsidR="008E043B" w:rsidRDefault="008E043B" w:rsidP="00004F0F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iCs/>
          <w:sz w:val="24"/>
        </w:rPr>
      </w:pPr>
    </w:p>
    <w:p w14:paraId="05AF04C5" w14:textId="77777777" w:rsidR="00004F0F" w:rsidRPr="00004F0F" w:rsidRDefault="008430ED" w:rsidP="00004F0F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Cs w:val="0"/>
          <w:color w:val="auto"/>
          <w:sz w:val="24"/>
          <w:lang w:val="ru-RU"/>
        </w:rPr>
      </w:pPr>
      <w:r>
        <w:rPr>
          <w:b w:val="0"/>
          <w:bCs w:val="0"/>
          <w:iCs/>
          <w:sz w:val="24"/>
        </w:rPr>
        <w:t>Աղյուսակ</w:t>
      </w:r>
      <w:r w:rsidR="00004F0F" w:rsidRPr="00311F1D">
        <w:rPr>
          <w:b w:val="0"/>
          <w:bCs w:val="0"/>
          <w:iCs/>
          <w:sz w:val="24"/>
        </w:rPr>
        <w:t xml:space="preserve"> 2</w:t>
      </w:r>
      <w:r w:rsidR="00311F1D" w:rsidRPr="00311F1D">
        <w:rPr>
          <w:b w:val="0"/>
          <w:bCs w:val="0"/>
          <w:iCs/>
          <w:sz w:val="24"/>
          <w:lang w:val="ru-RU"/>
        </w:rPr>
        <w:t>1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235"/>
        <w:gridCol w:w="3686"/>
        <w:gridCol w:w="1417"/>
        <w:gridCol w:w="2552"/>
      </w:tblGrid>
      <w:tr w:rsidR="0092705B" w:rsidRPr="0092705B" w14:paraId="1137BDFD" w14:textId="77777777" w:rsidTr="00F63DBE">
        <w:tc>
          <w:tcPr>
            <w:tcW w:w="595" w:type="dxa"/>
            <w:vAlign w:val="center"/>
          </w:tcPr>
          <w:p w14:paraId="2656BC68" w14:textId="77777777" w:rsidR="0092705B" w:rsidRPr="0092705B" w:rsidRDefault="00907DC4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N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vAlign w:val="center"/>
          </w:tcPr>
          <w:p w14:paraId="68869627" w14:textId="77777777" w:rsidR="0092705B" w:rsidRPr="00D7677B" w:rsidRDefault="00D7677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Վնասվածքի տեսակ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</w:p>
        </w:tc>
        <w:tc>
          <w:tcPr>
            <w:tcW w:w="3686" w:type="dxa"/>
            <w:vAlign w:val="center"/>
          </w:tcPr>
          <w:p w14:paraId="0E3B551A" w14:textId="77777777" w:rsidR="0092705B" w:rsidRPr="0092705B" w:rsidRDefault="00D7677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Վնասվածքի աստիճան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</w:p>
        </w:tc>
        <w:tc>
          <w:tcPr>
            <w:tcW w:w="1417" w:type="dxa"/>
            <w:vAlign w:val="center"/>
          </w:tcPr>
          <w:p w14:paraId="153C6E63" w14:textId="77777777" w:rsidR="0092705B" w:rsidRPr="0092705B" w:rsidRDefault="00D7677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Մաշվածք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  <w:lang w:eastAsia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(3mb)</m:t>
                  </m:r>
                </m:sup>
              </m:sSubSup>
            </m:oMath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>,</w:t>
            </w:r>
            <w:r w:rsidR="00F63DBE"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  <w:lang w:eastAsia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(4mb)</m:t>
                  </m:r>
                </m:sup>
              </m:sSubSup>
            </m:oMath>
            <w:r w:rsidR="00F63DBE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4A637852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%</w:t>
            </w:r>
          </w:p>
        </w:tc>
        <w:tc>
          <w:tcPr>
            <w:tcW w:w="2552" w:type="dxa"/>
            <w:vAlign w:val="center"/>
          </w:tcPr>
          <w:p w14:paraId="650BD002" w14:textId="77777777" w:rsidR="0092705B" w:rsidRPr="00D7677B" w:rsidRDefault="00D7677B" w:rsidP="00203459">
            <w:pPr>
              <w:ind w:left="-91" w:right="-66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Վնասվածքի նվազագույն չափս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</w:p>
        </w:tc>
      </w:tr>
      <w:tr w:rsidR="0092705B" w:rsidRPr="0092705B" w14:paraId="3774CB9A" w14:textId="77777777" w:rsidTr="00EE0A9C">
        <w:trPr>
          <w:cantSplit/>
          <w:trHeight w:val="1160"/>
        </w:trPr>
        <w:tc>
          <w:tcPr>
            <w:tcW w:w="595" w:type="dxa"/>
            <w:vMerge w:val="restart"/>
          </w:tcPr>
          <w:p w14:paraId="22803D8C" w14:textId="77777777" w:rsidR="0092705B" w:rsidRPr="00907DC4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</w:t>
            </w:r>
            <w:r w:rsidR="00907DC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235" w:type="dxa"/>
            <w:vMerge w:val="restart"/>
          </w:tcPr>
          <w:p w14:paraId="2CC5E4E6" w14:textId="77777777" w:rsidR="0092705B" w:rsidRPr="0092705B" w:rsidRDefault="008E7A5F" w:rsidP="0020345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41D2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Կաթոցներ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և 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լվացահանում</w:t>
            </w:r>
          </w:p>
        </w:tc>
        <w:tc>
          <w:tcPr>
            <w:tcW w:w="3686" w:type="dxa"/>
            <w:vAlign w:val="center"/>
          </w:tcPr>
          <w:p w14:paraId="3EEB1882" w14:textId="77777777" w:rsidR="0092705B" w:rsidRPr="0092705B" w:rsidRDefault="008E7A5F" w:rsidP="00EE0A9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41D2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Կաթոցներ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առանց բետոնի կառուցվածքի խա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խտ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</w:t>
            </w:r>
          </w:p>
        </w:tc>
        <w:tc>
          <w:tcPr>
            <w:tcW w:w="1417" w:type="dxa"/>
          </w:tcPr>
          <w:p w14:paraId="5C17FB9B" w14:textId="77777777" w:rsidR="00EE0A9C" w:rsidRDefault="0092705B" w:rsidP="00EE0A9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</w:t>
            </w:r>
          </w:p>
          <w:p w14:paraId="1F1C54FC" w14:textId="77777777" w:rsidR="0092705B" w:rsidRPr="0092705B" w:rsidRDefault="0092705B" w:rsidP="00EE0A9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CF4FBB3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E0A9C">
              <w:rPr>
                <w:rFonts w:ascii="GHEA Grapalat" w:hAnsi="GHEA Grapalat"/>
                <w:bCs/>
                <w:sz w:val="24"/>
                <w:szCs w:val="24"/>
              </w:rPr>
              <w:t>Առկայություն</w:t>
            </w:r>
          </w:p>
          <w:p w14:paraId="7D68C5AF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8E7A5F" w:rsidRPr="00EE0A9C">
              <w:rPr>
                <w:rFonts w:ascii="GHEA Grapalat" w:hAnsi="GHEA Grapalat"/>
                <w:bCs/>
                <w:sz w:val="24"/>
                <w:szCs w:val="24"/>
              </w:rPr>
              <w:t>մինչև</w:t>
            </w:r>
            <w:r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oMath>
          </w:p>
        </w:tc>
      </w:tr>
      <w:tr w:rsidR="0092705B" w:rsidRPr="0092705B" w14:paraId="13E82CF1" w14:textId="77777777" w:rsidTr="00F63DBE">
        <w:trPr>
          <w:cantSplit/>
        </w:trPr>
        <w:tc>
          <w:tcPr>
            <w:tcW w:w="595" w:type="dxa"/>
            <w:vMerge/>
          </w:tcPr>
          <w:p w14:paraId="16B3A4B2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04C1FAAA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0B9EF80" w14:textId="77777777" w:rsidR="0092705B" w:rsidRPr="0092705B" w:rsidRDefault="008E7A5F" w:rsidP="00EE0A9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41D2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Կաթոցներ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լվացահան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հետքերով</w:t>
            </w:r>
          </w:p>
        </w:tc>
        <w:tc>
          <w:tcPr>
            <w:tcW w:w="1417" w:type="dxa"/>
          </w:tcPr>
          <w:p w14:paraId="1825CDA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</w:t>
            </w:r>
          </w:p>
          <w:p w14:paraId="7D4E61F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3104D31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Առկայություն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 </w:t>
            </w:r>
          </w:p>
          <w:p w14:paraId="636E2757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749EEE1F" w14:textId="77777777" w:rsidTr="00F63DBE">
        <w:trPr>
          <w:cantSplit/>
        </w:trPr>
        <w:tc>
          <w:tcPr>
            <w:tcW w:w="595" w:type="dxa"/>
            <w:vMerge/>
          </w:tcPr>
          <w:p w14:paraId="4D10E873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1CB267E2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348165B" w14:textId="77777777" w:rsidR="0092705B" w:rsidRPr="0092705B" w:rsidRDefault="008E7A5F" w:rsidP="00203459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Ինտենսի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լվացահանում</w:t>
            </w:r>
          </w:p>
          <w:p w14:paraId="7F8E5EF2" w14:textId="77777777" w:rsidR="0092705B" w:rsidRPr="0092705B" w:rsidRDefault="0092705B" w:rsidP="008E7A5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(</w:t>
            </w:r>
            <w:r w:rsidR="008E7A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ստալակտիտներ և սպիտակ փառ</w:t>
            </w:r>
            <w:r w:rsidRPr="0092705B">
              <w:rPr>
                <w:rFonts w:ascii="GHEA Grapalat" w:hAnsi="GHEA Grapalat"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3DD6B78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  <w:p w14:paraId="3070A73F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8</w:t>
            </w:r>
          </w:p>
          <w:p w14:paraId="6CCCEEC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CF05E46" w14:textId="77777777" w:rsidR="0092705B" w:rsidRPr="0092705B" w:rsidRDefault="008E7A5F" w:rsidP="008E7A5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Առկայություն</w:t>
            </w:r>
            <w:r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7C5D5627" w14:textId="77777777" w:rsidR="0092705B" w:rsidRPr="00907DC4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23BF1540" w14:textId="77777777" w:rsidR="0092705B" w:rsidRPr="00907DC4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07DC4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58522E3D" w14:textId="77777777" w:rsidTr="00F63DBE">
        <w:trPr>
          <w:cantSplit/>
        </w:trPr>
        <w:tc>
          <w:tcPr>
            <w:tcW w:w="595" w:type="dxa"/>
            <w:vMerge w:val="restart"/>
          </w:tcPr>
          <w:p w14:paraId="10220C1B" w14:textId="77777777" w:rsidR="0092705B" w:rsidRPr="00907DC4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</w:t>
            </w:r>
            <w:r w:rsidR="00907DC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235" w:type="dxa"/>
            <w:vMerge w:val="restart"/>
          </w:tcPr>
          <w:p w14:paraId="05373091" w14:textId="77777777" w:rsidR="0092705B" w:rsidRPr="00EB2DA3" w:rsidRDefault="00EB2DA3" w:rsidP="00EB2DA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Բետոնի մակերևույթի վնասվածք</w:t>
            </w:r>
            <w:r w:rsidR="0092705B" w:rsidRPr="00EB2DA3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կարանների քայքայում</w:t>
            </w:r>
          </w:p>
        </w:tc>
        <w:tc>
          <w:tcPr>
            <w:tcW w:w="3686" w:type="dxa"/>
          </w:tcPr>
          <w:p w14:paraId="314EEC77" w14:textId="77777777" w:rsidR="0092705B" w:rsidRPr="00EB2DA3" w:rsidRDefault="00EB2DA3" w:rsidP="00EE0A9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Բետոնի շերտա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տում</w:t>
            </w:r>
            <w:r w:rsidR="0092705B"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10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մմ խորությամբ և կարանի լ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ցանյութի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քայքայում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3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սմ խորությամբ</w:t>
            </w:r>
          </w:p>
        </w:tc>
        <w:tc>
          <w:tcPr>
            <w:tcW w:w="1417" w:type="dxa"/>
          </w:tcPr>
          <w:p w14:paraId="3BD25724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  <w:p w14:paraId="0F65C59D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E5AE117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0F7A0D05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7E6E00F5" w14:textId="77777777" w:rsidTr="00F63DBE">
        <w:trPr>
          <w:cantSplit/>
        </w:trPr>
        <w:tc>
          <w:tcPr>
            <w:tcW w:w="595" w:type="dxa"/>
            <w:vMerge/>
          </w:tcPr>
          <w:p w14:paraId="63C4C78E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0F2873EC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F3D657" w14:textId="77777777" w:rsidR="0092705B" w:rsidRPr="0092705B" w:rsidRDefault="00EB2DA3" w:rsidP="00EE0A9C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Բետոնի շերտա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տում</w:t>
            </w:r>
            <w:r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2DA3">
              <w:rPr>
                <w:rFonts w:ascii="GHEA Grapalat" w:hAnsi="GHEA Grapalat"/>
                <w:b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վնասվածք) մինչև</w:t>
            </w:r>
            <w:r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0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մմ խորությամբ և կարանի լիցքի քայքայում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EB2D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սմ խորությամբ</w:t>
            </w:r>
          </w:p>
        </w:tc>
        <w:tc>
          <w:tcPr>
            <w:tcW w:w="1417" w:type="dxa"/>
          </w:tcPr>
          <w:p w14:paraId="2E728486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6</w:t>
            </w:r>
          </w:p>
          <w:p w14:paraId="7A52D60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10</w:t>
            </w:r>
          </w:p>
          <w:p w14:paraId="56E8CF96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C7084A2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25%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439D1E35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</w:t>
            </w:r>
            <w:r w:rsidR="00907DC4" w:rsidRPr="008E7A5F">
              <w:rPr>
                <w:rFonts w:ascii="Cambria Math" w:hAnsi="Cambria Math"/>
                <w:bCs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7D9CAB8B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8E7A5F">
              <w:rPr>
                <w:rFonts w:ascii="Cambria Math" w:hAnsi="Cambria Math"/>
                <w:bCs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3A89F76F" w14:textId="77777777" w:rsidTr="00F63DBE">
        <w:trPr>
          <w:cantSplit/>
        </w:trPr>
        <w:tc>
          <w:tcPr>
            <w:tcW w:w="595" w:type="dxa"/>
            <w:vMerge w:val="restart"/>
          </w:tcPr>
          <w:p w14:paraId="5D27B4CF" w14:textId="77777777" w:rsidR="0092705B" w:rsidRPr="00907DC4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3</w:t>
            </w:r>
            <w:r w:rsidR="00907DC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235" w:type="dxa"/>
            <w:vMerge w:val="restart"/>
          </w:tcPr>
          <w:p w14:paraId="57504223" w14:textId="77777777" w:rsidR="0092705B" w:rsidRPr="00D7677B" w:rsidRDefault="00D7677B" w:rsidP="00EB2DA3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Փչակներ</w:t>
            </w:r>
            <w:r w:rsidR="0092705B" w:rsidRPr="00D767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խոռոչներ</w:t>
            </w:r>
            <w:r w:rsidR="0092705B" w:rsidRPr="00D767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 w:rsidRPr="00C11D57">
              <w:rPr>
                <w:rFonts w:ascii="GHEA Grapalat" w:hAnsi="GHEA Grapalat"/>
                <w:sz w:val="24"/>
                <w:lang w:val="hy-AM"/>
              </w:rPr>
              <w:t>կոտրվածքներ</w:t>
            </w:r>
          </w:p>
        </w:tc>
        <w:tc>
          <w:tcPr>
            <w:tcW w:w="3686" w:type="dxa"/>
          </w:tcPr>
          <w:p w14:paraId="3D0629DB" w14:textId="77777777" w:rsidR="0092705B" w:rsidRPr="00EB2DA3" w:rsidRDefault="00EB2DA3" w:rsidP="00EE0A9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Առանձին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չակներ</w:t>
            </w:r>
            <w:r w:rsidRPr="00D767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խոռոչներ</w:t>
            </w:r>
            <w:r w:rsidRPr="00D767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 w:rsidRPr="00C11D57">
              <w:rPr>
                <w:rFonts w:ascii="GHEA Grapalat" w:hAnsi="GHEA Grapalat"/>
                <w:sz w:val="24"/>
                <w:lang w:val="hy-AM"/>
              </w:rPr>
              <w:t>կոտրվածքներ</w:t>
            </w:r>
          </w:p>
        </w:tc>
        <w:tc>
          <w:tcPr>
            <w:tcW w:w="1417" w:type="dxa"/>
          </w:tcPr>
          <w:p w14:paraId="30809B0A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0C8985D" w14:textId="77777777" w:rsidR="0092705B" w:rsidRPr="0092705B" w:rsidRDefault="008E7A5F" w:rsidP="00EE0A9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Առկայություն</w:t>
            </w:r>
          </w:p>
        </w:tc>
      </w:tr>
      <w:tr w:rsidR="0092705B" w:rsidRPr="0092705B" w14:paraId="0C07897B" w14:textId="77777777" w:rsidTr="00F63DBE">
        <w:trPr>
          <w:cantSplit/>
        </w:trPr>
        <w:tc>
          <w:tcPr>
            <w:tcW w:w="595" w:type="dxa"/>
            <w:vMerge/>
          </w:tcPr>
          <w:p w14:paraId="59E63A62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705AB25E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279A826" w14:textId="77777777" w:rsidR="0092705B" w:rsidRPr="001373DD" w:rsidRDefault="001373DD" w:rsidP="001373DD">
            <w:pPr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Փչակավոր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մակերևույթ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քայքայում 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0,05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</m:oMath>
            <w:r>
              <w:rPr>
                <w:rFonts w:ascii="GHEA Grapalat" w:eastAsiaTheme="minorEastAsia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Theme="minorEastAsia" w:hAnsi="GHEA Grapalat"/>
                <w:sz w:val="24"/>
                <w:szCs w:val="24"/>
                <w:lang w:val="hy-AM"/>
              </w:rPr>
              <w:t>խորությամբ</w:t>
            </w:r>
          </w:p>
        </w:tc>
        <w:tc>
          <w:tcPr>
            <w:tcW w:w="1417" w:type="dxa"/>
          </w:tcPr>
          <w:p w14:paraId="70349823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12</w:t>
            </w:r>
          </w:p>
          <w:p w14:paraId="2CBD6ADB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9B91C03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4D7491BB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186FDDD9" w14:textId="77777777" w:rsidTr="00F63DBE">
        <w:trPr>
          <w:cantSplit/>
        </w:trPr>
        <w:tc>
          <w:tcPr>
            <w:tcW w:w="595" w:type="dxa"/>
            <w:vMerge w:val="restart"/>
          </w:tcPr>
          <w:p w14:paraId="1831DF4B" w14:textId="77777777" w:rsidR="0092705B" w:rsidRPr="00907DC4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4</w:t>
            </w:r>
            <w:r w:rsidR="00907DC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235" w:type="dxa"/>
            <w:vMerge w:val="restart"/>
          </w:tcPr>
          <w:p w14:paraId="4C500F25" w14:textId="77777777" w:rsidR="0092705B" w:rsidRPr="00D7677B" w:rsidRDefault="00D7677B" w:rsidP="00907DC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Ճաքեր</w:t>
            </w:r>
          </w:p>
        </w:tc>
        <w:tc>
          <w:tcPr>
            <w:tcW w:w="3686" w:type="dxa"/>
          </w:tcPr>
          <w:p w14:paraId="3661E28C" w14:textId="77777777" w:rsidR="0092705B" w:rsidRPr="00C45D92" w:rsidRDefault="00BE4200" w:rsidP="00EE0A9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Միակի</w:t>
            </w:r>
            <w:r w:rsidR="00EE0A9C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373DD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ճաքեր</w:t>
            </w:r>
            <w:r w:rsidR="00EE0A9C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 w:rsidR="0092705B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մինչև 0,3 մմ լայնությամբ </w:t>
            </w:r>
            <w:r w:rsidR="001373DD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բացվածք</w:t>
            </w:r>
            <w:r w:rsidR="00EE0A9C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 w:rsidR="001373DD"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417" w:type="dxa"/>
          </w:tcPr>
          <w:p w14:paraId="643CE21C" w14:textId="77777777" w:rsidR="0092705B" w:rsidRPr="00C45D92" w:rsidRDefault="00C45D92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45D9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</w:t>
            </w:r>
          </w:p>
          <w:p w14:paraId="0EBB306E" w14:textId="77777777" w:rsidR="00C45D92" w:rsidRPr="00C45D92" w:rsidRDefault="00C45D92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45D9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552" w:type="dxa"/>
          </w:tcPr>
          <w:p w14:paraId="3E3DA0C9" w14:textId="77777777" w:rsidR="0092705B" w:rsidRPr="00C45D92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C45D9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C45D92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5D4E1B08" w14:textId="77777777" w:rsidR="0092705B" w:rsidRPr="00C45D92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C45D92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C45D92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5E5D41E2" w14:textId="77777777" w:rsidTr="00F63DBE">
        <w:trPr>
          <w:cantSplit/>
        </w:trPr>
        <w:tc>
          <w:tcPr>
            <w:tcW w:w="595" w:type="dxa"/>
            <w:vMerge/>
          </w:tcPr>
          <w:p w14:paraId="169E7C7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5918ADC7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CF8403" w14:textId="77777777" w:rsidR="0092705B" w:rsidRPr="001373DD" w:rsidRDefault="001373DD" w:rsidP="00EE0A9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Բազմաթիվ ճաքեր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 w:rsidRPr="001373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մինչև </w:t>
            </w:r>
            <w:r w:rsidR="00EE0A9C" w:rsidRPr="001373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0,3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մմ լայնությամբ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բացվածք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417" w:type="dxa"/>
          </w:tcPr>
          <w:p w14:paraId="0E081CF7" w14:textId="77777777" w:rsidR="0092705B" w:rsidRPr="00C45D92" w:rsidRDefault="00C45D92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</w:t>
            </w:r>
          </w:p>
          <w:p w14:paraId="684BFA35" w14:textId="77777777" w:rsidR="0092705B" w:rsidRPr="00C45D92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</w:t>
            </w:r>
            <w:r w:rsidR="00C45D9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</w:tcPr>
          <w:p w14:paraId="45CAB239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0C240EED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49386131" w14:textId="77777777" w:rsidTr="00F63DBE">
        <w:trPr>
          <w:cantSplit/>
        </w:trPr>
        <w:tc>
          <w:tcPr>
            <w:tcW w:w="595" w:type="dxa"/>
            <w:vMerge/>
          </w:tcPr>
          <w:p w14:paraId="3AB56640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5C207559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42B7D6" w14:textId="77777777" w:rsidR="0092705B" w:rsidRPr="0092705B" w:rsidRDefault="001373DD" w:rsidP="00EE0A9C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Բազմաթիվ ճաքե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 w:rsidRPr="001373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մինչև </w:t>
            </w:r>
            <w:r w:rsidR="00EE0A9C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1</w:t>
            </w:r>
            <w:r w:rsidR="00EE0A9C" w:rsidRPr="001373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մմ լայնությամբ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բացվածք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417" w:type="dxa"/>
          </w:tcPr>
          <w:p w14:paraId="6E938B25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15</w:t>
            </w:r>
          </w:p>
          <w:p w14:paraId="2D4DF4B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22B0F3A8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79804733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4DA90453" w14:textId="77777777" w:rsidTr="00F63DBE">
        <w:trPr>
          <w:cantSplit/>
        </w:trPr>
        <w:tc>
          <w:tcPr>
            <w:tcW w:w="595" w:type="dxa"/>
            <w:vMerge/>
          </w:tcPr>
          <w:p w14:paraId="12F583C6" w14:textId="77777777" w:rsidR="0092705B" w:rsidRPr="0092705B" w:rsidRDefault="0092705B" w:rsidP="00203459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6FCCF6C7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2424CF" w14:textId="77777777" w:rsidR="0092705B" w:rsidRPr="0092705B" w:rsidRDefault="001373DD" w:rsidP="00EE0A9C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Բազմաթիվ ճաքեր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 w:rsidRPr="001373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 w:rsidRPr="0092705B">
              <w:rPr>
                <w:rFonts w:ascii="GHEA Grapalat" w:hAnsi="GHEA Grapalat"/>
                <w:bCs/>
                <w:sz w:val="24"/>
                <w:szCs w:val="24"/>
              </w:rPr>
              <w:t>1</w:t>
            </w:r>
            <w:r w:rsidR="00EE0A9C" w:rsidRPr="001373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մմ-ից ավել լայնությամբ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բացվածք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6A4DE0E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20</w:t>
            </w:r>
          </w:p>
          <w:p w14:paraId="2DE7BC84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2E37F07E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3311D1C3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464DB70F" w14:textId="77777777" w:rsidTr="00F63DBE">
        <w:trPr>
          <w:cantSplit/>
        </w:trPr>
        <w:tc>
          <w:tcPr>
            <w:tcW w:w="595" w:type="dxa"/>
            <w:vMerge w:val="restart"/>
          </w:tcPr>
          <w:p w14:paraId="6817BFDD" w14:textId="77777777" w:rsidR="0092705B" w:rsidRPr="00907DC4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5</w:t>
            </w:r>
            <w:r w:rsidR="00907DC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235" w:type="dxa"/>
            <w:vMerge w:val="restart"/>
          </w:tcPr>
          <w:p w14:paraId="722867B6" w14:textId="77777777" w:rsidR="0092705B" w:rsidRPr="001373DD" w:rsidRDefault="001373DD" w:rsidP="00EE0A9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Խորը փչակներ</w:t>
            </w:r>
            <w:r w:rsidR="0092705B" w:rsidRPr="001373D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մակերևույթի </w:t>
            </w:r>
            <w:r w:rsidR="008B62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վնասվածքներ և 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երեսպատման </w:t>
            </w:r>
            <w:r w:rsidR="008B62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քայքայում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686" w:type="dxa"/>
          </w:tcPr>
          <w:p w14:paraId="131F9693" w14:textId="77777777" w:rsidR="0092705B" w:rsidRPr="008B627D" w:rsidRDefault="008B627D" w:rsidP="00EE0A9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Փչակներ</w:t>
            </w:r>
            <w:r w:rsidR="0092705B" w:rsidRPr="008B627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բետոնի քայքայում </w:t>
            </w:r>
            <w:r w:rsidR="0092705B" w:rsidRPr="008B627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0,1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</m:oMath>
            <w:r>
              <w:rPr>
                <w:rFonts w:ascii="GHEA Grapalat" w:eastAsiaTheme="minorEastAsia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Theme="minorEastAsia" w:hAnsi="GHEA Grapalat"/>
                <w:sz w:val="24"/>
                <w:szCs w:val="24"/>
                <w:lang w:val="hy-AM"/>
              </w:rPr>
              <w:t>խորությամբ</w:t>
            </w:r>
            <w:r w:rsidR="0092705B" w:rsidRPr="008B627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ինչպես նաև կարանների լ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ցանյութի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քայքայում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երեսպատման առանձին քարերի ընկն</w:t>
            </w:r>
            <w:r w:rsidR="00EE0A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ումով</w:t>
            </w:r>
          </w:p>
        </w:tc>
        <w:tc>
          <w:tcPr>
            <w:tcW w:w="1417" w:type="dxa"/>
          </w:tcPr>
          <w:p w14:paraId="3DE036C8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25</w:t>
            </w:r>
          </w:p>
          <w:p w14:paraId="5DA26508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3A0ABD99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49185A51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  <w:tr w:rsidR="0092705B" w:rsidRPr="0092705B" w14:paraId="4128B92A" w14:textId="77777777" w:rsidTr="00F63DBE">
        <w:trPr>
          <w:cantSplit/>
        </w:trPr>
        <w:tc>
          <w:tcPr>
            <w:tcW w:w="595" w:type="dxa"/>
            <w:vMerge/>
          </w:tcPr>
          <w:p w14:paraId="2E7487ED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478F61E5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2AB5D04" w14:textId="77777777" w:rsidR="0092705B" w:rsidRPr="0092705B" w:rsidRDefault="008B627D" w:rsidP="002418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Խոշոր փչակներ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բետոնի քայքայում </w:t>
            </w:r>
            <w:r w:rsidRPr="0092705B">
              <w:rPr>
                <w:rFonts w:ascii="GHEA Grapalat" w:hAnsi="GHEA Grapalat"/>
                <w:bCs/>
                <w:sz w:val="24"/>
                <w:szCs w:val="24"/>
              </w:rPr>
              <w:t>0,2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</m:oMath>
            <w:r>
              <w:rPr>
                <w:rFonts w:ascii="GHEA Grapalat" w:eastAsiaTheme="minorEastAsia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Theme="minorEastAsia" w:hAnsi="GHEA Grapalat"/>
                <w:sz w:val="24"/>
                <w:szCs w:val="24"/>
                <w:lang w:val="hy-AM"/>
              </w:rPr>
              <w:t>խորությամբ</w:t>
            </w:r>
            <w:r w:rsidRPr="008B627D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ինչպես նաև կարանների լ</w:t>
            </w:r>
            <w:r w:rsidR="002418E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ցանյութի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քայքայում</w:t>
            </w:r>
            <w:r w:rsidR="002418E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երեսպատման առանձին կամ խումբ քարերի ընկն</w:t>
            </w:r>
            <w:r w:rsidR="002418E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ումով</w:t>
            </w:r>
          </w:p>
        </w:tc>
        <w:tc>
          <w:tcPr>
            <w:tcW w:w="1417" w:type="dxa"/>
          </w:tcPr>
          <w:p w14:paraId="631C3F96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30</w:t>
            </w:r>
          </w:p>
          <w:p w14:paraId="4DC0553A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669275F3" w14:textId="77777777" w:rsidR="0092705B" w:rsidRPr="0092705B" w:rsidRDefault="008E7A5F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92705B" w:rsidRPr="0092705B">
              <w:rPr>
                <w:rFonts w:ascii="GHEA Grapalat" w:hAnsi="GHEA Grapalat"/>
                <w:bCs/>
                <w:sz w:val="24"/>
                <w:szCs w:val="24"/>
              </w:rPr>
              <w:t xml:space="preserve"> 50%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  <w:p w14:paraId="1BC3C9FD" w14:textId="77777777" w:rsidR="0092705B" w:rsidRPr="0092705B" w:rsidRDefault="0092705B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2705B">
              <w:rPr>
                <w:rFonts w:ascii="GHEA Grapalat" w:hAnsi="GHEA Grapalat"/>
                <w:bCs/>
                <w:sz w:val="24"/>
                <w:szCs w:val="24"/>
              </w:rPr>
              <w:t>&gt;50%</w:t>
            </w:r>
            <w:r w:rsidR="00907DC4" w:rsidRPr="00907DC4">
              <w:rPr>
                <w:rFonts w:ascii="Cambria Math" w:hAnsi="Cambria Math"/>
                <w:bCs/>
                <w:i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</w:tr>
    </w:tbl>
    <w:p w14:paraId="52545A52" w14:textId="77777777" w:rsidR="00846378" w:rsidRPr="00846378" w:rsidRDefault="00846378" w:rsidP="00846378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color w:val="auto"/>
          <w:sz w:val="24"/>
          <w:lang w:val="ru-RU"/>
        </w:rPr>
      </w:pPr>
    </w:p>
    <w:p w14:paraId="0919E25F" w14:textId="77777777" w:rsidR="00E15FB0" w:rsidRPr="00764C52" w:rsidRDefault="00E15FB0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</w:p>
    <w:p w14:paraId="410DFD2D" w14:textId="77777777" w:rsidR="00E66B88" w:rsidRDefault="00EF5BA5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 w:rsidRPr="00764C52">
        <w:rPr>
          <w:bCs w:val="0"/>
          <w:color w:val="auto"/>
          <w:sz w:val="24"/>
        </w:rPr>
        <w:t>8</w:t>
      </w:r>
      <w:r w:rsidR="005507B5" w:rsidRPr="00764C52">
        <w:rPr>
          <w:bCs w:val="0"/>
          <w:color w:val="auto"/>
          <w:sz w:val="24"/>
        </w:rPr>
        <w:t>.</w:t>
      </w:r>
      <w:r w:rsidRPr="00764C52">
        <w:rPr>
          <w:bCs w:val="0"/>
          <w:color w:val="auto"/>
          <w:sz w:val="24"/>
        </w:rPr>
        <w:t>8</w:t>
      </w:r>
      <w:r w:rsidR="005507B5" w:rsidRPr="00764C52">
        <w:rPr>
          <w:bCs w:val="0"/>
          <w:color w:val="auto"/>
          <w:sz w:val="24"/>
        </w:rPr>
        <w:t xml:space="preserve">. </w:t>
      </w:r>
      <w:r w:rsidR="00E66B88">
        <w:rPr>
          <w:bCs w:val="0"/>
          <w:color w:val="auto"/>
          <w:sz w:val="24"/>
        </w:rPr>
        <w:t>ՄԻՋԱՆԿՅԱԼ ՀԵՆԱՐԱՆՆԵՐԻ ՎԻՃԱԿԻ ՈՐՈՇՈՒՄ</w:t>
      </w:r>
      <w:r w:rsidR="00C65ED1">
        <w:rPr>
          <w:bCs w:val="0"/>
          <w:color w:val="auto"/>
          <w:sz w:val="24"/>
        </w:rPr>
        <w:t>Ը</w:t>
      </w:r>
      <w:r w:rsidR="00E66B88">
        <w:rPr>
          <w:bCs w:val="0"/>
          <w:color w:val="auto"/>
          <w:sz w:val="24"/>
        </w:rPr>
        <w:t xml:space="preserve"> ԸՍՏ ԿՈՂԱԹԵՔՄԱՆ ԵՎ ՀԻՄՔԻ ՈՂՈՂՄԱՆ ԱՍՏԻՃԱՆԻ</w:t>
      </w:r>
    </w:p>
    <w:p w14:paraId="50B676B2" w14:textId="77777777" w:rsidR="005E7A32" w:rsidRPr="00E15FB0" w:rsidRDefault="00E66B88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Թույլատրելի </w:t>
      </w:r>
      <w:r w:rsidRPr="00EF5BA5">
        <w:rPr>
          <w:b w:val="0"/>
          <w:bCs w:val="0"/>
          <w:color w:val="auto"/>
          <w:sz w:val="24"/>
        </w:rPr>
        <w:t>(</w:t>
      </w:r>
      <w:r>
        <w:rPr>
          <w:b w:val="0"/>
          <w:bCs w:val="0"/>
          <w:color w:val="auto"/>
          <w:sz w:val="24"/>
        </w:rPr>
        <w:t>անվտանգ</w:t>
      </w:r>
      <w:r w:rsidRPr="00EF5BA5">
        <w:rPr>
          <w:b w:val="0"/>
          <w:bCs w:val="0"/>
          <w:color w:val="auto"/>
          <w:sz w:val="24"/>
        </w:rPr>
        <w:t>)</w:t>
      </w:r>
      <w:r>
        <w:rPr>
          <w:b w:val="0"/>
          <w:bCs w:val="0"/>
          <w:color w:val="auto"/>
          <w:sz w:val="24"/>
        </w:rPr>
        <w:t xml:space="preserve"> է</w:t>
      </w:r>
      <w:r w:rsidRPr="00EF5BA5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համարվում միջանկյալ հենարանի </w:t>
      </w:r>
      <w:r w:rsidR="00C65ED1">
        <w:rPr>
          <w:b w:val="0"/>
          <w:bCs w:val="0"/>
          <w:color w:val="auto"/>
          <w:sz w:val="24"/>
        </w:rPr>
        <w:t xml:space="preserve">տեսանելի  մասի առանցքի երկայնքով չափված </w:t>
      </w:r>
      <w:r>
        <w:rPr>
          <w:b w:val="0"/>
          <w:bCs w:val="0"/>
          <w:color w:val="auto"/>
          <w:sz w:val="24"/>
        </w:rPr>
        <w:t>կողաթեք</w:t>
      </w:r>
      <w:r w:rsidR="00C65ED1">
        <w:rPr>
          <w:b w:val="0"/>
          <w:bCs w:val="0"/>
          <w:color w:val="auto"/>
          <w:sz w:val="24"/>
        </w:rPr>
        <w:t>ման</w:t>
      </w:r>
      <w:r w:rsidRPr="00EF5BA5">
        <w:rPr>
          <w:b w:val="0"/>
          <w:bCs w:val="0"/>
          <w:color w:val="auto"/>
          <w:sz w:val="24"/>
        </w:rPr>
        <w:t xml:space="preserve"> (</w:t>
      </w:r>
      <w:r w:rsidR="00E25A5D">
        <w:rPr>
          <w:b w:val="0"/>
          <w:bCs w:val="0"/>
          <w:color w:val="auto"/>
          <w:sz w:val="24"/>
        </w:rPr>
        <w:t xml:space="preserve">հենարանի վերին մասի </w:t>
      </w:r>
      <w:r w:rsidR="00C65ED1">
        <w:rPr>
          <w:b w:val="0"/>
          <w:bCs w:val="0"/>
          <w:color w:val="auto"/>
          <w:sz w:val="24"/>
        </w:rPr>
        <w:t xml:space="preserve">կամրջի երկայնքով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 xml:space="preserve"> a</m:t>
        </m:r>
      </m:oMath>
      <w:r w:rsidR="00E25A5D">
        <w:rPr>
          <w:b w:val="0"/>
          <w:bCs w:val="0"/>
          <w:color w:val="auto"/>
          <w:sz w:val="24"/>
        </w:rPr>
        <w:t xml:space="preserve"> և կամրջի լայնքով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b</m:t>
        </m:r>
      </m:oMath>
      <w:r w:rsidR="00E25A5D">
        <w:rPr>
          <w:b w:val="0"/>
          <w:bCs w:val="0"/>
          <w:color w:val="auto"/>
          <w:sz w:val="24"/>
        </w:rPr>
        <w:t xml:space="preserve"> </w:t>
      </w:r>
      <w:r w:rsidR="00C65ED1">
        <w:rPr>
          <w:b w:val="0"/>
          <w:bCs w:val="0"/>
          <w:color w:val="auto"/>
          <w:sz w:val="24"/>
        </w:rPr>
        <w:t xml:space="preserve"> շեղումը՝ հարաբերած </w:t>
      </w:r>
      <w:r w:rsidR="00E25A5D">
        <w:rPr>
          <w:b w:val="0"/>
          <w:bCs w:val="0"/>
          <w:color w:val="auto"/>
          <w:sz w:val="24"/>
        </w:rPr>
        <w:t xml:space="preserve">հենարանի տեսանելի մասի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  <w:sz w:val="24"/>
          </w:rPr>
          <m:t>H</m:t>
        </m:r>
      </m:oMath>
      <w:r w:rsidR="00E25A5D">
        <w:rPr>
          <w:b w:val="0"/>
          <w:bCs w:val="0"/>
          <w:color w:val="auto"/>
          <w:sz w:val="24"/>
        </w:rPr>
        <w:t xml:space="preserve"> </w:t>
      </w:r>
      <w:r w:rsidR="00C65ED1">
        <w:rPr>
          <w:b w:val="0"/>
          <w:bCs w:val="0"/>
          <w:color w:val="auto"/>
          <w:sz w:val="24"/>
        </w:rPr>
        <w:t>բարձրությանը</w:t>
      </w:r>
      <w:r w:rsidRPr="00EF5BA5">
        <w:rPr>
          <w:b w:val="0"/>
          <w:bCs w:val="0"/>
          <w:color w:val="auto"/>
          <w:sz w:val="24"/>
        </w:rPr>
        <w:t>)</w:t>
      </w:r>
      <w:r w:rsidR="00C65ED1">
        <w:rPr>
          <w:b w:val="0"/>
          <w:bCs w:val="0"/>
          <w:color w:val="auto"/>
          <w:sz w:val="24"/>
        </w:rPr>
        <w:t xml:space="preserve"> այն </w:t>
      </w:r>
      <w:r>
        <w:rPr>
          <w:b w:val="0"/>
          <w:bCs w:val="0"/>
          <w:color w:val="auto"/>
          <w:sz w:val="24"/>
        </w:rPr>
        <w:t xml:space="preserve"> մեծությունը</w:t>
      </w:r>
      <w:r w:rsidR="00C65ED1">
        <w:rPr>
          <w:b w:val="0"/>
          <w:bCs w:val="0"/>
          <w:color w:val="auto"/>
          <w:sz w:val="24"/>
        </w:rPr>
        <w:t xml:space="preserve">, որը </w:t>
      </w:r>
      <w:r>
        <w:rPr>
          <w:b w:val="0"/>
          <w:bCs w:val="0"/>
          <w:color w:val="auto"/>
          <w:sz w:val="24"/>
        </w:rPr>
        <w:t xml:space="preserve"> գտնվում է հետևյալ սահմաններում՝  </w:t>
      </w:r>
    </w:p>
    <w:p w14:paraId="02F47238" w14:textId="77777777" w:rsidR="005E7A32" w:rsidRPr="00E25A5D" w:rsidRDefault="005E7A32">
      <w:pPr>
        <w:numPr>
          <w:ilvl w:val="0"/>
          <w:numId w:val="79"/>
        </w:numPr>
        <w:spacing w:after="0" w:line="360" w:lineRule="auto"/>
        <w:ind w:left="1134"/>
        <w:rPr>
          <w:rFonts w:ascii="GHEA Grapalat" w:hAnsi="GHEA Grapalat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a≤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hy-AM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hy-AM"/>
              </w:rPr>
              <m:t>100</m:t>
            </m:r>
          </m:den>
        </m:f>
        <m:r>
          <w:rPr>
            <w:rFonts w:ascii="Cambria Math" w:hAnsi="Cambria Math"/>
            <w:sz w:val="24"/>
            <w:szCs w:val="24"/>
            <w:lang w:val="hy-AM"/>
          </w:rPr>
          <m:t xml:space="preserve"> </m:t>
        </m:r>
      </m:oMath>
      <w:r w:rsidRPr="00E25A5D">
        <w:rPr>
          <w:rFonts w:ascii="GHEA Grapalat" w:hAnsi="GHEA Grapalat"/>
          <w:sz w:val="24"/>
          <w:szCs w:val="24"/>
          <w:lang w:val="hy-AM"/>
        </w:rPr>
        <w:t xml:space="preserve">– </w:t>
      </w:r>
      <w:r w:rsidR="00E25A5D">
        <w:rPr>
          <w:rFonts w:ascii="GHEA Grapalat" w:hAnsi="GHEA Grapalat"/>
          <w:sz w:val="24"/>
          <w:szCs w:val="24"/>
          <w:lang w:val="hy-AM"/>
        </w:rPr>
        <w:t>կամրջի առանցքի երկայնքով</w:t>
      </w:r>
      <w:r w:rsidRPr="00E25A5D">
        <w:rPr>
          <w:rFonts w:ascii="GHEA Grapalat" w:hAnsi="GHEA Grapalat"/>
          <w:sz w:val="24"/>
          <w:szCs w:val="24"/>
          <w:lang w:val="hy-AM"/>
        </w:rPr>
        <w:t xml:space="preserve"> (</w:t>
      </w:r>
      <w:r w:rsidR="00C65ED1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E25A5D">
        <w:rPr>
          <w:rFonts w:ascii="GHEA Grapalat" w:hAnsi="GHEA Grapalat"/>
          <w:sz w:val="24"/>
          <w:szCs w:val="24"/>
          <w:lang w:val="hy-AM"/>
        </w:rPr>
        <w:t>երկարությա</w:t>
      </w:r>
      <w:r w:rsidR="00C65ED1">
        <w:rPr>
          <w:rFonts w:ascii="GHEA Grapalat" w:hAnsi="GHEA Grapalat"/>
          <w:sz w:val="24"/>
          <w:szCs w:val="24"/>
          <w:lang w:val="hy-AM"/>
        </w:rPr>
        <w:t>ն</w:t>
      </w:r>
      <w:r w:rsidR="00E25A5D">
        <w:rPr>
          <w:rFonts w:ascii="GHEA Grapalat" w:hAnsi="GHEA Grapalat"/>
          <w:sz w:val="24"/>
          <w:szCs w:val="24"/>
          <w:lang w:val="hy-AM"/>
        </w:rPr>
        <w:t xml:space="preserve"> կազմովի</w:t>
      </w:r>
      <w:r w:rsidR="00C65ED1">
        <w:rPr>
          <w:rFonts w:ascii="GHEA Grapalat" w:hAnsi="GHEA Grapalat"/>
          <w:sz w:val="24"/>
          <w:szCs w:val="24"/>
          <w:lang w:val="hy-AM"/>
        </w:rPr>
        <w:t>՝</w:t>
      </w:r>
      <w:r w:rsidR="00E25A5D">
        <w:rPr>
          <w:rFonts w:ascii="GHEA Grapalat" w:hAnsi="GHEA Grapalat"/>
          <w:sz w:val="24"/>
          <w:szCs w:val="24"/>
          <w:lang w:val="hy-AM"/>
        </w:rPr>
        <w:t xml:space="preserve"> </w:t>
      </w:r>
      <w:r w:rsidR="00C65ED1">
        <w:rPr>
          <w:rFonts w:ascii="GHEA Grapalat" w:hAnsi="GHEA Grapalat"/>
          <w:sz w:val="24"/>
          <w:szCs w:val="24"/>
          <w:lang w:val="hy-AM"/>
        </w:rPr>
        <w:t xml:space="preserve">սոսնձված կցվանքներով, </w:t>
      </w:r>
      <w:r w:rsidR="00E25A5D">
        <w:rPr>
          <w:rFonts w:ascii="GHEA Grapalat" w:hAnsi="GHEA Grapalat"/>
          <w:sz w:val="24"/>
          <w:szCs w:val="24"/>
          <w:lang w:val="hy-AM"/>
        </w:rPr>
        <w:t>թռիչքային կառուցվածքների դեպքում</w:t>
      </w:r>
      <w:r w:rsidRPr="00E25A5D">
        <w:rPr>
          <w:rFonts w:ascii="GHEA Grapalat" w:hAnsi="GHEA Grapalat"/>
          <w:sz w:val="24"/>
          <w:szCs w:val="24"/>
          <w:lang w:val="hy-AM"/>
        </w:rPr>
        <w:t xml:space="preserve">–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hy-AM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hy-AM"/>
              </w:rPr>
              <m:t>250</m:t>
            </m:r>
          </m:den>
        </m:f>
      </m:oMath>
      <w:r w:rsidRPr="00E25A5D">
        <w:rPr>
          <w:rFonts w:ascii="GHEA Grapalat" w:hAnsi="GHEA Grapalat"/>
          <w:sz w:val="24"/>
          <w:szCs w:val="24"/>
          <w:lang w:val="hy-AM"/>
        </w:rPr>
        <w:t>)</w:t>
      </w:r>
      <w:r w:rsidR="00E25A5D">
        <w:rPr>
          <w:rFonts w:ascii="GHEA Grapalat" w:hAnsi="GHEA Grapalat"/>
          <w:sz w:val="24"/>
          <w:szCs w:val="24"/>
          <w:lang w:val="hy-AM"/>
        </w:rPr>
        <w:t>,</w:t>
      </w:r>
    </w:p>
    <w:p w14:paraId="76CE82DE" w14:textId="77777777" w:rsidR="005E7A32" w:rsidRPr="00E25A5D" w:rsidRDefault="00162189">
      <w:pPr>
        <w:numPr>
          <w:ilvl w:val="0"/>
          <w:numId w:val="79"/>
        </w:numPr>
        <w:spacing w:after="0" w:line="360" w:lineRule="auto"/>
        <w:ind w:left="1134"/>
        <w:rPr>
          <w:rFonts w:ascii="GHEA Grapalat" w:hAnsi="GHEA Grapalat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b≤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hy-AM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hy-AM"/>
              </w:rPr>
              <m:t>1000</m:t>
            </m:r>
          </m:den>
        </m:f>
      </m:oMath>
      <w:r w:rsidRPr="00E25A5D">
        <w:rPr>
          <w:rFonts w:ascii="GHEA Grapalat" w:eastAsiaTheme="minorEastAsia" w:hAnsi="GHEA Grapalat"/>
          <w:sz w:val="24"/>
          <w:szCs w:val="24"/>
          <w:lang w:val="hy-AM"/>
        </w:rPr>
        <w:t xml:space="preserve"> </w:t>
      </w:r>
      <w:r w:rsidR="005E7A32" w:rsidRPr="00E25A5D">
        <w:rPr>
          <w:rFonts w:ascii="GHEA Grapalat" w:hAnsi="GHEA Grapalat"/>
          <w:sz w:val="24"/>
          <w:szCs w:val="24"/>
          <w:lang w:val="hy-AM"/>
        </w:rPr>
        <w:t xml:space="preserve">– </w:t>
      </w:r>
      <w:r w:rsidR="00E25A5D">
        <w:rPr>
          <w:rFonts w:ascii="GHEA Grapalat" w:hAnsi="GHEA Grapalat"/>
          <w:sz w:val="24"/>
          <w:szCs w:val="24"/>
          <w:lang w:val="hy-AM"/>
        </w:rPr>
        <w:t>հենարանի առանցքի երկայնքով</w:t>
      </w:r>
      <w:r w:rsidR="00C65ED1">
        <w:rPr>
          <w:rFonts w:ascii="GHEA Grapalat" w:hAnsi="GHEA Grapalat"/>
          <w:sz w:val="24"/>
          <w:szCs w:val="24"/>
          <w:lang w:val="hy-AM"/>
        </w:rPr>
        <w:t>՝</w:t>
      </w:r>
      <w:r w:rsidR="00E25A5D">
        <w:rPr>
          <w:rFonts w:ascii="GHEA Grapalat" w:hAnsi="GHEA Grapalat"/>
          <w:sz w:val="24"/>
          <w:szCs w:val="24"/>
          <w:lang w:val="hy-AM"/>
        </w:rPr>
        <w:t xml:space="preserve"> կամրջի վրա երթևեկության չորս և ավել գոտիների դեպքում,</w:t>
      </w:r>
    </w:p>
    <w:p w14:paraId="6B7F6526" w14:textId="77777777" w:rsidR="005E7A32" w:rsidRPr="00E25A5D" w:rsidRDefault="00162189">
      <w:pPr>
        <w:numPr>
          <w:ilvl w:val="0"/>
          <w:numId w:val="79"/>
        </w:numPr>
        <w:spacing w:after="0" w:line="360" w:lineRule="auto"/>
        <w:ind w:left="1134"/>
        <w:rPr>
          <w:rFonts w:ascii="GHEA Grapalat" w:hAnsi="GHEA Grapalat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b≤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hy-AM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hy-AM"/>
              </w:rPr>
              <m:t>500</m:t>
            </m:r>
          </m:den>
        </m:f>
      </m:oMath>
      <w:r w:rsidR="005E7A32" w:rsidRPr="00E25A5D">
        <w:rPr>
          <w:rFonts w:ascii="GHEA Grapalat" w:hAnsi="GHEA Grapalat"/>
          <w:sz w:val="24"/>
          <w:szCs w:val="24"/>
          <w:lang w:val="hy-AM"/>
        </w:rPr>
        <w:t xml:space="preserve"> – </w:t>
      </w:r>
      <w:r w:rsidR="00E25A5D">
        <w:rPr>
          <w:rFonts w:ascii="GHEA Grapalat" w:hAnsi="GHEA Grapalat"/>
          <w:sz w:val="24"/>
          <w:szCs w:val="24"/>
          <w:lang w:val="hy-AM"/>
        </w:rPr>
        <w:t>հենարանի առանցքի երկայնքով</w:t>
      </w:r>
      <w:r w:rsidR="00C65ED1">
        <w:rPr>
          <w:rFonts w:ascii="GHEA Grapalat" w:hAnsi="GHEA Grapalat"/>
          <w:sz w:val="24"/>
          <w:szCs w:val="24"/>
          <w:lang w:val="hy-AM"/>
        </w:rPr>
        <w:t>՝</w:t>
      </w:r>
      <w:r w:rsidRPr="00E25A5D">
        <w:rPr>
          <w:rFonts w:ascii="GHEA Grapalat" w:hAnsi="GHEA Grapalat"/>
          <w:sz w:val="24"/>
          <w:szCs w:val="24"/>
          <w:lang w:val="hy-AM"/>
        </w:rPr>
        <w:t xml:space="preserve"> </w:t>
      </w:r>
      <w:r w:rsidR="00E25A5D">
        <w:rPr>
          <w:rFonts w:ascii="GHEA Grapalat" w:hAnsi="GHEA Grapalat"/>
          <w:sz w:val="24"/>
          <w:szCs w:val="24"/>
          <w:lang w:val="hy-AM"/>
        </w:rPr>
        <w:t xml:space="preserve">երթևեկության </w:t>
      </w:r>
      <w:r w:rsidR="005E7A32" w:rsidRPr="00E25A5D">
        <w:rPr>
          <w:rFonts w:ascii="GHEA Grapalat" w:hAnsi="GHEA Grapalat"/>
          <w:sz w:val="24"/>
          <w:szCs w:val="24"/>
          <w:lang w:val="hy-AM"/>
        </w:rPr>
        <w:t xml:space="preserve">1-2 </w:t>
      </w:r>
      <w:r w:rsidR="00E25A5D">
        <w:rPr>
          <w:rFonts w:ascii="GHEA Grapalat" w:hAnsi="GHEA Grapalat"/>
          <w:sz w:val="24"/>
          <w:szCs w:val="24"/>
          <w:lang w:val="hy-AM"/>
        </w:rPr>
        <w:t>գոտիների դեպքում,</w:t>
      </w:r>
    </w:p>
    <w:p w14:paraId="1158664F" w14:textId="77777777" w:rsidR="005E7A32" w:rsidRPr="00E25A5D" w:rsidRDefault="00162189">
      <w:pPr>
        <w:numPr>
          <w:ilvl w:val="0"/>
          <w:numId w:val="79"/>
        </w:numPr>
        <w:spacing w:after="0" w:line="360" w:lineRule="auto"/>
        <w:ind w:left="1134"/>
        <w:rPr>
          <w:rFonts w:ascii="GHEA Grapalat" w:hAnsi="GHEA Grapalat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b≤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hy-AM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hy-AM"/>
              </w:rPr>
              <m:t>250</m:t>
            </m:r>
          </m:den>
        </m:f>
      </m:oMath>
      <w:r w:rsidR="005E7A32" w:rsidRPr="00E25A5D">
        <w:rPr>
          <w:rFonts w:ascii="GHEA Grapalat" w:hAnsi="GHEA Grapalat"/>
          <w:sz w:val="24"/>
          <w:szCs w:val="24"/>
          <w:lang w:val="hy-AM"/>
        </w:rPr>
        <w:t xml:space="preserve"> – </w:t>
      </w:r>
      <w:r w:rsidR="00E25A5D">
        <w:rPr>
          <w:rFonts w:ascii="GHEA Grapalat" w:hAnsi="GHEA Grapalat"/>
          <w:sz w:val="24"/>
          <w:szCs w:val="24"/>
          <w:lang w:val="hy-AM"/>
        </w:rPr>
        <w:t>հենարանի առանցքի երկայնքով</w:t>
      </w:r>
      <w:r w:rsidR="00C65ED1">
        <w:rPr>
          <w:rFonts w:ascii="GHEA Grapalat" w:hAnsi="GHEA Grapalat"/>
          <w:sz w:val="24"/>
          <w:szCs w:val="24"/>
          <w:lang w:val="hy-AM"/>
        </w:rPr>
        <w:t>՝</w:t>
      </w:r>
      <w:r w:rsidR="005E7A32" w:rsidRPr="00E25A5D">
        <w:rPr>
          <w:rFonts w:ascii="GHEA Grapalat" w:hAnsi="GHEA Grapalat"/>
          <w:sz w:val="24"/>
          <w:szCs w:val="24"/>
          <w:lang w:val="hy-AM"/>
        </w:rPr>
        <w:t xml:space="preserve"> </w:t>
      </w:r>
      <w:r w:rsidR="00E25A5D">
        <w:rPr>
          <w:rFonts w:ascii="GHEA Grapalat" w:hAnsi="GHEA Grapalat"/>
          <w:sz w:val="24"/>
          <w:szCs w:val="24"/>
          <w:lang w:val="hy-AM"/>
        </w:rPr>
        <w:t>ցցային հիմքի դեպքում,</w:t>
      </w:r>
    </w:p>
    <w:p w14:paraId="07598FC9" w14:textId="77777777" w:rsidR="005E7A32" w:rsidRPr="00E25A5D" w:rsidRDefault="00162189">
      <w:pPr>
        <w:numPr>
          <w:ilvl w:val="0"/>
          <w:numId w:val="79"/>
        </w:numPr>
        <w:spacing w:after="0" w:line="360" w:lineRule="auto"/>
        <w:ind w:left="1134"/>
        <w:rPr>
          <w:rFonts w:ascii="GHEA Grapalat" w:hAnsi="GHEA Grapalat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b≤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hy-AM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hy-AM"/>
              </w:rPr>
              <m:t>300</m:t>
            </m:r>
          </m:den>
        </m:f>
      </m:oMath>
      <w:r w:rsidR="005E7A32" w:rsidRPr="00E25A5D">
        <w:rPr>
          <w:rFonts w:ascii="GHEA Grapalat" w:hAnsi="GHEA Grapalat"/>
          <w:sz w:val="24"/>
          <w:szCs w:val="24"/>
          <w:lang w:val="hy-AM"/>
        </w:rPr>
        <w:t xml:space="preserve">– </w:t>
      </w:r>
      <w:r w:rsidR="00E25A5D">
        <w:rPr>
          <w:rFonts w:ascii="GHEA Grapalat" w:hAnsi="GHEA Grapalat"/>
          <w:sz w:val="24"/>
          <w:szCs w:val="24"/>
          <w:lang w:val="hy-AM"/>
        </w:rPr>
        <w:t>հենարանի առանցքի երկայնքով</w:t>
      </w:r>
      <w:r w:rsidR="00C65ED1">
        <w:rPr>
          <w:rFonts w:ascii="GHEA Grapalat" w:hAnsi="GHEA Grapalat"/>
          <w:sz w:val="24"/>
          <w:szCs w:val="24"/>
          <w:lang w:val="hy-AM"/>
        </w:rPr>
        <w:t>՝</w:t>
      </w:r>
      <w:r w:rsidRPr="00E25A5D">
        <w:rPr>
          <w:rFonts w:ascii="GHEA Grapalat" w:hAnsi="GHEA Grapalat"/>
          <w:sz w:val="24"/>
          <w:szCs w:val="24"/>
          <w:lang w:val="hy-AM"/>
        </w:rPr>
        <w:t xml:space="preserve"> </w:t>
      </w:r>
      <w:r w:rsidR="00E25A5D">
        <w:rPr>
          <w:rFonts w:ascii="GHEA Grapalat" w:hAnsi="GHEA Grapalat"/>
          <w:sz w:val="24"/>
          <w:szCs w:val="24"/>
          <w:lang w:val="hy-AM"/>
        </w:rPr>
        <w:t>բնական հիմնատակի վրա հիմքի դեպքում,</w:t>
      </w:r>
    </w:p>
    <w:p w14:paraId="11EDD682" w14:textId="77777777" w:rsidR="005E7A32" w:rsidRDefault="00162189">
      <w:pPr>
        <w:pStyle w:val="ListParagraph"/>
        <w:numPr>
          <w:ilvl w:val="0"/>
          <w:numId w:val="79"/>
        </w:numPr>
        <w:spacing w:line="360" w:lineRule="auto"/>
        <w:ind w:left="1134"/>
        <w:rPr>
          <w:rFonts w:ascii="GHEA Grapalat" w:hAnsi="GHEA Grapalat"/>
          <w:sz w:val="24"/>
          <w:szCs w:val="24"/>
          <w:lang w:val="hy-AM"/>
        </w:rPr>
      </w:pPr>
      <m:oMath>
        <m:r>
          <w:rPr>
            <w:rFonts w:ascii="Cambria Math" w:hAnsi="Cambria Math"/>
            <w:sz w:val="24"/>
            <w:szCs w:val="24"/>
            <w:lang w:val="hy-AM"/>
          </w:rPr>
          <w:lastRenderedPageBreak/>
          <m:t>L</m:t>
        </m:r>
      </m:oMath>
      <w:r w:rsidR="005E7A32" w:rsidRPr="00BF5D71">
        <w:rPr>
          <w:rFonts w:ascii="GHEA Grapalat" w:hAnsi="GHEA Grapalat"/>
          <w:sz w:val="24"/>
          <w:szCs w:val="24"/>
          <w:lang w:val="hy-AM"/>
        </w:rPr>
        <w:t xml:space="preserve"> – </w:t>
      </w:r>
      <w:r w:rsidR="00E25A5D">
        <w:rPr>
          <w:rFonts w:ascii="GHEA Grapalat" w:hAnsi="GHEA Grapalat"/>
          <w:sz w:val="24"/>
          <w:szCs w:val="24"/>
          <w:lang w:val="hy-AM"/>
        </w:rPr>
        <w:t xml:space="preserve">առավել մեծ թռիչքի </w:t>
      </w:r>
      <w:r w:rsidR="00BF5D71">
        <w:rPr>
          <w:rFonts w:ascii="GHEA Grapalat" w:hAnsi="GHEA Grapalat"/>
          <w:sz w:val="24"/>
          <w:szCs w:val="24"/>
          <w:lang w:val="hy-AM"/>
        </w:rPr>
        <w:t>երկարությունն է հենարանի մոտ։</w:t>
      </w:r>
    </w:p>
    <w:p w14:paraId="6C4AED73" w14:textId="77777777" w:rsidR="005E7A32" w:rsidRPr="003D158B" w:rsidRDefault="003D158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Հենարանների վերին մասի շեղման մեծություններ</w:t>
      </w:r>
      <w:r w:rsidR="00E75335">
        <w:rPr>
          <w:b w:val="0"/>
          <w:bCs w:val="0"/>
          <w:color w:val="auto"/>
          <w:sz w:val="24"/>
        </w:rPr>
        <w:t xml:space="preserve">ի համար սույն շինարարական նորմերի </w:t>
      </w:r>
      <w:r w:rsidR="00E75335" w:rsidRPr="003D158B">
        <w:rPr>
          <w:b w:val="0"/>
          <w:bCs w:val="0"/>
          <w:color w:val="auto"/>
          <w:sz w:val="24"/>
        </w:rPr>
        <w:t>314</w:t>
      </w:r>
      <w:r w:rsidR="00E75335">
        <w:rPr>
          <w:b w:val="0"/>
          <w:bCs w:val="0"/>
          <w:color w:val="auto"/>
          <w:sz w:val="24"/>
        </w:rPr>
        <w:t xml:space="preserve">-րդ կետում </w:t>
      </w:r>
      <w:r>
        <w:rPr>
          <w:b w:val="0"/>
          <w:bCs w:val="0"/>
          <w:color w:val="auto"/>
          <w:sz w:val="24"/>
        </w:rPr>
        <w:t xml:space="preserve">բերված </w:t>
      </w:r>
      <w:r w:rsidR="00E75335">
        <w:rPr>
          <w:b w:val="0"/>
          <w:bCs w:val="0"/>
          <w:color w:val="auto"/>
          <w:sz w:val="24"/>
        </w:rPr>
        <w:t xml:space="preserve">արժեքները </w:t>
      </w:r>
      <w:r>
        <w:rPr>
          <w:b w:val="0"/>
          <w:bCs w:val="0"/>
          <w:color w:val="auto"/>
          <w:sz w:val="24"/>
        </w:rPr>
        <w:t xml:space="preserve">համապատասխանում են վիճակի </w:t>
      </w:r>
      <w:r w:rsidR="00E75335" w:rsidRPr="003D158B">
        <w:rPr>
          <w:b w:val="0"/>
          <w:bCs w:val="0"/>
          <w:color w:val="auto"/>
          <w:sz w:val="24"/>
        </w:rPr>
        <w:t>«B»</w:t>
      </w:r>
      <w:r w:rsidR="00E75335">
        <w:rPr>
          <w:b w:val="0"/>
          <w:bCs w:val="0"/>
          <w:color w:val="auto"/>
          <w:sz w:val="24"/>
        </w:rPr>
        <w:t xml:space="preserve">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>
        <w:rPr>
          <w:b w:val="0"/>
          <w:bCs w:val="0"/>
          <w:color w:val="auto"/>
          <w:sz w:val="24"/>
        </w:rPr>
        <w:t xml:space="preserve">ին։ Եթե շեղումները բերվածներից փոքր են </w:t>
      </w:r>
      <w:r w:rsidRPr="003D158B">
        <w:rPr>
          <w:b w:val="0"/>
          <w:bCs w:val="0"/>
          <w:color w:val="auto"/>
          <w:sz w:val="24"/>
        </w:rPr>
        <w:t>2</w:t>
      </w:r>
      <w:r>
        <w:rPr>
          <w:b w:val="0"/>
          <w:bCs w:val="0"/>
          <w:color w:val="auto"/>
          <w:sz w:val="24"/>
        </w:rPr>
        <w:t xml:space="preserve"> </w:t>
      </w:r>
      <w:r w:rsidR="00A40A2D" w:rsidRPr="00B56B17">
        <w:rPr>
          <w:b w:val="0"/>
          <w:bCs w:val="0"/>
          <w:color w:val="auto"/>
          <w:sz w:val="24"/>
        </w:rPr>
        <w:t>և</w:t>
      </w:r>
      <w:r>
        <w:rPr>
          <w:b w:val="0"/>
          <w:bCs w:val="0"/>
          <w:color w:val="auto"/>
          <w:sz w:val="24"/>
        </w:rPr>
        <w:t xml:space="preserve"> ավել անգամ, </w:t>
      </w:r>
      <w:r w:rsidR="00E75335">
        <w:rPr>
          <w:b w:val="0"/>
          <w:bCs w:val="0"/>
          <w:color w:val="auto"/>
          <w:sz w:val="24"/>
        </w:rPr>
        <w:t xml:space="preserve">ապա </w:t>
      </w:r>
      <w:r>
        <w:rPr>
          <w:b w:val="0"/>
          <w:bCs w:val="0"/>
          <w:color w:val="auto"/>
          <w:sz w:val="24"/>
        </w:rPr>
        <w:t xml:space="preserve">հենարանը ունի </w:t>
      </w:r>
      <w:r w:rsidR="00E75335">
        <w:rPr>
          <w:b w:val="0"/>
          <w:bCs w:val="0"/>
          <w:color w:val="auto"/>
          <w:sz w:val="24"/>
        </w:rPr>
        <w:t>վիճակի</w:t>
      </w:r>
      <w:r w:rsidR="00E75335" w:rsidRPr="003D158B">
        <w:rPr>
          <w:b w:val="0"/>
          <w:bCs w:val="0"/>
          <w:color w:val="auto"/>
          <w:sz w:val="24"/>
        </w:rPr>
        <w:t xml:space="preserve"> </w:t>
      </w:r>
      <w:r w:rsidRPr="003D158B">
        <w:rPr>
          <w:b w:val="0"/>
          <w:bCs w:val="0"/>
          <w:color w:val="auto"/>
          <w:sz w:val="24"/>
        </w:rPr>
        <w:t>«А»</w:t>
      </w:r>
      <w:r>
        <w:rPr>
          <w:b w:val="0"/>
          <w:bCs w:val="0"/>
          <w:color w:val="auto"/>
          <w:sz w:val="24"/>
        </w:rPr>
        <w:t xml:space="preserve">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>
        <w:rPr>
          <w:b w:val="0"/>
          <w:bCs w:val="0"/>
          <w:color w:val="auto"/>
          <w:sz w:val="24"/>
        </w:rPr>
        <w:t>։</w:t>
      </w:r>
    </w:p>
    <w:p w14:paraId="118445C6" w14:textId="77777777" w:rsidR="005E7A32" w:rsidRPr="0058203F" w:rsidRDefault="003D158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</w:rPr>
        <w:t xml:space="preserve">Նշված մեծություններից </w:t>
      </w:r>
      <w:r w:rsidR="0058203F">
        <w:rPr>
          <w:b w:val="0"/>
          <w:bCs w:val="0"/>
          <w:color w:val="auto"/>
          <w:sz w:val="24"/>
        </w:rPr>
        <w:t xml:space="preserve">որևէ </w:t>
      </w:r>
      <w:r>
        <w:rPr>
          <w:b w:val="0"/>
          <w:bCs w:val="0"/>
          <w:color w:val="auto"/>
          <w:sz w:val="24"/>
        </w:rPr>
        <w:t>մեկի գերազանցման դեպքում պահանջվում է հենարանի հատուկ հետազ</w:t>
      </w:r>
      <w:r w:rsidR="0058203F">
        <w:rPr>
          <w:b w:val="0"/>
          <w:bCs w:val="0"/>
          <w:color w:val="auto"/>
          <w:sz w:val="24"/>
        </w:rPr>
        <w:t>ննում՝</w:t>
      </w:r>
      <w:r>
        <w:rPr>
          <w:b w:val="0"/>
          <w:bCs w:val="0"/>
          <w:color w:val="auto"/>
          <w:sz w:val="24"/>
        </w:rPr>
        <w:t xml:space="preserve"> կողաթեքման առաջացման պատճառների բացահայտմամբ և կամրջի շահագործման պայմանների որոշմամբ։ Տվյալ դեպքում ընդունվող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58203F">
        <w:rPr>
          <w:b w:val="0"/>
          <w:bCs w:val="0"/>
          <w:color w:val="auto"/>
          <w:sz w:val="24"/>
        </w:rPr>
        <w:t>ը</w:t>
      </w:r>
      <w:r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  <w:lang w:val="ru-RU"/>
        </w:rPr>
        <w:t>«</w:t>
      </w:r>
      <w:r>
        <w:rPr>
          <w:b w:val="0"/>
          <w:bCs w:val="0"/>
          <w:color w:val="auto"/>
          <w:sz w:val="24"/>
          <w:lang w:val="en-US"/>
        </w:rPr>
        <w:t>C</w:t>
      </w:r>
      <w:r>
        <w:rPr>
          <w:b w:val="0"/>
          <w:bCs w:val="0"/>
          <w:color w:val="auto"/>
          <w:sz w:val="24"/>
          <w:lang w:val="ru-RU"/>
        </w:rPr>
        <w:t>»</w:t>
      </w:r>
      <w:r>
        <w:rPr>
          <w:b w:val="0"/>
          <w:bCs w:val="0"/>
          <w:color w:val="auto"/>
          <w:sz w:val="24"/>
        </w:rPr>
        <w:t>-ն</w:t>
      </w:r>
      <w:r w:rsidR="0058203F">
        <w:rPr>
          <w:b w:val="0"/>
          <w:bCs w:val="0"/>
          <w:color w:val="auto"/>
          <w:sz w:val="24"/>
        </w:rPr>
        <w:t xml:space="preserve"> է</w:t>
      </w:r>
      <w:r>
        <w:rPr>
          <w:b w:val="0"/>
          <w:bCs w:val="0"/>
          <w:color w:val="auto"/>
          <w:sz w:val="24"/>
        </w:rPr>
        <w:t>։</w:t>
      </w:r>
    </w:p>
    <w:p w14:paraId="1A756D1C" w14:textId="77777777" w:rsidR="005E7A32" w:rsidRPr="008E4B37" w:rsidRDefault="003D158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</w:rPr>
        <w:t xml:space="preserve">Միջանկյալ հենարանի վիճակը ըստ գրունտային հիմնատակերի </w:t>
      </w:r>
      <w:r w:rsidR="008A66C3">
        <w:rPr>
          <w:b w:val="0"/>
          <w:bCs w:val="0"/>
          <w:color w:val="auto"/>
          <w:sz w:val="24"/>
        </w:rPr>
        <w:t xml:space="preserve">ողողման ցուցանիշի նույնպես դասում են հինգ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8A66C3">
        <w:rPr>
          <w:b w:val="0"/>
          <w:bCs w:val="0"/>
          <w:color w:val="auto"/>
          <w:sz w:val="24"/>
        </w:rPr>
        <w:t>երի՝</w:t>
      </w:r>
    </w:p>
    <w:p w14:paraId="25E79D25" w14:textId="77777777" w:rsidR="005E7A32" w:rsidRPr="00162189" w:rsidRDefault="00683BE4">
      <w:pPr>
        <w:numPr>
          <w:ilvl w:val="0"/>
          <w:numId w:val="58"/>
        </w:numPr>
        <w:spacing w:after="0" w:line="360" w:lineRule="auto"/>
        <w:ind w:left="1066" w:hanging="35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5E7A32" w:rsidRPr="00162189">
        <w:rPr>
          <w:rFonts w:ascii="GHEA Grapalat" w:hAnsi="GHEA Grapalat"/>
          <w:sz w:val="24"/>
          <w:szCs w:val="24"/>
        </w:rPr>
        <w:t>О</w:t>
      </w:r>
      <w:r>
        <w:rPr>
          <w:rFonts w:ascii="GHEA Grapalat" w:hAnsi="GHEA Grapalat"/>
          <w:sz w:val="24"/>
          <w:szCs w:val="24"/>
        </w:rPr>
        <w:t>»</w:t>
      </w:r>
      <w:r w:rsidR="005E7A32" w:rsidRPr="00162189">
        <w:rPr>
          <w:rFonts w:ascii="GHEA Grapalat" w:hAnsi="GHEA Grapalat"/>
          <w:sz w:val="24"/>
          <w:szCs w:val="24"/>
        </w:rPr>
        <w:t xml:space="preserve"> – </w:t>
      </w:r>
      <w:r w:rsidR="008A66C3">
        <w:rPr>
          <w:rFonts w:ascii="GHEA Grapalat" w:hAnsi="GHEA Grapalat"/>
          <w:sz w:val="24"/>
          <w:szCs w:val="24"/>
          <w:lang w:val="hy-AM"/>
        </w:rPr>
        <w:t>ողողումները բացակայում են</w:t>
      </w:r>
      <w:r w:rsidR="00162189">
        <w:rPr>
          <w:rFonts w:ascii="GHEA Grapalat" w:hAnsi="GHEA Grapalat"/>
          <w:sz w:val="24"/>
          <w:szCs w:val="24"/>
        </w:rPr>
        <w:t xml:space="preserve">, </w:t>
      </w:r>
      <w:r w:rsidR="008A66C3">
        <w:rPr>
          <w:rFonts w:ascii="GHEA Grapalat" w:hAnsi="GHEA Grapalat"/>
          <w:sz w:val="24"/>
          <w:szCs w:val="24"/>
          <w:lang w:val="hy-AM"/>
        </w:rPr>
        <w:t>մաշվածքը կազմում է</w:t>
      </w:r>
      <w:r w:rsidR="00162189">
        <w:rPr>
          <w:rFonts w:ascii="GHEA Grapalat" w:hAnsi="GHEA Grapalat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(inc)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</m:oMath>
      <w:r w:rsidR="00162189" w:rsidRPr="00162189">
        <w:rPr>
          <w:rFonts w:ascii="GHEA Grapalat" w:eastAsiaTheme="minorEastAsia" w:hAnsi="GHEA Grapalat"/>
          <w:sz w:val="24"/>
          <w:szCs w:val="24"/>
        </w:rPr>
        <w:t>0%</w:t>
      </w:r>
      <w:r w:rsidR="008A66C3">
        <w:rPr>
          <w:rFonts w:ascii="GHEA Grapalat" w:hAnsi="GHEA Grapalat"/>
          <w:sz w:val="24"/>
          <w:szCs w:val="24"/>
        </w:rPr>
        <w:t>,</w:t>
      </w:r>
    </w:p>
    <w:p w14:paraId="41846357" w14:textId="77777777" w:rsidR="005E7A32" w:rsidRPr="00162189" w:rsidRDefault="00683BE4">
      <w:pPr>
        <w:numPr>
          <w:ilvl w:val="0"/>
          <w:numId w:val="58"/>
        </w:numPr>
        <w:spacing w:after="0" w:line="360" w:lineRule="auto"/>
        <w:ind w:left="1066" w:hanging="35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5E7A32" w:rsidRPr="00162189">
        <w:rPr>
          <w:rFonts w:ascii="GHEA Grapalat" w:hAnsi="GHEA Grapalat"/>
          <w:sz w:val="24"/>
          <w:szCs w:val="24"/>
        </w:rPr>
        <w:t>А</w:t>
      </w:r>
      <w:r>
        <w:rPr>
          <w:rFonts w:ascii="GHEA Grapalat" w:hAnsi="GHEA Grapalat"/>
          <w:sz w:val="24"/>
          <w:szCs w:val="24"/>
        </w:rPr>
        <w:t>»</w:t>
      </w:r>
      <w:r w:rsidR="005E7A32" w:rsidRPr="00162189">
        <w:rPr>
          <w:rFonts w:ascii="GHEA Grapalat" w:hAnsi="GHEA Grapalat"/>
          <w:sz w:val="24"/>
          <w:szCs w:val="24"/>
        </w:rPr>
        <w:t xml:space="preserve"> – </w:t>
      </w:r>
      <w:r w:rsidR="008A66C3">
        <w:rPr>
          <w:rFonts w:ascii="GHEA Grapalat" w:hAnsi="GHEA Grapalat"/>
          <w:sz w:val="24"/>
          <w:szCs w:val="24"/>
          <w:lang w:val="hy-AM"/>
        </w:rPr>
        <w:t>ողողումը գտնվում է հաշվարկային արժեքների սահմաններում, մաշվածքը կազմում է</w:t>
      </w:r>
      <w:r w:rsidR="00162189">
        <w:rPr>
          <w:rFonts w:ascii="GHEA Grapalat" w:hAnsi="GHEA Grapalat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(inc)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</m:oMath>
      <w:r w:rsidR="00B81FCC" w:rsidRPr="00B81FCC">
        <w:rPr>
          <w:rFonts w:ascii="GHEA Grapalat" w:eastAsiaTheme="minorEastAsia" w:hAnsi="GHEA Grapalat"/>
          <w:sz w:val="24"/>
          <w:szCs w:val="24"/>
        </w:rPr>
        <w:t>10</w:t>
      </w:r>
      <w:r w:rsidR="00162189" w:rsidRPr="00162189">
        <w:rPr>
          <w:rFonts w:ascii="GHEA Grapalat" w:eastAsiaTheme="minorEastAsia" w:hAnsi="GHEA Grapalat"/>
          <w:sz w:val="24"/>
          <w:szCs w:val="24"/>
        </w:rPr>
        <w:t>%</w:t>
      </w:r>
      <w:r w:rsidR="008A66C3">
        <w:rPr>
          <w:rFonts w:ascii="GHEA Grapalat" w:hAnsi="GHEA Grapalat"/>
          <w:sz w:val="24"/>
          <w:szCs w:val="24"/>
        </w:rPr>
        <w:t>,</w:t>
      </w:r>
    </w:p>
    <w:p w14:paraId="0EE3E4B7" w14:textId="77777777" w:rsidR="005E7A32" w:rsidRPr="00162189" w:rsidRDefault="00683BE4">
      <w:pPr>
        <w:numPr>
          <w:ilvl w:val="0"/>
          <w:numId w:val="58"/>
        </w:numPr>
        <w:spacing w:after="0" w:line="360" w:lineRule="auto"/>
        <w:ind w:left="1066" w:hanging="35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162189">
        <w:rPr>
          <w:rFonts w:ascii="GHEA Grapalat" w:hAnsi="GHEA Grapalat"/>
          <w:sz w:val="24"/>
          <w:szCs w:val="24"/>
          <w:lang w:val="en-US"/>
        </w:rPr>
        <w:t>B</w:t>
      </w:r>
      <w:r>
        <w:rPr>
          <w:rFonts w:ascii="GHEA Grapalat" w:hAnsi="GHEA Grapalat"/>
          <w:sz w:val="24"/>
          <w:szCs w:val="24"/>
        </w:rPr>
        <w:t>»</w:t>
      </w:r>
      <w:r w:rsidR="005E7A32" w:rsidRPr="00162189">
        <w:rPr>
          <w:rFonts w:ascii="GHEA Grapalat" w:hAnsi="GHEA Grapalat"/>
          <w:sz w:val="24"/>
          <w:szCs w:val="24"/>
        </w:rPr>
        <w:t xml:space="preserve"> – </w:t>
      </w:r>
      <w:r w:rsidR="00CE096A">
        <w:rPr>
          <w:rFonts w:ascii="GHEA Grapalat" w:hAnsi="GHEA Grapalat"/>
          <w:sz w:val="24"/>
          <w:szCs w:val="24"/>
          <w:lang w:val="hy-AM"/>
        </w:rPr>
        <w:t>ողողումը գերազանցել է հաշվարկային մակարդակը, հենարանի հուսալիությունը նվազում է, բայց չի հասել վտանգավոր արժեքին, մաշվածքը կազմում է</w:t>
      </w:r>
      <w:r w:rsidR="00B81FCC">
        <w:rPr>
          <w:rFonts w:ascii="GHEA Grapalat" w:hAnsi="GHEA Grapalat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(inc)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</m:oMath>
      <w:r w:rsidR="00B81FCC" w:rsidRPr="00B81FCC">
        <w:rPr>
          <w:rFonts w:ascii="GHEA Grapalat" w:eastAsiaTheme="minorEastAsia" w:hAnsi="GHEA Grapalat"/>
          <w:sz w:val="24"/>
          <w:szCs w:val="24"/>
        </w:rPr>
        <w:t>20</w:t>
      </w:r>
      <w:r w:rsidR="00B81FCC" w:rsidRPr="00162189">
        <w:rPr>
          <w:rFonts w:ascii="GHEA Grapalat" w:eastAsiaTheme="minorEastAsia" w:hAnsi="GHEA Grapalat"/>
          <w:sz w:val="24"/>
          <w:szCs w:val="24"/>
        </w:rPr>
        <w:t>%</w:t>
      </w:r>
      <w:r w:rsidR="00CE096A">
        <w:rPr>
          <w:rFonts w:ascii="GHEA Grapalat" w:hAnsi="GHEA Grapalat"/>
          <w:sz w:val="24"/>
          <w:szCs w:val="24"/>
        </w:rPr>
        <w:t>,</w:t>
      </w:r>
    </w:p>
    <w:p w14:paraId="57C9E75E" w14:textId="77777777" w:rsidR="00B81FCC" w:rsidRPr="00B81FCC" w:rsidRDefault="00683BE4">
      <w:pPr>
        <w:numPr>
          <w:ilvl w:val="0"/>
          <w:numId w:val="58"/>
        </w:numPr>
        <w:spacing w:after="0" w:line="360" w:lineRule="auto"/>
        <w:ind w:left="1066" w:hanging="35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162189">
        <w:rPr>
          <w:rFonts w:ascii="GHEA Grapalat" w:hAnsi="GHEA Grapalat"/>
          <w:sz w:val="24"/>
          <w:szCs w:val="24"/>
          <w:lang w:val="en-US"/>
        </w:rPr>
        <w:t>C</w:t>
      </w:r>
      <w:r>
        <w:rPr>
          <w:rFonts w:ascii="GHEA Grapalat" w:hAnsi="GHEA Grapalat"/>
          <w:sz w:val="24"/>
          <w:szCs w:val="24"/>
        </w:rPr>
        <w:t>»</w:t>
      </w:r>
      <w:r w:rsidR="005E7A32" w:rsidRPr="00162189">
        <w:rPr>
          <w:rFonts w:ascii="GHEA Grapalat" w:hAnsi="GHEA Grapalat"/>
          <w:sz w:val="24"/>
          <w:szCs w:val="24"/>
        </w:rPr>
        <w:t xml:space="preserve"> – </w:t>
      </w:r>
      <w:r w:rsidR="00CE096A">
        <w:rPr>
          <w:rFonts w:ascii="GHEA Grapalat" w:hAnsi="GHEA Grapalat"/>
          <w:sz w:val="24"/>
          <w:szCs w:val="24"/>
          <w:lang w:val="hy-AM"/>
        </w:rPr>
        <w:t>ողողումը հասել է վտանգավոր մակարդակին, մաշվածքը կազմում է</w:t>
      </w:r>
      <w:r w:rsidR="00B81FCC">
        <w:rPr>
          <w:rFonts w:ascii="GHEA Grapalat" w:hAnsi="GHEA Grapalat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(inc)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</m:oMath>
      <w:r w:rsidR="008F3736">
        <w:rPr>
          <w:rFonts w:ascii="GHEA Grapalat" w:eastAsiaTheme="minorEastAsia" w:hAnsi="GHEA Grapalat"/>
          <w:sz w:val="24"/>
          <w:szCs w:val="24"/>
        </w:rPr>
        <w:t>4</w:t>
      </w:r>
      <w:r w:rsidR="00B81FCC" w:rsidRPr="00B81FCC">
        <w:rPr>
          <w:rFonts w:ascii="GHEA Grapalat" w:eastAsiaTheme="minorEastAsia" w:hAnsi="GHEA Grapalat"/>
          <w:sz w:val="24"/>
          <w:szCs w:val="24"/>
        </w:rPr>
        <w:t>0</w:t>
      </w:r>
      <w:r w:rsidR="00B81FCC" w:rsidRPr="00162189">
        <w:rPr>
          <w:rFonts w:ascii="GHEA Grapalat" w:eastAsiaTheme="minorEastAsia" w:hAnsi="GHEA Grapalat"/>
          <w:sz w:val="24"/>
          <w:szCs w:val="24"/>
        </w:rPr>
        <w:t>%</w:t>
      </w:r>
      <w:r w:rsidR="006404B7" w:rsidRPr="006404B7">
        <w:rPr>
          <w:rFonts w:ascii="GHEA Grapalat" w:eastAsiaTheme="minorEastAsia" w:hAnsi="GHEA Grapalat"/>
          <w:sz w:val="24"/>
          <w:szCs w:val="24"/>
        </w:rPr>
        <w:t>,</w:t>
      </w:r>
    </w:p>
    <w:p w14:paraId="77BDE566" w14:textId="77777777" w:rsidR="008F3736" w:rsidRPr="00B81FCC" w:rsidRDefault="00683BE4">
      <w:pPr>
        <w:pStyle w:val="ListParagraph"/>
        <w:numPr>
          <w:ilvl w:val="0"/>
          <w:numId w:val="58"/>
        </w:numPr>
        <w:tabs>
          <w:tab w:val="left" w:pos="1134"/>
          <w:tab w:val="left" w:pos="1418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8F3736">
        <w:rPr>
          <w:rFonts w:ascii="GHEA Grapalat" w:hAnsi="GHEA Grapalat"/>
          <w:sz w:val="24"/>
          <w:szCs w:val="24"/>
          <w:lang w:val="en-US"/>
        </w:rPr>
        <w:t>D</w:t>
      </w:r>
      <w:r>
        <w:rPr>
          <w:rFonts w:ascii="GHEA Grapalat" w:hAnsi="GHEA Grapalat"/>
          <w:sz w:val="24"/>
          <w:szCs w:val="24"/>
        </w:rPr>
        <w:t>»</w:t>
      </w:r>
      <w:r w:rsidR="00D4336D" w:rsidRPr="00D4336D">
        <w:rPr>
          <w:rFonts w:ascii="GHEA Grapalat" w:hAnsi="GHEA Grapalat"/>
          <w:sz w:val="24"/>
          <w:szCs w:val="24"/>
        </w:rPr>
        <w:t xml:space="preserve"> </w:t>
      </w:r>
      <w:r w:rsidR="008F3736" w:rsidRPr="00B81FCC">
        <w:rPr>
          <w:rFonts w:ascii="GHEA Grapalat" w:hAnsi="GHEA Grapalat"/>
          <w:sz w:val="24"/>
          <w:szCs w:val="24"/>
        </w:rPr>
        <w:t>–</w:t>
      </w:r>
      <w:r w:rsidR="008F3736" w:rsidRPr="008F3736">
        <w:rPr>
          <w:rFonts w:ascii="GHEA Grapalat" w:hAnsi="GHEA Grapalat"/>
          <w:sz w:val="24"/>
          <w:szCs w:val="24"/>
        </w:rPr>
        <w:t xml:space="preserve"> </w:t>
      </w:r>
      <w:r w:rsidR="00CE096A">
        <w:rPr>
          <w:rFonts w:ascii="GHEA Grapalat" w:hAnsi="GHEA Grapalat"/>
          <w:sz w:val="24"/>
          <w:szCs w:val="24"/>
          <w:lang w:val="hy-AM"/>
        </w:rPr>
        <w:t>ողողումը զգալի</w:t>
      </w:r>
      <w:r w:rsidR="008A01C6">
        <w:rPr>
          <w:rFonts w:ascii="GHEA Grapalat" w:hAnsi="GHEA Grapalat"/>
          <w:sz w:val="24"/>
          <w:szCs w:val="24"/>
          <w:lang w:val="hy-AM"/>
        </w:rPr>
        <w:t>որեն</w:t>
      </w:r>
      <w:r w:rsidR="00CE096A">
        <w:rPr>
          <w:rFonts w:ascii="GHEA Grapalat" w:hAnsi="GHEA Grapalat"/>
          <w:sz w:val="24"/>
          <w:szCs w:val="24"/>
          <w:lang w:val="hy-AM"/>
        </w:rPr>
        <w:t xml:space="preserve"> գերազանցել է հաշվարկային մակարդակը, հիմքը խորաց</w:t>
      </w:r>
      <w:r w:rsidR="008A01C6">
        <w:rPr>
          <w:rFonts w:ascii="GHEA Grapalat" w:hAnsi="GHEA Grapalat"/>
          <w:sz w:val="24"/>
          <w:szCs w:val="24"/>
          <w:lang w:val="hy-AM"/>
        </w:rPr>
        <w:t>ած</w:t>
      </w:r>
      <w:r w:rsidR="00CE096A">
        <w:rPr>
          <w:rFonts w:ascii="GHEA Grapalat" w:hAnsi="GHEA Grapalat"/>
          <w:sz w:val="24"/>
          <w:szCs w:val="24"/>
          <w:lang w:val="hy-AM"/>
        </w:rPr>
        <w:t xml:space="preserve"> է գրունտի մեջ </w:t>
      </w:r>
      <w:r w:rsidR="008F3736" w:rsidRPr="00B81FCC">
        <w:rPr>
          <w:rFonts w:ascii="GHEA Grapalat" w:hAnsi="GHEA Grapalat"/>
          <w:sz w:val="24"/>
          <w:szCs w:val="24"/>
        </w:rPr>
        <w:t>0,5</w:t>
      </w:r>
      <w:r w:rsidR="00CE096A">
        <w:rPr>
          <w:rFonts w:ascii="GHEA Grapalat" w:hAnsi="GHEA Grapalat"/>
          <w:sz w:val="24"/>
          <w:szCs w:val="24"/>
          <w:lang w:val="hy-AM"/>
        </w:rPr>
        <w:t>մ-ի չափ</w:t>
      </w:r>
      <w:r w:rsidR="008F3736" w:rsidRPr="008F3736">
        <w:rPr>
          <w:rFonts w:ascii="GHEA Grapalat" w:hAnsi="GHEA Grapalat"/>
          <w:sz w:val="24"/>
          <w:szCs w:val="24"/>
        </w:rPr>
        <w:t xml:space="preserve">, </w:t>
      </w:r>
      <w:r w:rsidR="00CE096A">
        <w:rPr>
          <w:rFonts w:ascii="GHEA Grapalat" w:hAnsi="GHEA Grapalat"/>
          <w:sz w:val="24"/>
          <w:szCs w:val="24"/>
          <w:lang w:val="hy-AM"/>
        </w:rPr>
        <w:t>մաշվածքը կազմում է</w:t>
      </w:r>
      <w:r w:rsidR="008F3736" w:rsidRPr="008F3736">
        <w:rPr>
          <w:rFonts w:ascii="GHEA Grapalat" w:hAnsi="GHEA Grapalat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(inc)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</m:oMath>
      <w:r w:rsidR="00CE096A">
        <w:rPr>
          <w:rFonts w:ascii="GHEA Grapalat" w:hAnsi="GHEA Grapalat"/>
          <w:sz w:val="24"/>
          <w:szCs w:val="24"/>
        </w:rPr>
        <w:t>60%։</w:t>
      </w:r>
      <w:r w:rsidR="008F3736">
        <w:rPr>
          <w:rFonts w:ascii="GHEA Grapalat" w:hAnsi="GHEA Grapalat"/>
          <w:sz w:val="24"/>
          <w:szCs w:val="24"/>
        </w:rPr>
        <w:t xml:space="preserve"> </w:t>
      </w:r>
    </w:p>
    <w:p w14:paraId="4B167B9B" w14:textId="77777777" w:rsidR="008F3736" w:rsidRDefault="00CE096A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Սույն շինարարական նորմերի </w:t>
      </w:r>
      <w:r w:rsidRPr="00CE096A">
        <w:rPr>
          <w:b w:val="0"/>
          <w:color w:val="auto"/>
          <w:sz w:val="24"/>
          <w:lang w:val="ru-RU"/>
        </w:rPr>
        <w:t>317</w:t>
      </w:r>
      <w:r>
        <w:rPr>
          <w:b w:val="0"/>
          <w:color w:val="auto"/>
          <w:sz w:val="24"/>
        </w:rPr>
        <w:t xml:space="preserve">-րդ կետում նշված </w:t>
      </w:r>
      <w:r w:rsidR="00683BE4">
        <w:rPr>
          <w:b w:val="0"/>
          <w:color w:val="auto"/>
          <w:sz w:val="24"/>
          <w:lang w:val="ru-RU"/>
        </w:rPr>
        <w:t>«</w:t>
      </w:r>
      <w:r w:rsidR="00162189" w:rsidRPr="00E15FB0">
        <w:rPr>
          <w:b w:val="0"/>
          <w:color w:val="auto"/>
          <w:sz w:val="24"/>
          <w:lang w:val="ru-RU"/>
        </w:rPr>
        <w:t>B</w:t>
      </w:r>
      <w:r w:rsidR="00683BE4">
        <w:rPr>
          <w:b w:val="0"/>
          <w:color w:val="auto"/>
          <w:sz w:val="24"/>
          <w:lang w:val="ru-RU"/>
        </w:rPr>
        <w:t>»</w:t>
      </w:r>
      <w:r>
        <w:rPr>
          <w:b w:val="0"/>
          <w:color w:val="auto"/>
          <w:sz w:val="24"/>
        </w:rPr>
        <w:t xml:space="preserve"> վիճակի </w:t>
      </w:r>
      <w:r w:rsidR="00521C6D">
        <w:rPr>
          <w:b w:val="0"/>
          <w:color w:val="auto"/>
          <w:sz w:val="24"/>
        </w:rPr>
        <w:t xml:space="preserve">առկայության </w:t>
      </w:r>
      <w:r>
        <w:rPr>
          <w:b w:val="0"/>
          <w:color w:val="auto"/>
          <w:sz w:val="24"/>
        </w:rPr>
        <w:t>դեպքում պահանջվում է կամրջի հետազ</w:t>
      </w:r>
      <w:r w:rsidR="00521C6D">
        <w:rPr>
          <w:b w:val="0"/>
          <w:color w:val="auto"/>
          <w:sz w:val="24"/>
        </w:rPr>
        <w:t>ննում</w:t>
      </w:r>
      <w:r>
        <w:rPr>
          <w:b w:val="0"/>
          <w:color w:val="auto"/>
          <w:sz w:val="24"/>
        </w:rPr>
        <w:t xml:space="preserve"> և երթևեկության պայմանների </w:t>
      </w:r>
      <w:r w:rsidR="00521C6D" w:rsidRPr="00CE096A">
        <w:rPr>
          <w:b w:val="0"/>
          <w:color w:val="auto"/>
          <w:sz w:val="24"/>
          <w:lang w:val="ru-RU"/>
        </w:rPr>
        <w:t>(</w:t>
      </w:r>
      <w:r w:rsidR="00521C6D">
        <w:rPr>
          <w:b w:val="0"/>
          <w:color w:val="auto"/>
          <w:sz w:val="24"/>
        </w:rPr>
        <w:t>ըստ բեռնունակության</w:t>
      </w:r>
      <w:r w:rsidR="00521C6D" w:rsidRPr="00CE096A">
        <w:rPr>
          <w:b w:val="0"/>
          <w:color w:val="auto"/>
          <w:sz w:val="24"/>
          <w:lang w:val="ru-RU"/>
        </w:rPr>
        <w:t>)</w:t>
      </w:r>
      <w:r w:rsidR="00521C6D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սահմանափակում, իսկ սույն շինարարական նորմերի </w:t>
      </w:r>
      <w:r w:rsidRPr="00CE096A">
        <w:rPr>
          <w:b w:val="0"/>
          <w:color w:val="auto"/>
          <w:sz w:val="24"/>
          <w:lang w:val="ru-RU"/>
        </w:rPr>
        <w:t>317</w:t>
      </w:r>
      <w:r>
        <w:rPr>
          <w:b w:val="0"/>
          <w:color w:val="auto"/>
          <w:sz w:val="24"/>
        </w:rPr>
        <w:t xml:space="preserve">-րդ կետում նշված </w:t>
      </w:r>
      <w:r w:rsidR="00E7468B">
        <w:rPr>
          <w:b w:val="0"/>
          <w:color w:val="auto"/>
          <w:sz w:val="24"/>
          <w:lang w:val="ru-RU"/>
        </w:rPr>
        <w:t>«</w:t>
      </w:r>
      <w:r w:rsidR="00E7468B" w:rsidRPr="00E15FB0">
        <w:rPr>
          <w:b w:val="0"/>
          <w:color w:val="auto"/>
          <w:sz w:val="24"/>
          <w:lang w:val="ru-RU"/>
        </w:rPr>
        <w:t>C</w:t>
      </w:r>
      <w:r w:rsidR="00E7468B">
        <w:rPr>
          <w:b w:val="0"/>
          <w:color w:val="auto"/>
          <w:sz w:val="24"/>
          <w:lang w:val="ru-RU"/>
        </w:rPr>
        <w:t>»</w:t>
      </w:r>
      <w:r>
        <w:rPr>
          <w:b w:val="0"/>
          <w:color w:val="auto"/>
          <w:sz w:val="24"/>
        </w:rPr>
        <w:t xml:space="preserve"> վիճակի </w:t>
      </w:r>
      <w:r w:rsidR="00521C6D">
        <w:rPr>
          <w:b w:val="0"/>
          <w:color w:val="auto"/>
          <w:sz w:val="24"/>
        </w:rPr>
        <w:t xml:space="preserve">առկայության </w:t>
      </w:r>
      <w:r>
        <w:rPr>
          <w:b w:val="0"/>
          <w:color w:val="auto"/>
          <w:sz w:val="24"/>
        </w:rPr>
        <w:t>դեպքում</w:t>
      </w:r>
      <w:r w:rsidR="00E7468B">
        <w:rPr>
          <w:b w:val="0"/>
          <w:color w:val="auto"/>
          <w:sz w:val="24"/>
        </w:rPr>
        <w:t xml:space="preserve">՝ կամրջի ժամանակավոր փակում </w:t>
      </w:r>
      <w:r w:rsidR="00E7468B">
        <w:rPr>
          <w:b w:val="0"/>
          <w:color w:val="auto"/>
          <w:sz w:val="24"/>
          <w:lang w:val="ru-RU"/>
        </w:rPr>
        <w:t>15տ-ից ավել</w:t>
      </w:r>
      <w:r w:rsidR="00E7468B">
        <w:rPr>
          <w:b w:val="0"/>
          <w:color w:val="auto"/>
          <w:sz w:val="24"/>
        </w:rPr>
        <w:t xml:space="preserve"> </w:t>
      </w:r>
      <w:r w:rsidR="00521C6D">
        <w:rPr>
          <w:b w:val="0"/>
          <w:color w:val="auto"/>
          <w:sz w:val="24"/>
        </w:rPr>
        <w:t>զանգվածով</w:t>
      </w:r>
      <w:r w:rsidR="00E7468B">
        <w:rPr>
          <w:b w:val="0"/>
          <w:color w:val="auto"/>
          <w:sz w:val="24"/>
          <w:lang w:val="ru-RU"/>
        </w:rPr>
        <w:t xml:space="preserve"> բեռնատար մեքենաների</w:t>
      </w:r>
      <w:r w:rsidR="00E7468B">
        <w:rPr>
          <w:b w:val="0"/>
          <w:color w:val="auto"/>
          <w:sz w:val="24"/>
        </w:rPr>
        <w:t xml:space="preserve"> համար</w:t>
      </w:r>
      <w:r w:rsidR="00521C6D">
        <w:rPr>
          <w:b w:val="0"/>
          <w:color w:val="auto"/>
          <w:sz w:val="24"/>
        </w:rPr>
        <w:t>՝</w:t>
      </w:r>
      <w:r w:rsidR="00E7468B">
        <w:rPr>
          <w:b w:val="0"/>
          <w:color w:val="auto"/>
          <w:sz w:val="24"/>
        </w:rPr>
        <w:t xml:space="preserve"> մինչև ողող</w:t>
      </w:r>
      <w:r w:rsidR="00521C6D">
        <w:rPr>
          <w:b w:val="0"/>
          <w:color w:val="auto"/>
          <w:sz w:val="24"/>
        </w:rPr>
        <w:t xml:space="preserve">ումների </w:t>
      </w:r>
      <w:r w:rsidR="00E7468B">
        <w:rPr>
          <w:b w:val="0"/>
          <w:color w:val="auto"/>
          <w:sz w:val="24"/>
        </w:rPr>
        <w:t xml:space="preserve">վերացումը </w:t>
      </w:r>
      <w:r w:rsidR="00E7468B" w:rsidRPr="00E7468B">
        <w:rPr>
          <w:b w:val="0"/>
          <w:color w:val="auto"/>
          <w:sz w:val="24"/>
          <w:lang w:val="ru-RU"/>
        </w:rPr>
        <w:t>(</w:t>
      </w:r>
      <w:r w:rsidR="00E7468B">
        <w:rPr>
          <w:b w:val="0"/>
          <w:color w:val="auto"/>
          <w:sz w:val="24"/>
        </w:rPr>
        <w:t>լ</w:t>
      </w:r>
      <w:r w:rsidR="00521C6D">
        <w:rPr>
          <w:b w:val="0"/>
          <w:color w:val="auto"/>
          <w:sz w:val="24"/>
        </w:rPr>
        <w:t>ցափակումը</w:t>
      </w:r>
      <w:r w:rsidR="00E7468B" w:rsidRPr="00E7468B">
        <w:rPr>
          <w:b w:val="0"/>
          <w:color w:val="auto"/>
          <w:sz w:val="24"/>
          <w:lang w:val="ru-RU"/>
        </w:rPr>
        <w:t>)</w:t>
      </w:r>
      <w:r w:rsidR="00E7468B">
        <w:rPr>
          <w:b w:val="0"/>
          <w:color w:val="auto"/>
          <w:sz w:val="24"/>
        </w:rPr>
        <w:t xml:space="preserve">։ Սույն շինարարական նորմերի </w:t>
      </w:r>
      <w:r w:rsidR="00E7468B" w:rsidRPr="00E7468B">
        <w:rPr>
          <w:b w:val="0"/>
          <w:color w:val="auto"/>
          <w:sz w:val="24"/>
        </w:rPr>
        <w:t>317</w:t>
      </w:r>
      <w:r w:rsidR="00E7468B">
        <w:rPr>
          <w:b w:val="0"/>
          <w:color w:val="auto"/>
          <w:sz w:val="24"/>
        </w:rPr>
        <w:t xml:space="preserve">-րդ կետում նշված </w:t>
      </w:r>
      <w:r w:rsidR="00E7468B" w:rsidRPr="00E7468B">
        <w:rPr>
          <w:b w:val="0"/>
          <w:color w:val="auto"/>
          <w:sz w:val="24"/>
        </w:rPr>
        <w:t>«D»</w:t>
      </w:r>
      <w:r w:rsidR="00E7468B">
        <w:rPr>
          <w:b w:val="0"/>
          <w:color w:val="auto"/>
          <w:sz w:val="24"/>
        </w:rPr>
        <w:t xml:space="preserve"> վիճակի </w:t>
      </w:r>
      <w:r w:rsidR="00521C6D">
        <w:rPr>
          <w:b w:val="0"/>
          <w:color w:val="auto"/>
          <w:sz w:val="24"/>
        </w:rPr>
        <w:t xml:space="preserve">առկայության </w:t>
      </w:r>
      <w:r w:rsidR="00E7468B">
        <w:rPr>
          <w:b w:val="0"/>
          <w:color w:val="auto"/>
          <w:sz w:val="24"/>
        </w:rPr>
        <w:t xml:space="preserve">դեպքում անհրաժեշտ է դիտարկել երթևեկության համար կամրջի փակման </w:t>
      </w:r>
      <w:r w:rsidR="00521C6D">
        <w:rPr>
          <w:b w:val="0"/>
          <w:color w:val="auto"/>
          <w:sz w:val="24"/>
        </w:rPr>
        <w:t xml:space="preserve">հարցը </w:t>
      </w:r>
      <w:r w:rsidR="00E7468B">
        <w:rPr>
          <w:b w:val="0"/>
          <w:color w:val="auto"/>
          <w:sz w:val="24"/>
        </w:rPr>
        <w:t xml:space="preserve">և </w:t>
      </w:r>
      <w:r w:rsidR="00521C6D">
        <w:rPr>
          <w:b w:val="0"/>
          <w:color w:val="auto"/>
          <w:sz w:val="24"/>
        </w:rPr>
        <w:t xml:space="preserve">միջոցներ ձեռք առնել </w:t>
      </w:r>
      <w:r w:rsidR="00E7468B">
        <w:rPr>
          <w:b w:val="0"/>
          <w:color w:val="auto"/>
          <w:sz w:val="24"/>
        </w:rPr>
        <w:t xml:space="preserve"> շտապ լ</w:t>
      </w:r>
      <w:r w:rsidR="00521C6D">
        <w:rPr>
          <w:b w:val="0"/>
          <w:color w:val="auto"/>
          <w:sz w:val="24"/>
        </w:rPr>
        <w:t>ցափակելու</w:t>
      </w:r>
      <w:r w:rsidR="00E7468B">
        <w:rPr>
          <w:b w:val="0"/>
          <w:color w:val="auto"/>
          <w:sz w:val="24"/>
        </w:rPr>
        <w:t xml:space="preserve"> </w:t>
      </w:r>
      <w:r w:rsidR="00521C6D">
        <w:rPr>
          <w:b w:val="0"/>
          <w:color w:val="auto"/>
          <w:sz w:val="24"/>
        </w:rPr>
        <w:t>ողողվումները</w:t>
      </w:r>
      <w:r w:rsidR="00E7468B">
        <w:rPr>
          <w:b w:val="0"/>
          <w:color w:val="auto"/>
          <w:sz w:val="24"/>
        </w:rPr>
        <w:t>։</w:t>
      </w:r>
    </w:p>
    <w:p w14:paraId="3890C565" w14:textId="77777777" w:rsidR="005E7A32" w:rsidRPr="00934B9D" w:rsidRDefault="000151E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Սույն շինարարական նորմերի </w:t>
      </w:r>
      <w:r w:rsidRPr="00934B9D">
        <w:rPr>
          <w:b w:val="0"/>
          <w:color w:val="auto"/>
          <w:sz w:val="24"/>
        </w:rPr>
        <w:t>317</w:t>
      </w:r>
      <w:r>
        <w:rPr>
          <w:b w:val="0"/>
          <w:color w:val="auto"/>
          <w:sz w:val="24"/>
        </w:rPr>
        <w:t xml:space="preserve">-րդ կետում նշված </w:t>
      </w:r>
      <w:r w:rsidR="00D527D4">
        <w:rPr>
          <w:b w:val="0"/>
          <w:color w:val="auto"/>
          <w:sz w:val="24"/>
        </w:rPr>
        <w:t>վիճակի</w:t>
      </w:r>
      <w:r w:rsidR="00D527D4" w:rsidRPr="00934B9D">
        <w:rPr>
          <w:b w:val="0"/>
          <w:color w:val="auto"/>
          <w:sz w:val="24"/>
        </w:rPr>
        <w:t xml:space="preserve"> </w:t>
      </w:r>
      <w:r w:rsidRPr="00934B9D">
        <w:rPr>
          <w:b w:val="0"/>
          <w:color w:val="auto"/>
          <w:sz w:val="24"/>
        </w:rPr>
        <w:t>«А»-«B»</w:t>
      </w:r>
      <w:r>
        <w:rPr>
          <w:b w:val="0"/>
          <w:color w:val="auto"/>
          <w:sz w:val="24"/>
        </w:rPr>
        <w:t xml:space="preserve">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>
        <w:rPr>
          <w:b w:val="0"/>
          <w:color w:val="auto"/>
          <w:sz w:val="24"/>
        </w:rPr>
        <w:t xml:space="preserve">երի միջև </w:t>
      </w:r>
      <w:r w:rsidR="00D527D4">
        <w:rPr>
          <w:b w:val="0"/>
          <w:color w:val="auto"/>
          <w:sz w:val="24"/>
        </w:rPr>
        <w:t xml:space="preserve">որպես </w:t>
      </w:r>
      <w:r>
        <w:rPr>
          <w:b w:val="0"/>
          <w:color w:val="auto"/>
          <w:sz w:val="24"/>
        </w:rPr>
        <w:t>ս</w:t>
      </w:r>
      <w:r w:rsidR="00B4221D">
        <w:rPr>
          <w:b w:val="0"/>
          <w:color w:val="auto"/>
          <w:sz w:val="24"/>
        </w:rPr>
        <w:t>ահմանային մակարդակների ցուցանիշ</w:t>
      </w:r>
      <w:r w:rsidR="00D527D4">
        <w:rPr>
          <w:b w:val="0"/>
          <w:color w:val="auto"/>
          <w:sz w:val="24"/>
        </w:rPr>
        <w:t xml:space="preserve"> է</w:t>
      </w:r>
      <w:r w:rsidR="00B4221D">
        <w:rPr>
          <w:b w:val="0"/>
          <w:color w:val="auto"/>
          <w:sz w:val="24"/>
        </w:rPr>
        <w:t xml:space="preserve"> գրունտի մեջ մնացած </w:t>
      </w:r>
      <w:r>
        <w:rPr>
          <w:b w:val="0"/>
          <w:color w:val="auto"/>
          <w:sz w:val="24"/>
        </w:rPr>
        <w:t xml:space="preserve">հենարանի </w:t>
      </w:r>
      <w:r w:rsidR="00B4221D">
        <w:rPr>
          <w:b w:val="0"/>
          <w:color w:val="auto"/>
          <w:sz w:val="24"/>
        </w:rPr>
        <w:lastRenderedPageBreak/>
        <w:t>բարձրությունը</w:t>
      </w:r>
      <w:r w:rsidRPr="00934B9D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 xml:space="preserve">գրունտի մեջ </w:t>
      </w:r>
      <w:r w:rsidR="00D527D4">
        <w:rPr>
          <w:b w:val="0"/>
          <w:color w:val="auto"/>
          <w:sz w:val="24"/>
        </w:rPr>
        <w:t xml:space="preserve">ամրակցված բնական </w:t>
      </w:r>
      <w:r>
        <w:rPr>
          <w:b w:val="0"/>
          <w:color w:val="auto"/>
          <w:sz w:val="24"/>
        </w:rPr>
        <w:t xml:space="preserve">հիմքի բարձրությունը կամ </w:t>
      </w:r>
      <w:r w:rsidR="00D527D4">
        <w:rPr>
          <w:b w:val="0"/>
          <w:color w:val="auto"/>
          <w:sz w:val="24"/>
        </w:rPr>
        <w:t xml:space="preserve">ցցի՝ </w:t>
      </w:r>
      <w:r>
        <w:rPr>
          <w:b w:val="0"/>
          <w:color w:val="auto"/>
          <w:sz w:val="24"/>
        </w:rPr>
        <w:t>գրունտի մեջ մնացած անվտանգ երկարությունը</w:t>
      </w:r>
      <w:r w:rsidRPr="00934B9D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։</w:t>
      </w:r>
      <w:r w:rsidR="008F3736" w:rsidRPr="00934B9D">
        <w:rPr>
          <w:b w:val="0"/>
          <w:color w:val="auto"/>
          <w:sz w:val="24"/>
        </w:rPr>
        <w:t xml:space="preserve">  </w:t>
      </w:r>
    </w:p>
    <w:p w14:paraId="24F19699" w14:textId="77777777" w:rsidR="008F3736" w:rsidRDefault="008F3736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</w:rPr>
      </w:pPr>
    </w:p>
    <w:p w14:paraId="632B3C6E" w14:textId="77777777" w:rsidR="008E043B" w:rsidRDefault="008E043B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</w:rPr>
      </w:pPr>
    </w:p>
    <w:p w14:paraId="0CBA216E" w14:textId="77777777" w:rsidR="008E043B" w:rsidRDefault="008E043B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 w:val="0"/>
        </w:rPr>
      </w:pPr>
    </w:p>
    <w:p w14:paraId="5BA127CA" w14:textId="77777777" w:rsidR="00313E1D" w:rsidRDefault="00EF5BA5" w:rsidP="0086457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center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8</w:t>
      </w:r>
      <w:r w:rsidR="005507B5" w:rsidRPr="00313E1D">
        <w:rPr>
          <w:bCs w:val="0"/>
          <w:color w:val="auto"/>
          <w:sz w:val="24"/>
        </w:rPr>
        <w:t>.</w:t>
      </w:r>
      <w:r>
        <w:rPr>
          <w:bCs w:val="0"/>
          <w:color w:val="auto"/>
          <w:sz w:val="24"/>
        </w:rPr>
        <w:t>9</w:t>
      </w:r>
      <w:r w:rsidR="005507B5" w:rsidRPr="00313E1D">
        <w:rPr>
          <w:bCs w:val="0"/>
          <w:color w:val="auto"/>
          <w:sz w:val="24"/>
        </w:rPr>
        <w:t xml:space="preserve">. </w:t>
      </w:r>
      <w:r w:rsidR="00313E1D">
        <w:rPr>
          <w:bCs w:val="0"/>
          <w:color w:val="auto"/>
          <w:sz w:val="24"/>
        </w:rPr>
        <w:t xml:space="preserve">ՄՈՏԵՑՈՒՄՆԵՐԻ </w:t>
      </w:r>
      <w:r w:rsidR="007C3BF7">
        <w:rPr>
          <w:bCs w:val="0"/>
          <w:color w:val="auto"/>
          <w:sz w:val="24"/>
        </w:rPr>
        <w:t xml:space="preserve">ԼԾՈՐԴՄԱՆ </w:t>
      </w:r>
      <w:r w:rsidR="00313E1D">
        <w:rPr>
          <w:bCs w:val="0"/>
          <w:color w:val="auto"/>
          <w:sz w:val="24"/>
        </w:rPr>
        <w:t>ԼԻՑՔԻ ԿՈՆԵՐԻ ՄԱՇՎԱԾՔ</w:t>
      </w:r>
      <w:r w:rsidR="007C3BF7">
        <w:rPr>
          <w:bCs w:val="0"/>
          <w:color w:val="auto"/>
          <w:sz w:val="24"/>
        </w:rPr>
        <w:t>Ը</w:t>
      </w:r>
    </w:p>
    <w:p w14:paraId="50805E60" w14:textId="77777777" w:rsidR="005E7A32" w:rsidRPr="007C3BF7" w:rsidRDefault="0077752F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color w:val="auto"/>
          <w:sz w:val="24"/>
        </w:rPr>
        <w:t xml:space="preserve">Կոների </w:t>
      </w:r>
      <w:r w:rsidRPr="00B568F8">
        <w:rPr>
          <w:b w:val="0"/>
          <w:color w:val="auto"/>
          <w:sz w:val="24"/>
        </w:rPr>
        <w:t>(</w:t>
      </w:r>
      <w:r w:rsidR="007C3BF7">
        <w:rPr>
          <w:b w:val="0"/>
          <w:color w:val="auto"/>
          <w:sz w:val="24"/>
        </w:rPr>
        <w:t>դամբաների</w:t>
      </w:r>
      <w:r w:rsidRPr="00B568F8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 xml:space="preserve"> մաշվածքը</w:t>
      </w:r>
      <w:r w:rsidR="007C3BF7">
        <w:rPr>
          <w:b w:val="0"/>
          <w:color w:val="auto"/>
          <w:sz w:val="24"/>
        </w:rPr>
        <w:t>,</w:t>
      </w:r>
      <w:r>
        <w:rPr>
          <w:b w:val="0"/>
          <w:color w:val="auto"/>
          <w:sz w:val="24"/>
        </w:rPr>
        <w:t xml:space="preserve"> որպես ժամանակակից պահանջներին անհամապատասխանության աստիճան</w:t>
      </w:r>
      <w:r w:rsidR="007C3BF7">
        <w:rPr>
          <w:b w:val="0"/>
          <w:color w:val="auto"/>
          <w:sz w:val="24"/>
        </w:rPr>
        <w:t>,</w:t>
      </w:r>
      <w:r>
        <w:rPr>
          <w:b w:val="0"/>
          <w:color w:val="auto"/>
          <w:sz w:val="24"/>
        </w:rPr>
        <w:t xml:space="preserve"> որոշում են </w:t>
      </w:r>
      <w:r w:rsidR="00F05267">
        <w:rPr>
          <w:b w:val="0"/>
          <w:color w:val="auto"/>
          <w:sz w:val="24"/>
        </w:rPr>
        <w:t>շահագործման ընթացքում</w:t>
      </w:r>
      <w:r w:rsidR="00F05267" w:rsidRPr="00F05267">
        <w:rPr>
          <w:b w:val="0"/>
          <w:color w:val="auto"/>
          <w:sz w:val="24"/>
        </w:rPr>
        <w:t xml:space="preserve"> </w:t>
      </w:r>
      <w:r w:rsidR="00F05267">
        <w:rPr>
          <w:b w:val="0"/>
          <w:color w:val="auto"/>
          <w:sz w:val="24"/>
        </w:rPr>
        <w:t xml:space="preserve">վնասված կամ դուրս հանված </w:t>
      </w:r>
      <w:r w:rsidR="00F05267" w:rsidRPr="00B568F8">
        <w:rPr>
          <w:b w:val="0"/>
          <w:color w:val="auto"/>
          <w:sz w:val="24"/>
        </w:rPr>
        <w:t>(</w:t>
      </w:r>
      <w:r w:rsidR="00F05267">
        <w:rPr>
          <w:b w:val="0"/>
          <w:color w:val="auto"/>
          <w:sz w:val="24"/>
        </w:rPr>
        <w:t>լվացահանված</w:t>
      </w:r>
      <w:r w:rsidR="00F05267" w:rsidRPr="00B568F8">
        <w:rPr>
          <w:b w:val="0"/>
          <w:color w:val="auto"/>
          <w:sz w:val="24"/>
        </w:rPr>
        <w:t>)</w:t>
      </w:r>
      <w:r w:rsidR="00F05267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լիցքի ծավալով</w:t>
      </w:r>
      <w:r w:rsidR="00F05267">
        <w:rPr>
          <w:b w:val="0"/>
          <w:color w:val="auto"/>
          <w:sz w:val="24"/>
        </w:rPr>
        <w:t>։</w:t>
      </w:r>
      <w:r>
        <w:rPr>
          <w:b w:val="0"/>
          <w:color w:val="auto"/>
          <w:sz w:val="24"/>
        </w:rPr>
        <w:t xml:space="preserve"> </w:t>
      </w:r>
      <w:r w:rsidR="00F05267">
        <w:rPr>
          <w:b w:val="0"/>
          <w:color w:val="auto"/>
          <w:sz w:val="24"/>
        </w:rPr>
        <w:t xml:space="preserve">Կամրջի հետ մոտեցումների </w:t>
      </w:r>
      <w:r w:rsidR="007C3BF7">
        <w:rPr>
          <w:b w:val="0"/>
          <w:color w:val="auto"/>
          <w:sz w:val="24"/>
        </w:rPr>
        <w:t xml:space="preserve">լծորդման </w:t>
      </w:r>
      <w:r w:rsidR="00F05267">
        <w:rPr>
          <w:b w:val="0"/>
          <w:color w:val="auto"/>
          <w:sz w:val="24"/>
        </w:rPr>
        <w:t xml:space="preserve">լիցքի կոների մաշվածքի արժեքները բերված են սույն շինարարական նորմերի </w:t>
      </w:r>
      <w:r w:rsidR="00F05267" w:rsidRPr="00F05267">
        <w:rPr>
          <w:b w:val="0"/>
          <w:color w:val="auto"/>
          <w:sz w:val="24"/>
        </w:rPr>
        <w:t>22</w:t>
      </w:r>
      <w:r w:rsidR="00F05267">
        <w:rPr>
          <w:b w:val="0"/>
          <w:color w:val="auto"/>
          <w:sz w:val="24"/>
        </w:rPr>
        <w:t xml:space="preserve">-րդ աղյուսակում։ </w:t>
      </w:r>
    </w:p>
    <w:p w14:paraId="67B17B97" w14:textId="77777777" w:rsidR="008F3736" w:rsidRPr="00311F1D" w:rsidRDefault="008430ED" w:rsidP="008F3736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  <w:lang w:val="en-US"/>
        </w:rPr>
      </w:pPr>
      <w:r>
        <w:rPr>
          <w:b w:val="0"/>
          <w:bCs w:val="0"/>
          <w:sz w:val="24"/>
          <w:lang w:val="ru-RU"/>
        </w:rPr>
        <w:t>Աղյուսակ</w:t>
      </w:r>
      <w:r w:rsidR="008F3736">
        <w:rPr>
          <w:b w:val="0"/>
          <w:bCs w:val="0"/>
          <w:sz w:val="24"/>
          <w:lang w:val="ru-RU"/>
        </w:rPr>
        <w:t xml:space="preserve"> </w:t>
      </w:r>
      <w:r w:rsidR="00311F1D">
        <w:rPr>
          <w:b w:val="0"/>
          <w:bCs w:val="0"/>
          <w:sz w:val="24"/>
          <w:lang w:val="en-US"/>
        </w:rPr>
        <w:t>22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4263"/>
        <w:gridCol w:w="1843"/>
        <w:gridCol w:w="3402"/>
      </w:tblGrid>
      <w:tr w:rsidR="00584DCD" w:rsidRPr="00584DCD" w14:paraId="1513815D" w14:textId="77777777" w:rsidTr="00E15FB0">
        <w:trPr>
          <w:cantSplit/>
          <w:trHeight w:val="47"/>
        </w:trPr>
        <w:tc>
          <w:tcPr>
            <w:tcW w:w="444" w:type="dxa"/>
          </w:tcPr>
          <w:p w14:paraId="1EDF2D38" w14:textId="77777777" w:rsidR="00584DCD" w:rsidRPr="00584DCD" w:rsidRDefault="00584DCD" w:rsidP="00584DC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84DCD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4263" w:type="dxa"/>
          </w:tcPr>
          <w:p w14:paraId="72D67D41" w14:textId="77777777" w:rsidR="00584DCD" w:rsidRPr="00AE3B65" w:rsidRDefault="00AE3B65" w:rsidP="008711EF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Կոների </w:t>
            </w:r>
            <w:r w:rsidR="00FC135E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8711EF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տեսակը</w:t>
            </w:r>
            <w:r w:rsidR="00584DCD" w:rsidRPr="00AE3B6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և քայքայման </w:t>
            </w:r>
            <w:r w:rsidR="00584DCD" w:rsidRPr="00AE3B65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8373B0">
              <w:rPr>
                <w:rFonts w:ascii="GHEA Grapalat" w:hAnsi="GHEA Grapalat"/>
                <w:sz w:val="24"/>
                <w:szCs w:val="24"/>
                <w:lang w:val="hy-AM"/>
              </w:rPr>
              <w:t>ողող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="00584DCD" w:rsidRPr="00AE3B65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8711EF">
              <w:rPr>
                <w:rFonts w:ascii="GHEA Grapalat" w:hAnsi="GHEA Grapalat"/>
                <w:sz w:val="24"/>
                <w:szCs w:val="24"/>
                <w:lang w:val="hy-AM"/>
              </w:rPr>
              <w:t>աստիճանը</w:t>
            </w:r>
          </w:p>
        </w:tc>
        <w:tc>
          <w:tcPr>
            <w:tcW w:w="1843" w:type="dxa"/>
            <w:vAlign w:val="center"/>
          </w:tcPr>
          <w:p w14:paraId="2990247F" w14:textId="77777777" w:rsidR="00584DCD" w:rsidRPr="00584DCD" w:rsidRDefault="00AE3B65" w:rsidP="00E15FB0">
            <w:pPr>
              <w:spacing w:line="360" w:lineRule="auto"/>
              <w:ind w:left="-22" w:right="-57" w:hanging="3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Մաշվածք</w:t>
            </w:r>
            <w:r w:rsidR="008711EF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ը</w:t>
            </w:r>
            <w:r w:rsidR="00584DCD" w:rsidRPr="00584DCD">
              <w:rPr>
                <w:rFonts w:ascii="GHEA Grapalat" w:hAnsi="GHEA Grapalat"/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(5)</m:t>
                  </m:r>
                </m:sup>
              </m:sSubSup>
            </m:oMath>
            <w:r w:rsidR="00E15FB0">
              <w:rPr>
                <w:rFonts w:ascii="GHEA Grapalat" w:eastAsiaTheme="minorEastAsia" w:hAnsi="GHEA Grapalat"/>
                <w:sz w:val="24"/>
                <w:szCs w:val="24"/>
                <w:lang w:val="en-US"/>
              </w:rPr>
              <w:t xml:space="preserve">, </w:t>
            </w:r>
            <w:r w:rsidR="00584DCD" w:rsidRPr="00584DCD">
              <w:rPr>
                <w:rFonts w:ascii="GHEA Grapalat" w:hAnsi="GHEA Grapalat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14:paraId="19D4D59C" w14:textId="77777777" w:rsidR="00584DCD" w:rsidRPr="00AE3B65" w:rsidRDefault="00AE3B65" w:rsidP="008711EF">
            <w:pPr>
              <w:spacing w:line="360" w:lineRule="auto"/>
              <w:ind w:left="-57" w:right="-57" w:hanging="4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Ծավալ</w:t>
            </w:r>
            <w:r w:rsidR="008711EF">
              <w:rPr>
                <w:rFonts w:ascii="GHEA Grapalat" w:hAnsi="GHEA Grapalat"/>
                <w:sz w:val="24"/>
                <w:szCs w:val="24"/>
                <w:lang w:val="hy-AM"/>
              </w:rPr>
              <w:t xml:space="preserve">ը՝ </w:t>
            </w:r>
            <w:r w:rsidR="00584DCD" w:rsidRPr="00584DC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համապատասխանող առավելագույն մաշվածքին</w:t>
            </w:r>
          </w:p>
        </w:tc>
      </w:tr>
      <w:tr w:rsidR="00584DCD" w:rsidRPr="00584DCD" w14:paraId="0957EAF0" w14:textId="77777777" w:rsidTr="00584DCD">
        <w:trPr>
          <w:cantSplit/>
          <w:trHeight w:val="784"/>
        </w:trPr>
        <w:tc>
          <w:tcPr>
            <w:tcW w:w="444" w:type="dxa"/>
          </w:tcPr>
          <w:p w14:paraId="28568F66" w14:textId="77777777" w:rsidR="00584DCD" w:rsidRPr="00584DCD" w:rsidRDefault="00584DCD" w:rsidP="00584DC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4263" w:type="dxa"/>
            <w:tcBorders>
              <w:bottom w:val="single" w:sz="4" w:space="0" w:color="auto"/>
            </w:tcBorders>
          </w:tcPr>
          <w:p w14:paraId="1BC801E4" w14:textId="77777777" w:rsidR="00584DCD" w:rsidRPr="00584DCD" w:rsidRDefault="00584DCD" w:rsidP="00E32039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32039">
              <w:rPr>
                <w:rFonts w:ascii="GHEA Grapalat" w:hAnsi="GHEA Grapalat"/>
                <w:sz w:val="24"/>
                <w:szCs w:val="24"/>
                <w:lang w:val="hy-AM"/>
              </w:rPr>
              <w:t>Առանձին ողողվածքներ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E32039">
              <w:rPr>
                <w:rFonts w:ascii="GHEA Grapalat" w:hAnsi="GHEA Grapalat"/>
                <w:sz w:val="24"/>
                <w:szCs w:val="24"/>
                <w:lang w:val="hy-AM"/>
              </w:rPr>
              <w:t>այդ թվում նաև ամրացումների տակ</w:t>
            </w:r>
            <w:r w:rsidRPr="00584DC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FD4664" w14:textId="77777777" w:rsidR="00584DCD" w:rsidRPr="00584DCD" w:rsidRDefault="00584DCD" w:rsidP="00584DC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9825DDF" w14:textId="77777777" w:rsidR="00584DCD" w:rsidRPr="00584DCD" w:rsidRDefault="00584DCD" w:rsidP="00584DC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2152D" w:rsidRPr="00584DCD" w14:paraId="28131580" w14:textId="77777777" w:rsidTr="00584DCD">
        <w:trPr>
          <w:cantSplit/>
          <w:trHeight w:val="39"/>
        </w:trPr>
        <w:tc>
          <w:tcPr>
            <w:tcW w:w="444" w:type="dxa"/>
          </w:tcPr>
          <w:p w14:paraId="0CDCB223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84DCD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4263" w:type="dxa"/>
            <w:tcBorders>
              <w:top w:val="single" w:sz="4" w:space="0" w:color="auto"/>
              <w:bottom w:val="single" w:sz="4" w:space="0" w:color="auto"/>
            </w:tcBorders>
          </w:tcPr>
          <w:p w14:paraId="09AA9DFE" w14:textId="77777777" w:rsidR="0022152D" w:rsidRPr="00E32039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սկզբնական փուլում</w:t>
            </w: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 xml:space="preserve"> 20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սմ խորությամբ</w:t>
            </w: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7BD25E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</w:tcPr>
          <w:p w14:paraId="364249B9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2152D" w:rsidRPr="00584DCD" w14:paraId="318E6F22" w14:textId="77777777" w:rsidTr="00584DCD">
        <w:trPr>
          <w:cantSplit/>
          <w:trHeight w:val="221"/>
        </w:trPr>
        <w:tc>
          <w:tcPr>
            <w:tcW w:w="444" w:type="dxa"/>
          </w:tcPr>
          <w:p w14:paraId="7F2C9A6D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84DCD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4263" w:type="dxa"/>
            <w:tcBorders>
              <w:top w:val="single" w:sz="4" w:space="0" w:color="auto"/>
            </w:tcBorders>
          </w:tcPr>
          <w:p w14:paraId="6D2D3A03" w14:textId="77777777" w:rsidR="0022152D" w:rsidRPr="00E32039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զգալի</w:t>
            </w: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 xml:space="preserve"> 50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սմ խորությամբ</w:t>
            </w: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176D03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3402" w:type="dxa"/>
            <w:vMerge/>
          </w:tcPr>
          <w:p w14:paraId="4CBE09E5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2152D" w:rsidRPr="004F744A" w14:paraId="21246989" w14:textId="77777777" w:rsidTr="00584DCD">
        <w:trPr>
          <w:cantSplit/>
          <w:trHeight w:val="400"/>
        </w:trPr>
        <w:tc>
          <w:tcPr>
            <w:tcW w:w="444" w:type="dxa"/>
          </w:tcPr>
          <w:p w14:paraId="404A3621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84DCD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4263" w:type="dxa"/>
            <w:tcBorders>
              <w:top w:val="single" w:sz="4" w:space="0" w:color="auto"/>
            </w:tcBorders>
          </w:tcPr>
          <w:p w14:paraId="7A0B7477" w14:textId="77777777" w:rsidR="0022152D" w:rsidRPr="00E32039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039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սմ-ից ավել խորության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7FE953" w14:textId="77777777" w:rsidR="0022152D" w:rsidRPr="00E32039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14:paraId="5A26E4CD" w14:textId="77777777" w:rsidR="0022152D" w:rsidRPr="00E32039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2152D" w:rsidRPr="00584DCD" w14:paraId="4ABEAA0B" w14:textId="77777777" w:rsidTr="00584DCD">
        <w:trPr>
          <w:cantSplit/>
          <w:trHeight w:val="39"/>
        </w:trPr>
        <w:tc>
          <w:tcPr>
            <w:tcW w:w="444" w:type="dxa"/>
            <w:tcBorders>
              <w:bottom w:val="single" w:sz="4" w:space="0" w:color="auto"/>
            </w:tcBorders>
          </w:tcPr>
          <w:p w14:paraId="0CF1772D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4263" w:type="dxa"/>
            <w:tcBorders>
              <w:bottom w:val="single" w:sz="4" w:space="0" w:color="auto"/>
            </w:tcBorders>
          </w:tcPr>
          <w:p w14:paraId="2675BAFD" w14:textId="77777777" w:rsidR="0022152D" w:rsidRPr="00584DCD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Քայքայում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ողողաքանդում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9333E3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633A32E0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2152D" w:rsidRPr="00584DCD" w14:paraId="06CF24EB" w14:textId="77777777" w:rsidTr="00584DCD">
        <w:trPr>
          <w:cantSplit/>
          <w:trHeight w:val="39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0F8E4CB4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4263" w:type="dxa"/>
            <w:tcBorders>
              <w:top w:val="single" w:sz="4" w:space="0" w:color="auto"/>
              <w:bottom w:val="single" w:sz="4" w:space="0" w:color="auto"/>
            </w:tcBorders>
          </w:tcPr>
          <w:p w14:paraId="61214DA9" w14:textId="77777777" w:rsidR="0022152D" w:rsidRPr="00226D1F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կողնակի նստվածք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 0,2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AD360B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0FF222E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2152D" w:rsidRPr="00584DCD" w14:paraId="67DC5B1A" w14:textId="77777777" w:rsidTr="00584DCD">
        <w:trPr>
          <w:cantSplit/>
          <w:trHeight w:val="39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53C7F58E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4263" w:type="dxa"/>
            <w:tcBorders>
              <w:top w:val="single" w:sz="4" w:space="0" w:color="auto"/>
              <w:bottom w:val="single" w:sz="4" w:space="0" w:color="auto"/>
            </w:tcBorders>
          </w:tcPr>
          <w:p w14:paraId="39242C8B" w14:textId="77777777" w:rsidR="0022152D" w:rsidRPr="00226D1F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կոնի գագաթի քայքայում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CD8FD0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812E4B2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Վերնամասից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 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մ-ի սահմաններում</w:t>
            </w:r>
          </w:p>
        </w:tc>
      </w:tr>
      <w:tr w:rsidR="0022152D" w:rsidRPr="00584DCD" w14:paraId="5EB291AE" w14:textId="77777777" w:rsidTr="00584DCD">
        <w:trPr>
          <w:cantSplit/>
          <w:trHeight w:val="39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0B9FD781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4263" w:type="dxa"/>
            <w:tcBorders>
              <w:top w:val="single" w:sz="4" w:space="0" w:color="auto"/>
              <w:bottom w:val="single" w:sz="4" w:space="0" w:color="auto"/>
            </w:tcBorders>
          </w:tcPr>
          <w:p w14:paraId="0E1B284A" w14:textId="77777777" w:rsidR="0022152D" w:rsidRPr="00584DCD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լիցքի ներբանի ողողաքանդում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E549BE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14AD3F7" w14:textId="77777777" w:rsidR="0022152D" w:rsidRPr="00226D1F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84DCD">
              <w:rPr>
                <w:rFonts w:ascii="GHEA Grapalat" w:hAnsi="GHEA Grapalat"/>
                <w:sz w:val="24"/>
                <w:szCs w:val="24"/>
                <w:lang w:val="en-US"/>
              </w:rPr>
              <w:t>L</w:t>
            </w:r>
            <w:r w:rsidRPr="00584DCD">
              <w:rPr>
                <w:rFonts w:ascii="GHEA Grapalat" w:hAnsi="GHEA Grapalat"/>
                <w:sz w:val="24"/>
                <w:szCs w:val="24"/>
                <w:u w:val="single"/>
              </w:rPr>
              <w:t>&gt;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50%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երկարության՝ ըստ պարագծի</w:t>
            </w:r>
          </w:p>
        </w:tc>
      </w:tr>
      <w:tr w:rsidR="0022152D" w:rsidRPr="00584DCD" w14:paraId="5A615388" w14:textId="77777777" w:rsidTr="00584DCD">
        <w:trPr>
          <w:cantSplit/>
          <w:trHeight w:val="39"/>
        </w:trPr>
        <w:tc>
          <w:tcPr>
            <w:tcW w:w="444" w:type="dxa"/>
            <w:tcBorders>
              <w:top w:val="single" w:sz="4" w:space="0" w:color="auto"/>
            </w:tcBorders>
          </w:tcPr>
          <w:p w14:paraId="038BB03C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lastRenderedPageBreak/>
              <w:t>4)</w:t>
            </w:r>
          </w:p>
        </w:tc>
        <w:tc>
          <w:tcPr>
            <w:tcW w:w="4263" w:type="dxa"/>
            <w:tcBorders>
              <w:top w:val="single" w:sz="4" w:space="0" w:color="auto"/>
            </w:tcBorders>
          </w:tcPr>
          <w:p w14:paraId="20F4901E" w14:textId="77777777" w:rsidR="0022152D" w:rsidRPr="00226D1F" w:rsidRDefault="0022152D" w:rsidP="0022152D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լիցքի ողողում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փլուզում</w:t>
            </w:r>
            <w:r w:rsidRPr="00584DC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սողանք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14989B7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D3521DF" w14:textId="77777777" w:rsidR="0022152D" w:rsidRPr="00584DCD" w:rsidRDefault="0022152D" w:rsidP="0022152D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84DCD">
              <w:rPr>
                <w:rFonts w:ascii="GHEA Grapalat" w:hAnsi="GHEA Grapalat"/>
                <w:sz w:val="24"/>
                <w:szCs w:val="24"/>
                <w:lang w:val="en-US"/>
              </w:rPr>
              <w:t>V</w:t>
            </w:r>
            <w:r w:rsidRPr="00584DCD">
              <w:rPr>
                <w:rFonts w:ascii="GHEA Grapalat" w:hAnsi="GHEA Grapalat"/>
                <w:sz w:val="24"/>
                <w:szCs w:val="24"/>
                <w:u w:val="single"/>
              </w:rPr>
              <w:t>&gt;</w:t>
            </w:r>
            <w:r w:rsidRPr="00584DCD">
              <w:rPr>
                <w:rFonts w:ascii="GHEA Grapalat" w:hAnsi="GHEA Grapalat"/>
                <w:sz w:val="24"/>
                <w:szCs w:val="24"/>
              </w:rPr>
              <w:t>50%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84DCD"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կոնի գրունտի ծավալից</w:t>
            </w:r>
            <w:r w:rsidRPr="00584DC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14:paraId="62CE7B58" w14:textId="77777777" w:rsidR="008711EF" w:rsidRPr="00311F1D" w:rsidRDefault="008711EF" w:rsidP="00CE204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1070" w:firstLine="0"/>
        <w:jc w:val="center"/>
        <w:rPr>
          <w:b w:val="0"/>
          <w:bCs w:val="0"/>
          <w:color w:val="auto"/>
          <w:sz w:val="24"/>
          <w:lang w:val="en-US"/>
        </w:rPr>
      </w:pPr>
    </w:p>
    <w:p w14:paraId="265ED13C" w14:textId="77777777" w:rsidR="0017253A" w:rsidRDefault="00934B9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Կոնի </w:t>
      </w:r>
      <w:r w:rsidRPr="008711EF">
        <w:rPr>
          <w:b w:val="0"/>
          <w:bCs w:val="0"/>
          <w:color w:val="auto"/>
          <w:sz w:val="24"/>
        </w:rPr>
        <w:t>(</w:t>
      </w:r>
      <w:r w:rsidR="004D1021">
        <w:rPr>
          <w:b w:val="0"/>
          <w:bCs w:val="0"/>
          <w:color w:val="auto"/>
          <w:sz w:val="24"/>
        </w:rPr>
        <w:t>դամբայի</w:t>
      </w:r>
      <w:r w:rsidRPr="008711EF">
        <w:rPr>
          <w:b w:val="0"/>
          <w:bCs w:val="0"/>
          <w:color w:val="auto"/>
          <w:sz w:val="24"/>
        </w:rPr>
        <w:t>)</w:t>
      </w:r>
      <w:r>
        <w:rPr>
          <w:b w:val="0"/>
          <w:bCs w:val="0"/>
          <w:color w:val="auto"/>
          <w:sz w:val="24"/>
        </w:rPr>
        <w:t xml:space="preserve"> մաշվածքի որոշման համար </w:t>
      </w:r>
      <w:r w:rsidR="00132FCD">
        <w:rPr>
          <w:b w:val="0"/>
          <w:bCs w:val="0"/>
          <w:color w:val="auto"/>
          <w:sz w:val="24"/>
        </w:rPr>
        <w:t>նախ</w:t>
      </w:r>
      <w:r>
        <w:rPr>
          <w:b w:val="0"/>
          <w:bCs w:val="0"/>
          <w:color w:val="auto"/>
          <w:sz w:val="24"/>
        </w:rPr>
        <w:t xml:space="preserve"> որոշում են մաշվածքները ըստ վնասվածքի </w:t>
      </w:r>
      <w:r w:rsidR="00132FCD">
        <w:rPr>
          <w:b w:val="0"/>
          <w:bCs w:val="0"/>
          <w:color w:val="auto"/>
          <w:sz w:val="24"/>
        </w:rPr>
        <w:t xml:space="preserve">յուրաքանչյուր </w:t>
      </w:r>
      <w:r>
        <w:rPr>
          <w:b w:val="0"/>
          <w:bCs w:val="0"/>
          <w:color w:val="auto"/>
          <w:sz w:val="24"/>
        </w:rPr>
        <w:t>տեսակի</w:t>
      </w:r>
      <w:r w:rsidR="00132FCD">
        <w:rPr>
          <w:b w:val="0"/>
          <w:bCs w:val="0"/>
          <w:color w:val="auto"/>
          <w:sz w:val="24"/>
        </w:rPr>
        <w:t>՝</w:t>
      </w:r>
      <w:r>
        <w:rPr>
          <w:b w:val="0"/>
          <w:bCs w:val="0"/>
          <w:color w:val="auto"/>
          <w:sz w:val="24"/>
        </w:rPr>
        <w:t xml:space="preserve"> ընդունելով դրանք սույն շինարարական նորմերի </w:t>
      </w:r>
      <w:r w:rsidRPr="008711EF">
        <w:rPr>
          <w:b w:val="0"/>
          <w:bCs w:val="0"/>
          <w:color w:val="auto"/>
          <w:sz w:val="24"/>
        </w:rPr>
        <w:t>22</w:t>
      </w:r>
      <w:r>
        <w:rPr>
          <w:b w:val="0"/>
          <w:bCs w:val="0"/>
          <w:color w:val="auto"/>
          <w:sz w:val="24"/>
        </w:rPr>
        <w:t xml:space="preserve">-րդ աղյուսակի </w:t>
      </w:r>
      <w:r w:rsidRPr="008711EF">
        <w:rPr>
          <w:b w:val="0"/>
          <w:bCs w:val="0"/>
          <w:color w:val="auto"/>
          <w:sz w:val="24"/>
        </w:rPr>
        <w:t>1</w:t>
      </w:r>
      <w:r>
        <w:rPr>
          <w:b w:val="0"/>
          <w:bCs w:val="0"/>
          <w:color w:val="auto"/>
          <w:sz w:val="24"/>
        </w:rPr>
        <w:t xml:space="preserve">-ին և </w:t>
      </w:r>
      <w:r w:rsidRPr="008711EF">
        <w:rPr>
          <w:b w:val="0"/>
          <w:bCs w:val="0"/>
          <w:color w:val="auto"/>
          <w:sz w:val="24"/>
        </w:rPr>
        <w:t>2</w:t>
      </w:r>
      <w:r>
        <w:rPr>
          <w:b w:val="0"/>
          <w:bCs w:val="0"/>
          <w:color w:val="auto"/>
          <w:sz w:val="24"/>
        </w:rPr>
        <w:t xml:space="preserve">-րդ կետերում նշված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132FCD">
        <w:rPr>
          <w:b w:val="0"/>
          <w:bCs w:val="0"/>
          <w:color w:val="auto"/>
          <w:sz w:val="24"/>
        </w:rPr>
        <w:t>ների</w:t>
      </w:r>
      <w:r>
        <w:rPr>
          <w:b w:val="0"/>
          <w:bCs w:val="0"/>
          <w:color w:val="auto"/>
          <w:sz w:val="24"/>
        </w:rPr>
        <w:t xml:space="preserve"> տեսակի համար</w:t>
      </w:r>
      <w:r w:rsidR="001F2F4C" w:rsidRPr="001F2F4C">
        <w:rPr>
          <w:b w:val="0"/>
          <w:bCs w:val="0"/>
          <w:color w:val="auto"/>
          <w:sz w:val="24"/>
        </w:rPr>
        <w:t xml:space="preserve"> </w:t>
      </w:r>
      <w:r w:rsidR="001F2F4C">
        <w:rPr>
          <w:b w:val="0"/>
          <w:bCs w:val="0"/>
          <w:color w:val="auto"/>
          <w:sz w:val="24"/>
        </w:rPr>
        <w:t>առավելագույնը</w:t>
      </w:r>
      <w:r>
        <w:rPr>
          <w:b w:val="0"/>
          <w:bCs w:val="0"/>
          <w:color w:val="auto"/>
          <w:sz w:val="24"/>
        </w:rPr>
        <w:t>, իսկ հետո այդ առավելագույն առժեքները գումարում են։</w:t>
      </w:r>
    </w:p>
    <w:p w14:paraId="1E8DC4B7" w14:textId="77777777" w:rsidR="006F62EB" w:rsidRPr="000410AF" w:rsidRDefault="000410AF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Կախված մաշվածքի արժեքից ընդունում են </w:t>
      </w:r>
      <w:r w:rsidR="006E5F7C">
        <w:rPr>
          <w:b w:val="0"/>
          <w:color w:val="auto"/>
          <w:sz w:val="24"/>
        </w:rPr>
        <w:t xml:space="preserve">մոտեցումների </w:t>
      </w:r>
      <w:r w:rsidR="002A32F7">
        <w:rPr>
          <w:b w:val="0"/>
          <w:color w:val="auto"/>
          <w:sz w:val="24"/>
        </w:rPr>
        <w:t>լծ</w:t>
      </w:r>
      <w:r w:rsidR="006E5F7C">
        <w:rPr>
          <w:b w:val="0"/>
          <w:color w:val="auto"/>
          <w:sz w:val="24"/>
        </w:rPr>
        <w:t xml:space="preserve">որդման </w:t>
      </w:r>
      <w:r w:rsidR="002A32F7">
        <w:rPr>
          <w:b w:val="0"/>
          <w:color w:val="auto"/>
          <w:sz w:val="24"/>
        </w:rPr>
        <w:t xml:space="preserve">լիցքի </w:t>
      </w:r>
      <w:r>
        <w:rPr>
          <w:b w:val="0"/>
          <w:color w:val="auto"/>
          <w:sz w:val="24"/>
        </w:rPr>
        <w:t xml:space="preserve">վիճակի </w:t>
      </w:r>
      <w:r w:rsidR="002A32F7">
        <w:rPr>
          <w:b w:val="0"/>
          <w:color w:val="auto"/>
          <w:sz w:val="24"/>
        </w:rPr>
        <w:t>հետևյալ</w:t>
      </w:r>
      <w:r w:rsidR="002A32F7" w:rsidRPr="004B742D">
        <w:rPr>
          <w:b w:val="0"/>
          <w:bCs w:val="0"/>
          <w:iCs/>
          <w:color w:val="auto"/>
          <w:sz w:val="24"/>
        </w:rPr>
        <w:t xml:space="preserve">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>
        <w:rPr>
          <w:b w:val="0"/>
          <w:color w:val="auto"/>
          <w:sz w:val="24"/>
        </w:rPr>
        <w:t>երը՝</w:t>
      </w:r>
    </w:p>
    <w:p w14:paraId="3FC052C2" w14:textId="77777777" w:rsidR="006F62EB" w:rsidRPr="000410AF" w:rsidRDefault="00000000">
      <w:pPr>
        <w:pStyle w:val="ListParagraph"/>
        <w:numPr>
          <w:ilvl w:val="1"/>
          <w:numId w:val="80"/>
        </w:numPr>
        <w:spacing w:line="360" w:lineRule="auto"/>
        <w:ind w:left="1134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(5)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6F62EB" w:rsidRPr="000410AF">
        <w:rPr>
          <w:rFonts w:ascii="GHEA Grapalat" w:hAnsi="GHEA Grapalat"/>
          <w:sz w:val="24"/>
          <w:szCs w:val="24"/>
          <w:lang w:val="hy-AM"/>
        </w:rPr>
        <w:t xml:space="preserve">5%  - </w:t>
      </w:r>
      <w:r w:rsidR="000410AF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«О»</w:t>
      </w:r>
      <w:r w:rsidR="002A32F7" w:rsidRPr="002A32F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A32F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2A32F7" w:rsidRPr="00130E47">
        <w:rPr>
          <w:rFonts w:ascii="GHEA Grapalat" w:hAnsi="GHEA Grapalat"/>
          <w:sz w:val="24"/>
          <w:szCs w:val="24"/>
          <w:lang w:val="hy-AM"/>
        </w:rPr>
        <w:t>գ</w:t>
      </w:r>
      <w:r w:rsidR="002A32F7">
        <w:rPr>
          <w:rFonts w:ascii="Cambria Math" w:hAnsi="Cambria Math"/>
          <w:sz w:val="24"/>
          <w:szCs w:val="24"/>
          <w:lang w:val="hy-AM"/>
        </w:rPr>
        <w:t>,</w:t>
      </w:r>
    </w:p>
    <w:p w14:paraId="5033B1BF" w14:textId="77777777" w:rsidR="00022905" w:rsidRPr="000410AF" w:rsidRDefault="000A121E">
      <w:pPr>
        <w:pStyle w:val="ListParagraph"/>
        <w:numPr>
          <w:ilvl w:val="1"/>
          <w:numId w:val="80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0410AF">
        <w:rPr>
          <w:rFonts w:ascii="GHEA Grapalat" w:hAnsi="GHEA Grapalat"/>
          <w:sz w:val="24"/>
          <w:szCs w:val="24"/>
          <w:lang w:val="hy-AM"/>
        </w:rPr>
        <w:t xml:space="preserve">5% </w:t>
      </w:r>
      <w:r w:rsidRPr="000410AF">
        <w:rPr>
          <w:rFonts w:ascii="GHEA Grapalat" w:eastAsiaTheme="minorEastAsia" w:hAnsi="GHEA Grapalat"/>
          <w:sz w:val="24"/>
          <w:szCs w:val="24"/>
          <w:lang w:val="hy-AM"/>
        </w:rPr>
        <w:t>&lt;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(5)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6F62EB" w:rsidRPr="000410AF">
        <w:rPr>
          <w:rFonts w:ascii="GHEA Grapalat" w:hAnsi="GHEA Grapalat"/>
          <w:sz w:val="24"/>
          <w:szCs w:val="24"/>
          <w:lang w:val="hy-AM"/>
        </w:rPr>
        <w:t xml:space="preserve">20% - </w:t>
      </w:r>
      <w:r w:rsidR="000410AF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«А»</w:t>
      </w:r>
      <w:r w:rsidR="002A32F7" w:rsidRPr="002A32F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A32F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2A32F7" w:rsidRPr="00130E47">
        <w:rPr>
          <w:rFonts w:ascii="GHEA Grapalat" w:hAnsi="GHEA Grapalat"/>
          <w:sz w:val="24"/>
          <w:szCs w:val="24"/>
          <w:lang w:val="hy-AM"/>
        </w:rPr>
        <w:t>գ</w:t>
      </w:r>
      <w:r w:rsidR="002A32F7">
        <w:rPr>
          <w:rFonts w:ascii="GHEA Grapalat" w:hAnsi="GHEA Grapalat"/>
          <w:sz w:val="24"/>
          <w:szCs w:val="24"/>
          <w:lang w:val="hy-AM"/>
        </w:rPr>
        <w:t>,</w:t>
      </w:r>
    </w:p>
    <w:p w14:paraId="6A36BAFC" w14:textId="77777777" w:rsidR="006F62EB" w:rsidRPr="000410AF" w:rsidRDefault="000A121E">
      <w:pPr>
        <w:pStyle w:val="ListParagraph"/>
        <w:numPr>
          <w:ilvl w:val="1"/>
          <w:numId w:val="80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0410AF">
        <w:rPr>
          <w:rFonts w:ascii="GHEA Grapalat" w:hAnsi="GHEA Grapalat"/>
          <w:sz w:val="24"/>
          <w:szCs w:val="24"/>
          <w:lang w:val="hy-AM"/>
        </w:rPr>
        <w:t xml:space="preserve">20% </w:t>
      </w:r>
      <w:r w:rsidRPr="000410AF">
        <w:rPr>
          <w:rFonts w:ascii="GHEA Grapalat" w:eastAsiaTheme="minorEastAsia" w:hAnsi="GHEA Grapalat"/>
          <w:sz w:val="24"/>
          <w:szCs w:val="24"/>
          <w:lang w:val="hy-AM"/>
        </w:rPr>
        <w:t>&lt;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(5)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6F62EB" w:rsidRPr="000410AF">
        <w:rPr>
          <w:rFonts w:ascii="GHEA Grapalat" w:hAnsi="GHEA Grapalat"/>
          <w:sz w:val="24"/>
          <w:szCs w:val="24"/>
          <w:lang w:val="hy-AM"/>
        </w:rPr>
        <w:t xml:space="preserve">40% - </w:t>
      </w:r>
      <w:r w:rsidR="000410AF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«B»</w:t>
      </w:r>
      <w:r w:rsidR="002A32F7">
        <w:rPr>
          <w:rFonts w:ascii="GHEA Grapalat" w:hAnsi="GHEA Grapalat"/>
          <w:sz w:val="24"/>
          <w:szCs w:val="24"/>
          <w:lang w:val="hy-AM"/>
        </w:rPr>
        <w:t xml:space="preserve"> </w:t>
      </w:r>
      <w:r w:rsidR="002A32F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2A32F7" w:rsidRPr="00130E47">
        <w:rPr>
          <w:rFonts w:ascii="GHEA Grapalat" w:hAnsi="GHEA Grapalat"/>
          <w:sz w:val="24"/>
          <w:szCs w:val="24"/>
          <w:lang w:val="hy-AM"/>
        </w:rPr>
        <w:t>գ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,</w:t>
      </w:r>
    </w:p>
    <w:p w14:paraId="50B04424" w14:textId="77777777" w:rsidR="006F62EB" w:rsidRPr="000410AF" w:rsidRDefault="000A121E">
      <w:pPr>
        <w:numPr>
          <w:ilvl w:val="1"/>
          <w:numId w:val="80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0410AF">
        <w:rPr>
          <w:rFonts w:ascii="GHEA Grapalat" w:hAnsi="GHEA Grapalat"/>
          <w:sz w:val="24"/>
          <w:szCs w:val="24"/>
          <w:lang w:val="hy-AM"/>
        </w:rPr>
        <w:t xml:space="preserve">40% </w:t>
      </w:r>
      <w:r w:rsidRPr="000410AF">
        <w:rPr>
          <w:rFonts w:ascii="GHEA Grapalat" w:eastAsiaTheme="minorEastAsia" w:hAnsi="GHEA Grapalat"/>
          <w:sz w:val="24"/>
          <w:szCs w:val="24"/>
          <w:lang w:val="hy-AM"/>
        </w:rPr>
        <w:t>&lt;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(5)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6F62EB" w:rsidRPr="000410AF">
        <w:rPr>
          <w:rFonts w:ascii="GHEA Grapalat" w:hAnsi="GHEA Grapalat"/>
          <w:sz w:val="24"/>
          <w:szCs w:val="24"/>
          <w:lang w:val="hy-AM"/>
        </w:rPr>
        <w:t xml:space="preserve">60% - </w:t>
      </w:r>
      <w:r w:rsidR="000410AF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«C»</w:t>
      </w:r>
      <w:r w:rsidR="002A32F7" w:rsidRPr="002A32F7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2A32F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2A32F7" w:rsidRPr="00130E47">
        <w:rPr>
          <w:rFonts w:ascii="GHEA Grapalat" w:hAnsi="GHEA Grapalat"/>
          <w:sz w:val="24"/>
          <w:szCs w:val="24"/>
          <w:lang w:val="hy-AM"/>
        </w:rPr>
        <w:t>գ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,</w:t>
      </w:r>
    </w:p>
    <w:p w14:paraId="1532F6D1" w14:textId="77777777" w:rsidR="006F62EB" w:rsidRPr="000410AF" w:rsidRDefault="00000000">
      <w:pPr>
        <w:numPr>
          <w:ilvl w:val="1"/>
          <w:numId w:val="80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(5)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&gt;</m:t>
        </m:r>
      </m:oMath>
      <w:r w:rsidR="006F62EB" w:rsidRPr="000410AF">
        <w:rPr>
          <w:rFonts w:ascii="GHEA Grapalat" w:hAnsi="GHEA Grapalat"/>
          <w:sz w:val="24"/>
          <w:szCs w:val="24"/>
          <w:lang w:val="hy-AM"/>
        </w:rPr>
        <w:t xml:space="preserve">60% - </w:t>
      </w:r>
      <w:r w:rsidR="000410AF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6F62EB" w:rsidRPr="000410AF">
        <w:rPr>
          <w:rFonts w:ascii="GHEA Grapalat" w:hAnsi="GHEA Grapalat"/>
          <w:sz w:val="24"/>
          <w:szCs w:val="24"/>
          <w:lang w:val="hy-AM"/>
        </w:rPr>
        <w:t>«D</w:t>
      </w:r>
      <w:r w:rsidR="000410AF" w:rsidRPr="000410AF">
        <w:rPr>
          <w:rFonts w:ascii="GHEA Grapalat" w:hAnsi="GHEA Grapalat"/>
          <w:sz w:val="24"/>
          <w:szCs w:val="24"/>
          <w:lang w:val="hy-AM"/>
        </w:rPr>
        <w:t>»</w:t>
      </w:r>
      <w:r w:rsidR="002A32F7">
        <w:rPr>
          <w:rFonts w:ascii="GHEA Grapalat" w:hAnsi="GHEA Grapalat"/>
          <w:sz w:val="24"/>
          <w:szCs w:val="24"/>
          <w:lang w:val="hy-AM"/>
        </w:rPr>
        <w:t xml:space="preserve"> </w:t>
      </w:r>
      <w:r w:rsidR="002A32F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2A32F7" w:rsidRPr="00130E47">
        <w:rPr>
          <w:rFonts w:ascii="GHEA Grapalat" w:hAnsi="GHEA Grapalat"/>
          <w:sz w:val="24"/>
          <w:szCs w:val="24"/>
          <w:lang w:val="hy-AM"/>
        </w:rPr>
        <w:t>գ</w:t>
      </w:r>
      <w:r w:rsidR="000410AF" w:rsidRPr="000410AF">
        <w:rPr>
          <w:rFonts w:ascii="GHEA Grapalat" w:hAnsi="GHEA Grapalat"/>
          <w:sz w:val="24"/>
          <w:szCs w:val="24"/>
          <w:lang w:val="hy-AM"/>
        </w:rPr>
        <w:t>։</w:t>
      </w:r>
    </w:p>
    <w:p w14:paraId="5F336C51" w14:textId="77777777" w:rsidR="008F3736" w:rsidRPr="000410AF" w:rsidRDefault="000410AF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Կամրջի ընդհանուր մասնավոր մաշվածքի որոշման ժամանակ մոտեցումների </w:t>
      </w:r>
      <w:r w:rsidR="00493BD6">
        <w:rPr>
          <w:b w:val="0"/>
          <w:bCs w:val="0"/>
          <w:color w:val="auto"/>
          <w:sz w:val="24"/>
        </w:rPr>
        <w:t>լծ</w:t>
      </w:r>
      <w:r>
        <w:rPr>
          <w:b w:val="0"/>
          <w:bCs w:val="0"/>
          <w:color w:val="auto"/>
          <w:sz w:val="24"/>
        </w:rPr>
        <w:t xml:space="preserve">որդման </w:t>
      </w:r>
      <w:r w:rsidR="00493BD6">
        <w:rPr>
          <w:b w:val="0"/>
          <w:bCs w:val="0"/>
          <w:color w:val="auto"/>
          <w:sz w:val="24"/>
        </w:rPr>
        <w:t xml:space="preserve">լիցքի </w:t>
      </w:r>
      <w:r>
        <w:rPr>
          <w:b w:val="0"/>
          <w:bCs w:val="0"/>
          <w:color w:val="auto"/>
          <w:sz w:val="24"/>
        </w:rPr>
        <w:t xml:space="preserve">մաշվածքի ցուցանիշները վերցվում են </w:t>
      </w:r>
      <w:r w:rsidR="00493BD6" w:rsidRPr="005C5C46">
        <w:rPr>
          <w:b w:val="0"/>
          <w:bCs w:val="0"/>
          <w:color w:val="auto"/>
          <w:sz w:val="24"/>
        </w:rPr>
        <w:t>սույն շինարարական նորմերի</w:t>
      </w:r>
      <w:r w:rsidR="00493BD6">
        <w:rPr>
          <w:b w:val="0"/>
          <w:bCs w:val="0"/>
          <w:color w:val="auto"/>
          <w:sz w:val="24"/>
        </w:rPr>
        <w:t xml:space="preserve"> </w:t>
      </w:r>
      <w:r w:rsidR="00493BD6" w:rsidRPr="000410AF">
        <w:rPr>
          <w:b w:val="0"/>
          <w:bCs w:val="0"/>
          <w:color w:val="auto"/>
          <w:sz w:val="24"/>
        </w:rPr>
        <w:t>24</w:t>
      </w:r>
      <w:r w:rsidR="00493BD6">
        <w:rPr>
          <w:b w:val="0"/>
          <w:bCs w:val="0"/>
          <w:color w:val="auto"/>
          <w:sz w:val="24"/>
        </w:rPr>
        <w:t xml:space="preserve">-րդ աղյուսակում </w:t>
      </w:r>
      <w:r w:rsidR="00493BD6">
        <w:rPr>
          <w:b w:val="0"/>
          <w:color w:val="auto"/>
          <w:sz w:val="24"/>
        </w:rPr>
        <w:t>բերված</w:t>
      </w:r>
      <w:r>
        <w:rPr>
          <w:b w:val="0"/>
          <w:bCs w:val="0"/>
          <w:color w:val="auto"/>
          <w:sz w:val="24"/>
        </w:rPr>
        <w:t xml:space="preserve"> </w:t>
      </w:r>
      <w:r w:rsidR="006E5F7C">
        <w:rPr>
          <w:b w:val="0"/>
          <w:color w:val="auto"/>
          <w:sz w:val="24"/>
        </w:rPr>
        <w:t>կարևորության</w:t>
      </w:r>
      <w:r w:rsidRPr="000410AF">
        <w:rPr>
          <w:b w:val="0"/>
          <w:color w:val="auto"/>
          <w:sz w:val="24"/>
        </w:rPr>
        <w:t xml:space="preserve"> գործակիցներ</w:t>
      </w:r>
      <w:r w:rsidR="00493BD6">
        <w:rPr>
          <w:b w:val="0"/>
          <w:color w:val="auto"/>
          <w:sz w:val="24"/>
        </w:rPr>
        <w:t>ով</w:t>
      </w:r>
      <w:r w:rsidR="007967C1">
        <w:rPr>
          <w:b w:val="0"/>
          <w:bCs w:val="0"/>
          <w:color w:val="auto"/>
          <w:sz w:val="24"/>
        </w:rPr>
        <w:t>։</w:t>
      </w:r>
      <w:r w:rsidR="006F62EB" w:rsidRPr="000410AF">
        <w:rPr>
          <w:b w:val="0"/>
          <w:bCs w:val="0"/>
          <w:color w:val="auto"/>
          <w:sz w:val="24"/>
        </w:rPr>
        <w:t xml:space="preserve"> </w:t>
      </w:r>
    </w:p>
    <w:p w14:paraId="52CF48B3" w14:textId="77777777" w:rsidR="006F62EB" w:rsidRPr="00934BE9" w:rsidRDefault="006F62EB" w:rsidP="006F62EB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7524DCBB" w14:textId="77777777" w:rsidR="007967C1" w:rsidRDefault="006E5F7C" w:rsidP="008F373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8</w:t>
      </w:r>
      <w:r w:rsidR="005507B5" w:rsidRPr="007967C1"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hy-AM"/>
        </w:rPr>
        <w:t>10</w:t>
      </w:r>
      <w:r w:rsidR="005507B5" w:rsidRPr="007967C1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E5532B">
        <w:rPr>
          <w:rFonts w:ascii="GHEA Grapalat" w:hAnsi="GHEA Grapalat"/>
          <w:b/>
          <w:sz w:val="24"/>
          <w:szCs w:val="24"/>
          <w:lang w:val="hy-AM"/>
        </w:rPr>
        <w:t>ԿԱՐԳԱՎՈՐԻՉ ԿԱՌՈՒՑՎԱԾՔ</w:t>
      </w:r>
      <w:r w:rsidR="007967C1">
        <w:rPr>
          <w:rFonts w:ascii="GHEA Grapalat" w:hAnsi="GHEA Grapalat"/>
          <w:b/>
          <w:sz w:val="24"/>
          <w:szCs w:val="24"/>
          <w:lang w:val="hy-AM"/>
        </w:rPr>
        <w:t>ՆԵՐԻ ՏԱՐՐԵՐԻ ՄԱՇՎԱԾՔ</w:t>
      </w:r>
      <w:r w:rsidR="00D0206C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2234ECBE" w14:textId="77777777" w:rsidR="005E7A32" w:rsidRDefault="00E5532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Կարգավորիչ կառուցվածք</w:t>
      </w:r>
      <w:r w:rsidR="00F42674">
        <w:rPr>
          <w:b w:val="0"/>
          <w:color w:val="auto"/>
          <w:sz w:val="24"/>
        </w:rPr>
        <w:t xml:space="preserve">ների մաշվածքի ցուցանիշն է վնասված մակերևույթի մակերեսը։ Ամրացումների մաշվածքի արժեքները տրված են սույն շինարարական նորմերի </w:t>
      </w:r>
      <w:r w:rsidR="00F42674" w:rsidRPr="00F42674">
        <w:rPr>
          <w:b w:val="0"/>
          <w:color w:val="auto"/>
          <w:sz w:val="24"/>
        </w:rPr>
        <w:t>23</w:t>
      </w:r>
      <w:r w:rsidR="00F42674">
        <w:rPr>
          <w:b w:val="0"/>
          <w:color w:val="auto"/>
          <w:sz w:val="24"/>
        </w:rPr>
        <w:t>-րդ աղյուսակում։</w:t>
      </w:r>
    </w:p>
    <w:p w14:paraId="636B03C5" w14:textId="77777777" w:rsidR="0017253A" w:rsidRPr="008E4B37" w:rsidRDefault="00E5532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Կարգավորիչ կառուցվածք</w:t>
      </w:r>
      <w:r w:rsidR="00F42674">
        <w:rPr>
          <w:b w:val="0"/>
          <w:color w:val="auto"/>
          <w:sz w:val="24"/>
        </w:rPr>
        <w:t xml:space="preserve">ների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 w:rsidR="00F42674">
        <w:rPr>
          <w:b w:val="0"/>
          <w:color w:val="auto"/>
          <w:sz w:val="24"/>
        </w:rPr>
        <w:t xml:space="preserve">երի որոշման ժամանակ հաշվի են առնվում </w:t>
      </w:r>
      <w:r>
        <w:rPr>
          <w:b w:val="0"/>
          <w:color w:val="auto"/>
          <w:sz w:val="24"/>
        </w:rPr>
        <w:t>կարգավորիչ կառուցվածք</w:t>
      </w:r>
      <w:r w:rsidR="005E4441">
        <w:rPr>
          <w:b w:val="0"/>
          <w:color w:val="auto"/>
          <w:sz w:val="24"/>
        </w:rPr>
        <w:t xml:space="preserve">ների տարրերի համար </w:t>
      </w:r>
      <w:r w:rsidR="00F42674">
        <w:rPr>
          <w:b w:val="0"/>
          <w:color w:val="auto"/>
          <w:sz w:val="24"/>
        </w:rPr>
        <w:t>մաշվածքի հետևյալ շեմային արժեքները</w:t>
      </w:r>
      <w:r w:rsidR="005E4441">
        <w:rPr>
          <w:b w:val="0"/>
          <w:color w:val="auto"/>
          <w:sz w:val="24"/>
        </w:rPr>
        <w:t>՝</w:t>
      </w:r>
    </w:p>
    <w:p w14:paraId="1B7C991A" w14:textId="77777777" w:rsidR="0017253A" w:rsidRPr="005E4441" w:rsidRDefault="00000000">
      <w:pPr>
        <w:pStyle w:val="ListParagraph"/>
        <w:numPr>
          <w:ilvl w:val="0"/>
          <w:numId w:val="8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5% - </w:t>
      </w:r>
      <w:r w:rsidR="005E4441">
        <w:rPr>
          <w:rFonts w:ascii="GHEA Grapalat" w:hAnsi="GHEA Grapalat"/>
          <w:sz w:val="24"/>
          <w:szCs w:val="24"/>
          <w:lang w:val="hy-AM"/>
        </w:rPr>
        <w:t>վնասվածքները գործնականորեն բացակայում են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5E4441">
        <w:rPr>
          <w:rFonts w:ascii="GHEA Grapalat" w:hAnsi="GHEA Grapalat"/>
          <w:sz w:val="24"/>
          <w:szCs w:val="24"/>
          <w:lang w:val="hy-AM"/>
        </w:rPr>
        <w:t>վիճակ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 «О»</w:t>
      </w:r>
      <w:r w:rsidR="005E4441">
        <w:rPr>
          <w:rFonts w:ascii="GHEA Grapalat" w:hAnsi="GHEA Grapalat"/>
          <w:sz w:val="24"/>
          <w:szCs w:val="24"/>
          <w:lang w:val="hy-AM"/>
        </w:rPr>
        <w:t>,</w:t>
      </w:r>
    </w:p>
    <w:p w14:paraId="160A2994" w14:textId="77777777" w:rsidR="0017253A" w:rsidRPr="005E4441" w:rsidRDefault="00000000">
      <w:pPr>
        <w:pStyle w:val="ListParagraph"/>
        <w:numPr>
          <w:ilvl w:val="0"/>
          <w:numId w:val="8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=</m:t>
        </m:r>
      </m:oMath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20% - </w:t>
      </w:r>
      <w:r w:rsidR="0081118A">
        <w:rPr>
          <w:rFonts w:ascii="GHEA Grapalat" w:hAnsi="GHEA Grapalat"/>
          <w:sz w:val="24"/>
          <w:szCs w:val="24"/>
          <w:lang w:val="hy-AM"/>
        </w:rPr>
        <w:t>կառույցի շահագործման պայմանների վրա</w:t>
      </w:r>
      <w:r w:rsidR="0081118A" w:rsidRPr="0081118A">
        <w:rPr>
          <w:rFonts w:ascii="GHEA Grapalat" w:hAnsi="GHEA Grapalat"/>
          <w:sz w:val="24"/>
          <w:szCs w:val="24"/>
          <w:lang w:val="hy-AM"/>
        </w:rPr>
        <w:t xml:space="preserve"> </w:t>
      </w:r>
      <w:r w:rsidR="0081118A">
        <w:rPr>
          <w:rFonts w:ascii="GHEA Grapalat" w:hAnsi="GHEA Grapalat"/>
          <w:sz w:val="24"/>
          <w:szCs w:val="24"/>
          <w:lang w:val="hy-AM"/>
        </w:rPr>
        <w:t xml:space="preserve">չազդող </w:t>
      </w:r>
      <w:r w:rsidR="005E4441">
        <w:rPr>
          <w:rFonts w:ascii="GHEA Grapalat" w:hAnsi="GHEA Grapalat"/>
          <w:sz w:val="24"/>
          <w:szCs w:val="24"/>
          <w:lang w:val="hy-AM"/>
        </w:rPr>
        <w:t>աննշան վնասվածքների սահման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 (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17253A" w:rsidRPr="005E4441">
        <w:rPr>
          <w:rFonts w:ascii="GHEA Grapalat" w:hAnsi="GHEA Grapalat"/>
          <w:sz w:val="24"/>
          <w:szCs w:val="24"/>
          <w:lang w:val="hy-AM"/>
        </w:rPr>
        <w:t>20%</w:t>
      </w:r>
      <w:r w:rsidR="005E4441">
        <w:rPr>
          <w:rFonts w:ascii="GHEA Grapalat" w:hAnsi="GHEA Grapalat"/>
          <w:sz w:val="24"/>
          <w:szCs w:val="24"/>
          <w:lang w:val="hy-AM"/>
        </w:rPr>
        <w:t>-ի դեպքում՝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E4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130E47" w:rsidRPr="00130E47">
        <w:rPr>
          <w:rFonts w:ascii="GHEA Grapalat" w:hAnsi="GHEA Grapalat"/>
          <w:sz w:val="24"/>
          <w:szCs w:val="24"/>
          <w:lang w:val="hy-AM"/>
        </w:rPr>
        <w:t>գ</w:t>
      </w:r>
      <w:r w:rsidR="00841933">
        <w:rPr>
          <w:rFonts w:ascii="GHEA Grapalat" w:hAnsi="GHEA Grapalat"/>
          <w:sz w:val="24"/>
          <w:szCs w:val="24"/>
          <w:lang w:val="hy-AM"/>
        </w:rPr>
        <w:t xml:space="preserve"> «А»),</w:t>
      </w:r>
    </w:p>
    <w:p w14:paraId="1EE9CFE9" w14:textId="77777777" w:rsidR="0017253A" w:rsidRPr="005E4441" w:rsidRDefault="00000000">
      <w:pPr>
        <w:pStyle w:val="ListParagraph"/>
        <w:numPr>
          <w:ilvl w:val="0"/>
          <w:numId w:val="8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=</m:t>
        </m:r>
      </m:oMath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50% - </w:t>
      </w:r>
      <w:r w:rsidR="005E4441">
        <w:rPr>
          <w:rFonts w:ascii="GHEA Grapalat" w:hAnsi="GHEA Grapalat"/>
          <w:sz w:val="24"/>
          <w:szCs w:val="24"/>
          <w:lang w:val="hy-AM"/>
        </w:rPr>
        <w:t>միջին վնասվածքների սահման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5E4441">
        <w:rPr>
          <w:rFonts w:ascii="GHEA Grapalat" w:hAnsi="GHEA Grapalat"/>
          <w:sz w:val="24"/>
          <w:szCs w:val="24"/>
          <w:lang w:val="hy-AM"/>
        </w:rPr>
        <w:t>որ</w:t>
      </w:r>
      <w:r w:rsidR="0081118A">
        <w:rPr>
          <w:rFonts w:ascii="GHEA Grapalat" w:hAnsi="GHEA Grapalat"/>
          <w:sz w:val="24"/>
          <w:szCs w:val="24"/>
          <w:lang w:val="hy-AM"/>
        </w:rPr>
        <w:t>ի</w:t>
      </w:r>
      <w:r w:rsidR="005E4441">
        <w:rPr>
          <w:rFonts w:ascii="GHEA Grapalat" w:hAnsi="GHEA Grapalat"/>
          <w:sz w:val="24"/>
          <w:szCs w:val="24"/>
          <w:lang w:val="hy-AM"/>
        </w:rPr>
        <w:t xml:space="preserve"> գերազանցումը կարող է </w:t>
      </w:r>
      <w:r w:rsidR="005E4441" w:rsidRPr="005E4441">
        <w:rPr>
          <w:rFonts w:ascii="GHEA Grapalat" w:hAnsi="GHEA Grapalat"/>
          <w:sz w:val="24"/>
          <w:szCs w:val="24"/>
          <w:lang w:val="hy-AM"/>
        </w:rPr>
        <w:t>զգալիորեն նվազեցնել կառու</w:t>
      </w:r>
      <w:r w:rsidR="005E4441">
        <w:rPr>
          <w:rFonts w:ascii="GHEA Grapalat" w:hAnsi="GHEA Grapalat"/>
          <w:sz w:val="24"/>
          <w:szCs w:val="24"/>
          <w:lang w:val="hy-AM"/>
        </w:rPr>
        <w:t>յ</w:t>
      </w:r>
      <w:r w:rsidR="005E4441" w:rsidRPr="005E4441">
        <w:rPr>
          <w:rFonts w:ascii="GHEA Grapalat" w:hAnsi="GHEA Grapalat"/>
          <w:sz w:val="24"/>
          <w:szCs w:val="24"/>
          <w:lang w:val="hy-AM"/>
        </w:rPr>
        <w:t>ցի հուսալիությունը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 (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5E4441" w:rsidRPr="005E4441">
        <w:rPr>
          <w:rFonts w:ascii="GHEA Grapalat" w:hAnsi="GHEA Grapalat"/>
          <w:sz w:val="24"/>
          <w:szCs w:val="24"/>
          <w:lang w:val="hy-AM"/>
        </w:rPr>
        <w:t>50%</w:t>
      </w:r>
      <w:r w:rsidR="005E4441">
        <w:rPr>
          <w:rFonts w:ascii="GHEA Grapalat" w:hAnsi="GHEA Grapalat"/>
          <w:sz w:val="24"/>
          <w:szCs w:val="24"/>
          <w:lang w:val="hy-AM"/>
        </w:rPr>
        <w:t>-ի դեպքում՝</w:t>
      </w:r>
      <w:r w:rsidR="005E4441" w:rsidRPr="005E44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E47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130E47" w:rsidRPr="00130E47">
        <w:rPr>
          <w:rFonts w:ascii="GHEA Grapalat" w:hAnsi="GHEA Grapalat"/>
          <w:sz w:val="24"/>
          <w:szCs w:val="24"/>
          <w:lang w:val="hy-AM"/>
        </w:rPr>
        <w:t>գ</w:t>
      </w:r>
      <w:r w:rsidR="0017253A" w:rsidRPr="005E4441">
        <w:rPr>
          <w:rFonts w:ascii="GHEA Grapalat" w:hAnsi="GHEA Grapalat"/>
          <w:sz w:val="24"/>
          <w:szCs w:val="24"/>
          <w:lang w:val="hy-AM"/>
        </w:rPr>
        <w:t xml:space="preserve"> «B</w:t>
      </w:r>
      <w:r w:rsidR="00841933">
        <w:rPr>
          <w:rFonts w:ascii="GHEA Grapalat" w:hAnsi="GHEA Grapalat"/>
          <w:sz w:val="24"/>
          <w:szCs w:val="24"/>
          <w:lang w:val="hy-AM"/>
        </w:rPr>
        <w:t>»),</w:t>
      </w:r>
    </w:p>
    <w:p w14:paraId="0AD9D984" w14:textId="77777777" w:rsidR="0017253A" w:rsidRPr="005E4441" w:rsidRDefault="0017253A">
      <w:pPr>
        <w:pStyle w:val="ListParagraph"/>
        <w:numPr>
          <w:ilvl w:val="0"/>
          <w:numId w:val="8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E4441">
        <w:rPr>
          <w:rFonts w:ascii="GHEA Grapalat" w:eastAsiaTheme="minorEastAsia" w:hAnsi="GHEA Grapalat"/>
          <w:sz w:val="24"/>
          <w:szCs w:val="24"/>
          <w:lang w:val="hy-AM"/>
        </w:rPr>
        <w:lastRenderedPageBreak/>
        <w:t>50%</w:t>
      </w:r>
      <m:oMath>
        <m:r>
          <w:rPr>
            <w:rFonts w:ascii="Cambria Math" w:hAnsi="Cambria Math"/>
            <w:sz w:val="24"/>
            <w:szCs w:val="24"/>
            <w:lang w:val="hy-AM"/>
          </w:rPr>
          <m:t>&lt;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&lt;</m:t>
        </m:r>
      </m:oMath>
      <w:r w:rsidRPr="005E4441">
        <w:rPr>
          <w:rFonts w:ascii="GHEA Grapalat" w:hAnsi="GHEA Grapalat"/>
          <w:sz w:val="24"/>
          <w:szCs w:val="24"/>
          <w:lang w:val="hy-AM"/>
        </w:rPr>
        <w:t xml:space="preserve">75% - </w:t>
      </w:r>
      <w:r w:rsidR="005E4441">
        <w:rPr>
          <w:rFonts w:ascii="GHEA Grapalat" w:hAnsi="GHEA Grapalat"/>
          <w:sz w:val="24"/>
          <w:szCs w:val="24"/>
          <w:lang w:val="hy-AM"/>
        </w:rPr>
        <w:t>սահմանային մաշվածք</w:t>
      </w:r>
      <w:r w:rsidRPr="005E44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5E4441" w:rsidRPr="005E4441">
        <w:rPr>
          <w:rFonts w:ascii="GHEA Grapalat" w:hAnsi="GHEA Grapalat"/>
          <w:sz w:val="24"/>
          <w:szCs w:val="24"/>
          <w:lang w:val="hy-AM"/>
        </w:rPr>
        <w:t xml:space="preserve">որին հասնելուց հետո նպատակահարմար է վերակառուցել (փոխարինել) </w:t>
      </w:r>
      <w:r w:rsidR="00E5532B">
        <w:rPr>
          <w:rFonts w:ascii="GHEA Grapalat" w:hAnsi="GHEA Grapalat"/>
          <w:sz w:val="24"/>
          <w:szCs w:val="24"/>
          <w:lang w:val="hy-AM"/>
        </w:rPr>
        <w:t>կարգավորիչ կառուցվածք</w:t>
      </w:r>
      <w:r w:rsidR="005E4441">
        <w:rPr>
          <w:rFonts w:ascii="GHEA Grapalat" w:hAnsi="GHEA Grapalat"/>
          <w:sz w:val="24"/>
          <w:szCs w:val="24"/>
          <w:lang w:val="hy-AM"/>
        </w:rPr>
        <w:t>ի</w:t>
      </w:r>
      <w:r w:rsidR="005E4441" w:rsidRPr="005E4441">
        <w:rPr>
          <w:rFonts w:ascii="GHEA Grapalat" w:hAnsi="GHEA Grapalat"/>
          <w:sz w:val="24"/>
          <w:szCs w:val="24"/>
          <w:lang w:val="hy-AM"/>
        </w:rPr>
        <w:t xml:space="preserve"> վնասված տարրը</w:t>
      </w:r>
      <w:r w:rsidR="0081118A" w:rsidRPr="0081118A">
        <w:rPr>
          <w:rFonts w:ascii="GHEA Grapalat" w:hAnsi="GHEA Grapalat"/>
          <w:sz w:val="24"/>
          <w:szCs w:val="24"/>
          <w:lang w:val="hy-AM"/>
        </w:rPr>
        <w:t xml:space="preserve"> </w:t>
      </w:r>
      <w:r w:rsidR="0081118A" w:rsidRPr="005E4441">
        <w:rPr>
          <w:rFonts w:ascii="GHEA Grapalat" w:hAnsi="GHEA Grapalat"/>
          <w:sz w:val="24"/>
          <w:szCs w:val="24"/>
          <w:lang w:val="hy-AM"/>
        </w:rPr>
        <w:t>(</w:t>
      </w:r>
      <w:r w:rsidR="0081118A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81118A" w:rsidRPr="00130E47">
        <w:rPr>
          <w:rFonts w:ascii="GHEA Grapalat" w:hAnsi="GHEA Grapalat"/>
          <w:sz w:val="24"/>
          <w:szCs w:val="24"/>
          <w:lang w:val="hy-AM"/>
        </w:rPr>
        <w:t>գ</w:t>
      </w:r>
      <w:r w:rsidR="0081118A" w:rsidRPr="005E4441">
        <w:rPr>
          <w:rFonts w:ascii="GHEA Grapalat" w:hAnsi="GHEA Grapalat"/>
          <w:sz w:val="24"/>
          <w:szCs w:val="24"/>
          <w:lang w:val="hy-AM"/>
        </w:rPr>
        <w:t xml:space="preserve"> «C</w:t>
      </w:r>
      <w:r w:rsidR="0081118A">
        <w:rPr>
          <w:rFonts w:ascii="GHEA Grapalat" w:hAnsi="GHEA Grapalat"/>
          <w:sz w:val="24"/>
          <w:szCs w:val="24"/>
          <w:lang w:val="hy-AM"/>
        </w:rPr>
        <w:t>»),</w:t>
      </w:r>
    </w:p>
    <w:p w14:paraId="627A5573" w14:textId="77777777" w:rsidR="0017253A" w:rsidRPr="00841933" w:rsidRDefault="00000000">
      <w:pPr>
        <w:pStyle w:val="ListParagraph"/>
        <w:numPr>
          <w:ilvl w:val="0"/>
          <w:numId w:val="8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w:rPr>
            <w:rFonts w:ascii="Cambria Math" w:hAnsi="Cambria Math"/>
            <w:sz w:val="24"/>
            <w:szCs w:val="24"/>
            <w:lang w:val="hy-AM"/>
          </w:rPr>
          <m:t>≥</m:t>
        </m:r>
      </m:oMath>
      <w:r w:rsidR="0017253A" w:rsidRPr="00841933">
        <w:rPr>
          <w:rFonts w:ascii="GHEA Grapalat" w:hAnsi="GHEA Grapalat"/>
          <w:sz w:val="24"/>
          <w:szCs w:val="24"/>
          <w:lang w:val="hy-AM"/>
        </w:rPr>
        <w:t xml:space="preserve">75% - </w:t>
      </w:r>
      <w:r w:rsidR="005E4441" w:rsidRPr="00841933">
        <w:rPr>
          <w:rFonts w:ascii="GHEA Grapalat" w:hAnsi="GHEA Grapalat"/>
          <w:sz w:val="24"/>
          <w:szCs w:val="24"/>
          <w:lang w:val="hy-AM"/>
        </w:rPr>
        <w:t xml:space="preserve">անհրաժեշտ է </w:t>
      </w:r>
      <w:r w:rsidR="00E5532B">
        <w:rPr>
          <w:rFonts w:ascii="GHEA Grapalat" w:hAnsi="GHEA Grapalat"/>
          <w:sz w:val="24"/>
          <w:szCs w:val="24"/>
          <w:lang w:val="hy-AM"/>
        </w:rPr>
        <w:t>կարգավորիչ կառուցվածք</w:t>
      </w:r>
      <w:r w:rsidR="00841933">
        <w:rPr>
          <w:rFonts w:ascii="GHEA Grapalat" w:hAnsi="GHEA Grapalat"/>
          <w:sz w:val="24"/>
          <w:szCs w:val="24"/>
          <w:lang w:val="hy-AM"/>
        </w:rPr>
        <w:t>ի</w:t>
      </w:r>
      <w:r w:rsidR="00841933" w:rsidRPr="00841933">
        <w:rPr>
          <w:rFonts w:ascii="GHEA Grapalat" w:hAnsi="GHEA Grapalat"/>
          <w:sz w:val="24"/>
          <w:szCs w:val="24"/>
          <w:lang w:val="hy-AM"/>
        </w:rPr>
        <w:t xml:space="preserve"> </w:t>
      </w:r>
      <w:r w:rsidR="005E4441" w:rsidRPr="00841933">
        <w:rPr>
          <w:rFonts w:ascii="GHEA Grapalat" w:hAnsi="GHEA Grapalat"/>
          <w:sz w:val="24"/>
          <w:szCs w:val="24"/>
          <w:lang w:val="hy-AM"/>
        </w:rPr>
        <w:t>վերակառուց</w:t>
      </w:r>
      <w:r w:rsidR="00841933">
        <w:rPr>
          <w:rFonts w:ascii="GHEA Grapalat" w:hAnsi="GHEA Grapalat"/>
          <w:sz w:val="24"/>
          <w:szCs w:val="24"/>
          <w:lang w:val="hy-AM"/>
        </w:rPr>
        <w:t>ում</w:t>
      </w:r>
      <w:r w:rsidR="005E4441" w:rsidRPr="00841933">
        <w:rPr>
          <w:rFonts w:ascii="GHEA Grapalat" w:hAnsi="GHEA Grapalat"/>
          <w:sz w:val="24"/>
          <w:szCs w:val="24"/>
          <w:lang w:val="hy-AM"/>
        </w:rPr>
        <w:t xml:space="preserve"> (փոխարին</w:t>
      </w:r>
      <w:r w:rsidR="00841933">
        <w:rPr>
          <w:rFonts w:ascii="GHEA Grapalat" w:hAnsi="GHEA Grapalat"/>
          <w:sz w:val="24"/>
          <w:szCs w:val="24"/>
          <w:lang w:val="hy-AM"/>
        </w:rPr>
        <w:t>ում</w:t>
      </w:r>
      <w:r w:rsidR="005E4441" w:rsidRPr="00841933">
        <w:rPr>
          <w:rFonts w:ascii="GHEA Grapalat" w:hAnsi="GHEA Grapalat"/>
          <w:sz w:val="24"/>
          <w:szCs w:val="24"/>
          <w:lang w:val="hy-AM"/>
        </w:rPr>
        <w:t>)</w:t>
      </w:r>
      <w:r w:rsidR="0081118A" w:rsidRPr="005E4441">
        <w:rPr>
          <w:rFonts w:ascii="GHEA Grapalat" w:hAnsi="GHEA Grapalat"/>
          <w:sz w:val="24"/>
          <w:szCs w:val="24"/>
          <w:lang w:val="hy-AM"/>
        </w:rPr>
        <w:t>(</w:t>
      </w:r>
      <w:r w:rsidR="0081118A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81118A" w:rsidRPr="00130E47">
        <w:rPr>
          <w:rFonts w:ascii="GHEA Grapalat" w:hAnsi="GHEA Grapalat"/>
          <w:sz w:val="24"/>
          <w:szCs w:val="24"/>
          <w:lang w:val="hy-AM"/>
        </w:rPr>
        <w:t>գ</w:t>
      </w:r>
      <w:r w:rsidR="0081118A" w:rsidRPr="005E444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1118A" w:rsidRPr="00841933">
        <w:rPr>
          <w:rFonts w:ascii="GHEA Grapalat" w:hAnsi="GHEA Grapalat"/>
          <w:sz w:val="24"/>
          <w:szCs w:val="24"/>
          <w:lang w:val="hy-AM"/>
        </w:rPr>
        <w:t>D</w:t>
      </w:r>
      <w:r w:rsidR="0081118A">
        <w:rPr>
          <w:rFonts w:ascii="GHEA Grapalat" w:hAnsi="GHEA Grapalat"/>
          <w:sz w:val="24"/>
          <w:szCs w:val="24"/>
          <w:lang w:val="hy-AM"/>
        </w:rPr>
        <w:t>»)։</w:t>
      </w:r>
    </w:p>
    <w:p w14:paraId="0A2CF4F9" w14:textId="77777777" w:rsidR="00601B84" w:rsidRPr="00311F1D" w:rsidRDefault="008430ED" w:rsidP="00601B84">
      <w:pPr>
        <w:spacing w:after="0" w:line="360" w:lineRule="auto"/>
        <w:ind w:left="710"/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Աղյուսակ</w:t>
      </w:r>
      <w:r w:rsidR="00601B84" w:rsidRPr="00311F1D">
        <w:rPr>
          <w:rFonts w:ascii="GHEA Grapalat" w:hAnsi="GHEA Grapalat"/>
          <w:sz w:val="24"/>
          <w:szCs w:val="24"/>
        </w:rPr>
        <w:t xml:space="preserve"> </w:t>
      </w:r>
      <w:r w:rsidR="00311F1D" w:rsidRPr="00311F1D">
        <w:rPr>
          <w:rFonts w:ascii="GHEA Grapalat" w:hAnsi="GHEA Grapalat"/>
          <w:sz w:val="24"/>
          <w:szCs w:val="24"/>
          <w:lang w:val="en-US"/>
        </w:rPr>
        <w:t>23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5812"/>
        <w:gridCol w:w="2268"/>
        <w:gridCol w:w="1701"/>
      </w:tblGrid>
      <w:tr w:rsidR="00601B84" w:rsidRPr="000608FA" w14:paraId="40F8F73A" w14:textId="77777777" w:rsidTr="00BC76C2">
        <w:trPr>
          <w:cantSplit/>
          <w:trHeight w:val="37"/>
        </w:trPr>
        <w:tc>
          <w:tcPr>
            <w:tcW w:w="425" w:type="dxa"/>
            <w:vAlign w:val="center"/>
          </w:tcPr>
          <w:p w14:paraId="79BE9FEA" w14:textId="77777777" w:rsidR="00601B84" w:rsidRPr="00BC76C2" w:rsidRDefault="007D51DC" w:rsidP="004054B6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>N</w:t>
            </w:r>
          </w:p>
        </w:tc>
        <w:tc>
          <w:tcPr>
            <w:tcW w:w="5812" w:type="dxa"/>
            <w:vAlign w:val="center"/>
          </w:tcPr>
          <w:p w14:paraId="2109BB56" w14:textId="77777777" w:rsidR="00601B84" w:rsidRPr="000608FA" w:rsidRDefault="000608FA" w:rsidP="002B202D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Ամրացման տ</w:t>
            </w:r>
            <w:r w:rsidR="002B202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իպը</w:t>
            </w:r>
            <w:r w:rsidR="00601B84" w:rsidRPr="00BC76C2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r w:rsidR="00FC135E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2B202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անվանումը</w:t>
            </w:r>
            <w:r w:rsidR="00601B84" w:rsidRPr="00BC76C2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 դրա զարգացման աստիճանը</w:t>
            </w:r>
          </w:p>
        </w:tc>
        <w:tc>
          <w:tcPr>
            <w:tcW w:w="2268" w:type="dxa"/>
            <w:vAlign w:val="center"/>
          </w:tcPr>
          <w:p w14:paraId="0D64984E" w14:textId="77777777" w:rsidR="00601B84" w:rsidRPr="000608FA" w:rsidRDefault="000608FA" w:rsidP="002B202D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</w:t>
            </w:r>
            <w:r w:rsidR="002B202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ածքի ծավալը</w:t>
            </w:r>
          </w:p>
        </w:tc>
        <w:tc>
          <w:tcPr>
            <w:tcW w:w="1701" w:type="dxa"/>
            <w:vAlign w:val="center"/>
          </w:tcPr>
          <w:p w14:paraId="67339571" w14:textId="77777777" w:rsidR="00601B84" w:rsidRPr="00BC76C2" w:rsidRDefault="000608FA" w:rsidP="00601B84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Մաշվածք</w:t>
            </w:r>
            <w:r w:rsidR="002B202D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ը</w:t>
            </w:r>
            <w:r w:rsidR="00601B84" w:rsidRPr="00BC76C2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(6)</m:t>
                  </m:r>
                </m:sup>
              </m:sSubSup>
            </m:oMath>
            <w:r w:rsidR="005507B5">
              <w:rPr>
                <w:rFonts w:ascii="GHEA Grapalat" w:eastAsiaTheme="minorEastAsia" w:hAnsi="GHEA Grapalat"/>
                <w:sz w:val="24"/>
                <w:szCs w:val="24"/>
                <w:lang w:val="en-US"/>
              </w:rPr>
              <w:t xml:space="preserve">, </w:t>
            </w:r>
            <w:r w:rsidR="00601B84" w:rsidRPr="00BC76C2">
              <w:rPr>
                <w:rFonts w:ascii="GHEA Grapalat" w:hAnsi="GHEA Grapalat"/>
                <w:bCs/>
                <w:sz w:val="24"/>
                <w:szCs w:val="24"/>
              </w:rPr>
              <w:t>%</w:t>
            </w:r>
          </w:p>
        </w:tc>
      </w:tr>
      <w:tr w:rsidR="00601B84" w:rsidRPr="00BC76C2" w14:paraId="03A2726F" w14:textId="77777777" w:rsidTr="00BC76C2">
        <w:trPr>
          <w:cantSplit/>
          <w:trHeight w:val="37"/>
        </w:trPr>
        <w:tc>
          <w:tcPr>
            <w:tcW w:w="425" w:type="dxa"/>
          </w:tcPr>
          <w:p w14:paraId="2A314A7B" w14:textId="77777777" w:rsidR="00601B84" w:rsidRPr="00BC76C2" w:rsidRDefault="00601B84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4003256E" w14:textId="77777777" w:rsidR="00601B84" w:rsidRPr="005507B5" w:rsidRDefault="000608FA" w:rsidP="002B202D">
            <w:pPr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Երկաթբետոնե ամրացում</w:t>
            </w:r>
            <w:r w:rsidR="005507B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(6)</m:t>
                  </m:r>
                </m:sup>
              </m:sSubSup>
            </m:oMath>
          </w:p>
        </w:tc>
        <w:tc>
          <w:tcPr>
            <w:tcW w:w="2268" w:type="dxa"/>
            <w:vAlign w:val="center"/>
          </w:tcPr>
          <w:p w14:paraId="53BFB125" w14:textId="77777777" w:rsidR="00601B84" w:rsidRPr="00BC76C2" w:rsidRDefault="00601B84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FBBD84" w14:textId="77777777" w:rsidR="00690251" w:rsidRPr="00BC76C2" w:rsidRDefault="00690251" w:rsidP="00601B84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90251" w:rsidRPr="00BC76C2" w14:paraId="3F394961" w14:textId="77777777" w:rsidTr="00BC76C2">
        <w:trPr>
          <w:cantSplit/>
          <w:trHeight w:val="37"/>
        </w:trPr>
        <w:tc>
          <w:tcPr>
            <w:tcW w:w="425" w:type="dxa"/>
          </w:tcPr>
          <w:p w14:paraId="0A0CBB02" w14:textId="77777777" w:rsidR="00690251" w:rsidRPr="00BC76C2" w:rsidRDefault="00690251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5812" w:type="dxa"/>
          </w:tcPr>
          <w:p w14:paraId="256EF56C" w14:textId="77777777" w:rsidR="00690251" w:rsidRPr="00BC76C2" w:rsidRDefault="004054B6" w:rsidP="002B202D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ակերևույթի </w:t>
            </w:r>
            <w:r w:rsidR="00FC135E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շերտա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զա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տում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խոռոչ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2CCA04D4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&lt;</m:t>
              </m:r>
            </m:oMath>
            <w:r w:rsidRPr="00BC76C2">
              <w:rPr>
                <w:rFonts w:ascii="GHEA Grapalat" w:hAnsi="GHEA Grapalat"/>
                <w:sz w:val="24"/>
                <w:szCs w:val="24"/>
              </w:rPr>
              <w:t>50%</w:t>
            </w:r>
          </w:p>
          <w:p w14:paraId="5D2815A0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  <w:szCs w:val="24"/>
                </w:rPr>
                <m:t>&gt;</m:t>
              </m:r>
            </m:oMath>
            <w:r w:rsidRPr="00BC76C2">
              <w:rPr>
                <w:rFonts w:ascii="GHEA Grapalat" w:hAnsi="GHEA Grapalat"/>
                <w:sz w:val="24"/>
                <w:szCs w:val="24"/>
              </w:rPr>
              <w:t>50%</w:t>
            </w:r>
          </w:p>
        </w:tc>
        <w:tc>
          <w:tcPr>
            <w:tcW w:w="1701" w:type="dxa"/>
            <w:vAlign w:val="center"/>
          </w:tcPr>
          <w:p w14:paraId="65D28872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</w:t>
            </w:r>
          </w:p>
          <w:p w14:paraId="58C957C7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690251" w:rsidRPr="00BC76C2" w14:paraId="6CBD5E7D" w14:textId="77777777" w:rsidTr="00BC76C2">
        <w:trPr>
          <w:cantSplit/>
          <w:trHeight w:val="37"/>
        </w:trPr>
        <w:tc>
          <w:tcPr>
            <w:tcW w:w="425" w:type="dxa"/>
          </w:tcPr>
          <w:p w14:paraId="13C0F126" w14:textId="77777777" w:rsidR="00690251" w:rsidRPr="00BC76C2" w:rsidRDefault="00690251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5812" w:type="dxa"/>
            <w:vAlign w:val="center"/>
          </w:tcPr>
          <w:p w14:paraId="6BEFE949" w14:textId="77777777" w:rsidR="00690251" w:rsidRPr="00BC76C2" w:rsidRDefault="004054B6" w:rsidP="000608FA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աշտպանիչ շերտի քայքայում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 xml:space="preserve"> 2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սմ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խորությամբ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6DD59558" w14:textId="77777777" w:rsidR="00690251" w:rsidRPr="000608FA" w:rsidRDefault="000608FA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Մակերևույթի 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մակերեսի</w:t>
            </w:r>
            <w:r w:rsidR="002B202D" w:rsidRPr="00BC76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 xml:space="preserve">100% </w:t>
            </w:r>
          </w:p>
        </w:tc>
        <w:tc>
          <w:tcPr>
            <w:tcW w:w="1701" w:type="dxa"/>
            <w:vAlign w:val="center"/>
          </w:tcPr>
          <w:p w14:paraId="35CF4CAD" w14:textId="77777777" w:rsidR="00690251" w:rsidRPr="00BC76C2" w:rsidRDefault="00690251" w:rsidP="00690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</w:tr>
      <w:tr w:rsidR="00690251" w:rsidRPr="00BC76C2" w14:paraId="2D35254E" w14:textId="77777777" w:rsidTr="00BC76C2">
        <w:trPr>
          <w:cantSplit/>
          <w:trHeight w:val="37"/>
        </w:trPr>
        <w:tc>
          <w:tcPr>
            <w:tcW w:w="425" w:type="dxa"/>
          </w:tcPr>
          <w:p w14:paraId="37DED2DA" w14:textId="77777777" w:rsidR="00690251" w:rsidRPr="00BC76C2" w:rsidRDefault="00690251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5812" w:type="dxa"/>
          </w:tcPr>
          <w:p w14:paraId="7A4BCF55" w14:textId="77777777" w:rsidR="00690251" w:rsidRPr="000608FA" w:rsidRDefault="004054B6" w:rsidP="00690251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ճ</w:t>
            </w:r>
            <w:r w:rsidR="000608FA">
              <w:rPr>
                <w:rFonts w:ascii="GHEA Grapalat" w:hAnsi="GHEA Grapalat"/>
                <w:sz w:val="24"/>
                <w:szCs w:val="24"/>
                <w:lang w:val="hy-AM"/>
              </w:rPr>
              <w:t>աքեր՝</w:t>
            </w:r>
          </w:p>
          <w:p w14:paraId="495DDD6D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0467A7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1094F55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90251" w:rsidRPr="00BC76C2" w14:paraId="2907B9DC" w14:textId="77777777" w:rsidTr="00BC76C2">
        <w:trPr>
          <w:cantSplit/>
          <w:trHeight w:val="37"/>
        </w:trPr>
        <w:tc>
          <w:tcPr>
            <w:tcW w:w="425" w:type="dxa"/>
          </w:tcPr>
          <w:p w14:paraId="6AE4E85E" w14:textId="77777777" w:rsidR="00690251" w:rsidRPr="00BC76C2" w:rsidRDefault="0097157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AB33F7A" w14:textId="77777777" w:rsidR="00690251" w:rsidRPr="00BC76C2" w:rsidRDefault="000608FA" w:rsidP="00971572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 w:rsidRPr="00971572">
              <w:rPr>
                <w:rFonts w:ascii="GHEA Grapalat" w:hAnsi="GHEA Grapalat"/>
                <w:sz w:val="24"/>
                <w:szCs w:val="24"/>
              </w:rPr>
              <w:t>հազվադեպ</w:t>
            </w:r>
          </w:p>
        </w:tc>
        <w:tc>
          <w:tcPr>
            <w:tcW w:w="2268" w:type="dxa"/>
            <w:vMerge w:val="restart"/>
            <w:vAlign w:val="center"/>
          </w:tcPr>
          <w:p w14:paraId="799729B9" w14:textId="77777777" w:rsidR="00690251" w:rsidRPr="0097157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C76C2"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  <w:t>&gt;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50%</w:t>
            </w:r>
            <w:r w:rsidR="0097157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971572">
              <w:rPr>
                <w:rFonts w:ascii="GHEA Grapalat" w:hAnsi="GHEA Grapalat"/>
                <w:sz w:val="24"/>
                <w:szCs w:val="24"/>
                <w:lang w:val="hy-AM"/>
              </w:rPr>
              <w:t>մակերեսի վրա</w:t>
            </w:r>
          </w:p>
        </w:tc>
        <w:tc>
          <w:tcPr>
            <w:tcW w:w="1701" w:type="dxa"/>
            <w:vAlign w:val="center"/>
          </w:tcPr>
          <w:p w14:paraId="37288875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</w:tr>
      <w:tr w:rsidR="00690251" w:rsidRPr="00BC76C2" w14:paraId="3A19690F" w14:textId="77777777" w:rsidTr="00BC76C2">
        <w:trPr>
          <w:cantSplit/>
          <w:trHeight w:val="216"/>
        </w:trPr>
        <w:tc>
          <w:tcPr>
            <w:tcW w:w="425" w:type="dxa"/>
          </w:tcPr>
          <w:p w14:paraId="28720018" w14:textId="77777777" w:rsidR="00690251" w:rsidRPr="00BC76C2" w:rsidRDefault="0097157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690251"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387A6406" w14:textId="77777777" w:rsidR="00690251" w:rsidRPr="00BC76C2" w:rsidRDefault="00971572" w:rsidP="00971572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 w:rsidRPr="00971572">
              <w:rPr>
                <w:rFonts w:ascii="GHEA Grapalat" w:hAnsi="GHEA Grapalat"/>
                <w:sz w:val="24"/>
                <w:szCs w:val="24"/>
              </w:rPr>
              <w:t>հաճախակի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A5C02B6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E0D35D" w14:textId="77777777" w:rsidR="00690251" w:rsidRPr="00BC76C2" w:rsidRDefault="00690251" w:rsidP="00690251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2B202D" w:rsidRPr="00BC76C2" w14:paraId="72065394" w14:textId="77777777" w:rsidTr="00BC76C2">
        <w:trPr>
          <w:cantSplit/>
          <w:trHeight w:val="37"/>
        </w:trPr>
        <w:tc>
          <w:tcPr>
            <w:tcW w:w="425" w:type="dxa"/>
          </w:tcPr>
          <w:p w14:paraId="7BE028DB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4)</w:t>
            </w:r>
          </w:p>
        </w:tc>
        <w:tc>
          <w:tcPr>
            <w:tcW w:w="5812" w:type="dxa"/>
          </w:tcPr>
          <w:p w14:paraId="618C538A" w14:textId="77777777" w:rsidR="002B202D" w:rsidRPr="00971572" w:rsidRDefault="004054B6" w:rsidP="002B202D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ցվանքների վնասվածքներ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DCA3E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կցվանքների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100%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1F4A90F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2B202D" w:rsidRPr="00BC76C2" w14:paraId="0CFEA8BC" w14:textId="77777777" w:rsidTr="00BC76C2">
        <w:trPr>
          <w:cantSplit/>
          <w:trHeight w:val="37"/>
        </w:trPr>
        <w:tc>
          <w:tcPr>
            <w:tcW w:w="425" w:type="dxa"/>
          </w:tcPr>
          <w:p w14:paraId="77C13844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5)</w:t>
            </w:r>
          </w:p>
        </w:tc>
        <w:tc>
          <w:tcPr>
            <w:tcW w:w="5812" w:type="dxa"/>
          </w:tcPr>
          <w:p w14:paraId="4A98914C" w14:textId="77777777" w:rsidR="002B202D" w:rsidRPr="00971572" w:rsidRDefault="004054B6" w:rsidP="002B202D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ալերի բետոնի քայքայում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5A0AEF8B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Մակերևույթի մակերեսի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100%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09486A7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2B202D" w:rsidRPr="00BC76C2" w14:paraId="3679AC21" w14:textId="77777777" w:rsidTr="00BC76C2">
        <w:trPr>
          <w:cantSplit/>
          <w:trHeight w:val="37"/>
        </w:trPr>
        <w:tc>
          <w:tcPr>
            <w:tcW w:w="425" w:type="dxa"/>
          </w:tcPr>
          <w:p w14:paraId="209BF5B6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6)</w:t>
            </w:r>
          </w:p>
        </w:tc>
        <w:tc>
          <w:tcPr>
            <w:tcW w:w="5812" w:type="dxa"/>
          </w:tcPr>
          <w:p w14:paraId="1A2E108D" w14:textId="77777777" w:rsidR="002B202D" w:rsidRPr="00971572" w:rsidRDefault="004054B6" w:rsidP="002B202D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ստվածք հետևյալ մեծության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DA4FF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FB82E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B202D" w:rsidRPr="00BC76C2" w14:paraId="6B48FF26" w14:textId="77777777" w:rsidTr="00BC76C2">
        <w:trPr>
          <w:cantSplit/>
          <w:trHeight w:val="37"/>
        </w:trPr>
        <w:tc>
          <w:tcPr>
            <w:tcW w:w="425" w:type="dxa"/>
          </w:tcPr>
          <w:p w14:paraId="74CD4BB8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02DEDAF7" w14:textId="77777777" w:rsidR="002B202D" w:rsidRPr="00971572" w:rsidRDefault="002B202D" w:rsidP="002B202D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10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սմ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A82F8CB" w14:textId="77777777" w:rsidR="002B202D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հազվադեպ</w:t>
            </w:r>
          </w:p>
          <w:p w14:paraId="4D8F4D07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71572">
              <w:rPr>
                <w:rFonts w:ascii="GHEA Grapalat" w:hAnsi="GHEA Grapalat"/>
                <w:sz w:val="24"/>
                <w:szCs w:val="24"/>
              </w:rPr>
              <w:t>հաճախակի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8AE8C0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5-10</w:t>
            </w:r>
          </w:p>
          <w:p w14:paraId="250FD41C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10-25</w:t>
            </w:r>
          </w:p>
        </w:tc>
      </w:tr>
      <w:tr w:rsidR="002B202D" w:rsidRPr="00BC76C2" w14:paraId="6D452736" w14:textId="77777777" w:rsidTr="00BC76C2">
        <w:trPr>
          <w:cantSplit/>
          <w:trHeight w:val="37"/>
        </w:trPr>
        <w:tc>
          <w:tcPr>
            <w:tcW w:w="425" w:type="dxa"/>
          </w:tcPr>
          <w:p w14:paraId="6A7151DC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85E44E8" w14:textId="77777777" w:rsidR="002B202D" w:rsidRPr="00971572" w:rsidRDefault="002B202D" w:rsidP="002B202D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սմ-ից ավել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8645E7" w14:textId="77777777" w:rsidR="002B202D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հազվադեպ</w:t>
            </w:r>
          </w:p>
          <w:p w14:paraId="0134B605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71572">
              <w:rPr>
                <w:rFonts w:ascii="GHEA Grapalat" w:hAnsi="GHEA Grapalat"/>
                <w:sz w:val="24"/>
                <w:szCs w:val="24"/>
              </w:rPr>
              <w:t>հաճախակի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77E1C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10-20</w:t>
            </w:r>
          </w:p>
          <w:p w14:paraId="11EDDD08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25-50</w:t>
            </w:r>
          </w:p>
        </w:tc>
      </w:tr>
      <w:tr w:rsidR="002B202D" w:rsidRPr="00BC76C2" w14:paraId="1B929E22" w14:textId="77777777" w:rsidTr="00BC76C2">
        <w:trPr>
          <w:cantSplit/>
          <w:trHeight w:val="37"/>
        </w:trPr>
        <w:tc>
          <w:tcPr>
            <w:tcW w:w="425" w:type="dxa"/>
          </w:tcPr>
          <w:p w14:paraId="10FE4260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7)</w:t>
            </w:r>
          </w:p>
        </w:tc>
        <w:tc>
          <w:tcPr>
            <w:tcW w:w="5812" w:type="dxa"/>
          </w:tcPr>
          <w:p w14:paraId="054504D1" w14:textId="77777777" w:rsidR="002B202D" w:rsidRPr="00971572" w:rsidRDefault="004054B6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>մրացման ս</w:t>
            </w:r>
            <w:r w:rsidR="001F0C20">
              <w:rPr>
                <w:rFonts w:ascii="GHEA Grapalat" w:hAnsi="GHEA Grapalat"/>
                <w:sz w:val="24"/>
                <w:szCs w:val="24"/>
                <w:lang w:val="hy-AM"/>
              </w:rPr>
              <w:t>ահեցում</w:t>
            </w:r>
          </w:p>
        </w:tc>
        <w:tc>
          <w:tcPr>
            <w:tcW w:w="2268" w:type="dxa"/>
            <w:vAlign w:val="center"/>
          </w:tcPr>
          <w:p w14:paraId="43D67249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4EB2261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B202D" w:rsidRPr="00BC76C2" w14:paraId="71ADC04F" w14:textId="77777777" w:rsidTr="00BC76C2">
        <w:trPr>
          <w:cantSplit/>
          <w:trHeight w:val="37"/>
        </w:trPr>
        <w:tc>
          <w:tcPr>
            <w:tcW w:w="425" w:type="dxa"/>
          </w:tcPr>
          <w:p w14:paraId="62C94F59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5FF5F0BB" w14:textId="77777777" w:rsidR="002B202D" w:rsidRPr="00BC76C2" w:rsidRDefault="002B202D" w:rsidP="002B202D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նախնական փուլ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(ℓ</w:t>
            </w:r>
            <w:r w:rsidRPr="00BC76C2">
              <w:rPr>
                <w:rFonts w:ascii="GHEA Grapalat" w:hAnsi="GHEA Grapalat"/>
                <w:sz w:val="24"/>
                <w:szCs w:val="24"/>
                <w:u w:val="single"/>
              </w:rPr>
              <w:t>&lt;</w:t>
            </w:r>
            <w:r w:rsidRPr="00BC76C2">
              <w:rPr>
                <w:rFonts w:ascii="GHEA Grapalat" w:hAnsi="GHEA Grapalat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սմ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7921293F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Մակերևույթի մակերեսի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100%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83844A2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</w:tr>
      <w:tr w:rsidR="002B202D" w:rsidRPr="00BC76C2" w14:paraId="5EBB62CC" w14:textId="77777777" w:rsidTr="00BC76C2">
        <w:trPr>
          <w:cantSplit/>
          <w:trHeight w:val="37"/>
        </w:trPr>
        <w:tc>
          <w:tcPr>
            <w:tcW w:w="425" w:type="dxa"/>
          </w:tcPr>
          <w:p w14:paraId="31B77F27" w14:textId="77777777" w:rsidR="002B202D" w:rsidRPr="00BC76C2" w:rsidRDefault="002B202D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795B6BC" w14:textId="77777777" w:rsidR="002B202D" w:rsidRPr="00BC76C2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լրիվ սահեցում</w:t>
            </w:r>
            <w:r w:rsidR="002B202D" w:rsidRPr="00BC76C2">
              <w:rPr>
                <w:rFonts w:ascii="GHEA Grapalat" w:hAnsi="GHEA Grapalat"/>
                <w:sz w:val="24"/>
                <w:szCs w:val="24"/>
              </w:rPr>
              <w:t xml:space="preserve"> (ℓ</w:t>
            </w:r>
            <w:r w:rsidR="002B202D" w:rsidRPr="00BC76C2">
              <w:rPr>
                <w:rFonts w:ascii="GHEA Grapalat" w:hAnsi="GHEA Grapalat"/>
                <w:sz w:val="24"/>
                <w:szCs w:val="24"/>
                <w:u w:val="single"/>
              </w:rPr>
              <w:t>&gt;</w:t>
            </w:r>
            <w:r w:rsidR="002B202D" w:rsidRPr="00BC76C2">
              <w:rPr>
                <w:rFonts w:ascii="GHEA Grapalat" w:hAnsi="GHEA Grapalat"/>
                <w:sz w:val="24"/>
                <w:szCs w:val="24"/>
              </w:rPr>
              <w:t>100</w:t>
            </w:r>
            <w:r w:rsidR="002B202D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սմ</w:t>
            </w:r>
            <w:r w:rsidR="002B202D"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59033A5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A299E" w14:textId="77777777" w:rsidR="002B202D" w:rsidRPr="00BC76C2" w:rsidRDefault="002B202D" w:rsidP="002B202D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1F0C20" w:rsidRPr="00BC76C2" w14:paraId="207D0745" w14:textId="77777777" w:rsidTr="00BC76C2">
        <w:trPr>
          <w:cantSplit/>
          <w:trHeight w:val="37"/>
        </w:trPr>
        <w:tc>
          <w:tcPr>
            <w:tcW w:w="425" w:type="dxa"/>
          </w:tcPr>
          <w:p w14:paraId="55CA0220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41C0738C" w14:textId="77777777" w:rsidR="001F0C20" w:rsidRPr="005507B5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Վանդակավոր ամրացումներ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խճային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գրունտային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լիցքով</w:t>
            </w:r>
            <w:r w:rsidRPr="005507B5">
              <w:rPr>
                <w:rFonts w:ascii="GHEA Grapalat" w:hAnsi="GHEA Grapalat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(6)</m:t>
                  </m:r>
                </m:sup>
              </m:sSubSup>
            </m:oMath>
            <w:r w:rsidRPr="005507B5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1D873F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DA3700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F0C20" w:rsidRPr="00BC76C2" w14:paraId="0FBF9BDE" w14:textId="77777777" w:rsidTr="00BC76C2">
        <w:trPr>
          <w:cantSplit/>
          <w:trHeight w:val="37"/>
        </w:trPr>
        <w:tc>
          <w:tcPr>
            <w:tcW w:w="425" w:type="dxa"/>
          </w:tcPr>
          <w:p w14:paraId="778C96BD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5812" w:type="dxa"/>
          </w:tcPr>
          <w:p w14:paraId="677FC519" w14:textId="77777777" w:rsidR="001F0C20" w:rsidRPr="00B34C67" w:rsidRDefault="004054B6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="001F0C20">
              <w:rPr>
                <w:rFonts w:ascii="GHEA Grapalat" w:hAnsi="GHEA Grapalat"/>
                <w:sz w:val="24"/>
                <w:szCs w:val="24"/>
                <w:lang w:val="hy-AM"/>
              </w:rPr>
              <w:t>անդակի վնասվածք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BB9346A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C824C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F0C20" w:rsidRPr="00BC76C2" w14:paraId="6943DA5E" w14:textId="77777777" w:rsidTr="00BC76C2">
        <w:trPr>
          <w:cantSplit/>
          <w:trHeight w:val="37"/>
        </w:trPr>
        <w:tc>
          <w:tcPr>
            <w:tcW w:w="425" w:type="dxa"/>
          </w:tcPr>
          <w:p w14:paraId="44CB49AC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45D623E6" w14:textId="77777777" w:rsidR="001F0C20" w:rsidRPr="00B34C67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ճաքեր</w:t>
            </w:r>
          </w:p>
        </w:tc>
        <w:tc>
          <w:tcPr>
            <w:tcW w:w="2268" w:type="dxa"/>
            <w:vMerge w:val="restart"/>
            <w:vAlign w:val="center"/>
          </w:tcPr>
          <w:p w14:paraId="432C1548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Վանդակի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տարրերի երկարության 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100%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9461F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lastRenderedPageBreak/>
              <w:t>25</w:t>
            </w:r>
          </w:p>
        </w:tc>
      </w:tr>
      <w:tr w:rsidR="001F0C20" w:rsidRPr="00BC76C2" w14:paraId="2F72A15B" w14:textId="77777777" w:rsidTr="00BC76C2">
        <w:trPr>
          <w:cantSplit/>
          <w:trHeight w:val="37"/>
        </w:trPr>
        <w:tc>
          <w:tcPr>
            <w:tcW w:w="425" w:type="dxa"/>
          </w:tcPr>
          <w:p w14:paraId="6B1D3072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  <w:vAlign w:val="center"/>
          </w:tcPr>
          <w:p w14:paraId="59D87F9F" w14:textId="77777777" w:rsidR="001F0C20" w:rsidRPr="00B34C67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հանգույցների վնասվածք</w:t>
            </w:r>
          </w:p>
        </w:tc>
        <w:tc>
          <w:tcPr>
            <w:tcW w:w="2268" w:type="dxa"/>
            <w:vMerge/>
            <w:vAlign w:val="center"/>
          </w:tcPr>
          <w:p w14:paraId="61A4DA7D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EE48D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1F0C20" w:rsidRPr="00BC76C2" w14:paraId="63E9F9E3" w14:textId="77777777" w:rsidTr="00BC76C2">
        <w:trPr>
          <w:cantSplit/>
          <w:trHeight w:val="37"/>
        </w:trPr>
        <w:tc>
          <w:tcPr>
            <w:tcW w:w="425" w:type="dxa"/>
          </w:tcPr>
          <w:p w14:paraId="5BA4F95F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2FF9F21" w14:textId="77777777" w:rsidR="001F0C20" w:rsidRPr="00B34C67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կոտրվածքներ վանդակի դետալներում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388AB3B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1D9BAD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70</w:t>
            </w:r>
          </w:p>
        </w:tc>
      </w:tr>
      <w:tr w:rsidR="001F0C20" w:rsidRPr="00BC76C2" w14:paraId="466C52A8" w14:textId="77777777" w:rsidTr="00BC76C2">
        <w:trPr>
          <w:cantSplit/>
          <w:trHeight w:val="37"/>
        </w:trPr>
        <w:tc>
          <w:tcPr>
            <w:tcW w:w="425" w:type="dxa"/>
          </w:tcPr>
          <w:p w14:paraId="22246297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5812" w:type="dxa"/>
          </w:tcPr>
          <w:p w14:paraId="68E70EA0" w14:textId="77777777" w:rsidR="001F0C20" w:rsidRPr="00BC76C2" w:rsidRDefault="004054B6" w:rsidP="001F0C20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="001F0C20">
              <w:rPr>
                <w:rFonts w:ascii="GHEA Grapalat" w:hAnsi="GHEA Grapalat"/>
                <w:sz w:val="24"/>
                <w:szCs w:val="24"/>
                <w:lang w:val="hy-AM"/>
              </w:rPr>
              <w:t>րորում</w:t>
            </w:r>
            <w:r w:rsidR="001F0C20" w:rsidRPr="00BC76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1F0C20">
              <w:rPr>
                <w:rFonts w:ascii="GHEA Grapalat" w:hAnsi="GHEA Grapalat"/>
                <w:sz w:val="24"/>
                <w:szCs w:val="24"/>
                <w:lang w:val="hy-AM"/>
              </w:rPr>
              <w:t>խճի, գրունտի դուրս հանում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8ECD1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1B57D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F0C20" w:rsidRPr="00BC76C2" w14:paraId="5E348907" w14:textId="77777777" w:rsidTr="00BC76C2">
        <w:trPr>
          <w:cantSplit/>
          <w:trHeight w:val="37"/>
        </w:trPr>
        <w:tc>
          <w:tcPr>
            <w:tcW w:w="425" w:type="dxa"/>
          </w:tcPr>
          <w:p w14:paraId="44ABC422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0C9022AC" w14:textId="77777777" w:rsidR="001F0C20" w:rsidRPr="00B34C67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նախագծային մակերևույթից աննշան շեղում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108EDD8E" w14:textId="77777777" w:rsidR="001F0C20" w:rsidRPr="009873F2" w:rsidRDefault="001F0C20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C76C2">
              <w:rPr>
                <w:rFonts w:ascii="GHEA Grapalat" w:hAnsi="GHEA Grapalat"/>
                <w:sz w:val="24"/>
                <w:szCs w:val="24"/>
                <w:u w:val="single"/>
              </w:rPr>
              <w:t>&gt;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50% 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վանդակների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3D6457C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10-20</w:t>
            </w:r>
          </w:p>
        </w:tc>
      </w:tr>
      <w:tr w:rsidR="001F0C20" w:rsidRPr="00BC76C2" w14:paraId="31ECB07C" w14:textId="77777777" w:rsidTr="00BC76C2">
        <w:trPr>
          <w:cantSplit/>
          <w:trHeight w:val="37"/>
        </w:trPr>
        <w:tc>
          <w:tcPr>
            <w:tcW w:w="425" w:type="dxa"/>
          </w:tcPr>
          <w:p w14:paraId="2079A95C" w14:textId="77777777" w:rsidR="001F0C20" w:rsidRPr="00BC76C2" w:rsidRDefault="001F0C20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766303C3" w14:textId="77777777" w:rsidR="001F0C20" w:rsidRPr="00B34C67" w:rsidRDefault="001F0C20" w:rsidP="001F0C20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սեկցիաներից նյութի նշանակալի դուրս հանում</w:t>
            </w:r>
          </w:p>
        </w:tc>
        <w:tc>
          <w:tcPr>
            <w:tcW w:w="2268" w:type="dxa"/>
            <w:vMerge/>
            <w:vAlign w:val="center"/>
          </w:tcPr>
          <w:p w14:paraId="4F944BC5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2BAF31" w14:textId="77777777" w:rsidR="001F0C20" w:rsidRPr="00BC76C2" w:rsidRDefault="001F0C20" w:rsidP="001F0C20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20-30</w:t>
            </w:r>
          </w:p>
        </w:tc>
      </w:tr>
      <w:tr w:rsidR="009873F2" w:rsidRPr="00BC76C2" w14:paraId="2DFA2300" w14:textId="77777777" w:rsidTr="00BC76C2">
        <w:trPr>
          <w:cantSplit/>
          <w:trHeight w:val="37"/>
        </w:trPr>
        <w:tc>
          <w:tcPr>
            <w:tcW w:w="425" w:type="dxa"/>
          </w:tcPr>
          <w:p w14:paraId="603B5C09" w14:textId="77777777" w:rsidR="009873F2" w:rsidRPr="00BC76C2" w:rsidRDefault="009873F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5812" w:type="dxa"/>
            <w:vAlign w:val="center"/>
          </w:tcPr>
          <w:p w14:paraId="6046C10D" w14:textId="77777777" w:rsidR="009873F2" w:rsidRPr="00BC76C2" w:rsidRDefault="004054B6" w:rsidP="00DC5E8D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մրացումների լիակատար կամ մասնակի քայքայում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բացակայում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="00DC5E8D">
              <w:rPr>
                <w:rFonts w:ascii="GHEA Grapalat" w:hAnsi="GHEA Grapalat"/>
                <w:sz w:val="24"/>
                <w:szCs w:val="24"/>
                <w:lang w:val="hy-AM"/>
              </w:rPr>
              <w:t>ահեցում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68EC43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Մակերևույթի մակերեսի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100%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3C8653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9873F2" w:rsidRPr="00BC76C2" w14:paraId="6873EED1" w14:textId="77777777" w:rsidTr="00BC76C2">
        <w:trPr>
          <w:cantSplit/>
          <w:trHeight w:val="37"/>
        </w:trPr>
        <w:tc>
          <w:tcPr>
            <w:tcW w:w="425" w:type="dxa"/>
          </w:tcPr>
          <w:p w14:paraId="701D92C9" w14:textId="77777777" w:rsidR="009873F2" w:rsidRPr="00BC76C2" w:rsidRDefault="009873F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3995166A" w14:textId="77777777" w:rsidR="009873F2" w:rsidRPr="007E5857" w:rsidRDefault="00DC5E8D" w:rsidP="00DC5E8D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Ամրացման հենակի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իսբերմ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այ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>)</w:t>
            </w:r>
            <w:r w:rsidR="009873F2" w:rsidRPr="007E58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վնասվածք</w:t>
            </w:r>
            <w:r w:rsidR="009873F2" w:rsidRPr="007E5857">
              <w:rPr>
                <w:rFonts w:ascii="GHEA Grapalat" w:hAnsi="GHEA Grapalat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(6)</m:t>
                  </m:r>
                </m:sup>
              </m:sSubSup>
            </m:oMath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789C1D7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DE2D12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873F2" w:rsidRPr="00BC76C2" w14:paraId="5EFE5162" w14:textId="77777777" w:rsidTr="00BC76C2">
        <w:trPr>
          <w:cantSplit/>
          <w:trHeight w:val="37"/>
        </w:trPr>
        <w:tc>
          <w:tcPr>
            <w:tcW w:w="425" w:type="dxa"/>
          </w:tcPr>
          <w:p w14:paraId="429DBBB1" w14:textId="77777777" w:rsidR="009873F2" w:rsidRPr="00BC76C2" w:rsidRDefault="009873F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5812" w:type="dxa"/>
          </w:tcPr>
          <w:p w14:paraId="38364121" w14:textId="77777777" w:rsidR="009873F2" w:rsidRPr="007E5857" w:rsidRDefault="004054B6" w:rsidP="009873F2">
            <w:pPr>
              <w:ind w:left="-57" w:right="-5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ճ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աքեր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46D61F0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EA96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873F2" w:rsidRPr="00BC76C2" w14:paraId="2EA10DDF" w14:textId="77777777" w:rsidTr="00BC76C2">
        <w:trPr>
          <w:cantSplit/>
          <w:trHeight w:val="37"/>
        </w:trPr>
        <w:tc>
          <w:tcPr>
            <w:tcW w:w="425" w:type="dxa"/>
          </w:tcPr>
          <w:p w14:paraId="5D851516" w14:textId="77777777" w:rsidR="009873F2" w:rsidRPr="00971572" w:rsidRDefault="009873F2" w:rsidP="004054B6">
            <w:pPr>
              <w:ind w:left="-57" w:right="-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5586C9D4" w14:textId="77777777" w:rsidR="009873F2" w:rsidRPr="00BC76C2" w:rsidRDefault="009873F2" w:rsidP="009873F2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մակերևութային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կծկումային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2EF9A5E1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ողջ մակերեսով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երկարությամբ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A5D76BD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9873F2" w:rsidRPr="00BC76C2" w14:paraId="05AF4414" w14:textId="77777777" w:rsidTr="00BC76C2">
        <w:trPr>
          <w:cantSplit/>
          <w:trHeight w:val="37"/>
        </w:trPr>
        <w:tc>
          <w:tcPr>
            <w:tcW w:w="425" w:type="dxa"/>
          </w:tcPr>
          <w:p w14:paraId="739DFC59" w14:textId="77777777" w:rsidR="009873F2" w:rsidRPr="00971572" w:rsidRDefault="009873F2" w:rsidP="004054B6">
            <w:pPr>
              <w:ind w:left="-57" w:right="-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BC76C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812" w:type="dxa"/>
            <w:vAlign w:val="center"/>
          </w:tcPr>
          <w:p w14:paraId="0EE6E875" w14:textId="77777777" w:rsidR="009873F2" w:rsidRPr="00BC76C2" w:rsidRDefault="009873F2" w:rsidP="009873F2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միջանցիկ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ուժային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  <w:vAlign w:val="center"/>
          </w:tcPr>
          <w:p w14:paraId="4B708960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52FC8B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</w:tr>
      <w:tr w:rsidR="009873F2" w:rsidRPr="00BC76C2" w14:paraId="0FCE1876" w14:textId="77777777" w:rsidTr="00BC76C2">
        <w:trPr>
          <w:cantSplit/>
          <w:trHeight w:val="37"/>
        </w:trPr>
        <w:tc>
          <w:tcPr>
            <w:tcW w:w="425" w:type="dxa"/>
          </w:tcPr>
          <w:p w14:paraId="2FD3761A" w14:textId="77777777" w:rsidR="009873F2" w:rsidRPr="00BC76C2" w:rsidRDefault="009873F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5812" w:type="dxa"/>
          </w:tcPr>
          <w:p w14:paraId="5E669E2F" w14:textId="77777777" w:rsidR="009873F2" w:rsidRPr="00BC76C2" w:rsidRDefault="004054B6" w:rsidP="00DC5E8D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="00DC5E8D">
              <w:rPr>
                <w:rFonts w:ascii="GHEA Grapalat" w:hAnsi="GHEA Grapalat"/>
                <w:sz w:val="24"/>
                <w:szCs w:val="24"/>
                <w:lang w:val="hy-AM"/>
              </w:rPr>
              <w:t>եղական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կոտրվածքներ և այլ վնասվածքներ</w:t>
            </w:r>
          </w:p>
        </w:tc>
        <w:tc>
          <w:tcPr>
            <w:tcW w:w="2268" w:type="dxa"/>
            <w:vAlign w:val="center"/>
          </w:tcPr>
          <w:p w14:paraId="21CF49A4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ողջ մակերեսով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երկարությամբ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2848E6E1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25-50</w:t>
            </w:r>
          </w:p>
        </w:tc>
      </w:tr>
      <w:tr w:rsidR="009873F2" w:rsidRPr="00BC76C2" w14:paraId="6794C0A2" w14:textId="77777777" w:rsidTr="00BC76C2">
        <w:trPr>
          <w:cantSplit/>
          <w:trHeight w:val="37"/>
        </w:trPr>
        <w:tc>
          <w:tcPr>
            <w:tcW w:w="425" w:type="dxa"/>
          </w:tcPr>
          <w:p w14:paraId="708D2EB9" w14:textId="77777777" w:rsidR="009873F2" w:rsidRPr="00BC76C2" w:rsidRDefault="009873F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5812" w:type="dxa"/>
          </w:tcPr>
          <w:p w14:paraId="73465076" w14:textId="77777777" w:rsidR="009873F2" w:rsidRPr="00BC76C2" w:rsidRDefault="004054B6" w:rsidP="009873F2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եքումներ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վերին մասի տեղաշարժ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նստվածքներ</w:t>
            </w:r>
          </w:p>
        </w:tc>
        <w:tc>
          <w:tcPr>
            <w:tcW w:w="2268" w:type="dxa"/>
            <w:vAlign w:val="center"/>
          </w:tcPr>
          <w:p w14:paraId="6B89B660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ողջ մակերեսով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երկարությամբ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D26764A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40</w:t>
            </w:r>
            <w:r w:rsidRPr="00BC76C2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BC76C2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9873F2" w:rsidRPr="00BC76C2" w14:paraId="59940FDD" w14:textId="77777777" w:rsidTr="00BC76C2">
        <w:trPr>
          <w:cantSplit/>
          <w:trHeight w:val="37"/>
        </w:trPr>
        <w:tc>
          <w:tcPr>
            <w:tcW w:w="425" w:type="dxa"/>
          </w:tcPr>
          <w:p w14:paraId="50AEF931" w14:textId="77777777" w:rsidR="009873F2" w:rsidRPr="00BC76C2" w:rsidRDefault="009873F2" w:rsidP="004054B6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76C2">
              <w:rPr>
                <w:rFonts w:ascii="GHEA Grapalat" w:hAnsi="GHEA Grapalat"/>
                <w:sz w:val="24"/>
                <w:szCs w:val="24"/>
              </w:rPr>
              <w:t>4)</w:t>
            </w:r>
          </w:p>
        </w:tc>
        <w:tc>
          <w:tcPr>
            <w:tcW w:w="5812" w:type="dxa"/>
          </w:tcPr>
          <w:p w14:paraId="639AADAE" w14:textId="77777777" w:rsidR="009873F2" w:rsidRPr="00BC76C2" w:rsidRDefault="004054B6" w:rsidP="00DC5E8D">
            <w:pPr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իակատար քայքայում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9873F2">
              <w:rPr>
                <w:rFonts w:ascii="GHEA Grapalat" w:hAnsi="GHEA Grapalat"/>
                <w:sz w:val="24"/>
                <w:szCs w:val="24"/>
                <w:lang w:val="hy-AM"/>
              </w:rPr>
              <w:t>փլուզում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DC5E8D">
              <w:rPr>
                <w:rFonts w:ascii="GHEA Grapalat" w:hAnsi="GHEA Grapalat"/>
                <w:sz w:val="24"/>
                <w:szCs w:val="24"/>
                <w:lang w:val="hy-AM"/>
              </w:rPr>
              <w:t>սահեցում</w:t>
            </w:r>
            <w:r w:rsidR="009873F2"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4005E718" w14:textId="77777777" w:rsidR="009873F2" w:rsidRPr="00BC76C2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ողջ մակերեսով</w:t>
            </w:r>
            <w:r w:rsidRPr="00BC76C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երկարությամբ</w:t>
            </w:r>
            <w:r w:rsidRPr="00BC76C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3D7F595D" w14:textId="77777777" w:rsidR="009873F2" w:rsidRPr="00AC3A58" w:rsidRDefault="009873F2" w:rsidP="009873F2">
            <w:pPr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</w:tr>
    </w:tbl>
    <w:p w14:paraId="20316B47" w14:textId="77777777" w:rsidR="00C27300" w:rsidRDefault="00C27300" w:rsidP="00C27300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22ED3C0A" w14:textId="77777777" w:rsidR="00C27300" w:rsidRDefault="00E5532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Կարգավորիչ կառուցվածք</w:t>
      </w:r>
      <w:r w:rsidR="00513E89">
        <w:rPr>
          <w:b w:val="0"/>
          <w:bCs w:val="0"/>
          <w:color w:val="auto"/>
          <w:sz w:val="24"/>
        </w:rPr>
        <w:t xml:space="preserve">ների մաշվածքի որոշման համար հաշվարկում են սույն շինարարական նորմերի </w:t>
      </w:r>
      <w:r w:rsidR="00513E89" w:rsidRPr="00513E89">
        <w:rPr>
          <w:b w:val="0"/>
          <w:bCs w:val="0"/>
          <w:color w:val="auto"/>
          <w:sz w:val="24"/>
        </w:rPr>
        <w:t>23</w:t>
      </w:r>
      <w:r w:rsidR="00513E89">
        <w:rPr>
          <w:b w:val="0"/>
          <w:bCs w:val="0"/>
          <w:color w:val="auto"/>
          <w:sz w:val="24"/>
        </w:rPr>
        <w:t>-րդ աղյուսակում բերված</w:t>
      </w:r>
      <w:r w:rsidR="00DC3FCD">
        <w:rPr>
          <w:b w:val="0"/>
          <w:bCs w:val="0"/>
          <w:color w:val="auto"/>
          <w:sz w:val="24"/>
        </w:rPr>
        <w:t xml:space="preserve"> վնասվածքների մաշվածքի</w:t>
      </w:r>
      <w:r w:rsidR="00513E89">
        <w:rPr>
          <w:b w:val="0"/>
          <w:bCs w:val="0"/>
          <w:color w:val="auto"/>
          <w:sz w:val="24"/>
        </w:rPr>
        <w:t xml:space="preserve"> </w:t>
      </w:r>
      <w:r w:rsidR="00513E89" w:rsidRPr="00513E89">
        <w:rPr>
          <w:b w:val="0"/>
          <w:bCs w:val="0"/>
          <w:color w:val="auto"/>
          <w:sz w:val="24"/>
        </w:rPr>
        <w:t>միջին կշռային</w:t>
      </w:r>
      <w:r w:rsidR="00DC3FCD">
        <w:rPr>
          <w:b w:val="0"/>
          <w:bCs w:val="0"/>
          <w:color w:val="auto"/>
          <w:sz w:val="24"/>
        </w:rPr>
        <w:t xml:space="preserve"> ցուցանիշը։</w:t>
      </w:r>
      <w:r w:rsidR="00C27300" w:rsidRPr="005507B5">
        <w:rPr>
          <w:b w:val="0"/>
          <w:bCs w:val="0"/>
          <w:color w:val="auto"/>
          <w:sz w:val="24"/>
        </w:rPr>
        <w:t xml:space="preserve"> </w:t>
      </w:r>
    </w:p>
    <w:p w14:paraId="02251CC9" w14:textId="77777777" w:rsidR="00151973" w:rsidRPr="00DC3FCD" w:rsidRDefault="00DC3FC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Կարգավորիչ կառո</w:t>
      </w:r>
      <w:r w:rsidR="0066175E">
        <w:rPr>
          <w:b w:val="0"/>
          <w:color w:val="auto"/>
          <w:sz w:val="24"/>
        </w:rPr>
        <w:t>ւ</w:t>
      </w:r>
      <w:r>
        <w:rPr>
          <w:b w:val="0"/>
          <w:color w:val="auto"/>
          <w:sz w:val="24"/>
        </w:rPr>
        <w:t xml:space="preserve">յցի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4B742D">
        <w:rPr>
          <w:b w:val="0"/>
          <w:bCs w:val="0"/>
          <w:color w:val="auto"/>
          <w:sz w:val="24"/>
        </w:rPr>
        <w:t>գ</w:t>
      </w:r>
      <w:r>
        <w:rPr>
          <w:b w:val="0"/>
          <w:color w:val="auto"/>
          <w:sz w:val="24"/>
        </w:rPr>
        <w:t>երը որոշվում են ըստ մաշվածքի միջին կշռային ցուցանիշների և ընդունվում են՝</w:t>
      </w:r>
      <w:r w:rsidR="00151973" w:rsidRPr="00DC3FCD">
        <w:rPr>
          <w:b w:val="0"/>
          <w:color w:val="auto"/>
          <w:sz w:val="24"/>
        </w:rPr>
        <w:t xml:space="preserve"> </w:t>
      </w:r>
    </w:p>
    <w:p w14:paraId="64CDF3A1" w14:textId="77777777" w:rsidR="007A0F92" w:rsidRPr="00DC3FCD" w:rsidRDefault="00000000">
      <w:pPr>
        <w:pStyle w:val="ListParagraph"/>
        <w:numPr>
          <w:ilvl w:val="1"/>
          <w:numId w:val="82"/>
        </w:numPr>
        <w:spacing w:line="360" w:lineRule="auto"/>
        <w:ind w:left="1134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="007A0F92" w:rsidRPr="00DC3FCD">
        <w:rPr>
          <w:rFonts w:ascii="GHEA Grapalat" w:hAnsi="GHEA Grapalat"/>
          <w:sz w:val="24"/>
          <w:szCs w:val="24"/>
          <w:lang w:val="hy-AM"/>
        </w:rPr>
        <w:t xml:space="preserve">5%  - </w:t>
      </w:r>
      <w:r w:rsidR="00DC3FCD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7A0F92" w:rsidRPr="00DC3FCD">
        <w:rPr>
          <w:rFonts w:ascii="GHEA Grapalat" w:hAnsi="GHEA Grapalat"/>
          <w:sz w:val="24"/>
          <w:szCs w:val="24"/>
          <w:lang w:val="hy-AM"/>
        </w:rPr>
        <w:t>«О»</w:t>
      </w:r>
      <w:r w:rsidR="0066175E" w:rsidRPr="0066175E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66175E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66175E" w:rsidRPr="00130E47">
        <w:rPr>
          <w:rFonts w:ascii="GHEA Grapalat" w:hAnsi="GHEA Grapalat"/>
          <w:sz w:val="24"/>
          <w:szCs w:val="24"/>
          <w:lang w:val="hy-AM"/>
        </w:rPr>
        <w:t>գ</w:t>
      </w:r>
      <w:r w:rsidR="007A0F92" w:rsidRPr="00DC3FCD">
        <w:rPr>
          <w:rFonts w:ascii="GHEA Grapalat" w:hAnsi="GHEA Grapalat"/>
          <w:sz w:val="24"/>
          <w:szCs w:val="24"/>
          <w:lang w:val="hy-AM"/>
        </w:rPr>
        <w:t>,</w:t>
      </w:r>
    </w:p>
    <w:p w14:paraId="4C085290" w14:textId="77777777" w:rsidR="007A0F92" w:rsidRPr="00DC3FCD" w:rsidRDefault="007A0F92">
      <w:pPr>
        <w:pStyle w:val="ListParagraph"/>
        <w:numPr>
          <w:ilvl w:val="1"/>
          <w:numId w:val="82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DC3FCD">
        <w:rPr>
          <w:rFonts w:ascii="GHEA Grapalat" w:hAnsi="GHEA Grapalat"/>
          <w:sz w:val="24"/>
          <w:szCs w:val="24"/>
          <w:lang w:val="hy-AM"/>
        </w:rPr>
        <w:t xml:space="preserve">5% </w:t>
      </w:r>
      <w:r w:rsidRPr="00DC3FCD">
        <w:rPr>
          <w:rFonts w:ascii="GHEA Grapalat" w:eastAsiaTheme="minorEastAsia" w:hAnsi="GHEA Grapalat"/>
          <w:sz w:val="24"/>
          <w:szCs w:val="24"/>
          <w:lang w:val="hy-AM"/>
        </w:rPr>
        <w:t>&lt;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Pr="00DC3FCD">
        <w:rPr>
          <w:rFonts w:ascii="GHEA Grapalat" w:hAnsi="GHEA Grapalat"/>
          <w:sz w:val="24"/>
          <w:szCs w:val="24"/>
          <w:lang w:val="hy-AM"/>
        </w:rPr>
        <w:t xml:space="preserve">20% - </w:t>
      </w:r>
      <w:r w:rsidR="00DC3FCD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Pr="00DC3FCD">
        <w:rPr>
          <w:rFonts w:ascii="GHEA Grapalat" w:hAnsi="GHEA Grapalat"/>
          <w:sz w:val="24"/>
          <w:szCs w:val="24"/>
          <w:lang w:val="hy-AM"/>
        </w:rPr>
        <w:t>«А»</w:t>
      </w:r>
      <w:r w:rsidR="0066175E" w:rsidRPr="0066175E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66175E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66175E" w:rsidRPr="00130E47">
        <w:rPr>
          <w:rFonts w:ascii="GHEA Grapalat" w:hAnsi="GHEA Grapalat"/>
          <w:sz w:val="24"/>
          <w:szCs w:val="24"/>
          <w:lang w:val="hy-AM"/>
        </w:rPr>
        <w:t>գ</w:t>
      </w:r>
      <w:r w:rsidRPr="00DC3FCD">
        <w:rPr>
          <w:rFonts w:ascii="GHEA Grapalat" w:hAnsi="GHEA Grapalat"/>
          <w:sz w:val="24"/>
          <w:szCs w:val="24"/>
          <w:lang w:val="hy-AM"/>
        </w:rPr>
        <w:t>,</w:t>
      </w:r>
    </w:p>
    <w:p w14:paraId="76543E71" w14:textId="77777777" w:rsidR="007A0F92" w:rsidRPr="00DC3FCD" w:rsidRDefault="007A0F92">
      <w:pPr>
        <w:pStyle w:val="ListParagraph"/>
        <w:numPr>
          <w:ilvl w:val="1"/>
          <w:numId w:val="82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DC3FCD">
        <w:rPr>
          <w:rFonts w:ascii="GHEA Grapalat" w:hAnsi="GHEA Grapalat"/>
          <w:sz w:val="24"/>
          <w:szCs w:val="24"/>
          <w:lang w:val="hy-AM"/>
        </w:rPr>
        <w:t xml:space="preserve">20% </w:t>
      </w:r>
      <w:r w:rsidRPr="00DC3FCD">
        <w:rPr>
          <w:rFonts w:ascii="GHEA Grapalat" w:eastAsiaTheme="minorEastAsia" w:hAnsi="GHEA Grapalat"/>
          <w:sz w:val="24"/>
          <w:szCs w:val="24"/>
          <w:lang w:val="hy-AM"/>
        </w:rPr>
        <w:t>&lt;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Pr="00DC3FCD">
        <w:rPr>
          <w:rFonts w:ascii="GHEA Grapalat" w:hAnsi="GHEA Grapalat"/>
          <w:sz w:val="24"/>
          <w:szCs w:val="24"/>
          <w:lang w:val="hy-AM"/>
        </w:rPr>
        <w:t xml:space="preserve">40% - </w:t>
      </w:r>
      <w:r w:rsidR="00DC3FCD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Pr="00DC3FCD">
        <w:rPr>
          <w:rFonts w:ascii="GHEA Grapalat" w:hAnsi="GHEA Grapalat"/>
          <w:sz w:val="24"/>
          <w:szCs w:val="24"/>
          <w:lang w:val="hy-AM"/>
        </w:rPr>
        <w:t>«B»</w:t>
      </w:r>
      <w:r w:rsidR="0066175E" w:rsidRPr="0066175E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66175E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66175E" w:rsidRPr="00130E47">
        <w:rPr>
          <w:rFonts w:ascii="GHEA Grapalat" w:hAnsi="GHEA Grapalat"/>
          <w:sz w:val="24"/>
          <w:szCs w:val="24"/>
          <w:lang w:val="hy-AM"/>
        </w:rPr>
        <w:t>գ</w:t>
      </w:r>
      <w:r w:rsidRPr="00DC3FCD">
        <w:rPr>
          <w:rFonts w:ascii="GHEA Grapalat" w:hAnsi="GHEA Grapalat"/>
          <w:sz w:val="24"/>
          <w:szCs w:val="24"/>
          <w:lang w:val="hy-AM"/>
        </w:rPr>
        <w:t>,</w:t>
      </w:r>
    </w:p>
    <w:p w14:paraId="18EC76FB" w14:textId="77777777" w:rsidR="007A0F92" w:rsidRPr="00DC3FCD" w:rsidRDefault="007A0F92">
      <w:pPr>
        <w:numPr>
          <w:ilvl w:val="1"/>
          <w:numId w:val="82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DC3FCD">
        <w:rPr>
          <w:rFonts w:ascii="GHEA Grapalat" w:hAnsi="GHEA Grapalat"/>
          <w:sz w:val="24"/>
          <w:szCs w:val="24"/>
          <w:lang w:val="hy-AM"/>
        </w:rPr>
        <w:t xml:space="preserve">40% </w:t>
      </w:r>
      <w:r w:rsidRPr="00DC3FCD">
        <w:rPr>
          <w:rFonts w:ascii="GHEA Grapalat" w:eastAsiaTheme="minorEastAsia" w:hAnsi="GHEA Grapalat"/>
          <w:sz w:val="24"/>
          <w:szCs w:val="24"/>
          <w:lang w:val="hy-AM"/>
        </w:rPr>
        <w:t>&lt;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≤</m:t>
        </m:r>
      </m:oMath>
      <w:r w:rsidRPr="00DC3FCD">
        <w:rPr>
          <w:rFonts w:ascii="GHEA Grapalat" w:hAnsi="GHEA Grapalat"/>
          <w:sz w:val="24"/>
          <w:szCs w:val="24"/>
          <w:lang w:val="hy-AM"/>
        </w:rPr>
        <w:t xml:space="preserve">60% - </w:t>
      </w:r>
      <w:r w:rsidR="00DC3FCD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Pr="00DC3FCD">
        <w:rPr>
          <w:rFonts w:ascii="GHEA Grapalat" w:hAnsi="GHEA Grapalat"/>
          <w:sz w:val="24"/>
          <w:szCs w:val="24"/>
          <w:lang w:val="hy-AM"/>
        </w:rPr>
        <w:t>«C»</w:t>
      </w:r>
      <w:r w:rsidR="0066175E" w:rsidRPr="0066175E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66175E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66175E" w:rsidRPr="00130E47">
        <w:rPr>
          <w:rFonts w:ascii="GHEA Grapalat" w:hAnsi="GHEA Grapalat"/>
          <w:sz w:val="24"/>
          <w:szCs w:val="24"/>
          <w:lang w:val="hy-AM"/>
        </w:rPr>
        <w:t>գ</w:t>
      </w:r>
      <w:r w:rsidRPr="00DC3FCD">
        <w:rPr>
          <w:rFonts w:ascii="GHEA Grapalat" w:hAnsi="GHEA Grapalat"/>
          <w:sz w:val="24"/>
          <w:szCs w:val="24"/>
          <w:lang w:val="hy-AM"/>
        </w:rPr>
        <w:t>,</w:t>
      </w:r>
    </w:p>
    <w:p w14:paraId="429D2D76" w14:textId="77777777" w:rsidR="007A0F92" w:rsidRPr="00DC3FCD" w:rsidRDefault="00000000">
      <w:pPr>
        <w:numPr>
          <w:ilvl w:val="1"/>
          <w:numId w:val="82"/>
        </w:numPr>
        <w:spacing w:after="0" w:line="360" w:lineRule="auto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hy-AM"/>
              </w:rPr>
              <m:t>(6)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hy-AM"/>
          </w:rPr>
          <m:t>&gt;</m:t>
        </m:r>
      </m:oMath>
      <w:r w:rsidR="007A0F92" w:rsidRPr="00DC3FCD">
        <w:rPr>
          <w:rFonts w:ascii="GHEA Grapalat" w:hAnsi="GHEA Grapalat"/>
          <w:sz w:val="24"/>
          <w:szCs w:val="24"/>
          <w:lang w:val="hy-AM"/>
        </w:rPr>
        <w:t xml:space="preserve">60% - </w:t>
      </w:r>
      <w:r w:rsidR="00DC3FCD">
        <w:rPr>
          <w:rFonts w:ascii="GHEA Grapalat" w:hAnsi="GHEA Grapalat"/>
          <w:sz w:val="24"/>
          <w:szCs w:val="24"/>
          <w:lang w:val="hy-AM"/>
        </w:rPr>
        <w:t xml:space="preserve">վիճակի </w:t>
      </w:r>
      <w:r w:rsidR="007A0F92" w:rsidRPr="00DC3FCD">
        <w:rPr>
          <w:rFonts w:ascii="GHEA Grapalat" w:hAnsi="GHEA Grapalat"/>
          <w:sz w:val="24"/>
          <w:szCs w:val="24"/>
          <w:lang w:val="hy-AM"/>
        </w:rPr>
        <w:t>«D</w:t>
      </w:r>
      <w:r w:rsidR="00DC3FCD" w:rsidRPr="00DC3FCD">
        <w:rPr>
          <w:rFonts w:ascii="GHEA Grapalat" w:hAnsi="GHEA Grapalat"/>
          <w:sz w:val="24"/>
          <w:szCs w:val="24"/>
          <w:lang w:val="hy-AM"/>
        </w:rPr>
        <w:t>»</w:t>
      </w:r>
      <w:r w:rsidR="0066175E" w:rsidRPr="0066175E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66175E" w:rsidRPr="004B742D">
        <w:rPr>
          <w:rFonts w:ascii="GHEA Grapalat" w:hAnsi="GHEA Grapalat"/>
          <w:bCs/>
          <w:iCs/>
          <w:sz w:val="24"/>
          <w:szCs w:val="24"/>
          <w:lang w:val="hy-AM"/>
        </w:rPr>
        <w:t>կար</w:t>
      </w:r>
      <w:r w:rsidR="0066175E" w:rsidRPr="00130E47">
        <w:rPr>
          <w:rFonts w:ascii="GHEA Grapalat" w:hAnsi="GHEA Grapalat"/>
          <w:sz w:val="24"/>
          <w:szCs w:val="24"/>
          <w:lang w:val="hy-AM"/>
        </w:rPr>
        <w:t>գ</w:t>
      </w:r>
      <w:r w:rsidR="00DC3FCD" w:rsidRPr="00DC3FCD">
        <w:rPr>
          <w:rFonts w:ascii="GHEA Grapalat" w:hAnsi="GHEA Grapalat"/>
          <w:sz w:val="24"/>
          <w:szCs w:val="24"/>
          <w:lang w:val="hy-AM"/>
        </w:rPr>
        <w:t>։</w:t>
      </w:r>
    </w:p>
    <w:p w14:paraId="22E5DD23" w14:textId="77777777" w:rsidR="00151973" w:rsidRDefault="00DC3FC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Կամրջի ընդհանուր մասնավոր մաշվածքի որոշման ժամանակ </w:t>
      </w:r>
      <w:r w:rsidR="00E5532B">
        <w:rPr>
          <w:b w:val="0"/>
          <w:bCs w:val="0"/>
          <w:color w:val="auto"/>
          <w:sz w:val="24"/>
        </w:rPr>
        <w:t>կարգավորիչ կառուցվածք</w:t>
      </w:r>
      <w:r>
        <w:rPr>
          <w:b w:val="0"/>
          <w:bCs w:val="0"/>
          <w:color w:val="auto"/>
          <w:sz w:val="24"/>
        </w:rPr>
        <w:t xml:space="preserve">ի մաշվածքի ցուցանիշները վերցվում են իրենց </w:t>
      </w:r>
      <w:r w:rsidR="002A1CC6">
        <w:rPr>
          <w:b w:val="0"/>
          <w:bCs w:val="0"/>
          <w:color w:val="auto"/>
          <w:sz w:val="24"/>
        </w:rPr>
        <w:t>կարևորության</w:t>
      </w:r>
      <w:r w:rsidRPr="00DC3FCD">
        <w:rPr>
          <w:b w:val="0"/>
          <w:bCs w:val="0"/>
          <w:color w:val="auto"/>
          <w:sz w:val="24"/>
        </w:rPr>
        <w:t xml:space="preserve"> գործակից</w:t>
      </w:r>
      <w:r>
        <w:rPr>
          <w:b w:val="0"/>
          <w:bCs w:val="0"/>
          <w:color w:val="auto"/>
          <w:sz w:val="24"/>
        </w:rPr>
        <w:t xml:space="preserve">ներով, որոնք բերված </w:t>
      </w:r>
      <w:r w:rsidRPr="005C5C46">
        <w:rPr>
          <w:b w:val="0"/>
          <w:bCs w:val="0"/>
          <w:color w:val="auto"/>
          <w:sz w:val="24"/>
        </w:rPr>
        <w:t xml:space="preserve">են </w:t>
      </w:r>
      <w:r w:rsidR="000B3385" w:rsidRPr="005C5C46">
        <w:rPr>
          <w:b w:val="0"/>
          <w:bCs w:val="0"/>
          <w:color w:val="auto"/>
          <w:sz w:val="24"/>
        </w:rPr>
        <w:t>սույն շինարարական նորմերի</w:t>
      </w:r>
      <w:r w:rsidR="000B3385" w:rsidRPr="00DC3FCD">
        <w:rPr>
          <w:b w:val="0"/>
          <w:bCs w:val="0"/>
          <w:color w:val="auto"/>
          <w:sz w:val="24"/>
        </w:rPr>
        <w:t xml:space="preserve"> </w:t>
      </w:r>
      <w:r w:rsidRPr="00DC3FCD">
        <w:rPr>
          <w:b w:val="0"/>
          <w:bCs w:val="0"/>
          <w:color w:val="auto"/>
          <w:sz w:val="24"/>
        </w:rPr>
        <w:t>24</w:t>
      </w:r>
      <w:r>
        <w:rPr>
          <w:b w:val="0"/>
          <w:bCs w:val="0"/>
          <w:color w:val="auto"/>
          <w:sz w:val="24"/>
        </w:rPr>
        <w:t>-րդ աղյուսակում։</w:t>
      </w:r>
    </w:p>
    <w:p w14:paraId="67615650" w14:textId="77777777" w:rsidR="005C7BFB" w:rsidRPr="00922D4D" w:rsidRDefault="005C7BFB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1C3929A9" w14:textId="77777777" w:rsidR="005C7BFB" w:rsidRPr="00922D4D" w:rsidRDefault="005C7BFB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57FFEFC4" w14:textId="77777777" w:rsidR="005C7BFB" w:rsidRPr="00922D4D" w:rsidRDefault="005C7BFB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109E14F6" w14:textId="77777777" w:rsidR="005C7BFB" w:rsidRPr="00922D4D" w:rsidRDefault="005C7BFB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1B96E448" w14:textId="77777777" w:rsidR="005C7BFB" w:rsidRPr="00922D4D" w:rsidRDefault="005C7BFB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06C05981" w14:textId="77777777" w:rsidR="005C7BFB" w:rsidRPr="00922D4D" w:rsidRDefault="005C7BFB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1C3657F2" w14:textId="77777777" w:rsidR="00151973" w:rsidRPr="00311F1D" w:rsidRDefault="008430ED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  <w:lang w:val="en-US"/>
        </w:rPr>
      </w:pPr>
      <w:r>
        <w:rPr>
          <w:b w:val="0"/>
          <w:bCs w:val="0"/>
          <w:color w:val="auto"/>
          <w:sz w:val="24"/>
          <w:lang w:val="ru-RU"/>
        </w:rPr>
        <w:t>Աղյուսակ</w:t>
      </w:r>
      <w:r w:rsidR="00151973" w:rsidRPr="00311F1D">
        <w:rPr>
          <w:b w:val="0"/>
          <w:bCs w:val="0"/>
          <w:color w:val="auto"/>
          <w:sz w:val="24"/>
          <w:lang w:val="ru-RU"/>
        </w:rPr>
        <w:t xml:space="preserve"> </w:t>
      </w:r>
      <w:r w:rsidR="00311F1D" w:rsidRPr="00311F1D">
        <w:rPr>
          <w:b w:val="0"/>
          <w:bCs w:val="0"/>
          <w:color w:val="auto"/>
          <w:sz w:val="24"/>
          <w:lang w:val="en-US"/>
        </w:rPr>
        <w:t>24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0"/>
        <w:gridCol w:w="992"/>
        <w:gridCol w:w="995"/>
        <w:gridCol w:w="1417"/>
        <w:gridCol w:w="1844"/>
      </w:tblGrid>
      <w:tr w:rsidR="00151973" w:rsidRPr="007C3BF7" w14:paraId="01E4BB20" w14:textId="77777777" w:rsidTr="00803D0A">
        <w:trPr>
          <w:cantSplit/>
          <w:trHeight w:val="299"/>
          <w:jc w:val="center"/>
        </w:trPr>
        <w:tc>
          <w:tcPr>
            <w:tcW w:w="562" w:type="dxa"/>
            <w:vMerge w:val="restart"/>
          </w:tcPr>
          <w:p w14:paraId="6BD8AD96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4250" w:type="dxa"/>
            <w:vMerge w:val="restart"/>
            <w:vAlign w:val="center"/>
          </w:tcPr>
          <w:p w14:paraId="7288490D" w14:textId="77777777" w:rsidR="00151973" w:rsidRPr="0027403A" w:rsidRDefault="0027403A" w:rsidP="0027403A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Կարգավորիչ կառուցվածքի տեսակը</w:t>
            </w:r>
            <w:r w:rsidR="00151973" w:rsidRPr="0027403A">
              <w:rPr>
                <w:rFonts w:ascii="GHEA Grapalat" w:hAnsi="GHEA Grapalat"/>
                <w:bCs/>
                <w:sz w:val="24"/>
                <w:lang w:val="en-US"/>
              </w:rPr>
              <w:t xml:space="preserve"> (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ըստ տարբերակների</w:t>
            </w:r>
            <w:r w:rsidR="00151973" w:rsidRPr="0027403A">
              <w:rPr>
                <w:rFonts w:ascii="GHEA Grapalat" w:hAnsi="GHEA Grapalat"/>
                <w:bCs/>
                <w:sz w:val="24"/>
                <w:lang w:val="en-US"/>
              </w:rPr>
              <w:t>)</w:t>
            </w:r>
          </w:p>
        </w:tc>
        <w:tc>
          <w:tcPr>
            <w:tcW w:w="5248" w:type="dxa"/>
            <w:gridSpan w:val="4"/>
            <w:vAlign w:val="center"/>
          </w:tcPr>
          <w:p w14:paraId="716777C6" w14:textId="77777777" w:rsidR="004E798E" w:rsidRDefault="002A1CC6" w:rsidP="0027403A">
            <w:pPr>
              <w:ind w:left="-57" w:right="-57"/>
              <w:jc w:val="center"/>
              <w:rPr>
                <w:rFonts w:ascii="GHEA Grapalat" w:eastAsiaTheme="minorEastAsia" w:hAnsi="GHEA Grapalat"/>
                <w:bCs/>
                <w:sz w:val="24"/>
                <w:lang w:val="en-US"/>
              </w:rPr>
            </w:pPr>
            <w:r w:rsidRPr="002A1CC6">
              <w:rPr>
                <w:rFonts w:ascii="GHEA Grapalat" w:hAnsi="GHEA Grapalat"/>
                <w:iCs/>
                <w:sz w:val="24"/>
              </w:rPr>
              <w:t>Կարևորության</w:t>
            </w:r>
            <w:r w:rsidRPr="002A1CC6">
              <w:rPr>
                <w:rFonts w:ascii="GHEA Grapalat" w:hAnsi="GHEA Grapalat"/>
                <w:iCs/>
                <w:sz w:val="24"/>
                <w:lang w:val="en-US"/>
              </w:rPr>
              <w:t xml:space="preserve"> </w:t>
            </w:r>
            <w:r w:rsidRPr="002A1CC6">
              <w:rPr>
                <w:rFonts w:ascii="GHEA Grapalat" w:hAnsi="GHEA Grapalat"/>
                <w:iCs/>
                <w:sz w:val="24"/>
              </w:rPr>
              <w:t>գործակից</w:t>
            </w:r>
            <w:r w:rsidR="004E798E">
              <w:rPr>
                <w:rFonts w:ascii="GHEA Grapalat" w:hAnsi="GHEA Grapalat"/>
                <w:iCs/>
                <w:sz w:val="24"/>
                <w:lang w:val="hy-AM"/>
              </w:rPr>
              <w:t>ներ</w:t>
            </w:r>
            <w:r w:rsidRPr="002A1CC6">
              <w:rPr>
                <w:rFonts w:ascii="Cambria Math" w:hAnsi="Cambria Math"/>
                <w:b/>
                <w:i/>
                <w:sz w:val="24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i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)</m:t>
                  </m:r>
                </m:sup>
              </m:sSubSup>
            </m:oMath>
            <w:r w:rsidR="00151973" w:rsidRPr="0027403A">
              <w:rPr>
                <w:rFonts w:ascii="GHEA Grapalat" w:eastAsiaTheme="minorEastAsia" w:hAnsi="GHEA Grapalat"/>
                <w:bCs/>
                <w:sz w:val="24"/>
                <w:lang w:val="en-US"/>
              </w:rPr>
              <w:t xml:space="preserve"> </w:t>
            </w:r>
          </w:p>
          <w:p w14:paraId="296AD11B" w14:textId="77777777" w:rsidR="00151973" w:rsidRPr="0027403A" w:rsidRDefault="004E798E" w:rsidP="0027403A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eastAsiaTheme="minorEastAsia" w:hAnsi="GHEA Grapalat"/>
                <w:bCs/>
                <w:sz w:val="24"/>
                <w:lang w:val="hy-AM"/>
              </w:rPr>
              <w:t xml:space="preserve">հետևյալ </w:t>
            </w:r>
            <w:r w:rsidR="0027403A">
              <w:rPr>
                <w:rFonts w:ascii="GHEA Grapalat" w:hAnsi="GHEA Grapalat"/>
                <w:bCs/>
                <w:sz w:val="24"/>
                <w:lang w:val="hy-AM"/>
              </w:rPr>
              <w:t>տարրերի համար</w:t>
            </w:r>
          </w:p>
        </w:tc>
      </w:tr>
      <w:tr w:rsidR="00151973" w:rsidRPr="00151973" w14:paraId="695EDB99" w14:textId="77777777" w:rsidTr="00803D0A">
        <w:trPr>
          <w:cantSplit/>
          <w:trHeight w:val="115"/>
          <w:jc w:val="center"/>
        </w:trPr>
        <w:tc>
          <w:tcPr>
            <w:tcW w:w="562" w:type="dxa"/>
            <w:vMerge/>
          </w:tcPr>
          <w:p w14:paraId="3EEB6496" w14:textId="77777777" w:rsidR="00151973" w:rsidRPr="0027403A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</w:p>
        </w:tc>
        <w:tc>
          <w:tcPr>
            <w:tcW w:w="4250" w:type="dxa"/>
            <w:vMerge/>
            <w:vAlign w:val="center"/>
          </w:tcPr>
          <w:p w14:paraId="677E9D8B" w14:textId="77777777" w:rsidR="00151973" w:rsidRPr="0027403A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F6EC02C" w14:textId="77777777" w:rsidR="00151973" w:rsidRPr="00151973" w:rsidRDefault="004E798E" w:rsidP="004E798E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Դամբա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dam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(6)</m:t>
                  </m:r>
                </m:sup>
              </m:sSubSup>
            </m:oMath>
            <w:r w:rsidR="00151973" w:rsidRPr="00151973">
              <w:rPr>
                <w:rFonts w:ascii="GHEA Grapalat" w:hAnsi="GHEA Grapalat"/>
                <w:bCs/>
                <w:sz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56CF60A7" w14:textId="77777777" w:rsidR="00151973" w:rsidRPr="00803D0A" w:rsidRDefault="0027403A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Կոն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cone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(6)</m:t>
                  </m:r>
                </m:sup>
              </m:sSubSup>
            </m:oMath>
            <w:r w:rsidR="00803D0A" w:rsidRPr="00803D0A">
              <w:rPr>
                <w:rFonts w:ascii="GHEA Grapalat" w:eastAsiaTheme="minorEastAsia" w:hAnsi="GHEA Grapalat"/>
                <w:bCs/>
                <w:sz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6CBBCC7E" w14:textId="77777777" w:rsidR="00151973" w:rsidRPr="00151973" w:rsidRDefault="0027403A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Ամրացում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str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(6)</m:t>
                  </m:r>
                </m:sup>
              </m:sSubSup>
            </m:oMath>
            <w:r w:rsidR="00151973" w:rsidRPr="00151973">
              <w:rPr>
                <w:rFonts w:ascii="GHEA Grapalat" w:hAnsi="GHEA Grapalat"/>
                <w:bCs/>
                <w:sz w:val="24"/>
              </w:rPr>
              <w:t>)</w:t>
            </w:r>
          </w:p>
        </w:tc>
        <w:tc>
          <w:tcPr>
            <w:tcW w:w="1844" w:type="dxa"/>
            <w:vAlign w:val="center"/>
          </w:tcPr>
          <w:p w14:paraId="7BA0F834" w14:textId="77777777" w:rsidR="00151973" w:rsidRPr="00151973" w:rsidRDefault="004E798E" w:rsidP="004E798E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Ամրակցման հենակ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 xml:space="preserve"> (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ռ</w:t>
            </w:r>
            <w:r w:rsidR="0027403A">
              <w:rPr>
                <w:rFonts w:ascii="GHEA Grapalat" w:hAnsi="GHEA Grapalat"/>
                <w:bCs/>
                <w:sz w:val="24"/>
                <w:lang w:val="hy-AM"/>
              </w:rPr>
              <w:t>իսբերմա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>), (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ris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(6)</m:t>
                  </m:r>
                </m:sup>
              </m:sSubSup>
            </m:oMath>
            <w:r w:rsidR="00151973" w:rsidRPr="00151973">
              <w:rPr>
                <w:rFonts w:ascii="GHEA Grapalat" w:hAnsi="GHEA Grapalat"/>
                <w:bCs/>
                <w:sz w:val="24"/>
              </w:rPr>
              <w:t>)</w:t>
            </w:r>
          </w:p>
        </w:tc>
      </w:tr>
      <w:tr w:rsidR="00151973" w:rsidRPr="00151973" w14:paraId="5299B2EC" w14:textId="77777777" w:rsidTr="00803D0A">
        <w:trPr>
          <w:cantSplit/>
          <w:trHeight w:val="115"/>
          <w:jc w:val="center"/>
        </w:trPr>
        <w:tc>
          <w:tcPr>
            <w:tcW w:w="562" w:type="dxa"/>
          </w:tcPr>
          <w:p w14:paraId="771B6E65" w14:textId="77777777" w:rsidR="00151973" w:rsidRPr="00151973" w:rsidRDefault="00151973" w:rsidP="00151973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1.</w:t>
            </w:r>
          </w:p>
        </w:tc>
        <w:tc>
          <w:tcPr>
            <w:tcW w:w="4250" w:type="dxa"/>
          </w:tcPr>
          <w:p w14:paraId="72671585" w14:textId="77777777" w:rsidR="00151973" w:rsidRPr="0027403A" w:rsidRDefault="0027403A" w:rsidP="00203459">
            <w:pPr>
              <w:ind w:left="-57" w:right="-57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Կոն</w:t>
            </w:r>
          </w:p>
        </w:tc>
        <w:tc>
          <w:tcPr>
            <w:tcW w:w="992" w:type="dxa"/>
          </w:tcPr>
          <w:p w14:paraId="77B180D4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-</w:t>
            </w:r>
          </w:p>
        </w:tc>
        <w:tc>
          <w:tcPr>
            <w:tcW w:w="995" w:type="dxa"/>
          </w:tcPr>
          <w:p w14:paraId="6FA84C69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1,0</w:t>
            </w:r>
          </w:p>
        </w:tc>
        <w:tc>
          <w:tcPr>
            <w:tcW w:w="1417" w:type="dxa"/>
          </w:tcPr>
          <w:p w14:paraId="26883AAD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-</w:t>
            </w:r>
          </w:p>
        </w:tc>
        <w:tc>
          <w:tcPr>
            <w:tcW w:w="1844" w:type="dxa"/>
          </w:tcPr>
          <w:p w14:paraId="533FD34A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-</w:t>
            </w:r>
          </w:p>
        </w:tc>
      </w:tr>
      <w:tr w:rsidR="00151973" w:rsidRPr="00151973" w14:paraId="7318C989" w14:textId="77777777" w:rsidTr="00803D0A">
        <w:trPr>
          <w:cantSplit/>
          <w:trHeight w:val="115"/>
          <w:jc w:val="center"/>
        </w:trPr>
        <w:tc>
          <w:tcPr>
            <w:tcW w:w="562" w:type="dxa"/>
          </w:tcPr>
          <w:p w14:paraId="6D71D6EE" w14:textId="77777777" w:rsidR="00151973" w:rsidRPr="00151973" w:rsidRDefault="00151973" w:rsidP="00151973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2.</w:t>
            </w:r>
          </w:p>
        </w:tc>
        <w:tc>
          <w:tcPr>
            <w:tcW w:w="4250" w:type="dxa"/>
          </w:tcPr>
          <w:p w14:paraId="434F6870" w14:textId="77777777" w:rsidR="00151973" w:rsidRPr="00151973" w:rsidRDefault="0027403A" w:rsidP="00203459">
            <w:pPr>
              <w:ind w:left="-57" w:right="-57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Կոն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>+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4E798E">
              <w:rPr>
                <w:rFonts w:ascii="GHEA Grapalat" w:hAnsi="GHEA Grapalat"/>
                <w:bCs/>
                <w:sz w:val="24"/>
                <w:lang w:val="hy-AM"/>
              </w:rPr>
              <w:t>ռ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իսբերմա</w:t>
            </w:r>
          </w:p>
        </w:tc>
        <w:tc>
          <w:tcPr>
            <w:tcW w:w="992" w:type="dxa"/>
          </w:tcPr>
          <w:p w14:paraId="586673D1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-</w:t>
            </w:r>
          </w:p>
        </w:tc>
        <w:tc>
          <w:tcPr>
            <w:tcW w:w="995" w:type="dxa"/>
          </w:tcPr>
          <w:p w14:paraId="6D75FEAD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0,75</w:t>
            </w:r>
          </w:p>
        </w:tc>
        <w:tc>
          <w:tcPr>
            <w:tcW w:w="1417" w:type="dxa"/>
          </w:tcPr>
          <w:p w14:paraId="62B8264F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-</w:t>
            </w:r>
          </w:p>
        </w:tc>
        <w:tc>
          <w:tcPr>
            <w:tcW w:w="1844" w:type="dxa"/>
          </w:tcPr>
          <w:p w14:paraId="4DA2A174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0,25</w:t>
            </w:r>
          </w:p>
        </w:tc>
      </w:tr>
      <w:tr w:rsidR="00151973" w:rsidRPr="00151973" w14:paraId="1FC1C3CD" w14:textId="77777777" w:rsidTr="00803D0A">
        <w:trPr>
          <w:cantSplit/>
          <w:trHeight w:val="115"/>
          <w:jc w:val="center"/>
        </w:trPr>
        <w:tc>
          <w:tcPr>
            <w:tcW w:w="562" w:type="dxa"/>
          </w:tcPr>
          <w:p w14:paraId="18F88A47" w14:textId="77777777" w:rsidR="00151973" w:rsidRPr="00151973" w:rsidRDefault="00151973" w:rsidP="00151973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3.</w:t>
            </w:r>
          </w:p>
        </w:tc>
        <w:tc>
          <w:tcPr>
            <w:tcW w:w="4250" w:type="dxa"/>
          </w:tcPr>
          <w:p w14:paraId="11DD82DD" w14:textId="77777777" w:rsidR="00151973" w:rsidRPr="00151973" w:rsidRDefault="0027403A" w:rsidP="0027403A">
            <w:pPr>
              <w:ind w:left="-57" w:right="-57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Կոն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>+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ամրացում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>+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4E798E">
              <w:rPr>
                <w:rFonts w:ascii="GHEA Grapalat" w:hAnsi="GHEA Grapalat"/>
                <w:bCs/>
                <w:sz w:val="24"/>
                <w:lang w:val="hy-AM"/>
              </w:rPr>
              <w:t>ռ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իսբերմա</w:t>
            </w:r>
          </w:p>
        </w:tc>
        <w:tc>
          <w:tcPr>
            <w:tcW w:w="992" w:type="dxa"/>
          </w:tcPr>
          <w:p w14:paraId="79F20D2E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-</w:t>
            </w:r>
          </w:p>
        </w:tc>
        <w:tc>
          <w:tcPr>
            <w:tcW w:w="995" w:type="dxa"/>
          </w:tcPr>
          <w:p w14:paraId="55F0A70E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0,50</w:t>
            </w:r>
          </w:p>
        </w:tc>
        <w:tc>
          <w:tcPr>
            <w:tcW w:w="1417" w:type="dxa"/>
          </w:tcPr>
          <w:p w14:paraId="0C459BFB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0,40</w:t>
            </w:r>
          </w:p>
        </w:tc>
        <w:tc>
          <w:tcPr>
            <w:tcW w:w="1844" w:type="dxa"/>
          </w:tcPr>
          <w:p w14:paraId="657DA221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0,10</w:t>
            </w:r>
          </w:p>
        </w:tc>
      </w:tr>
      <w:tr w:rsidR="00151973" w:rsidRPr="00151973" w14:paraId="5D7D6509" w14:textId="77777777" w:rsidTr="00803D0A">
        <w:trPr>
          <w:cantSplit/>
          <w:trHeight w:val="115"/>
          <w:jc w:val="center"/>
        </w:trPr>
        <w:tc>
          <w:tcPr>
            <w:tcW w:w="562" w:type="dxa"/>
          </w:tcPr>
          <w:p w14:paraId="678153F4" w14:textId="77777777" w:rsidR="00151973" w:rsidRPr="00151973" w:rsidRDefault="00151973" w:rsidP="00151973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4.</w:t>
            </w:r>
          </w:p>
        </w:tc>
        <w:tc>
          <w:tcPr>
            <w:tcW w:w="4250" w:type="dxa"/>
          </w:tcPr>
          <w:p w14:paraId="677EB897" w14:textId="77777777" w:rsidR="00151973" w:rsidRPr="00151973" w:rsidRDefault="004E798E" w:rsidP="004E798E">
            <w:pPr>
              <w:ind w:left="-57" w:right="-57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Դամբա</w:t>
            </w:r>
            <w:r w:rsidR="0027403A" w:rsidRPr="00151973">
              <w:rPr>
                <w:rFonts w:ascii="GHEA Grapalat" w:hAnsi="GHEA Grapalat"/>
                <w:bCs/>
                <w:sz w:val="24"/>
              </w:rPr>
              <w:t xml:space="preserve"> 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>+</w:t>
            </w:r>
            <w:r w:rsidR="0027403A">
              <w:rPr>
                <w:rFonts w:ascii="GHEA Grapalat" w:hAnsi="GHEA Grapalat"/>
                <w:bCs/>
                <w:sz w:val="24"/>
                <w:lang w:val="hy-AM"/>
              </w:rPr>
              <w:t>կոն</w:t>
            </w:r>
            <w:r w:rsidR="0027403A" w:rsidRPr="00151973">
              <w:rPr>
                <w:rFonts w:ascii="GHEA Grapalat" w:hAnsi="GHEA Grapalat"/>
                <w:bCs/>
                <w:sz w:val="24"/>
              </w:rPr>
              <w:t>+</w:t>
            </w:r>
            <w:r w:rsidR="0027403A">
              <w:rPr>
                <w:rFonts w:ascii="GHEA Grapalat" w:hAnsi="GHEA Grapalat"/>
                <w:bCs/>
                <w:sz w:val="24"/>
                <w:lang w:val="hy-AM"/>
              </w:rPr>
              <w:t>ամրացում</w:t>
            </w:r>
            <w:r w:rsidR="0027403A" w:rsidRPr="00151973">
              <w:rPr>
                <w:rFonts w:ascii="GHEA Grapalat" w:hAnsi="GHEA Grapalat"/>
                <w:bCs/>
                <w:sz w:val="24"/>
              </w:rPr>
              <w:t xml:space="preserve"> </w:t>
            </w:r>
            <w:r w:rsidR="00151973" w:rsidRPr="00151973">
              <w:rPr>
                <w:rFonts w:ascii="GHEA Grapalat" w:hAnsi="GHEA Grapalat"/>
                <w:bCs/>
                <w:sz w:val="24"/>
              </w:rPr>
              <w:t>+</w:t>
            </w:r>
            <w:r w:rsidR="0027403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ռ</w:t>
            </w:r>
            <w:r w:rsidR="0027403A">
              <w:rPr>
                <w:rFonts w:ascii="GHEA Grapalat" w:hAnsi="GHEA Grapalat"/>
                <w:bCs/>
                <w:sz w:val="24"/>
                <w:lang w:val="hy-AM"/>
              </w:rPr>
              <w:t>իսբերմա</w:t>
            </w:r>
          </w:p>
        </w:tc>
        <w:tc>
          <w:tcPr>
            <w:tcW w:w="992" w:type="dxa"/>
          </w:tcPr>
          <w:p w14:paraId="037C69DA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0,40</w:t>
            </w:r>
          </w:p>
        </w:tc>
        <w:tc>
          <w:tcPr>
            <w:tcW w:w="995" w:type="dxa"/>
          </w:tcPr>
          <w:p w14:paraId="56F58060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0,30</w:t>
            </w:r>
          </w:p>
        </w:tc>
        <w:tc>
          <w:tcPr>
            <w:tcW w:w="1417" w:type="dxa"/>
          </w:tcPr>
          <w:p w14:paraId="234AB4D9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0,24</w:t>
            </w:r>
          </w:p>
        </w:tc>
        <w:tc>
          <w:tcPr>
            <w:tcW w:w="1844" w:type="dxa"/>
          </w:tcPr>
          <w:p w14:paraId="0408B7BC" w14:textId="77777777" w:rsidR="00151973" w:rsidRPr="00151973" w:rsidRDefault="00151973" w:rsidP="00203459">
            <w:pPr>
              <w:ind w:left="-57" w:right="-57"/>
              <w:jc w:val="center"/>
              <w:rPr>
                <w:rFonts w:ascii="GHEA Grapalat" w:hAnsi="GHEA Grapalat"/>
                <w:bCs/>
                <w:sz w:val="24"/>
              </w:rPr>
            </w:pPr>
            <w:r w:rsidRPr="00151973">
              <w:rPr>
                <w:rFonts w:ascii="GHEA Grapalat" w:hAnsi="GHEA Grapalat"/>
                <w:bCs/>
                <w:sz w:val="24"/>
              </w:rPr>
              <w:t>0,06</w:t>
            </w:r>
          </w:p>
        </w:tc>
      </w:tr>
    </w:tbl>
    <w:p w14:paraId="2E99FDE3" w14:textId="77777777" w:rsidR="00151973" w:rsidRPr="00151973" w:rsidRDefault="00151973" w:rsidP="00151973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  <w:lang w:val="ru-RU"/>
        </w:rPr>
      </w:pPr>
    </w:p>
    <w:p w14:paraId="64ADAB5B" w14:textId="77777777" w:rsidR="00E5532B" w:rsidRDefault="002A1CC6" w:rsidP="008E4B37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60" w:firstLine="0"/>
        <w:jc w:val="center"/>
        <w:rPr>
          <w:bCs w:val="0"/>
          <w:sz w:val="24"/>
        </w:rPr>
      </w:pPr>
      <w:r>
        <w:rPr>
          <w:bCs w:val="0"/>
          <w:sz w:val="24"/>
        </w:rPr>
        <w:t>8</w:t>
      </w:r>
      <w:r w:rsidR="001F05D9" w:rsidRPr="003E20C9">
        <w:rPr>
          <w:bCs w:val="0"/>
          <w:sz w:val="24"/>
        </w:rPr>
        <w:t>.</w:t>
      </w:r>
      <w:r>
        <w:rPr>
          <w:bCs w:val="0"/>
          <w:sz w:val="24"/>
        </w:rPr>
        <w:t>11</w:t>
      </w:r>
      <w:r w:rsidR="001F05D9" w:rsidRPr="003E20C9">
        <w:rPr>
          <w:bCs w:val="0"/>
          <w:sz w:val="24"/>
        </w:rPr>
        <w:t xml:space="preserve">. </w:t>
      </w:r>
      <w:r w:rsidR="00E5532B">
        <w:rPr>
          <w:bCs w:val="0"/>
          <w:sz w:val="24"/>
        </w:rPr>
        <w:t>ԱՐԳԵԼԱՊԱՏՆԵՇՆԵՐ</w:t>
      </w:r>
    </w:p>
    <w:p w14:paraId="75939D3E" w14:textId="77777777" w:rsidR="00265C34" w:rsidRPr="008274FB" w:rsidRDefault="00F941E1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color w:val="auto"/>
          <w:sz w:val="24"/>
        </w:rPr>
        <w:t xml:space="preserve">Կամուրջների վրայի արգելապատնեշների մաշվածքի որոշման </w:t>
      </w:r>
      <w:r w:rsidR="002863A1">
        <w:rPr>
          <w:b w:val="0"/>
          <w:color w:val="auto"/>
          <w:sz w:val="24"/>
        </w:rPr>
        <w:t>սկզբունքը</w:t>
      </w:r>
      <w:r>
        <w:rPr>
          <w:b w:val="0"/>
          <w:color w:val="auto"/>
          <w:sz w:val="24"/>
        </w:rPr>
        <w:t xml:space="preserve"> հիմնված է կոնստրուկցիաների էներ</w:t>
      </w:r>
      <w:r w:rsidR="002863A1">
        <w:rPr>
          <w:b w:val="0"/>
          <w:color w:val="auto"/>
          <w:sz w:val="24"/>
        </w:rPr>
        <w:t>գ</w:t>
      </w:r>
      <w:r>
        <w:rPr>
          <w:b w:val="0"/>
          <w:color w:val="auto"/>
          <w:sz w:val="24"/>
        </w:rPr>
        <w:t>ատարո</w:t>
      </w:r>
      <w:r w:rsidR="002863A1">
        <w:rPr>
          <w:b w:val="0"/>
          <w:color w:val="auto"/>
          <w:sz w:val="24"/>
        </w:rPr>
        <w:t>ղո</w:t>
      </w:r>
      <w:r>
        <w:rPr>
          <w:b w:val="0"/>
          <w:color w:val="auto"/>
          <w:sz w:val="24"/>
        </w:rPr>
        <w:t xml:space="preserve">ւթյան փոփոխության գնահատման վրա, որը կախված է արգելապատնեշների չափսերից և վիճակից։ Մաշվածքը որոշում են արգելապատնեշի յուրաքանչյուր կողմի համար </w:t>
      </w:r>
      <w:r w:rsidRPr="00F941E1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աջ և ձա</w:t>
      </w:r>
      <w:r w:rsidR="002863A1">
        <w:rPr>
          <w:b w:val="0"/>
          <w:color w:val="auto"/>
          <w:sz w:val="24"/>
        </w:rPr>
        <w:t>խ</w:t>
      </w:r>
      <w:r w:rsidRPr="00F941E1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 xml:space="preserve">։ </w:t>
      </w:r>
      <w:r w:rsidR="002863A1">
        <w:rPr>
          <w:b w:val="0"/>
          <w:color w:val="auto"/>
          <w:sz w:val="24"/>
        </w:rPr>
        <w:t>Սկզբուն</w:t>
      </w:r>
      <w:r w:rsidR="00934BE9">
        <w:rPr>
          <w:b w:val="0"/>
          <w:color w:val="auto"/>
          <w:sz w:val="24"/>
        </w:rPr>
        <w:t>ք</w:t>
      </w:r>
      <w:r w:rsidR="002863A1">
        <w:rPr>
          <w:b w:val="0"/>
          <w:color w:val="auto"/>
          <w:sz w:val="24"/>
        </w:rPr>
        <w:t xml:space="preserve">ը վերաբերում է </w:t>
      </w:r>
      <w:r>
        <w:rPr>
          <w:b w:val="0"/>
          <w:color w:val="auto"/>
          <w:sz w:val="24"/>
        </w:rPr>
        <w:t xml:space="preserve"> արգելապատնեշների առավել տարածված երեք տեսակի կոնստրուկցիաների</w:t>
      </w:r>
      <w:r w:rsidR="00934BE9">
        <w:rPr>
          <w:b w:val="0"/>
          <w:color w:val="auto"/>
          <w:sz w:val="24"/>
        </w:rPr>
        <w:t>ն</w:t>
      </w:r>
      <w:r>
        <w:rPr>
          <w:b w:val="0"/>
          <w:color w:val="auto"/>
          <w:sz w:val="24"/>
        </w:rPr>
        <w:t>՝</w:t>
      </w:r>
    </w:p>
    <w:p w14:paraId="3B0455E6" w14:textId="77777777" w:rsidR="00265C34" w:rsidRPr="00F941E1" w:rsidRDefault="00301FCD">
      <w:pPr>
        <w:pStyle w:val="BodyTextIndent"/>
        <w:numPr>
          <w:ilvl w:val="0"/>
          <w:numId w:val="114"/>
        </w:numPr>
        <w:tabs>
          <w:tab w:val="left" w:pos="840"/>
        </w:tabs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եզրաքարային</w:t>
      </w:r>
      <w:r w:rsidR="00F941E1">
        <w:rPr>
          <w:rFonts w:ascii="GHEA Grapalat" w:hAnsi="GHEA Grapalat"/>
          <w:sz w:val="24"/>
          <w:lang w:val="hy-AM"/>
        </w:rPr>
        <w:t xml:space="preserve"> արգեգելապատնեշներ</w:t>
      </w:r>
      <w:r w:rsidR="002863A1">
        <w:rPr>
          <w:rFonts w:ascii="GHEA Grapalat" w:hAnsi="GHEA Grapalat"/>
          <w:sz w:val="24"/>
          <w:lang w:val="hy-AM"/>
        </w:rPr>
        <w:t xml:space="preserve"> </w:t>
      </w:r>
      <w:r w:rsidR="00265C34" w:rsidRPr="00F941E1">
        <w:rPr>
          <w:rFonts w:ascii="GHEA Grapalat" w:hAnsi="GHEA Grapalat"/>
          <w:sz w:val="24"/>
          <w:lang w:val="hy-AM"/>
        </w:rPr>
        <w:t>(</w:t>
      </w:r>
      <w:r>
        <w:rPr>
          <w:rFonts w:ascii="GHEA Grapalat" w:hAnsi="GHEA Grapalat"/>
          <w:sz w:val="24"/>
          <w:lang w:val="hy-AM"/>
        </w:rPr>
        <w:t>եզրաքարերը որպես մայթերի տարրեր</w:t>
      </w:r>
      <w:r w:rsidR="00265C34" w:rsidRPr="00F941E1">
        <w:rPr>
          <w:rFonts w:ascii="GHEA Grapalat" w:hAnsi="GHEA Grapalat"/>
          <w:sz w:val="24"/>
          <w:lang w:val="hy-AM"/>
        </w:rPr>
        <w:t>)</w:t>
      </w:r>
      <w:r>
        <w:rPr>
          <w:rFonts w:ascii="GHEA Grapalat" w:hAnsi="GHEA Grapalat"/>
          <w:sz w:val="24"/>
          <w:lang w:val="hy-AM"/>
        </w:rPr>
        <w:t>,</w:t>
      </w:r>
    </w:p>
    <w:p w14:paraId="3060347E" w14:textId="77777777" w:rsidR="00265C34" w:rsidRPr="00301FCD" w:rsidRDefault="00301FCD">
      <w:pPr>
        <w:pStyle w:val="BodyTextIndent"/>
        <w:numPr>
          <w:ilvl w:val="0"/>
          <w:numId w:val="114"/>
        </w:numPr>
        <w:tabs>
          <w:tab w:val="left" w:pos="840"/>
        </w:tabs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պարապետային</w:t>
      </w:r>
      <w:r w:rsidRPr="00301FCD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արգելապատնեշներ</w:t>
      </w:r>
      <w:r w:rsidR="00265C34" w:rsidRPr="00301FCD">
        <w:rPr>
          <w:rFonts w:ascii="GHEA Grapalat" w:hAnsi="GHEA Grapalat"/>
          <w:sz w:val="24"/>
          <w:lang w:val="hy-AM"/>
        </w:rPr>
        <w:t xml:space="preserve"> (</w:t>
      </w:r>
      <w:r>
        <w:rPr>
          <w:rFonts w:ascii="GHEA Grapalat" w:hAnsi="GHEA Grapalat"/>
          <w:sz w:val="24"/>
          <w:lang w:val="hy-AM"/>
        </w:rPr>
        <w:t xml:space="preserve">երկաթբետոնե պատեր </w:t>
      </w:r>
      <w:r w:rsidR="00D739A3">
        <w:rPr>
          <w:rFonts w:ascii="GHEA Grapalat" w:hAnsi="GHEA Grapalat"/>
          <w:sz w:val="24"/>
          <w:lang w:val="hy-AM"/>
        </w:rPr>
        <w:t xml:space="preserve">արտաքին </w:t>
      </w:r>
      <w:r>
        <w:rPr>
          <w:rFonts w:ascii="GHEA Grapalat" w:hAnsi="GHEA Grapalat"/>
          <w:sz w:val="24"/>
          <w:lang w:val="hy-AM"/>
        </w:rPr>
        <w:t>ուղղա</w:t>
      </w:r>
      <w:r w:rsidR="00D739A3">
        <w:rPr>
          <w:rFonts w:ascii="GHEA Grapalat" w:hAnsi="GHEA Grapalat"/>
          <w:sz w:val="24"/>
          <w:lang w:val="hy-AM"/>
        </w:rPr>
        <w:t>ձիգ</w:t>
      </w:r>
      <w:r>
        <w:rPr>
          <w:rFonts w:ascii="GHEA Grapalat" w:hAnsi="GHEA Grapalat"/>
          <w:sz w:val="24"/>
          <w:lang w:val="hy-AM"/>
        </w:rPr>
        <w:t>, թեք կամ կորագիծ մակերևույթով),</w:t>
      </w:r>
    </w:p>
    <w:p w14:paraId="75CA9ABD" w14:textId="77777777" w:rsidR="00265C34" w:rsidRDefault="00301FCD">
      <w:pPr>
        <w:pStyle w:val="BodyTextIndent"/>
        <w:numPr>
          <w:ilvl w:val="0"/>
          <w:numId w:val="114"/>
        </w:numPr>
        <w:tabs>
          <w:tab w:val="left" w:pos="840"/>
        </w:tabs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արգելքային</w:t>
      </w:r>
      <w:r w:rsidR="002A1CC6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արգելապատնեշներ</w:t>
      </w:r>
      <w:r w:rsidR="00265C34" w:rsidRPr="00301FCD">
        <w:rPr>
          <w:rFonts w:ascii="GHEA Grapalat" w:hAnsi="GHEA Grapalat"/>
          <w:sz w:val="24"/>
          <w:lang w:val="hy-AM"/>
        </w:rPr>
        <w:t xml:space="preserve"> (</w:t>
      </w:r>
      <w:r>
        <w:rPr>
          <w:rFonts w:ascii="GHEA Grapalat" w:hAnsi="GHEA Grapalat"/>
          <w:sz w:val="24"/>
          <w:lang w:val="hy-AM"/>
        </w:rPr>
        <w:t>երկայնական մետաղական հեծան կամ հեծաններ կանգնակների վրա</w:t>
      </w:r>
      <w:r w:rsidRPr="00301FCD">
        <w:rPr>
          <w:rFonts w:ascii="GHEA Grapalat" w:hAnsi="GHEA Grapalat"/>
          <w:sz w:val="24"/>
          <w:lang w:val="hy-AM"/>
        </w:rPr>
        <w:t>)։</w:t>
      </w:r>
    </w:p>
    <w:p w14:paraId="789F441C" w14:textId="77777777" w:rsidR="00164873" w:rsidRPr="00027FC1" w:rsidRDefault="00027FC1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Մաշվածքը որոշում են հետևյալ բանաձևով՝</w:t>
      </w:r>
      <w:r w:rsidR="00C05760" w:rsidRPr="00C05760">
        <w:rPr>
          <w:b w:val="0"/>
          <w:bCs w:val="0"/>
          <w:color w:val="auto"/>
          <w:sz w:val="24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1"/>
        <w:gridCol w:w="1421"/>
      </w:tblGrid>
      <w:tr w:rsidR="00B911D7" w:rsidRPr="00BC76C2" w14:paraId="0A8B63A7" w14:textId="77777777" w:rsidTr="00846378">
        <w:tc>
          <w:tcPr>
            <w:tcW w:w="8437" w:type="dxa"/>
          </w:tcPr>
          <w:p w14:paraId="1104E554" w14:textId="77777777" w:rsidR="00B911D7" w:rsidRPr="005507B5" w:rsidRDefault="00000000" w:rsidP="00BC76C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630" w:firstLine="0"/>
              <w:jc w:val="center"/>
              <w:rPr>
                <w:b w:val="0"/>
                <w:bCs w:val="0"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</w:rPr>
                    <m:t>(7)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</w:rPr>
                <m:t>=(1-</m:t>
              </m:r>
              <m:sSub>
                <m:sSubPr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</w:rPr>
                    <m:t>c</m:t>
                  </m:r>
                </m:sub>
              </m:sSub>
              <m:f>
                <m:fPr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 w:val="0"/>
                          <w:bCs w:val="0"/>
                          <w:i/>
                          <w:sz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4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4"/>
                        </w:rPr>
                        <m:t>real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inorHAnsi"/>
                          <w:b w:val="0"/>
                          <w:bCs w:val="0"/>
                          <w:i/>
                          <w:sz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4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4"/>
                        </w:rPr>
                        <m:t>req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</w:rPr>
                <m:t>)⋅100%</m:t>
              </m:r>
            </m:oMath>
            <w:r w:rsidR="00B911D7" w:rsidRPr="005507B5">
              <w:rPr>
                <w:b w:val="0"/>
                <w:bCs w:val="0"/>
                <w:sz w:val="24"/>
              </w:rPr>
              <w:t>,</w:t>
            </w:r>
          </w:p>
        </w:tc>
        <w:tc>
          <w:tcPr>
            <w:tcW w:w="1429" w:type="dxa"/>
            <w:vAlign w:val="center"/>
          </w:tcPr>
          <w:p w14:paraId="03DE8470" w14:textId="77777777" w:rsidR="00B911D7" w:rsidRPr="00886534" w:rsidRDefault="00886534" w:rsidP="00C0576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bCs w:val="0"/>
                <w:color w:val="auto"/>
                <w:sz w:val="24"/>
                <w:lang w:val="en-US"/>
              </w:rPr>
            </w:pPr>
            <w:r w:rsidRPr="00C45881">
              <w:rPr>
                <w:b w:val="0"/>
                <w:bCs w:val="0"/>
                <w:color w:val="auto"/>
                <w:sz w:val="24"/>
                <w:lang w:val="en-US"/>
              </w:rPr>
              <w:t>(2</w:t>
            </w:r>
            <w:r w:rsidR="00C05760" w:rsidRPr="00C45881">
              <w:rPr>
                <w:b w:val="0"/>
                <w:bCs w:val="0"/>
                <w:color w:val="auto"/>
                <w:sz w:val="24"/>
                <w:lang w:val="en-US"/>
              </w:rPr>
              <w:t>2</w:t>
            </w:r>
            <w:r>
              <w:rPr>
                <w:b w:val="0"/>
                <w:bCs w:val="0"/>
                <w:color w:val="auto"/>
                <w:sz w:val="24"/>
                <w:lang w:val="en-US"/>
              </w:rPr>
              <w:t>)</w:t>
            </w:r>
          </w:p>
        </w:tc>
      </w:tr>
    </w:tbl>
    <w:p w14:paraId="207AC288" w14:textId="77777777" w:rsidR="001C50DB" w:rsidRPr="00BC76C2" w:rsidRDefault="00027FC1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</w:rPr>
        <w:t>որտեղ՝</w:t>
      </w:r>
    </w:p>
    <w:p w14:paraId="20858C1D" w14:textId="77777777" w:rsidR="005B75CC" w:rsidRPr="005B75CC" w:rsidRDefault="00000000" w:rsidP="00BC76C2">
      <w:pPr>
        <w:pStyle w:val="BodyTextIndent"/>
        <w:tabs>
          <w:tab w:val="left" w:pos="851"/>
        </w:tabs>
        <w:spacing w:line="360" w:lineRule="auto"/>
        <w:ind w:left="993" w:hanging="142"/>
        <w:rPr>
          <w:rFonts w:ascii="GHEA Grapalat" w:eastAsiaTheme="minorEastAsia" w:hAnsi="GHEA Grapalat"/>
          <w:sz w:val="24"/>
        </w:rPr>
      </w:pPr>
      <m:oMath>
        <m:sSub>
          <m:sSubPr>
            <m:ctrlPr>
              <w:rPr>
                <w:rFonts w:ascii="Cambria Math" w:eastAsiaTheme="minorHAnsi" w:hAnsi="Cambria Math" w:cstheme="minorHAnsi"/>
                <w:i/>
                <w:color w:val="333333"/>
                <w:sz w:val="24"/>
                <w:lang w:val="hy-AM"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</w:rPr>
              <m:t>c</m:t>
            </m:r>
          </m:sub>
        </m:sSub>
      </m:oMath>
      <w:r w:rsidR="005B75CC" w:rsidRPr="00BC76C2">
        <w:rPr>
          <w:rFonts w:ascii="GHEA Grapalat" w:hAnsi="GHEA Grapalat"/>
          <w:i/>
          <w:sz w:val="24"/>
          <w:vertAlign w:val="subscript"/>
        </w:rPr>
        <w:t xml:space="preserve"> – </w:t>
      </w:r>
      <w:r w:rsidR="005B75CC">
        <w:rPr>
          <w:rFonts w:ascii="GHEA Grapalat" w:hAnsi="GHEA Grapalat"/>
          <w:sz w:val="24"/>
          <w:lang w:val="hy-AM"/>
        </w:rPr>
        <w:t>վիճակի գործակիցն է</w:t>
      </w:r>
      <w:r w:rsidR="005B75CC">
        <w:rPr>
          <w:rFonts w:ascii="GHEA Grapalat" w:hAnsi="GHEA Grapalat"/>
          <w:sz w:val="24"/>
        </w:rPr>
        <w:t xml:space="preserve">, </w:t>
      </w:r>
      <w:r w:rsidR="005B75CC">
        <w:rPr>
          <w:rFonts w:ascii="GHEA Grapalat" w:hAnsi="GHEA Grapalat"/>
          <w:sz w:val="24"/>
          <w:lang w:val="hy-AM"/>
        </w:rPr>
        <w:t xml:space="preserve">ընդունում են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0≤n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4"/>
          </w:rPr>
          <m:t>≤1,0</m:t>
        </m:r>
      </m:oMath>
      <w:r w:rsidR="005B75CC">
        <w:rPr>
          <w:rFonts w:ascii="GHEA Grapalat" w:hAnsi="GHEA Grapalat"/>
          <w:b/>
          <w:sz w:val="24"/>
          <w:lang w:val="hy-AM"/>
        </w:rPr>
        <w:t xml:space="preserve"> </w:t>
      </w:r>
      <w:r w:rsidR="005B75CC" w:rsidRPr="00027FC1">
        <w:rPr>
          <w:rFonts w:ascii="GHEA Grapalat" w:hAnsi="GHEA Grapalat"/>
          <w:sz w:val="24"/>
        </w:rPr>
        <w:t>միջակայքում</w:t>
      </w:r>
      <w:r w:rsidR="005B75CC">
        <w:rPr>
          <w:rFonts w:ascii="GHEA Grapalat" w:hAnsi="GHEA Grapalat"/>
          <w:sz w:val="24"/>
          <w:lang w:val="hy-AM"/>
        </w:rPr>
        <w:t>,</w:t>
      </w:r>
      <w:r w:rsidR="005B75CC" w:rsidRPr="00BC76C2">
        <w:rPr>
          <w:rFonts w:ascii="GHEA Grapalat" w:hAnsi="GHEA Grapalat"/>
          <w:sz w:val="24"/>
        </w:rPr>
        <w:t xml:space="preserve"> </w:t>
      </w:r>
      <w:r w:rsidR="005B75CC">
        <w:rPr>
          <w:rFonts w:ascii="GHEA Grapalat" w:hAnsi="GHEA Grapalat"/>
          <w:sz w:val="24"/>
          <w:lang w:val="hy-AM"/>
        </w:rPr>
        <w:t xml:space="preserve">համաձայն սույն շինարարական նորմերի </w:t>
      </w:r>
      <w:r w:rsidR="005B75CC" w:rsidRPr="00886534">
        <w:rPr>
          <w:rFonts w:ascii="GHEA Grapalat" w:hAnsi="GHEA Grapalat"/>
          <w:sz w:val="24"/>
        </w:rPr>
        <w:t>26</w:t>
      </w:r>
      <w:r w:rsidR="005B75CC">
        <w:rPr>
          <w:rFonts w:ascii="GHEA Grapalat" w:hAnsi="GHEA Grapalat"/>
          <w:sz w:val="24"/>
          <w:lang w:val="hy-AM"/>
        </w:rPr>
        <w:t>-րդ աղյուսակի՝</w:t>
      </w:r>
      <w:r w:rsidR="005B75CC" w:rsidRPr="00BC76C2">
        <w:rPr>
          <w:rFonts w:ascii="GHEA Grapalat" w:hAnsi="GHEA Grapalat"/>
          <w:sz w:val="24"/>
        </w:rPr>
        <w:t xml:space="preserve"> </w:t>
      </w:r>
      <w:r w:rsidR="005B75CC">
        <w:rPr>
          <w:rFonts w:ascii="GHEA Grapalat" w:hAnsi="GHEA Grapalat"/>
          <w:sz w:val="24"/>
          <w:lang w:val="hy-AM"/>
        </w:rPr>
        <w:t>կախված վնասվածքի աստիճանից</w:t>
      </w:r>
      <w:r w:rsidR="005B75CC" w:rsidRPr="005B75CC">
        <w:rPr>
          <w:rFonts w:ascii="GHEA Grapalat" w:hAnsi="GHEA Grapalat"/>
          <w:sz w:val="24"/>
        </w:rPr>
        <w:t>,</w:t>
      </w:r>
    </w:p>
    <w:p w14:paraId="3E5CEA8F" w14:textId="77777777" w:rsidR="001C50DB" w:rsidRPr="00BC76C2" w:rsidRDefault="00000000" w:rsidP="00BC76C2">
      <w:pPr>
        <w:pStyle w:val="BodyTextIndent"/>
        <w:tabs>
          <w:tab w:val="left" w:pos="851"/>
        </w:tabs>
        <w:spacing w:line="360" w:lineRule="auto"/>
        <w:ind w:left="993" w:hanging="142"/>
        <w:rPr>
          <w:rFonts w:ascii="GHEA Grapalat" w:hAnsi="GHEA Grapalat"/>
          <w:sz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</w:rPr>
              <m:t>real</m:t>
            </m:r>
          </m:sub>
        </m:sSub>
      </m:oMath>
      <w:r w:rsidR="001C50DB" w:rsidRPr="00BC76C2">
        <w:rPr>
          <w:rFonts w:ascii="GHEA Grapalat" w:hAnsi="GHEA Grapalat"/>
          <w:sz w:val="24"/>
        </w:rPr>
        <w:t xml:space="preserve"> – </w:t>
      </w:r>
      <w:r w:rsidR="00027FC1">
        <w:rPr>
          <w:rFonts w:ascii="GHEA Grapalat" w:hAnsi="GHEA Grapalat"/>
          <w:sz w:val="24"/>
          <w:lang w:val="hy-AM"/>
        </w:rPr>
        <w:t>բարձրության պահանջվող արժեքներն են</w:t>
      </w:r>
      <w:r w:rsidR="001C50DB" w:rsidRPr="00BC76C2">
        <w:rPr>
          <w:rFonts w:ascii="GHEA Grapalat" w:hAnsi="GHEA Grapalat"/>
          <w:sz w:val="24"/>
        </w:rPr>
        <w:t>,</w:t>
      </w:r>
      <w:r w:rsidR="00027FC1">
        <w:rPr>
          <w:rFonts w:ascii="GHEA Grapalat" w:hAnsi="GHEA Grapalat"/>
          <w:sz w:val="24"/>
          <w:lang w:val="hy-AM"/>
        </w:rPr>
        <w:t xml:space="preserve"> բերված են սույն շինարարական նորմերի </w:t>
      </w:r>
      <w:r w:rsidR="00886534" w:rsidRPr="00886534">
        <w:rPr>
          <w:rFonts w:ascii="GHEA Grapalat" w:hAnsi="GHEA Grapalat"/>
          <w:sz w:val="24"/>
        </w:rPr>
        <w:t>25</w:t>
      </w:r>
      <w:r w:rsidR="00027FC1">
        <w:rPr>
          <w:rFonts w:ascii="GHEA Grapalat" w:hAnsi="GHEA Grapalat"/>
          <w:sz w:val="24"/>
          <w:lang w:val="hy-AM"/>
        </w:rPr>
        <w:t>-րդ աղյուսակում,</w:t>
      </w:r>
    </w:p>
    <w:p w14:paraId="0D9F485E" w14:textId="77777777" w:rsidR="001C50DB" w:rsidRPr="005B75CC" w:rsidRDefault="00000000" w:rsidP="005B75CC">
      <w:pPr>
        <w:pStyle w:val="BodyTextIndent"/>
        <w:tabs>
          <w:tab w:val="left" w:pos="851"/>
        </w:tabs>
        <w:spacing w:line="360" w:lineRule="auto"/>
        <w:ind w:left="993" w:hanging="142"/>
        <w:rPr>
          <w:rFonts w:ascii="GHEA Grapalat" w:hAnsi="GHEA Grapalat"/>
          <w:sz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</w:rPr>
              <m:t>req</m:t>
            </m:r>
          </m:sub>
        </m:sSub>
      </m:oMath>
      <w:r w:rsidR="00BC76C2" w:rsidRPr="00BC76C2">
        <w:rPr>
          <w:rFonts w:ascii="GHEA Grapalat" w:hAnsi="GHEA Grapalat"/>
          <w:sz w:val="24"/>
        </w:rPr>
        <w:t xml:space="preserve"> </w:t>
      </w:r>
      <w:r w:rsidR="001C50DB" w:rsidRPr="00BC76C2">
        <w:rPr>
          <w:rFonts w:ascii="GHEA Grapalat" w:hAnsi="GHEA Grapalat"/>
          <w:sz w:val="24"/>
        </w:rPr>
        <w:t xml:space="preserve">– </w:t>
      </w:r>
      <w:r w:rsidR="00027FC1">
        <w:rPr>
          <w:rFonts w:ascii="GHEA Grapalat" w:hAnsi="GHEA Grapalat"/>
          <w:sz w:val="24"/>
          <w:lang w:val="hy-AM"/>
        </w:rPr>
        <w:t>կիրառված արգելապատնեշների փաստացի բարձրությունն է</w:t>
      </w:r>
      <w:r w:rsidR="001C50DB" w:rsidRPr="00BC76C2">
        <w:rPr>
          <w:rFonts w:ascii="GHEA Grapalat" w:hAnsi="GHEA Grapalat"/>
          <w:sz w:val="24"/>
        </w:rPr>
        <w:t xml:space="preserve">, </w:t>
      </w:r>
      <w:r w:rsidR="00027FC1">
        <w:rPr>
          <w:rFonts w:ascii="GHEA Grapalat" w:hAnsi="GHEA Grapalat"/>
          <w:sz w:val="24"/>
          <w:lang w:val="hy-AM"/>
        </w:rPr>
        <w:t xml:space="preserve">որը տարբերվում է սույն շինարարական նորմերի </w:t>
      </w:r>
      <w:r w:rsidR="00027FC1" w:rsidRPr="00886534">
        <w:rPr>
          <w:rFonts w:ascii="GHEA Grapalat" w:hAnsi="GHEA Grapalat"/>
          <w:sz w:val="24"/>
        </w:rPr>
        <w:t>25</w:t>
      </w:r>
      <w:r w:rsidR="00027FC1">
        <w:rPr>
          <w:rFonts w:ascii="GHEA Grapalat" w:hAnsi="GHEA Grapalat"/>
          <w:sz w:val="24"/>
          <w:lang w:val="hy-AM"/>
        </w:rPr>
        <w:t>-րդ աղյուսակում</w:t>
      </w:r>
      <w:r w:rsidR="00027FC1" w:rsidRPr="00BC76C2">
        <w:rPr>
          <w:rFonts w:ascii="GHEA Grapalat" w:hAnsi="GHEA Grapalat"/>
          <w:sz w:val="24"/>
        </w:rPr>
        <w:t xml:space="preserve"> </w:t>
      </w:r>
      <w:r w:rsidR="005B75CC">
        <w:rPr>
          <w:rFonts w:ascii="GHEA Grapalat" w:hAnsi="GHEA Grapalat"/>
          <w:sz w:val="24"/>
          <w:lang w:val="hy-AM"/>
        </w:rPr>
        <w:t>նշվածներից</w:t>
      </w:r>
      <w:r w:rsidR="00027FC1">
        <w:rPr>
          <w:rFonts w:ascii="GHEA Grapalat" w:hAnsi="GHEA Grapalat"/>
          <w:sz w:val="24"/>
          <w:lang w:val="hy-AM"/>
        </w:rPr>
        <w:t>։</w:t>
      </w:r>
    </w:p>
    <w:p w14:paraId="32A7FE83" w14:textId="77777777" w:rsidR="00B56B17" w:rsidRDefault="00B56B17" w:rsidP="00A81FAF">
      <w:pPr>
        <w:pStyle w:val="BodyTextIndent"/>
        <w:tabs>
          <w:tab w:val="left" w:pos="840"/>
          <w:tab w:val="left" w:pos="1392"/>
        </w:tabs>
        <w:ind w:left="1452" w:hanging="600"/>
        <w:jc w:val="right"/>
        <w:rPr>
          <w:rFonts w:ascii="GHEA Grapalat" w:hAnsi="GHEA Grapalat"/>
          <w:sz w:val="24"/>
        </w:rPr>
      </w:pPr>
    </w:p>
    <w:p w14:paraId="71DBC28D" w14:textId="77777777" w:rsidR="00265C34" w:rsidRPr="005B75CC" w:rsidRDefault="008430ED" w:rsidP="00A81FAF">
      <w:pPr>
        <w:pStyle w:val="BodyTextIndent"/>
        <w:tabs>
          <w:tab w:val="left" w:pos="840"/>
          <w:tab w:val="left" w:pos="1392"/>
        </w:tabs>
        <w:ind w:left="1452" w:hanging="600"/>
        <w:jc w:val="right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Աղյուսակ</w:t>
      </w:r>
      <w:r w:rsidR="001F6E12" w:rsidRPr="00BC76C2">
        <w:rPr>
          <w:rFonts w:ascii="GHEA Grapalat" w:hAnsi="GHEA Grapalat"/>
          <w:sz w:val="24"/>
        </w:rPr>
        <w:t xml:space="preserve"> </w:t>
      </w:r>
      <w:r w:rsidR="00886534" w:rsidRPr="005B75CC">
        <w:rPr>
          <w:rFonts w:ascii="GHEA Grapalat" w:hAnsi="GHEA Grapalat"/>
          <w:sz w:val="24"/>
        </w:rPr>
        <w:t>25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250"/>
        <w:gridCol w:w="2790"/>
        <w:gridCol w:w="1710"/>
        <w:gridCol w:w="2430"/>
      </w:tblGrid>
      <w:tr w:rsidR="001F6E12" w:rsidRPr="001C16E3" w14:paraId="4FE90BA4" w14:textId="77777777" w:rsidTr="004054B6">
        <w:trPr>
          <w:cantSplit/>
          <w:jc w:val="center"/>
        </w:trPr>
        <w:tc>
          <w:tcPr>
            <w:tcW w:w="625" w:type="dxa"/>
            <w:vMerge w:val="restart"/>
          </w:tcPr>
          <w:p w14:paraId="16C388B2" w14:textId="77777777" w:rsidR="001F6E12" w:rsidRPr="005B75CC" w:rsidRDefault="001F6E12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C16E3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250" w:type="dxa"/>
            <w:vMerge w:val="restart"/>
          </w:tcPr>
          <w:p w14:paraId="665FD6AD" w14:textId="77777777" w:rsidR="001F6E12" w:rsidRPr="00EF697A" w:rsidRDefault="00EF697A" w:rsidP="0020345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Արգելապատնեշի տեսակ</w:t>
            </w:r>
            <w:r w:rsidR="00692A3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</w:p>
        </w:tc>
        <w:tc>
          <w:tcPr>
            <w:tcW w:w="2790" w:type="dxa"/>
            <w:vMerge w:val="restart"/>
          </w:tcPr>
          <w:p w14:paraId="05BB85AA" w14:textId="77777777" w:rsidR="001F6E12" w:rsidRPr="00EF697A" w:rsidRDefault="00EF697A" w:rsidP="00203459">
            <w:pPr>
              <w:pStyle w:val="Heading3"/>
              <w:rPr>
                <w:rFonts w:ascii="GHEA Grapalat" w:hAnsi="GHEA Grapalat"/>
                <w:b w:val="0"/>
                <w:lang w:val="hy-AM"/>
              </w:rPr>
            </w:pPr>
            <w:r>
              <w:rPr>
                <w:rFonts w:ascii="GHEA Grapalat" w:hAnsi="GHEA Grapalat"/>
                <w:b w:val="0"/>
                <w:lang w:val="hy-AM"/>
              </w:rPr>
              <w:t>Սխեմա</w:t>
            </w:r>
          </w:p>
        </w:tc>
        <w:tc>
          <w:tcPr>
            <w:tcW w:w="4140" w:type="dxa"/>
            <w:gridSpan w:val="2"/>
          </w:tcPr>
          <w:p w14:paraId="060383EF" w14:textId="77777777" w:rsidR="001F6E12" w:rsidRPr="001C16E3" w:rsidRDefault="00EF697A" w:rsidP="00692A3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Հիմնական չափերը</w:t>
            </w:r>
            <w:r w:rsidR="001F6E12" w:rsidRPr="001C16E3"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  <w:r w:rsidR="001F6E12" w:rsidRPr="001C16E3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</w:tc>
      </w:tr>
      <w:tr w:rsidR="001F6E12" w:rsidRPr="001C16E3" w14:paraId="6EDB2239" w14:textId="77777777" w:rsidTr="004054B6">
        <w:trPr>
          <w:cantSplit/>
          <w:jc w:val="center"/>
        </w:trPr>
        <w:tc>
          <w:tcPr>
            <w:tcW w:w="625" w:type="dxa"/>
            <w:vMerge/>
          </w:tcPr>
          <w:p w14:paraId="3A7065AD" w14:textId="77777777" w:rsidR="001F6E12" w:rsidRPr="001C16E3" w:rsidRDefault="001F6E12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04F96230" w14:textId="77777777" w:rsidR="001F6E12" w:rsidRPr="001C16E3" w:rsidRDefault="001F6E12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6E3871B9" w14:textId="77777777" w:rsidR="001F6E12" w:rsidRPr="001C16E3" w:rsidRDefault="001F6E12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6FBF72" w14:textId="77777777" w:rsidR="001F6E12" w:rsidRPr="00EF697A" w:rsidRDefault="00EF697A" w:rsidP="00EF697A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Բարձրու</w:t>
            </w:r>
            <w:r w:rsidR="00692A3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թյուն</w:t>
            </w:r>
            <w:r w:rsidR="001F6E12" w:rsidRPr="003C414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oMath>
            <w:r w:rsidR="003C4145" w:rsidRPr="005B75CC">
              <w:rPr>
                <w:rFonts w:ascii="GHEA Grapalat" w:eastAsiaTheme="minorEastAsia" w:hAnsi="GHEA Grapalat"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eastAsiaTheme="minorEastAsia" w:hAnsi="GHEA Grapalat"/>
                <w:bCs/>
                <w:sz w:val="24"/>
                <w:szCs w:val="24"/>
                <w:lang w:val="hy-AM"/>
              </w:rPr>
              <w:t>մ</w:t>
            </w:r>
          </w:p>
        </w:tc>
        <w:tc>
          <w:tcPr>
            <w:tcW w:w="2430" w:type="dxa"/>
          </w:tcPr>
          <w:p w14:paraId="081027FF" w14:textId="77777777" w:rsidR="001F6E12" w:rsidRPr="00EF697A" w:rsidRDefault="00EF697A" w:rsidP="00EF697A">
            <w:pPr>
              <w:jc w:val="center"/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Կանգնակների քայլ</w:t>
            </w:r>
            <w:r w:rsidR="001F6E12" w:rsidRPr="003C414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oMath>
            <w:r w:rsidR="003C4145" w:rsidRPr="005B75CC">
              <w:rPr>
                <w:rFonts w:ascii="GHEA Grapalat" w:eastAsiaTheme="minorEastAsia" w:hAnsi="GHEA Grapalat"/>
                <w:bCs/>
                <w:sz w:val="24"/>
                <w:szCs w:val="24"/>
              </w:rPr>
              <w:t xml:space="preserve">, </w:t>
            </w:r>
            <w:r>
              <w:rPr>
                <w:rFonts w:ascii="GHEA Grapalat" w:eastAsiaTheme="minorEastAsia" w:hAnsi="GHEA Grapalat"/>
                <w:bCs/>
                <w:sz w:val="24"/>
                <w:szCs w:val="24"/>
                <w:lang w:val="hy-AM"/>
              </w:rPr>
              <w:t>մ</w:t>
            </w:r>
          </w:p>
        </w:tc>
      </w:tr>
      <w:tr w:rsidR="00573EB1" w:rsidRPr="001C16E3" w14:paraId="590A543C" w14:textId="77777777" w:rsidTr="004054B6">
        <w:trPr>
          <w:cantSplit/>
          <w:trHeight w:val="386"/>
          <w:jc w:val="center"/>
        </w:trPr>
        <w:tc>
          <w:tcPr>
            <w:tcW w:w="625" w:type="dxa"/>
            <w:vMerge w:val="restart"/>
          </w:tcPr>
          <w:p w14:paraId="67BCD493" w14:textId="77777777" w:rsidR="00573EB1" w:rsidRPr="005B75CC" w:rsidRDefault="00573EB1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1</w:t>
            </w:r>
            <w:r w:rsidRPr="005B75C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250" w:type="dxa"/>
            <w:vMerge w:val="restart"/>
            <w:vAlign w:val="center"/>
          </w:tcPr>
          <w:p w14:paraId="5233EC95" w14:textId="77777777" w:rsidR="00573EB1" w:rsidRPr="001C16E3" w:rsidRDefault="00EF697A" w:rsidP="00573EB1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Եզրաքար</w:t>
            </w:r>
          </w:p>
          <w:p w14:paraId="2D080086" w14:textId="77777777" w:rsidR="00573EB1" w:rsidRPr="001C16E3" w:rsidRDefault="00573EB1" w:rsidP="00573EB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2708D9D7" w14:textId="77777777" w:rsidR="00573EB1" w:rsidRPr="001C16E3" w:rsidRDefault="00573EB1" w:rsidP="00573EB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C16E3">
              <w:rPr>
                <w:rFonts w:ascii="GHEA Grapalat" w:hAnsi="GHEA Grapalat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71F4F4F" wp14:editId="37327047">
                  <wp:extent cx="1165859" cy="388620"/>
                  <wp:effectExtent l="0" t="0" r="0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272" cy="391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1999D9AF" w14:textId="77777777" w:rsidR="00573EB1" w:rsidRPr="001C16E3" w:rsidRDefault="00573EB1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0,10</w:t>
            </w:r>
          </w:p>
        </w:tc>
        <w:tc>
          <w:tcPr>
            <w:tcW w:w="2430" w:type="dxa"/>
            <w:vAlign w:val="center"/>
          </w:tcPr>
          <w:p w14:paraId="3E40DA7A" w14:textId="77777777" w:rsidR="00573EB1" w:rsidRPr="001C16E3" w:rsidRDefault="00573EB1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573EB1" w:rsidRPr="001C16E3" w14:paraId="2936B0A1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7C4E5A6F" w14:textId="77777777" w:rsidR="00573EB1" w:rsidRPr="001C16E3" w:rsidRDefault="00573EB1" w:rsidP="0020345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64F04FF4" w14:textId="77777777" w:rsidR="00573EB1" w:rsidRPr="001C16E3" w:rsidRDefault="00573EB1" w:rsidP="00573EB1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723838C0" w14:textId="77777777" w:rsidR="00573EB1" w:rsidRPr="001C16E3" w:rsidRDefault="00573EB1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1E61A47" w14:textId="77777777" w:rsidR="00573EB1" w:rsidRPr="001C16E3" w:rsidRDefault="00573EB1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0,40</w:t>
            </w:r>
          </w:p>
        </w:tc>
        <w:tc>
          <w:tcPr>
            <w:tcW w:w="2430" w:type="dxa"/>
            <w:vAlign w:val="center"/>
          </w:tcPr>
          <w:p w14:paraId="238B11CD" w14:textId="77777777" w:rsidR="00573EB1" w:rsidRPr="001C16E3" w:rsidRDefault="00573EB1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573EB1" w:rsidRPr="001C16E3" w14:paraId="164998CA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3222CB15" w14:textId="77777777" w:rsidR="00573EB1" w:rsidRPr="001C16E3" w:rsidRDefault="00573EB1" w:rsidP="0020345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7BD5C01D" w14:textId="77777777" w:rsidR="00573EB1" w:rsidRPr="001C16E3" w:rsidRDefault="00573EB1" w:rsidP="00573EB1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5238106B" w14:textId="77777777" w:rsidR="00573EB1" w:rsidRPr="001C16E3" w:rsidRDefault="00573EB1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BDACAB0" w14:textId="77777777" w:rsidR="00573EB1" w:rsidRPr="001C16E3" w:rsidRDefault="00573EB1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0,50</w:t>
            </w:r>
          </w:p>
        </w:tc>
        <w:tc>
          <w:tcPr>
            <w:tcW w:w="2430" w:type="dxa"/>
            <w:vAlign w:val="center"/>
          </w:tcPr>
          <w:p w14:paraId="239E9868" w14:textId="77777777" w:rsidR="00573EB1" w:rsidRPr="001C16E3" w:rsidRDefault="00573EB1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512F45" w:rsidRPr="001C16E3" w14:paraId="48C3F831" w14:textId="77777777" w:rsidTr="004054B6">
        <w:trPr>
          <w:cantSplit/>
          <w:trHeight w:val="656"/>
          <w:jc w:val="center"/>
        </w:trPr>
        <w:tc>
          <w:tcPr>
            <w:tcW w:w="625" w:type="dxa"/>
            <w:vMerge w:val="restart"/>
          </w:tcPr>
          <w:p w14:paraId="20772A0B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250" w:type="dxa"/>
            <w:vMerge w:val="restart"/>
            <w:vAlign w:val="center"/>
          </w:tcPr>
          <w:p w14:paraId="1694A55D" w14:textId="77777777" w:rsidR="00512F45" w:rsidRPr="001C16E3" w:rsidRDefault="008A4DC6" w:rsidP="00573EB1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Պարապետ</w:t>
            </w:r>
          </w:p>
        </w:tc>
        <w:tc>
          <w:tcPr>
            <w:tcW w:w="2790" w:type="dxa"/>
            <w:vMerge w:val="restart"/>
          </w:tcPr>
          <w:p w14:paraId="5F98B18E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object w:dxaOrig="1654" w:dyaOrig="1556" w14:anchorId="250A20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9.5pt;height:64.5pt" o:ole="">
                  <v:imagedata r:id="rId14" o:title=""/>
                </v:shape>
                <o:OLEObject Type="Embed" ProgID="Flash.Movie" ShapeID="_x0000_i1026" DrawAspect="Content" ObjectID="_1796643291" r:id="rId15"/>
              </w:object>
            </w:r>
          </w:p>
        </w:tc>
        <w:tc>
          <w:tcPr>
            <w:tcW w:w="1710" w:type="dxa"/>
            <w:vAlign w:val="center"/>
          </w:tcPr>
          <w:p w14:paraId="7FE08D71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0,60</w:t>
            </w:r>
          </w:p>
        </w:tc>
        <w:tc>
          <w:tcPr>
            <w:tcW w:w="2430" w:type="dxa"/>
            <w:vAlign w:val="center"/>
          </w:tcPr>
          <w:p w14:paraId="649F27BA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512F45" w:rsidRPr="001C16E3" w14:paraId="347CCF47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21153FAD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47389B73" w14:textId="77777777" w:rsidR="00512F45" w:rsidRPr="001C16E3" w:rsidRDefault="00512F45" w:rsidP="00573E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61B06F2E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8A620D6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0,75</w:t>
            </w:r>
          </w:p>
        </w:tc>
        <w:tc>
          <w:tcPr>
            <w:tcW w:w="2430" w:type="dxa"/>
            <w:vAlign w:val="center"/>
          </w:tcPr>
          <w:p w14:paraId="28468584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512F45" w:rsidRPr="001C16E3" w14:paraId="5456F33E" w14:textId="77777777" w:rsidTr="004054B6">
        <w:trPr>
          <w:cantSplit/>
          <w:trHeight w:val="386"/>
          <w:jc w:val="center"/>
        </w:trPr>
        <w:tc>
          <w:tcPr>
            <w:tcW w:w="625" w:type="dxa"/>
            <w:vMerge w:val="restart"/>
          </w:tcPr>
          <w:p w14:paraId="3328A4B8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250" w:type="dxa"/>
            <w:vMerge/>
            <w:vAlign w:val="center"/>
          </w:tcPr>
          <w:p w14:paraId="3943FD16" w14:textId="77777777" w:rsidR="00512F45" w:rsidRPr="001C16E3" w:rsidRDefault="00512F45" w:rsidP="00573E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14:paraId="00511175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C16E3">
              <w:rPr>
                <w:rFonts w:ascii="GHEA Grapalat" w:hAnsi="GHEA Grapalat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099E7A4" wp14:editId="7B583FC3">
                  <wp:extent cx="1165225" cy="526465"/>
                  <wp:effectExtent l="0" t="0" r="0" b="6985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314" cy="52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41176E86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0,80</w:t>
            </w:r>
          </w:p>
        </w:tc>
        <w:tc>
          <w:tcPr>
            <w:tcW w:w="2430" w:type="dxa"/>
            <w:vAlign w:val="center"/>
          </w:tcPr>
          <w:p w14:paraId="3AF7ED4A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512F45" w:rsidRPr="001C16E3" w14:paraId="5D051CF9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26BE76AE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73DBACED" w14:textId="77777777" w:rsidR="00512F45" w:rsidRPr="001C16E3" w:rsidRDefault="00512F45" w:rsidP="00573E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4D85F762" w14:textId="77777777" w:rsidR="00512F45" w:rsidRPr="001C16E3" w:rsidRDefault="00512F45" w:rsidP="00203459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7704B09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1,00</w:t>
            </w:r>
          </w:p>
        </w:tc>
        <w:tc>
          <w:tcPr>
            <w:tcW w:w="2430" w:type="dxa"/>
            <w:vAlign w:val="center"/>
          </w:tcPr>
          <w:p w14:paraId="19FB6958" w14:textId="77777777" w:rsidR="00512F45" w:rsidRPr="001C16E3" w:rsidRDefault="00512F45" w:rsidP="00A81FA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A81FAF" w:rsidRPr="001C16E3" w14:paraId="4FA00592" w14:textId="77777777" w:rsidTr="004054B6">
        <w:trPr>
          <w:cantSplit/>
          <w:trHeight w:val="386"/>
          <w:jc w:val="center"/>
        </w:trPr>
        <w:tc>
          <w:tcPr>
            <w:tcW w:w="625" w:type="dxa"/>
          </w:tcPr>
          <w:p w14:paraId="28356BA7" w14:textId="77777777" w:rsidR="00A81FAF" w:rsidRPr="001C16E3" w:rsidRDefault="00A81FAF" w:rsidP="0020345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250" w:type="dxa"/>
            <w:vMerge w:val="restart"/>
            <w:vAlign w:val="center"/>
          </w:tcPr>
          <w:p w14:paraId="246FAE6D" w14:textId="77777777" w:rsidR="00A81FAF" w:rsidRPr="001C16E3" w:rsidRDefault="002A1CC6" w:rsidP="00573E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Արգելք</w:t>
            </w:r>
          </w:p>
        </w:tc>
        <w:tc>
          <w:tcPr>
            <w:tcW w:w="2790" w:type="dxa"/>
          </w:tcPr>
          <w:p w14:paraId="6B834D62" w14:textId="77777777" w:rsidR="00A81FAF" w:rsidRPr="001C16E3" w:rsidRDefault="00A81FAF" w:rsidP="00203459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1C16E3">
              <w:rPr>
                <w:rFonts w:ascii="GHEA Grapalat" w:hAnsi="GHEA Grapalat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03931D18" wp14:editId="3DCFE1EF">
                  <wp:extent cx="1124836" cy="645952"/>
                  <wp:effectExtent l="0" t="0" r="0" b="1905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809" cy="65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Align w:val="center"/>
          </w:tcPr>
          <w:p w14:paraId="273C94E0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</w:t>
            </w: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2430" w:type="dxa"/>
            <w:vAlign w:val="center"/>
          </w:tcPr>
          <w:p w14:paraId="5A281AFB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</w:tr>
      <w:tr w:rsidR="00A81FAF" w:rsidRPr="001C16E3" w14:paraId="69381CF9" w14:textId="77777777" w:rsidTr="004054B6">
        <w:trPr>
          <w:cantSplit/>
          <w:trHeight w:val="386"/>
          <w:jc w:val="center"/>
        </w:trPr>
        <w:tc>
          <w:tcPr>
            <w:tcW w:w="625" w:type="dxa"/>
            <w:vMerge w:val="restart"/>
          </w:tcPr>
          <w:p w14:paraId="49028B94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250" w:type="dxa"/>
            <w:vMerge/>
            <w:vAlign w:val="center"/>
          </w:tcPr>
          <w:p w14:paraId="01B188EE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12DED5F9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1C16E3">
              <w:rPr>
                <w:rFonts w:ascii="GHEA Grapalat" w:hAnsi="GHEA Grapalat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B1B5AD9" wp14:editId="13792C8C">
                  <wp:extent cx="1052658" cy="629174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19" cy="632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Merge w:val="restart"/>
            <w:vAlign w:val="center"/>
          </w:tcPr>
          <w:p w14:paraId="09C37E31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0,</w:t>
            </w: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2430" w:type="dxa"/>
            <w:vAlign w:val="center"/>
          </w:tcPr>
          <w:p w14:paraId="2BCCC1EB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C16E3">
              <w:rPr>
                <w:rFonts w:ascii="GHEA Grapalat" w:hAnsi="GHEA Grapalat"/>
                <w:sz w:val="24"/>
                <w:szCs w:val="24"/>
              </w:rPr>
              <w:t>,0</w:t>
            </w:r>
          </w:p>
        </w:tc>
      </w:tr>
      <w:tr w:rsidR="00A81FAF" w:rsidRPr="001C16E3" w14:paraId="0D47A7DE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28BC7D09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6215906B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70524404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1F0843EB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1B224898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1,5</w:t>
            </w:r>
          </w:p>
        </w:tc>
      </w:tr>
      <w:tr w:rsidR="00A81FAF" w:rsidRPr="001C16E3" w14:paraId="3714565D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10FFAF6A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3BF93F17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63F61711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72DFCC7A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0EB45457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</w:tr>
      <w:tr w:rsidR="00A81FAF" w:rsidRPr="001C16E3" w14:paraId="189C9F2A" w14:textId="77777777" w:rsidTr="004054B6">
        <w:trPr>
          <w:cantSplit/>
          <w:trHeight w:val="386"/>
          <w:jc w:val="center"/>
        </w:trPr>
        <w:tc>
          <w:tcPr>
            <w:tcW w:w="625" w:type="dxa"/>
            <w:vMerge w:val="restart"/>
          </w:tcPr>
          <w:p w14:paraId="2241EF93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250" w:type="dxa"/>
            <w:vMerge/>
            <w:vAlign w:val="center"/>
          </w:tcPr>
          <w:p w14:paraId="5690A04F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14:paraId="0562E29A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1C16E3">
              <w:rPr>
                <w:rFonts w:ascii="GHEA Grapalat" w:hAnsi="GHEA Grapalat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AAEB820" wp14:editId="0BDA5F1F">
                  <wp:extent cx="947956" cy="754496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192" cy="759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Merge w:val="restart"/>
            <w:vAlign w:val="center"/>
          </w:tcPr>
          <w:p w14:paraId="3D9BD0A3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1,1</w:t>
            </w:r>
          </w:p>
        </w:tc>
        <w:tc>
          <w:tcPr>
            <w:tcW w:w="2430" w:type="dxa"/>
            <w:vAlign w:val="center"/>
          </w:tcPr>
          <w:p w14:paraId="1D9FDAE1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C16E3">
              <w:rPr>
                <w:rFonts w:ascii="GHEA Grapalat" w:hAnsi="GHEA Grapalat"/>
                <w:sz w:val="24"/>
                <w:szCs w:val="24"/>
              </w:rPr>
              <w:t>,0</w:t>
            </w:r>
          </w:p>
        </w:tc>
      </w:tr>
      <w:tr w:rsidR="00A81FAF" w:rsidRPr="001C16E3" w14:paraId="548996A2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4B92D54A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5B0D5937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2A246AF3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5227A931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5692B07D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1,5</w:t>
            </w:r>
          </w:p>
        </w:tc>
      </w:tr>
      <w:tr w:rsidR="00A81FAF" w:rsidRPr="001C16E3" w14:paraId="6E932F54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3D649BEB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57BE62C2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3DDF84E4" w14:textId="77777777" w:rsidR="00A81FAF" w:rsidRPr="001C16E3" w:rsidRDefault="00A81FAF" w:rsidP="006A265A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42FA058E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0CB3F38D" w14:textId="77777777" w:rsidR="00A81FAF" w:rsidRPr="001C16E3" w:rsidRDefault="00A81FAF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</w:tr>
      <w:tr w:rsidR="00692A3B" w:rsidRPr="001C16E3" w14:paraId="7DEDD531" w14:textId="77777777" w:rsidTr="004054B6">
        <w:trPr>
          <w:cantSplit/>
          <w:trHeight w:val="386"/>
          <w:jc w:val="center"/>
        </w:trPr>
        <w:tc>
          <w:tcPr>
            <w:tcW w:w="625" w:type="dxa"/>
            <w:vMerge w:val="restart"/>
          </w:tcPr>
          <w:p w14:paraId="1F8B91D1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250" w:type="dxa"/>
            <w:vMerge/>
            <w:vAlign w:val="center"/>
          </w:tcPr>
          <w:p w14:paraId="4865D2C5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14:paraId="0553B33A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1C16E3">
              <w:rPr>
                <w:rFonts w:ascii="GHEA Grapalat" w:hAnsi="GHEA Grapalat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37FE447" wp14:editId="6C656496">
                  <wp:extent cx="1092449" cy="660550"/>
                  <wp:effectExtent l="0" t="0" r="0" b="635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449" cy="6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vMerge w:val="restart"/>
          </w:tcPr>
          <w:p w14:paraId="770F5B82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2430" w:type="dxa"/>
            <w:vAlign w:val="center"/>
          </w:tcPr>
          <w:p w14:paraId="23368736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C16E3">
              <w:rPr>
                <w:rFonts w:ascii="GHEA Grapalat" w:hAnsi="GHEA Grapalat"/>
                <w:sz w:val="24"/>
                <w:szCs w:val="24"/>
              </w:rPr>
              <w:t>,0</w:t>
            </w:r>
          </w:p>
        </w:tc>
      </w:tr>
      <w:tr w:rsidR="00692A3B" w:rsidRPr="001C16E3" w14:paraId="58C11D79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2818A9F2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553C672E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094F2761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CA67BA5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59E246C0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  <w:lang w:val="en-US"/>
              </w:rPr>
              <w:t>1,5</w:t>
            </w:r>
          </w:p>
        </w:tc>
      </w:tr>
      <w:tr w:rsidR="00692A3B" w:rsidRPr="001C16E3" w14:paraId="025A2CBE" w14:textId="77777777" w:rsidTr="004054B6">
        <w:trPr>
          <w:cantSplit/>
          <w:trHeight w:val="386"/>
          <w:jc w:val="center"/>
        </w:trPr>
        <w:tc>
          <w:tcPr>
            <w:tcW w:w="625" w:type="dxa"/>
            <w:vMerge/>
          </w:tcPr>
          <w:p w14:paraId="0394901D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vAlign w:val="center"/>
          </w:tcPr>
          <w:p w14:paraId="75696440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14:paraId="6737E289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5FA8233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5661D5F6" w14:textId="77777777" w:rsidR="00692A3B" w:rsidRPr="001C16E3" w:rsidRDefault="00692A3B" w:rsidP="00A81F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C16E3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</w:tr>
    </w:tbl>
    <w:p w14:paraId="5873177D" w14:textId="77777777" w:rsidR="00886534" w:rsidRDefault="00886534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en-US"/>
        </w:rPr>
      </w:pPr>
    </w:p>
    <w:p w14:paraId="52590588" w14:textId="77777777" w:rsidR="00B56B17" w:rsidRDefault="00B56B17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ru-RU"/>
        </w:rPr>
      </w:pPr>
    </w:p>
    <w:p w14:paraId="3C360B32" w14:textId="77777777" w:rsidR="00B56B17" w:rsidRDefault="00B56B17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ru-RU"/>
        </w:rPr>
      </w:pPr>
    </w:p>
    <w:p w14:paraId="00586060" w14:textId="77777777" w:rsidR="00B56B17" w:rsidRDefault="00B56B17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ru-RU"/>
        </w:rPr>
      </w:pPr>
    </w:p>
    <w:p w14:paraId="5975E2DE" w14:textId="77777777" w:rsidR="00B56B17" w:rsidRDefault="00B56B17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ru-RU"/>
        </w:rPr>
      </w:pPr>
    </w:p>
    <w:p w14:paraId="1A8D4DFF" w14:textId="77777777" w:rsidR="00B56B17" w:rsidRDefault="00B56B17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ru-RU"/>
        </w:rPr>
      </w:pPr>
    </w:p>
    <w:p w14:paraId="39F5EE5A" w14:textId="77777777" w:rsidR="00745DF2" w:rsidRPr="00886534" w:rsidRDefault="008430ED" w:rsidP="00745DF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3240" w:firstLine="0"/>
        <w:jc w:val="right"/>
        <w:rPr>
          <w:b w:val="0"/>
          <w:color w:val="auto"/>
          <w:sz w:val="24"/>
          <w:lang w:val="en-US"/>
        </w:rPr>
      </w:pPr>
      <w:r>
        <w:rPr>
          <w:b w:val="0"/>
          <w:color w:val="auto"/>
          <w:sz w:val="24"/>
          <w:lang w:val="ru-RU"/>
        </w:rPr>
        <w:t>Աղյուսակ</w:t>
      </w:r>
      <w:r w:rsidR="00745DF2">
        <w:rPr>
          <w:b w:val="0"/>
          <w:color w:val="auto"/>
          <w:sz w:val="24"/>
          <w:lang w:val="ru-RU"/>
        </w:rPr>
        <w:t xml:space="preserve"> </w:t>
      </w:r>
      <w:r w:rsidR="00886534">
        <w:rPr>
          <w:b w:val="0"/>
          <w:color w:val="auto"/>
          <w:sz w:val="24"/>
          <w:lang w:val="en-US"/>
        </w:rPr>
        <w:t>26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6611"/>
        <w:gridCol w:w="3134"/>
      </w:tblGrid>
      <w:tr w:rsidR="00745DF2" w:rsidRPr="00034817" w14:paraId="6CD195B9" w14:textId="77777777" w:rsidTr="00A36963">
        <w:trPr>
          <w:jc w:val="center"/>
        </w:trPr>
        <w:tc>
          <w:tcPr>
            <w:tcW w:w="598" w:type="dxa"/>
            <w:vAlign w:val="center"/>
          </w:tcPr>
          <w:p w14:paraId="2AC5CDCF" w14:textId="77777777" w:rsidR="00745DF2" w:rsidRPr="00745DF2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N</w:t>
            </w:r>
          </w:p>
        </w:tc>
        <w:tc>
          <w:tcPr>
            <w:tcW w:w="6611" w:type="dxa"/>
            <w:vAlign w:val="center"/>
          </w:tcPr>
          <w:p w14:paraId="0175533F" w14:textId="77777777" w:rsidR="00745DF2" w:rsidRPr="00DB3880" w:rsidRDefault="00DB3880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DB3880">
              <w:rPr>
                <w:b w:val="0"/>
                <w:sz w:val="24"/>
              </w:rPr>
              <w:t>րգելապատնեշ</w:t>
            </w:r>
            <w:r>
              <w:rPr>
                <w:b w:val="0"/>
                <w:sz w:val="24"/>
              </w:rPr>
              <w:t>ի վիճակի նկարագիր</w:t>
            </w:r>
            <w:r w:rsidR="00692A3B">
              <w:rPr>
                <w:b w:val="0"/>
                <w:sz w:val="24"/>
              </w:rPr>
              <w:t>ը</w:t>
            </w:r>
          </w:p>
        </w:tc>
        <w:tc>
          <w:tcPr>
            <w:tcW w:w="3134" w:type="dxa"/>
          </w:tcPr>
          <w:p w14:paraId="0D075196" w14:textId="77777777" w:rsidR="00745DF2" w:rsidRPr="00A36963" w:rsidRDefault="00DB3880" w:rsidP="00A36963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sz w:val="24"/>
              </w:rPr>
              <w:t>Ա</w:t>
            </w:r>
            <w:r w:rsidRPr="00DB3880">
              <w:rPr>
                <w:b w:val="0"/>
                <w:sz w:val="24"/>
              </w:rPr>
              <w:t>րգելապատնեշ</w:t>
            </w:r>
            <w:r>
              <w:rPr>
                <w:b w:val="0"/>
                <w:sz w:val="24"/>
              </w:rPr>
              <w:t>ների կոնստրուկցիաների վիճակի գործակից</w:t>
            </w:r>
            <w:r w:rsidR="00692A3B">
              <w:rPr>
                <w:b w:val="0"/>
                <w:sz w:val="24"/>
              </w:rPr>
              <w:t>ը</w:t>
            </w:r>
            <w:r w:rsidR="00A36963">
              <w:rPr>
                <w:b w:val="0"/>
                <w:sz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c</m:t>
                  </m:r>
                </m:sub>
              </m:sSub>
            </m:oMath>
          </w:p>
        </w:tc>
      </w:tr>
      <w:tr w:rsidR="00745DF2" w:rsidRPr="00265C34" w14:paraId="09380369" w14:textId="77777777" w:rsidTr="00A36963">
        <w:trPr>
          <w:jc w:val="center"/>
        </w:trPr>
        <w:tc>
          <w:tcPr>
            <w:tcW w:w="598" w:type="dxa"/>
          </w:tcPr>
          <w:p w14:paraId="3F69C252" w14:textId="77777777" w:rsidR="00745DF2" w:rsidRPr="00543B47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ru-RU"/>
              </w:rPr>
              <w:t>1</w:t>
            </w:r>
            <w:r>
              <w:rPr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6611" w:type="dxa"/>
            <w:vAlign w:val="bottom"/>
          </w:tcPr>
          <w:p w14:paraId="5750996E" w14:textId="77777777" w:rsidR="00745DF2" w:rsidRPr="001C16E3" w:rsidRDefault="00DB3880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bCs w:val="0"/>
                <w:color w:val="auto"/>
                <w:sz w:val="24"/>
                <w:lang w:val="ru-RU"/>
              </w:rPr>
            </w:pPr>
            <w:r>
              <w:rPr>
                <w:b w:val="0"/>
                <w:sz w:val="24"/>
              </w:rPr>
              <w:t>Ա</w:t>
            </w:r>
            <w:r w:rsidRPr="00DB3880">
              <w:rPr>
                <w:b w:val="0"/>
                <w:sz w:val="24"/>
              </w:rPr>
              <w:t>րգել</w:t>
            </w:r>
            <w:r>
              <w:rPr>
                <w:b w:val="0"/>
                <w:sz w:val="24"/>
              </w:rPr>
              <w:t xml:space="preserve">քային </w:t>
            </w:r>
            <w:r w:rsidRPr="00DB3880">
              <w:rPr>
                <w:b w:val="0"/>
                <w:sz w:val="24"/>
              </w:rPr>
              <w:t>արգելապատնեշ</w:t>
            </w:r>
            <w:r w:rsidR="0080422F">
              <w:rPr>
                <w:b w:val="0"/>
                <w:sz w:val="24"/>
              </w:rPr>
              <w:t>՝</w:t>
            </w:r>
          </w:p>
        </w:tc>
        <w:tc>
          <w:tcPr>
            <w:tcW w:w="3134" w:type="dxa"/>
          </w:tcPr>
          <w:p w14:paraId="4A1B0267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</w:p>
        </w:tc>
      </w:tr>
      <w:tr w:rsidR="00745DF2" w:rsidRPr="00265C34" w14:paraId="76E03451" w14:textId="77777777" w:rsidTr="00A36963">
        <w:trPr>
          <w:jc w:val="center"/>
        </w:trPr>
        <w:tc>
          <w:tcPr>
            <w:tcW w:w="598" w:type="dxa"/>
          </w:tcPr>
          <w:p w14:paraId="44E78C64" w14:textId="77777777" w:rsidR="00745DF2" w:rsidRPr="00543B47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en-US"/>
              </w:rPr>
            </w:pPr>
          </w:p>
        </w:tc>
        <w:tc>
          <w:tcPr>
            <w:tcW w:w="6611" w:type="dxa"/>
            <w:vAlign w:val="bottom"/>
          </w:tcPr>
          <w:p w14:paraId="0201A97B" w14:textId="77777777" w:rsidR="00745DF2" w:rsidRPr="00DB3880" w:rsidRDefault="0080422F" w:rsidP="00DB388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մետաղական</w:t>
            </w:r>
            <w:r w:rsidR="00DB3880">
              <w:rPr>
                <w:b w:val="0"/>
                <w:color w:val="auto"/>
                <w:sz w:val="24"/>
              </w:rPr>
              <w:t xml:space="preserve"> կոնստրուկցիայի ներկվածքի վնասվածք</w:t>
            </w:r>
          </w:p>
        </w:tc>
        <w:tc>
          <w:tcPr>
            <w:tcW w:w="3134" w:type="dxa"/>
            <w:vAlign w:val="bottom"/>
          </w:tcPr>
          <w:p w14:paraId="14CF7C4C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0,95</w:t>
            </w:r>
          </w:p>
        </w:tc>
      </w:tr>
      <w:tr w:rsidR="00745DF2" w:rsidRPr="00265C34" w14:paraId="307AE4AB" w14:textId="77777777" w:rsidTr="00A36963">
        <w:trPr>
          <w:jc w:val="center"/>
        </w:trPr>
        <w:tc>
          <w:tcPr>
            <w:tcW w:w="598" w:type="dxa"/>
          </w:tcPr>
          <w:p w14:paraId="12440DED" w14:textId="77777777" w:rsidR="00745DF2" w:rsidRPr="00265C34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  <w:vAlign w:val="bottom"/>
          </w:tcPr>
          <w:p w14:paraId="57D6F25F" w14:textId="77777777" w:rsidR="00745DF2" w:rsidRPr="00DB3880" w:rsidRDefault="0080422F" w:rsidP="00DB3880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ներկաշերտի</w:t>
            </w:r>
            <w:r w:rsidR="00DB3880">
              <w:rPr>
                <w:b w:val="0"/>
                <w:color w:val="auto"/>
                <w:sz w:val="24"/>
              </w:rPr>
              <w:t xml:space="preserve"> քայքայում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="00DB3880">
              <w:rPr>
                <w:b w:val="0"/>
                <w:color w:val="auto"/>
                <w:sz w:val="24"/>
              </w:rPr>
              <w:t>կոռոզիայի առկայություն</w:t>
            </w:r>
          </w:p>
        </w:tc>
        <w:tc>
          <w:tcPr>
            <w:tcW w:w="3134" w:type="dxa"/>
            <w:vAlign w:val="bottom"/>
          </w:tcPr>
          <w:p w14:paraId="6C1D05F8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0,90</w:t>
            </w:r>
          </w:p>
        </w:tc>
      </w:tr>
      <w:tr w:rsidR="00745DF2" w:rsidRPr="00265C34" w14:paraId="10E54A84" w14:textId="77777777" w:rsidTr="00A36963">
        <w:trPr>
          <w:jc w:val="center"/>
        </w:trPr>
        <w:tc>
          <w:tcPr>
            <w:tcW w:w="598" w:type="dxa"/>
          </w:tcPr>
          <w:p w14:paraId="75A34B69" w14:textId="77777777" w:rsidR="00745DF2" w:rsidRPr="00265C34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1490EC70" w14:textId="77777777" w:rsidR="00745DF2" w:rsidRPr="0080422F" w:rsidRDefault="0080422F" w:rsidP="0080422F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 xml:space="preserve">մեղմիչների բացակայություն բոլոր կանգնակներին 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>(</w:t>
            </w:r>
            <w:r>
              <w:rPr>
                <w:b w:val="0"/>
                <w:color w:val="auto"/>
                <w:sz w:val="24"/>
              </w:rPr>
              <w:t>կանգնակների և ուղղորդիչ հեծանի միջև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), </w:t>
            </w:r>
            <w:r>
              <w:rPr>
                <w:b w:val="0"/>
                <w:color w:val="auto"/>
                <w:sz w:val="24"/>
              </w:rPr>
              <w:t>եթե դրանք անհրաժեշտ են</w:t>
            </w:r>
          </w:p>
        </w:tc>
        <w:tc>
          <w:tcPr>
            <w:tcW w:w="3134" w:type="dxa"/>
          </w:tcPr>
          <w:p w14:paraId="16CB50BE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0,8</w:t>
            </w:r>
          </w:p>
        </w:tc>
      </w:tr>
      <w:tr w:rsidR="00745DF2" w:rsidRPr="00265C34" w14:paraId="4E4F8533" w14:textId="77777777" w:rsidTr="00A36963">
        <w:trPr>
          <w:jc w:val="center"/>
        </w:trPr>
        <w:tc>
          <w:tcPr>
            <w:tcW w:w="598" w:type="dxa"/>
          </w:tcPr>
          <w:p w14:paraId="476853FD" w14:textId="77777777" w:rsidR="00745DF2" w:rsidRPr="00265C34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086AE6EE" w14:textId="77777777" w:rsidR="00745DF2" w:rsidRPr="00265C34" w:rsidRDefault="00692A3B" w:rsidP="00692A3B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 xml:space="preserve">ուղղորդիչ հեծանը </w:t>
            </w:r>
            <w:r w:rsidR="0080422F">
              <w:rPr>
                <w:b w:val="0"/>
                <w:color w:val="auto"/>
                <w:sz w:val="24"/>
              </w:rPr>
              <w:t xml:space="preserve">բոլոր կանգնակներին թույլ է ամրացված </w:t>
            </w:r>
            <w:r w:rsidRPr="00265C34">
              <w:rPr>
                <w:b w:val="0"/>
                <w:color w:val="auto"/>
                <w:sz w:val="24"/>
                <w:lang w:val="ru-RU"/>
              </w:rPr>
              <w:t>(</w:t>
            </w:r>
            <w:r w:rsidR="0080422F">
              <w:rPr>
                <w:b w:val="0"/>
                <w:color w:val="auto"/>
                <w:sz w:val="24"/>
              </w:rPr>
              <w:t>օրինակ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="0080422F">
              <w:rPr>
                <w:b w:val="0"/>
                <w:color w:val="auto"/>
                <w:sz w:val="24"/>
              </w:rPr>
              <w:t>միայն թու</w:t>
            </w:r>
            <w:r>
              <w:rPr>
                <w:b w:val="0"/>
                <w:color w:val="auto"/>
                <w:sz w:val="24"/>
              </w:rPr>
              <w:t>յ</w:t>
            </w:r>
            <w:r w:rsidR="0080422F">
              <w:rPr>
                <w:b w:val="0"/>
                <w:color w:val="auto"/>
                <w:sz w:val="24"/>
              </w:rPr>
              <w:t>լ եռակցումով կամ անբավարար քանակի հեղույսներով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  <w:tc>
          <w:tcPr>
            <w:tcW w:w="3134" w:type="dxa"/>
          </w:tcPr>
          <w:p w14:paraId="082A0005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0,7</w:t>
            </w:r>
          </w:p>
        </w:tc>
      </w:tr>
      <w:tr w:rsidR="00745DF2" w:rsidRPr="00265C34" w14:paraId="4D9DAD1E" w14:textId="77777777" w:rsidTr="00A36963">
        <w:trPr>
          <w:jc w:val="center"/>
        </w:trPr>
        <w:tc>
          <w:tcPr>
            <w:tcW w:w="598" w:type="dxa"/>
          </w:tcPr>
          <w:p w14:paraId="5BB5D702" w14:textId="77777777" w:rsidR="00745DF2" w:rsidRPr="00265C34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6A064DA0" w14:textId="77777777" w:rsidR="00745DF2" w:rsidRPr="00265C34" w:rsidRDefault="0080422F" w:rsidP="0080422F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կանգնակները դեֆորմացված են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ծռված են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շեղված են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եռքային կարաններում ունեն ճաքեր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  <w:tc>
          <w:tcPr>
            <w:tcW w:w="3134" w:type="dxa"/>
          </w:tcPr>
          <w:p w14:paraId="0EDCF488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0,5</w:t>
            </w:r>
          </w:p>
        </w:tc>
      </w:tr>
      <w:tr w:rsidR="00745DF2" w:rsidRPr="00265C34" w14:paraId="2017185A" w14:textId="77777777" w:rsidTr="00A36963">
        <w:trPr>
          <w:jc w:val="center"/>
        </w:trPr>
        <w:tc>
          <w:tcPr>
            <w:tcW w:w="598" w:type="dxa"/>
          </w:tcPr>
          <w:p w14:paraId="35073C14" w14:textId="77777777" w:rsidR="00745DF2" w:rsidRPr="00265C34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71989F7B" w14:textId="77777777" w:rsidR="00745DF2" w:rsidRPr="00265C34" w:rsidRDefault="0080422F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ուղղորդիչ հեծանները դեֆորմացված են</w:t>
            </w:r>
          </w:p>
        </w:tc>
        <w:tc>
          <w:tcPr>
            <w:tcW w:w="3134" w:type="dxa"/>
          </w:tcPr>
          <w:p w14:paraId="072B382F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0,2</w:t>
            </w:r>
          </w:p>
        </w:tc>
      </w:tr>
      <w:tr w:rsidR="00745DF2" w:rsidRPr="00265C34" w14:paraId="0C74A3AC" w14:textId="77777777" w:rsidTr="00A36963">
        <w:trPr>
          <w:jc w:val="center"/>
        </w:trPr>
        <w:tc>
          <w:tcPr>
            <w:tcW w:w="598" w:type="dxa"/>
          </w:tcPr>
          <w:p w14:paraId="310DEDCB" w14:textId="77777777" w:rsidR="00745DF2" w:rsidRPr="00265C34" w:rsidRDefault="00745DF2" w:rsidP="003A28D7">
            <w:pPr>
              <w:pStyle w:val="a"/>
              <w:numPr>
                <w:ilvl w:val="0"/>
                <w:numId w:val="41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7E6847F4" w14:textId="77777777" w:rsidR="00745DF2" w:rsidRPr="0080422F" w:rsidRDefault="0080422F" w:rsidP="0080422F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հեծաններն ու կանգնակները քանդված կամ դեֆորմացված են</w:t>
            </w:r>
          </w:p>
        </w:tc>
        <w:tc>
          <w:tcPr>
            <w:tcW w:w="3134" w:type="dxa"/>
          </w:tcPr>
          <w:p w14:paraId="019D5939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</w:t>
            </w:r>
          </w:p>
        </w:tc>
      </w:tr>
      <w:tr w:rsidR="00745DF2" w:rsidRPr="00265C34" w14:paraId="698E4445" w14:textId="77777777" w:rsidTr="00A36963">
        <w:trPr>
          <w:jc w:val="center"/>
        </w:trPr>
        <w:tc>
          <w:tcPr>
            <w:tcW w:w="598" w:type="dxa"/>
          </w:tcPr>
          <w:p w14:paraId="71B7A74B" w14:textId="77777777" w:rsidR="00745DF2" w:rsidRPr="00543B47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2.</w:t>
            </w:r>
          </w:p>
        </w:tc>
        <w:tc>
          <w:tcPr>
            <w:tcW w:w="6611" w:type="dxa"/>
          </w:tcPr>
          <w:p w14:paraId="2D99DB3A" w14:textId="77777777" w:rsidR="00745DF2" w:rsidRPr="00265C34" w:rsidRDefault="0080422F" w:rsidP="0080422F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Պարապետային արգելապատնեշ՝</w:t>
            </w:r>
          </w:p>
        </w:tc>
        <w:tc>
          <w:tcPr>
            <w:tcW w:w="3134" w:type="dxa"/>
          </w:tcPr>
          <w:p w14:paraId="027BFC64" w14:textId="77777777" w:rsidR="00745DF2" w:rsidRPr="00265C34" w:rsidRDefault="00745DF2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</w:p>
        </w:tc>
      </w:tr>
      <w:tr w:rsidR="00745DF2" w:rsidRPr="00265C34" w14:paraId="63B31101" w14:textId="77777777" w:rsidTr="00A36963">
        <w:trPr>
          <w:jc w:val="center"/>
        </w:trPr>
        <w:tc>
          <w:tcPr>
            <w:tcW w:w="598" w:type="dxa"/>
          </w:tcPr>
          <w:p w14:paraId="11DDF0E6" w14:textId="77777777" w:rsidR="00745DF2" w:rsidRPr="00265C34" w:rsidRDefault="00745DF2" w:rsidP="003A28D7">
            <w:pPr>
              <w:pStyle w:val="a"/>
              <w:numPr>
                <w:ilvl w:val="0"/>
                <w:numId w:val="42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0A6F6C44" w14:textId="77777777" w:rsidR="00745DF2" w:rsidRPr="0080422F" w:rsidRDefault="00692A3B" w:rsidP="00692A3B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 xml:space="preserve">պաշտպանիչ շերտի սահմաններում </w:t>
            </w:r>
            <w:r w:rsidR="00945599">
              <w:rPr>
                <w:b w:val="0"/>
                <w:color w:val="auto"/>
                <w:sz w:val="24"/>
              </w:rPr>
              <w:t>բետոնի</w:t>
            </w:r>
            <w:r w:rsidR="0080422F">
              <w:rPr>
                <w:b w:val="0"/>
                <w:color w:val="auto"/>
                <w:sz w:val="24"/>
              </w:rPr>
              <w:t xml:space="preserve"> մակերևույթի շերտա</w:t>
            </w:r>
            <w:r>
              <w:rPr>
                <w:b w:val="0"/>
                <w:color w:val="auto"/>
                <w:sz w:val="24"/>
              </w:rPr>
              <w:t>զա</w:t>
            </w:r>
            <w:r w:rsidR="0080422F">
              <w:rPr>
                <w:b w:val="0"/>
                <w:color w:val="auto"/>
                <w:sz w:val="24"/>
              </w:rPr>
              <w:t xml:space="preserve">տում </w:t>
            </w:r>
          </w:p>
        </w:tc>
        <w:tc>
          <w:tcPr>
            <w:tcW w:w="3134" w:type="dxa"/>
          </w:tcPr>
          <w:p w14:paraId="6F9935D5" w14:textId="77777777" w:rsidR="00745DF2" w:rsidRPr="002A1CC6" w:rsidRDefault="002A1CC6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rFonts w:ascii="Cambria Math" w:hAnsi="Cambria Math"/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0</w:t>
            </w:r>
            <w:r>
              <w:rPr>
                <w:rFonts w:ascii="Cambria Math" w:hAnsi="Cambria Math"/>
                <w:b w:val="0"/>
                <w:color w:val="auto"/>
                <w:sz w:val="24"/>
              </w:rPr>
              <w:t>,8</w:t>
            </w:r>
          </w:p>
        </w:tc>
      </w:tr>
      <w:tr w:rsidR="00745DF2" w:rsidRPr="00265C34" w14:paraId="6DC25FC1" w14:textId="77777777" w:rsidTr="00A36963">
        <w:trPr>
          <w:jc w:val="center"/>
        </w:trPr>
        <w:tc>
          <w:tcPr>
            <w:tcW w:w="598" w:type="dxa"/>
          </w:tcPr>
          <w:p w14:paraId="67A05177" w14:textId="77777777" w:rsidR="00745DF2" w:rsidRPr="00265C34" w:rsidRDefault="00745DF2" w:rsidP="003A28D7">
            <w:pPr>
              <w:pStyle w:val="a"/>
              <w:numPr>
                <w:ilvl w:val="0"/>
                <w:numId w:val="42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0C6236F9" w14:textId="77777777" w:rsidR="00745DF2" w:rsidRPr="0080422F" w:rsidRDefault="00945599" w:rsidP="00692A3B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ուղղա</w:t>
            </w:r>
            <w:r w:rsidR="00692A3B">
              <w:rPr>
                <w:b w:val="0"/>
                <w:color w:val="auto"/>
                <w:sz w:val="24"/>
              </w:rPr>
              <w:t>ձիգ</w:t>
            </w:r>
            <w:r w:rsidR="0080422F">
              <w:rPr>
                <w:b w:val="0"/>
                <w:color w:val="auto"/>
                <w:sz w:val="24"/>
              </w:rPr>
              <w:t xml:space="preserve"> ճաքեր բլոկներում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 (</w:t>
            </w:r>
            <w:r w:rsidR="0080422F">
              <w:rPr>
                <w:b w:val="0"/>
                <w:color w:val="auto"/>
                <w:sz w:val="24"/>
              </w:rPr>
              <w:t>հարվածներից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), </w:t>
            </w:r>
            <w:r w:rsidR="0080422F">
              <w:rPr>
                <w:b w:val="0"/>
                <w:color w:val="auto"/>
                <w:sz w:val="24"/>
              </w:rPr>
              <w:t xml:space="preserve">անկյունների </w:t>
            </w:r>
            <w:r w:rsidR="0080422F" w:rsidRPr="0080422F">
              <w:rPr>
                <w:b w:val="0"/>
                <w:color w:val="auto"/>
                <w:sz w:val="24"/>
              </w:rPr>
              <w:t>կոտրվածքներ</w:t>
            </w:r>
          </w:p>
        </w:tc>
        <w:tc>
          <w:tcPr>
            <w:tcW w:w="3134" w:type="dxa"/>
          </w:tcPr>
          <w:p w14:paraId="2EE3A1C9" w14:textId="77777777" w:rsidR="00745DF2" w:rsidRPr="002A1CC6" w:rsidRDefault="002A1CC6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0,65</w:t>
            </w:r>
          </w:p>
        </w:tc>
      </w:tr>
      <w:tr w:rsidR="00745DF2" w:rsidRPr="00265C34" w14:paraId="0DF04759" w14:textId="77777777" w:rsidTr="00A36963">
        <w:trPr>
          <w:jc w:val="center"/>
        </w:trPr>
        <w:tc>
          <w:tcPr>
            <w:tcW w:w="598" w:type="dxa"/>
          </w:tcPr>
          <w:p w14:paraId="54E050BE" w14:textId="77777777" w:rsidR="00745DF2" w:rsidRPr="00265C34" w:rsidRDefault="00745DF2" w:rsidP="003A28D7">
            <w:pPr>
              <w:pStyle w:val="a"/>
              <w:numPr>
                <w:ilvl w:val="0"/>
                <w:numId w:val="42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3C867CF0" w14:textId="77777777" w:rsidR="00745DF2" w:rsidRPr="00265C34" w:rsidRDefault="00945599" w:rsidP="00647FE1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պարապետների</w:t>
            </w:r>
            <w:r w:rsidR="0080422F">
              <w:rPr>
                <w:b w:val="0"/>
                <w:color w:val="auto"/>
                <w:sz w:val="24"/>
              </w:rPr>
              <w:t xml:space="preserve"> մասնակի</w:t>
            </w:r>
            <w:r>
              <w:rPr>
                <w:b w:val="0"/>
                <w:color w:val="auto"/>
                <w:sz w:val="24"/>
              </w:rPr>
              <w:t xml:space="preserve"> քայքայում</w:t>
            </w:r>
            <w:r w:rsidR="00745DF2" w:rsidRPr="00265C34">
              <w:rPr>
                <w:b w:val="0"/>
                <w:color w:val="auto"/>
                <w:sz w:val="24"/>
                <w:lang w:val="ru-RU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տեղա</w:t>
            </w:r>
            <w:r w:rsidR="00647FE1">
              <w:rPr>
                <w:b w:val="0"/>
                <w:color w:val="auto"/>
                <w:sz w:val="24"/>
              </w:rPr>
              <w:t>շարժ</w:t>
            </w:r>
            <w:r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  <w:tc>
          <w:tcPr>
            <w:tcW w:w="3134" w:type="dxa"/>
          </w:tcPr>
          <w:p w14:paraId="0E73DCF4" w14:textId="77777777" w:rsidR="00745DF2" w:rsidRPr="002A1CC6" w:rsidRDefault="002A1CC6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0,5</w:t>
            </w:r>
          </w:p>
        </w:tc>
      </w:tr>
      <w:tr w:rsidR="00543B47" w:rsidRPr="00265C34" w14:paraId="0E4C7595" w14:textId="77777777" w:rsidTr="00A36963">
        <w:trPr>
          <w:jc w:val="center"/>
        </w:trPr>
        <w:tc>
          <w:tcPr>
            <w:tcW w:w="598" w:type="dxa"/>
          </w:tcPr>
          <w:p w14:paraId="55EDD87A" w14:textId="77777777" w:rsidR="00543B47" w:rsidRPr="00265C34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ru-RU"/>
              </w:rPr>
              <w:t>3.</w:t>
            </w:r>
          </w:p>
        </w:tc>
        <w:tc>
          <w:tcPr>
            <w:tcW w:w="6611" w:type="dxa"/>
          </w:tcPr>
          <w:p w14:paraId="2096B489" w14:textId="77777777" w:rsidR="00543B47" w:rsidRPr="00945599" w:rsidRDefault="00945599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945599">
              <w:rPr>
                <w:b w:val="0"/>
                <w:color w:val="auto"/>
                <w:sz w:val="24"/>
                <w:lang w:val="ru-RU"/>
              </w:rPr>
              <w:t>Եզրաքար</w:t>
            </w:r>
            <w:r>
              <w:rPr>
                <w:b w:val="0"/>
                <w:color w:val="auto"/>
                <w:sz w:val="24"/>
              </w:rPr>
              <w:t>ային արգելապատնեշ՝</w:t>
            </w:r>
          </w:p>
        </w:tc>
        <w:tc>
          <w:tcPr>
            <w:tcW w:w="3134" w:type="dxa"/>
          </w:tcPr>
          <w:p w14:paraId="5098BB0B" w14:textId="77777777" w:rsidR="00543B47" w:rsidRPr="00265C34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</w:p>
        </w:tc>
      </w:tr>
      <w:tr w:rsidR="00543B47" w:rsidRPr="00265C34" w14:paraId="379E9C9F" w14:textId="77777777" w:rsidTr="00A36963">
        <w:trPr>
          <w:jc w:val="center"/>
        </w:trPr>
        <w:tc>
          <w:tcPr>
            <w:tcW w:w="598" w:type="dxa"/>
          </w:tcPr>
          <w:p w14:paraId="26478DC7" w14:textId="77777777" w:rsidR="00543B47" w:rsidRPr="00265C34" w:rsidRDefault="00543B47" w:rsidP="003A28D7">
            <w:pPr>
              <w:pStyle w:val="a"/>
              <w:numPr>
                <w:ilvl w:val="0"/>
                <w:numId w:val="43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2216CB0F" w14:textId="77777777" w:rsidR="00543B47" w:rsidRPr="00945599" w:rsidRDefault="00647FE1" w:rsidP="00647FE1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 xml:space="preserve">պաշտպանիչ շերտի սահմաններում </w:t>
            </w:r>
            <w:r w:rsidR="00945599">
              <w:rPr>
                <w:b w:val="0"/>
                <w:color w:val="auto"/>
                <w:sz w:val="24"/>
              </w:rPr>
              <w:t xml:space="preserve">քարերի </w:t>
            </w:r>
            <w:r w:rsidR="00945599">
              <w:rPr>
                <w:b w:val="0"/>
                <w:color w:val="auto"/>
                <w:sz w:val="24"/>
              </w:rPr>
              <w:lastRenderedPageBreak/>
              <w:t>շերտա</w:t>
            </w:r>
            <w:r>
              <w:rPr>
                <w:b w:val="0"/>
                <w:color w:val="auto"/>
                <w:sz w:val="24"/>
              </w:rPr>
              <w:t>զա</w:t>
            </w:r>
            <w:r w:rsidR="00945599">
              <w:rPr>
                <w:b w:val="0"/>
                <w:color w:val="auto"/>
                <w:sz w:val="24"/>
              </w:rPr>
              <w:t xml:space="preserve">տում </w:t>
            </w:r>
          </w:p>
        </w:tc>
        <w:tc>
          <w:tcPr>
            <w:tcW w:w="3134" w:type="dxa"/>
            <w:vAlign w:val="bottom"/>
          </w:tcPr>
          <w:p w14:paraId="5F78C807" w14:textId="77777777" w:rsidR="00543B47" w:rsidRPr="00265C34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lastRenderedPageBreak/>
              <w:t>0,95</w:t>
            </w:r>
          </w:p>
        </w:tc>
      </w:tr>
      <w:tr w:rsidR="00543B47" w:rsidRPr="00265C34" w14:paraId="6CAFD2D0" w14:textId="77777777" w:rsidTr="00A36963">
        <w:trPr>
          <w:jc w:val="center"/>
        </w:trPr>
        <w:tc>
          <w:tcPr>
            <w:tcW w:w="598" w:type="dxa"/>
          </w:tcPr>
          <w:p w14:paraId="5AEB3EB3" w14:textId="77777777" w:rsidR="00543B47" w:rsidRPr="00265C34" w:rsidRDefault="00543B47" w:rsidP="003A28D7">
            <w:pPr>
              <w:pStyle w:val="a"/>
              <w:numPr>
                <w:ilvl w:val="0"/>
                <w:numId w:val="43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0DD1490C" w14:textId="77777777" w:rsidR="00543B47" w:rsidRPr="00945599" w:rsidRDefault="00945599" w:rsidP="00647FE1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ճաքեր քարերի պարագծի սահմաններում</w:t>
            </w:r>
            <w:r w:rsidR="00647FE1">
              <w:rPr>
                <w:b w:val="0"/>
                <w:color w:val="auto"/>
                <w:sz w:val="24"/>
              </w:rPr>
              <w:t>՝</w:t>
            </w:r>
            <w:r w:rsidR="00543B47" w:rsidRPr="00265C34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դրանց ամրակցումը խախտող</w:t>
            </w:r>
          </w:p>
        </w:tc>
        <w:tc>
          <w:tcPr>
            <w:tcW w:w="3134" w:type="dxa"/>
          </w:tcPr>
          <w:p w14:paraId="30EC1A0B" w14:textId="77777777" w:rsidR="00543B47" w:rsidRPr="00265C34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0,9</w:t>
            </w:r>
          </w:p>
        </w:tc>
      </w:tr>
      <w:tr w:rsidR="00543B47" w:rsidRPr="00265C34" w14:paraId="23E98DA6" w14:textId="77777777" w:rsidTr="00A36963">
        <w:trPr>
          <w:jc w:val="center"/>
        </w:trPr>
        <w:tc>
          <w:tcPr>
            <w:tcW w:w="598" w:type="dxa"/>
          </w:tcPr>
          <w:p w14:paraId="303765F5" w14:textId="77777777" w:rsidR="00543B47" w:rsidRPr="00265C34" w:rsidRDefault="00543B47" w:rsidP="003A28D7">
            <w:pPr>
              <w:pStyle w:val="a"/>
              <w:numPr>
                <w:ilvl w:val="0"/>
                <w:numId w:val="43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584F2D29" w14:textId="77777777" w:rsidR="00543B47" w:rsidRPr="00945599" w:rsidRDefault="00945599" w:rsidP="00647FE1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քարերի տարբեր աստիճան</w:t>
            </w:r>
            <w:r w:rsidR="00647FE1">
              <w:rPr>
                <w:b w:val="0"/>
                <w:color w:val="auto"/>
                <w:sz w:val="24"/>
              </w:rPr>
              <w:t>ի քայքայում</w:t>
            </w:r>
          </w:p>
        </w:tc>
        <w:tc>
          <w:tcPr>
            <w:tcW w:w="3134" w:type="dxa"/>
          </w:tcPr>
          <w:p w14:paraId="708470D5" w14:textId="77777777" w:rsidR="00543B47" w:rsidRPr="00265C34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0,7</w:t>
            </w:r>
          </w:p>
        </w:tc>
      </w:tr>
      <w:tr w:rsidR="00543B47" w:rsidRPr="00265C34" w14:paraId="57351BE9" w14:textId="77777777" w:rsidTr="00A36963">
        <w:trPr>
          <w:jc w:val="center"/>
        </w:trPr>
        <w:tc>
          <w:tcPr>
            <w:tcW w:w="598" w:type="dxa"/>
          </w:tcPr>
          <w:p w14:paraId="51EBCCEE" w14:textId="77777777" w:rsidR="00543B47" w:rsidRPr="00265C34" w:rsidRDefault="00543B47" w:rsidP="003A28D7">
            <w:pPr>
              <w:pStyle w:val="a"/>
              <w:numPr>
                <w:ilvl w:val="0"/>
                <w:numId w:val="43"/>
              </w:numPr>
              <w:tabs>
                <w:tab w:val="left" w:pos="568"/>
                <w:tab w:val="left" w:pos="810"/>
                <w:tab w:val="left" w:pos="1080"/>
              </w:tabs>
              <w:spacing w:line="360" w:lineRule="auto"/>
              <w:rPr>
                <w:b w:val="0"/>
                <w:color w:val="auto"/>
                <w:sz w:val="24"/>
                <w:lang w:val="ru-RU"/>
              </w:rPr>
            </w:pPr>
          </w:p>
        </w:tc>
        <w:tc>
          <w:tcPr>
            <w:tcW w:w="6611" w:type="dxa"/>
          </w:tcPr>
          <w:p w14:paraId="5E21A611" w14:textId="77777777" w:rsidR="00543B47" w:rsidRPr="00945599" w:rsidRDefault="00945599" w:rsidP="00945599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եզրաքարի բացակայություն</w:t>
            </w:r>
          </w:p>
        </w:tc>
        <w:tc>
          <w:tcPr>
            <w:tcW w:w="3134" w:type="dxa"/>
          </w:tcPr>
          <w:p w14:paraId="4BECD1B0" w14:textId="77777777" w:rsidR="00543B47" w:rsidRPr="00265C34" w:rsidRDefault="00543B47" w:rsidP="00C044F2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265C34">
              <w:rPr>
                <w:b w:val="0"/>
                <w:color w:val="auto"/>
                <w:sz w:val="24"/>
                <w:lang w:val="ru-RU"/>
              </w:rPr>
              <w:t>0,5</w:t>
            </w:r>
          </w:p>
        </w:tc>
      </w:tr>
    </w:tbl>
    <w:p w14:paraId="2B7CA4B8" w14:textId="77777777" w:rsidR="00265C34" w:rsidRDefault="00265C34" w:rsidP="00164873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Cs w:val="0"/>
          <w:color w:val="auto"/>
          <w:sz w:val="24"/>
          <w:lang w:val="ru-RU"/>
        </w:rPr>
      </w:pPr>
    </w:p>
    <w:p w14:paraId="67C7EFF9" w14:textId="77777777" w:rsidR="004B2532" w:rsidRPr="005507B5" w:rsidRDefault="00E015E4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Պետք է տարբերել արգելապատնեշների վնասվածքների երեք մակարդակ՝</w:t>
      </w:r>
    </w:p>
    <w:p w14:paraId="7C4E0815" w14:textId="77777777" w:rsidR="004B2532" w:rsidRPr="00E015E4" w:rsidRDefault="00000000">
      <w:pPr>
        <w:pStyle w:val="BodyTextIndent"/>
        <w:numPr>
          <w:ilvl w:val="0"/>
          <w:numId w:val="83"/>
        </w:numPr>
        <w:tabs>
          <w:tab w:val="left" w:pos="851"/>
        </w:tabs>
        <w:spacing w:line="360" w:lineRule="auto"/>
        <w:ind w:left="1134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 w:cstheme="minorHAnsi"/>
                <w:b/>
                <w:bCs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lang w:val="hy-AM"/>
              </w:rPr>
              <m:t>(7)</m:t>
            </m:r>
          </m:sup>
        </m:sSup>
        <m:r>
          <m:rPr>
            <m:sty m:val="bi"/>
          </m:rPr>
          <w:rPr>
            <w:rFonts w:ascii="Cambria Math" w:hAnsi="Cambria Math" w:cstheme="minorHAnsi"/>
            <w:sz w:val="24"/>
            <w:lang w:val="hy-AM"/>
          </w:rPr>
          <m:t>≤</m:t>
        </m:r>
      </m:oMath>
      <w:r w:rsidR="004B2532" w:rsidRPr="00E015E4">
        <w:rPr>
          <w:rFonts w:ascii="GHEA Grapalat" w:hAnsi="GHEA Grapalat"/>
          <w:sz w:val="24"/>
          <w:lang w:val="hy-AM"/>
        </w:rPr>
        <w:t xml:space="preserve">20% – </w:t>
      </w:r>
      <w:r w:rsidR="00E015E4">
        <w:rPr>
          <w:rFonts w:ascii="GHEA Grapalat" w:hAnsi="GHEA Grapalat"/>
          <w:sz w:val="24"/>
          <w:lang w:val="hy-AM"/>
        </w:rPr>
        <w:t>էներգատարության նվազման սահման</w:t>
      </w:r>
      <w:r w:rsidR="004B2532" w:rsidRPr="00E015E4">
        <w:rPr>
          <w:rFonts w:ascii="GHEA Grapalat" w:hAnsi="GHEA Grapalat"/>
          <w:sz w:val="24"/>
          <w:lang w:val="hy-AM"/>
        </w:rPr>
        <w:t xml:space="preserve">, </w:t>
      </w:r>
      <w:r w:rsidR="00E015E4">
        <w:rPr>
          <w:rFonts w:ascii="GHEA Grapalat" w:hAnsi="GHEA Grapalat"/>
          <w:sz w:val="24"/>
          <w:lang w:val="hy-AM"/>
        </w:rPr>
        <w:t xml:space="preserve">մինչ որը չի պահանջվում երթևեկության արագության սահմանափակում և իրականացվում է միայն </w:t>
      </w:r>
      <w:r w:rsidR="00C12D6E">
        <w:rPr>
          <w:rFonts w:ascii="GHEA Grapalat" w:hAnsi="GHEA Grapalat"/>
          <w:sz w:val="24"/>
          <w:lang w:val="hy-AM"/>
        </w:rPr>
        <w:t>խնամք</w:t>
      </w:r>
      <w:r w:rsidR="00E015E4">
        <w:rPr>
          <w:rFonts w:ascii="GHEA Grapalat" w:hAnsi="GHEA Grapalat"/>
          <w:sz w:val="24"/>
          <w:lang w:val="hy-AM"/>
        </w:rPr>
        <w:t>,</w:t>
      </w:r>
    </w:p>
    <w:p w14:paraId="58990BA8" w14:textId="77777777" w:rsidR="004B2532" w:rsidRPr="00E015E4" w:rsidRDefault="003F0512">
      <w:pPr>
        <w:pStyle w:val="BodyTextIndent"/>
        <w:numPr>
          <w:ilvl w:val="0"/>
          <w:numId w:val="83"/>
        </w:numPr>
        <w:tabs>
          <w:tab w:val="left" w:pos="851"/>
        </w:tabs>
        <w:spacing w:line="360" w:lineRule="auto"/>
        <w:ind w:left="1134"/>
        <w:rPr>
          <w:rFonts w:ascii="GHEA Grapalat" w:hAnsi="GHEA Grapalat"/>
          <w:sz w:val="24"/>
          <w:lang w:val="hy-AM"/>
        </w:rPr>
      </w:pPr>
      <w:r w:rsidRPr="00E015E4">
        <w:rPr>
          <w:rFonts w:ascii="GHEA Grapalat" w:hAnsi="GHEA Grapalat"/>
          <w:sz w:val="24"/>
          <w:lang w:val="hy-AM"/>
        </w:rPr>
        <w:t>20%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lang w:val="hy-AM"/>
              </w:rPr>
              <m:t>&lt;</m:t>
            </m:r>
            <m:r>
              <w:rPr>
                <w:rFonts w:ascii="Cambria Math" w:hAnsi="Cambria Math" w:cstheme="minorHAnsi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lang w:val="hy-AM"/>
              </w:rPr>
              <m:t>(7)</m:t>
            </m:r>
          </m:sup>
        </m:sSup>
        <m:r>
          <m:rPr>
            <m:sty m:val="bi"/>
          </m:rPr>
          <w:rPr>
            <w:rFonts w:ascii="Cambria Math" w:hAnsi="Cambria Math" w:cstheme="minorHAnsi"/>
            <w:sz w:val="24"/>
            <w:lang w:val="hy-AM"/>
          </w:rPr>
          <m:t>≤</m:t>
        </m:r>
      </m:oMath>
      <w:r w:rsidR="004B2532" w:rsidRPr="00E015E4">
        <w:rPr>
          <w:rFonts w:ascii="GHEA Grapalat" w:hAnsi="GHEA Grapalat"/>
          <w:sz w:val="24"/>
          <w:lang w:val="hy-AM"/>
        </w:rPr>
        <w:t xml:space="preserve">50% – </w:t>
      </w:r>
      <w:r w:rsidR="00E015E4">
        <w:rPr>
          <w:rFonts w:ascii="GHEA Grapalat" w:hAnsi="GHEA Grapalat"/>
          <w:sz w:val="24"/>
          <w:lang w:val="hy-AM"/>
        </w:rPr>
        <w:t>թույլատրելի մաշվածք, որի սահմաններում վնասվածքների վերացումն իրականացվում է կառույցի նորոգման ժամանակ,</w:t>
      </w:r>
    </w:p>
    <w:p w14:paraId="026119F5" w14:textId="77777777" w:rsidR="004B2532" w:rsidRDefault="003F0512">
      <w:pPr>
        <w:pStyle w:val="BodyTextIndent"/>
        <w:numPr>
          <w:ilvl w:val="0"/>
          <w:numId w:val="83"/>
        </w:numPr>
        <w:tabs>
          <w:tab w:val="left" w:pos="851"/>
        </w:tabs>
        <w:spacing w:line="360" w:lineRule="auto"/>
        <w:ind w:left="1134"/>
        <w:rPr>
          <w:rFonts w:ascii="GHEA Grapalat" w:hAnsi="GHEA Grapalat"/>
          <w:sz w:val="24"/>
          <w:lang w:val="hy-AM"/>
        </w:rPr>
      </w:pPr>
      <w:r w:rsidRPr="00E015E4">
        <w:rPr>
          <w:rFonts w:ascii="GHEA Grapalat" w:hAnsi="GHEA Grapalat"/>
          <w:sz w:val="24"/>
          <w:lang w:val="hy-AM"/>
        </w:rPr>
        <w:t>50%</w:t>
      </w:r>
      <m:oMath>
        <m:sSup>
          <m:sSupPr>
            <m:ctrlPr>
              <w:rPr>
                <w:rFonts w:ascii="Cambria Math" w:hAnsi="Cambria Math" w:cstheme="minorHAnsi"/>
                <w:b/>
                <w:bCs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lang w:val="hy-AM"/>
              </w:rPr>
              <m:t>&lt;</m:t>
            </m:r>
            <m:r>
              <w:rPr>
                <w:rFonts w:ascii="Cambria Math" w:hAnsi="Cambria Math" w:cstheme="minorHAnsi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lang w:val="hy-AM"/>
              </w:rPr>
              <m:t>(7)</m:t>
            </m:r>
          </m:sup>
        </m:sSup>
        <m:r>
          <m:rPr>
            <m:sty m:val="bi"/>
          </m:rPr>
          <w:rPr>
            <w:rFonts w:ascii="Cambria Math" w:hAnsi="Cambria Math" w:cstheme="minorHAnsi"/>
            <w:sz w:val="24"/>
            <w:lang w:val="hy-AM"/>
          </w:rPr>
          <m:t>≤</m:t>
        </m:r>
      </m:oMath>
      <w:r w:rsidR="004B2532" w:rsidRPr="00E015E4">
        <w:rPr>
          <w:rFonts w:ascii="GHEA Grapalat" w:hAnsi="GHEA Grapalat"/>
          <w:sz w:val="24"/>
          <w:lang w:val="hy-AM"/>
        </w:rPr>
        <w:t xml:space="preserve">80% – </w:t>
      </w:r>
      <w:r w:rsidR="00E015E4">
        <w:rPr>
          <w:rFonts w:ascii="GHEA Grapalat" w:hAnsi="GHEA Grapalat"/>
          <w:sz w:val="24"/>
          <w:lang w:val="hy-AM"/>
        </w:rPr>
        <w:t>սահմանային մաշվածք</w:t>
      </w:r>
      <w:r w:rsidR="004B2532" w:rsidRPr="00E015E4">
        <w:rPr>
          <w:rFonts w:ascii="GHEA Grapalat" w:hAnsi="GHEA Grapalat"/>
          <w:sz w:val="24"/>
          <w:lang w:val="hy-AM"/>
        </w:rPr>
        <w:t>,</w:t>
      </w:r>
      <w:r w:rsidR="00E015E4">
        <w:rPr>
          <w:rFonts w:ascii="GHEA Grapalat" w:hAnsi="GHEA Grapalat"/>
          <w:sz w:val="24"/>
          <w:lang w:val="hy-AM"/>
        </w:rPr>
        <w:t xml:space="preserve"> որի դեպքում պահանջվում է արգելապատնեշի փոխարինում </w:t>
      </w:r>
      <w:r w:rsidR="00E015E4" w:rsidRPr="00E015E4">
        <w:rPr>
          <w:rFonts w:ascii="GHEA Grapalat" w:hAnsi="GHEA Grapalat"/>
          <w:sz w:val="24"/>
          <w:lang w:val="hy-AM"/>
        </w:rPr>
        <w:t>(</w:t>
      </w:r>
      <w:r w:rsidR="00E015E4">
        <w:rPr>
          <w:rFonts w:ascii="GHEA Grapalat" w:hAnsi="GHEA Grapalat"/>
          <w:sz w:val="24"/>
          <w:lang w:val="hy-AM"/>
        </w:rPr>
        <w:t>նորի տեղադրում</w:t>
      </w:r>
      <w:r w:rsidR="00E015E4" w:rsidRPr="00E015E4">
        <w:rPr>
          <w:rFonts w:ascii="GHEA Grapalat" w:hAnsi="GHEA Grapalat"/>
          <w:sz w:val="24"/>
          <w:lang w:val="hy-AM"/>
        </w:rPr>
        <w:t>)</w:t>
      </w:r>
      <w:r w:rsidR="00E015E4">
        <w:rPr>
          <w:rFonts w:ascii="GHEA Grapalat" w:hAnsi="GHEA Grapalat"/>
          <w:sz w:val="24"/>
          <w:lang w:val="hy-AM"/>
        </w:rPr>
        <w:t>։</w:t>
      </w:r>
    </w:p>
    <w:p w14:paraId="622D6B06" w14:textId="77777777" w:rsidR="004B2532" w:rsidRPr="008274FB" w:rsidRDefault="00C12D6E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Յուրաքանչյուր ուղղությամբ ա</w:t>
      </w:r>
      <w:r w:rsidR="00F7256B">
        <w:rPr>
          <w:b w:val="0"/>
          <w:bCs w:val="0"/>
          <w:color w:val="auto"/>
          <w:sz w:val="24"/>
        </w:rPr>
        <w:t>վտոմ</w:t>
      </w:r>
      <w:r>
        <w:rPr>
          <w:b w:val="0"/>
          <w:bCs w:val="0"/>
          <w:color w:val="auto"/>
          <w:sz w:val="24"/>
        </w:rPr>
        <w:t>ոբիլների</w:t>
      </w:r>
      <w:r w:rsidR="00F7256B">
        <w:rPr>
          <w:b w:val="0"/>
          <w:bCs w:val="0"/>
          <w:color w:val="auto"/>
          <w:sz w:val="24"/>
        </w:rPr>
        <w:t xml:space="preserve"> երթևեկության պայմանների որոշման ժամանակ դիտարկում են կամրջի համապատասխան կողմում տեղադրված արգելապատնեշների վիճակը, իսկ </w:t>
      </w:r>
      <w:r>
        <w:rPr>
          <w:b w:val="0"/>
          <w:bCs w:val="0"/>
          <w:color w:val="auto"/>
          <w:sz w:val="24"/>
        </w:rPr>
        <w:t xml:space="preserve">ուղղություններից յուրաքանչյուրի համար երկու </w:t>
      </w:r>
      <w:r w:rsidR="00F7256B">
        <w:rPr>
          <w:b w:val="0"/>
          <w:bCs w:val="0"/>
          <w:color w:val="auto"/>
          <w:sz w:val="24"/>
        </w:rPr>
        <w:t>անջատ կամուրջների</w:t>
      </w:r>
      <w:r w:rsidR="002A1CC6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առկայության </w:t>
      </w:r>
      <w:r w:rsidR="00F7256B">
        <w:rPr>
          <w:b w:val="0"/>
          <w:bCs w:val="0"/>
          <w:color w:val="auto"/>
          <w:sz w:val="24"/>
        </w:rPr>
        <w:t>դեպքում</w:t>
      </w:r>
      <w:r>
        <w:rPr>
          <w:b w:val="0"/>
          <w:bCs w:val="0"/>
          <w:color w:val="auto"/>
          <w:sz w:val="24"/>
        </w:rPr>
        <w:t>՝</w:t>
      </w:r>
      <w:r w:rsidR="00F7256B">
        <w:rPr>
          <w:b w:val="0"/>
          <w:bCs w:val="0"/>
          <w:color w:val="auto"/>
          <w:sz w:val="24"/>
        </w:rPr>
        <w:t xml:space="preserve"> հաշվի է առնվում արգելապատնեշի առավել վատ գծի վիճակը։ Աշխատանքների ծրագրավորման համար կիրառում են կամրջի բոլոր արգելապատնեշների մաշվածքների միջինացված ցուցանիշը։ Արգելապատնեշների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</w:t>
      </w:r>
      <w:r w:rsidR="00F7256B">
        <w:rPr>
          <w:b w:val="0"/>
          <w:bCs w:val="0"/>
          <w:color w:val="auto"/>
          <w:sz w:val="24"/>
        </w:rPr>
        <w:t xml:space="preserve">ն </w:t>
      </w:r>
      <w:r w:rsidR="00A346A5">
        <w:rPr>
          <w:b w:val="0"/>
          <w:bCs w:val="0"/>
          <w:color w:val="auto"/>
          <w:sz w:val="24"/>
        </w:rPr>
        <w:t>ընդունվում է</w:t>
      </w:r>
      <w:r w:rsidR="00F7256B">
        <w:rPr>
          <w:b w:val="0"/>
          <w:bCs w:val="0"/>
          <w:color w:val="auto"/>
          <w:sz w:val="24"/>
        </w:rPr>
        <w:t xml:space="preserve"> սույն շինարարական նորմերի </w:t>
      </w:r>
      <w:r w:rsidR="00F7256B" w:rsidRPr="00A346A5">
        <w:rPr>
          <w:b w:val="0"/>
          <w:bCs w:val="0"/>
          <w:color w:val="auto"/>
          <w:sz w:val="24"/>
        </w:rPr>
        <w:t>27</w:t>
      </w:r>
      <w:r w:rsidR="00F7256B">
        <w:rPr>
          <w:b w:val="0"/>
          <w:bCs w:val="0"/>
          <w:color w:val="auto"/>
          <w:sz w:val="24"/>
        </w:rPr>
        <w:t>-րդ</w:t>
      </w:r>
      <w:r w:rsidR="00A346A5">
        <w:rPr>
          <w:b w:val="0"/>
          <w:bCs w:val="0"/>
          <w:color w:val="auto"/>
          <w:sz w:val="24"/>
        </w:rPr>
        <w:t xml:space="preserve"> աղյուսակի համաձայն։</w:t>
      </w:r>
    </w:p>
    <w:p w14:paraId="036FA6AB" w14:textId="77777777" w:rsidR="00D4336D" w:rsidRPr="00B87686" w:rsidRDefault="00D4336D" w:rsidP="004B2532">
      <w:pPr>
        <w:pStyle w:val="BodyTextIndent"/>
        <w:tabs>
          <w:tab w:val="left" w:pos="840"/>
        </w:tabs>
        <w:ind w:firstLine="852"/>
        <w:jc w:val="right"/>
        <w:rPr>
          <w:rFonts w:ascii="GHEA Grapalat" w:hAnsi="GHEA Grapalat"/>
          <w:iCs/>
          <w:sz w:val="16"/>
          <w:szCs w:val="16"/>
          <w:lang w:val="hy-AM"/>
        </w:rPr>
      </w:pPr>
    </w:p>
    <w:p w14:paraId="6D599E4C" w14:textId="77777777" w:rsidR="004B2532" w:rsidRPr="00886534" w:rsidRDefault="008430ED" w:rsidP="004B2532">
      <w:pPr>
        <w:pStyle w:val="BodyTextIndent"/>
        <w:tabs>
          <w:tab w:val="left" w:pos="840"/>
        </w:tabs>
        <w:ind w:firstLine="852"/>
        <w:jc w:val="right"/>
        <w:rPr>
          <w:rFonts w:ascii="GHEA Grapalat" w:hAnsi="GHEA Grapalat"/>
          <w:iCs/>
          <w:sz w:val="24"/>
          <w:lang w:val="en-US"/>
        </w:rPr>
      </w:pPr>
      <w:r>
        <w:rPr>
          <w:rFonts w:ascii="GHEA Grapalat" w:hAnsi="GHEA Grapalat"/>
          <w:iCs/>
          <w:sz w:val="24"/>
        </w:rPr>
        <w:t>Աղյուսակ</w:t>
      </w:r>
      <w:r w:rsidR="004B2532" w:rsidRPr="003F0512">
        <w:rPr>
          <w:rFonts w:ascii="GHEA Grapalat" w:hAnsi="GHEA Grapalat"/>
          <w:iCs/>
          <w:sz w:val="24"/>
        </w:rPr>
        <w:t xml:space="preserve"> </w:t>
      </w:r>
      <w:r w:rsidR="00886534">
        <w:rPr>
          <w:rFonts w:ascii="GHEA Grapalat" w:hAnsi="GHEA Grapalat"/>
          <w:iCs/>
          <w:sz w:val="24"/>
          <w:lang w:val="en-US"/>
        </w:rPr>
        <w:t>27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1200"/>
        <w:gridCol w:w="1152"/>
        <w:gridCol w:w="1272"/>
        <w:gridCol w:w="1176"/>
        <w:gridCol w:w="1260"/>
      </w:tblGrid>
      <w:tr w:rsidR="004B2532" w:rsidRPr="003F0512" w14:paraId="06B5AD19" w14:textId="77777777" w:rsidTr="00C044F2">
        <w:trPr>
          <w:jc w:val="center"/>
        </w:trPr>
        <w:tc>
          <w:tcPr>
            <w:tcW w:w="2832" w:type="dxa"/>
            <w:vAlign w:val="center"/>
          </w:tcPr>
          <w:p w14:paraId="221AC1F2" w14:textId="77777777" w:rsidR="004B2532" w:rsidRPr="003F0512" w:rsidRDefault="004220BB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4B2532" w:rsidRPr="003F0512">
              <w:rPr>
                <w:rFonts w:ascii="GHEA Grapalat" w:hAnsi="GHEA Grapalat"/>
                <w:i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Cs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(7)</m:t>
                  </m:r>
                </m:sup>
              </m:sSup>
            </m:oMath>
            <w:r w:rsidR="004B2532" w:rsidRPr="003F0512">
              <w:rPr>
                <w:rFonts w:ascii="GHEA Grapalat" w:hAnsi="GHEA Grapalat"/>
                <w:iCs/>
                <w:sz w:val="24"/>
              </w:rPr>
              <w:t>, %</w:t>
            </w:r>
          </w:p>
        </w:tc>
        <w:tc>
          <w:tcPr>
            <w:tcW w:w="1200" w:type="dxa"/>
            <w:vAlign w:val="center"/>
          </w:tcPr>
          <w:p w14:paraId="778F2FF6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</w:rPr>
              <w:t>до 10</w:t>
            </w:r>
          </w:p>
        </w:tc>
        <w:tc>
          <w:tcPr>
            <w:tcW w:w="1152" w:type="dxa"/>
            <w:vAlign w:val="center"/>
          </w:tcPr>
          <w:p w14:paraId="4B2FE268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en-US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&gt; 10</w:t>
            </w:r>
          </w:p>
          <w:p w14:paraId="070D9B4F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en-US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≤ 20</w:t>
            </w:r>
          </w:p>
        </w:tc>
        <w:tc>
          <w:tcPr>
            <w:tcW w:w="1272" w:type="dxa"/>
            <w:vAlign w:val="center"/>
          </w:tcPr>
          <w:p w14:paraId="300BCBEA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en-US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&gt; 20</w:t>
            </w:r>
          </w:p>
          <w:p w14:paraId="4F9A9BE9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en-US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≤ 50</w:t>
            </w:r>
          </w:p>
        </w:tc>
        <w:tc>
          <w:tcPr>
            <w:tcW w:w="1176" w:type="dxa"/>
            <w:vAlign w:val="center"/>
          </w:tcPr>
          <w:p w14:paraId="795C138E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en-US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&gt; 50</w:t>
            </w:r>
          </w:p>
          <w:p w14:paraId="5C672D97" w14:textId="77777777" w:rsidR="004B2532" w:rsidRPr="003F0512" w:rsidRDefault="004B2532" w:rsidP="00203459">
            <w:pPr>
              <w:jc w:val="center"/>
              <w:rPr>
                <w:rFonts w:ascii="GHEA Grapalat" w:hAnsi="GHEA Grapalat"/>
                <w:iCs/>
                <w:sz w:val="24"/>
                <w:szCs w:val="24"/>
              </w:rPr>
            </w:pPr>
            <w:r w:rsidRPr="003F0512">
              <w:rPr>
                <w:rFonts w:ascii="GHEA Grapalat" w:hAnsi="GHEA Grapalat"/>
                <w:iCs/>
                <w:sz w:val="24"/>
                <w:szCs w:val="24"/>
                <w:lang w:val="en-US"/>
              </w:rPr>
              <w:t>≤ 80</w:t>
            </w:r>
          </w:p>
        </w:tc>
        <w:tc>
          <w:tcPr>
            <w:tcW w:w="1260" w:type="dxa"/>
            <w:vAlign w:val="center"/>
          </w:tcPr>
          <w:p w14:paraId="7D4CCF32" w14:textId="77777777" w:rsidR="004B2532" w:rsidRPr="003F0512" w:rsidRDefault="004B253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&gt;</w:t>
            </w:r>
            <w:r w:rsidRPr="003F0512">
              <w:rPr>
                <w:rFonts w:ascii="GHEA Grapalat" w:hAnsi="GHEA Grapalat"/>
                <w:iCs/>
                <w:sz w:val="24"/>
              </w:rPr>
              <w:t xml:space="preserve"> 80</w:t>
            </w:r>
          </w:p>
        </w:tc>
      </w:tr>
      <w:tr w:rsidR="00D72A35" w:rsidRPr="003F0512" w14:paraId="69C9A9CC" w14:textId="77777777" w:rsidTr="00C044F2">
        <w:trPr>
          <w:jc w:val="center"/>
        </w:trPr>
        <w:tc>
          <w:tcPr>
            <w:tcW w:w="2832" w:type="dxa"/>
            <w:vAlign w:val="center"/>
          </w:tcPr>
          <w:p w14:paraId="02BE5C59" w14:textId="77777777" w:rsidR="00D72A35" w:rsidRPr="004220BB" w:rsidRDefault="00C71337" w:rsidP="00D72A35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Վիճակի </w:t>
            </w:r>
            <w:r w:rsidR="00130E47"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>կար</w:t>
            </w:r>
            <w:r w:rsidR="00130E47"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  <w:tc>
          <w:tcPr>
            <w:tcW w:w="1200" w:type="dxa"/>
            <w:vAlign w:val="center"/>
          </w:tcPr>
          <w:p w14:paraId="5BE961A7" w14:textId="77777777" w:rsidR="00D72A35" w:rsidRPr="003F0512" w:rsidRDefault="00D72A35" w:rsidP="00D72A35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O</w:t>
            </w:r>
          </w:p>
        </w:tc>
        <w:tc>
          <w:tcPr>
            <w:tcW w:w="1152" w:type="dxa"/>
            <w:vAlign w:val="center"/>
          </w:tcPr>
          <w:p w14:paraId="23541AAA" w14:textId="77777777" w:rsidR="00D72A35" w:rsidRPr="003F0512" w:rsidRDefault="00D72A35" w:rsidP="00D72A35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A</w:t>
            </w:r>
          </w:p>
        </w:tc>
        <w:tc>
          <w:tcPr>
            <w:tcW w:w="1272" w:type="dxa"/>
            <w:vAlign w:val="center"/>
          </w:tcPr>
          <w:p w14:paraId="6C8FB1D0" w14:textId="77777777" w:rsidR="00D72A35" w:rsidRPr="003F0512" w:rsidRDefault="00D72A35" w:rsidP="00D72A35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B</w:t>
            </w:r>
          </w:p>
        </w:tc>
        <w:tc>
          <w:tcPr>
            <w:tcW w:w="1176" w:type="dxa"/>
            <w:vAlign w:val="center"/>
          </w:tcPr>
          <w:p w14:paraId="5FA57265" w14:textId="77777777" w:rsidR="00D72A35" w:rsidRPr="003F0512" w:rsidRDefault="00D72A35" w:rsidP="00D72A35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C</w:t>
            </w:r>
          </w:p>
        </w:tc>
        <w:tc>
          <w:tcPr>
            <w:tcW w:w="1260" w:type="dxa"/>
            <w:vAlign w:val="center"/>
          </w:tcPr>
          <w:p w14:paraId="69227404" w14:textId="77777777" w:rsidR="00D72A35" w:rsidRPr="003F0512" w:rsidRDefault="00D72A35" w:rsidP="00D72A35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3F0512">
              <w:rPr>
                <w:rFonts w:ascii="GHEA Grapalat" w:hAnsi="GHEA Grapalat"/>
                <w:iCs/>
                <w:sz w:val="24"/>
                <w:lang w:val="en-US"/>
              </w:rPr>
              <w:t>D</w:t>
            </w:r>
          </w:p>
        </w:tc>
      </w:tr>
    </w:tbl>
    <w:p w14:paraId="7883E9F9" w14:textId="77777777" w:rsidR="004B2532" w:rsidRDefault="004B2532" w:rsidP="00993101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rPr>
          <w:bCs w:val="0"/>
          <w:color w:val="auto"/>
          <w:sz w:val="24"/>
          <w:lang w:val="ru-RU"/>
        </w:rPr>
      </w:pPr>
    </w:p>
    <w:p w14:paraId="77B3E0C0" w14:textId="77777777" w:rsidR="00F466D5" w:rsidRDefault="002A1CC6" w:rsidP="00993101">
      <w:pPr>
        <w:pStyle w:val="BodyTextIndent"/>
        <w:tabs>
          <w:tab w:val="left" w:pos="840"/>
        </w:tabs>
        <w:spacing w:line="360" w:lineRule="auto"/>
        <w:ind w:firstLine="852"/>
        <w:jc w:val="center"/>
        <w:rPr>
          <w:rFonts w:ascii="GHEA Grapalat" w:hAnsi="GHEA Grapalat"/>
          <w:b/>
          <w:sz w:val="24"/>
          <w:lang w:val="hy-AM"/>
        </w:rPr>
      </w:pPr>
      <w:r>
        <w:rPr>
          <w:rFonts w:ascii="GHEA Grapalat" w:hAnsi="GHEA Grapalat"/>
          <w:b/>
          <w:sz w:val="24"/>
          <w:lang w:val="en-US"/>
        </w:rPr>
        <w:t>8</w:t>
      </w:r>
      <w:r w:rsidR="001F05D9" w:rsidRPr="003F0512">
        <w:rPr>
          <w:rFonts w:ascii="GHEA Grapalat" w:hAnsi="GHEA Grapalat"/>
          <w:b/>
          <w:sz w:val="24"/>
        </w:rPr>
        <w:t>.</w:t>
      </w:r>
      <w:r>
        <w:rPr>
          <w:rFonts w:ascii="GHEA Grapalat" w:hAnsi="GHEA Grapalat"/>
          <w:b/>
          <w:sz w:val="24"/>
          <w:lang w:val="hy-AM"/>
        </w:rPr>
        <w:t>12</w:t>
      </w:r>
      <w:r w:rsidR="001F05D9" w:rsidRPr="003F0512">
        <w:rPr>
          <w:rFonts w:ascii="GHEA Grapalat" w:hAnsi="GHEA Grapalat"/>
          <w:b/>
          <w:sz w:val="24"/>
        </w:rPr>
        <w:t xml:space="preserve">. </w:t>
      </w:r>
      <w:r w:rsidR="00F466D5">
        <w:rPr>
          <w:rFonts w:ascii="GHEA Grapalat" w:hAnsi="GHEA Grapalat"/>
          <w:b/>
          <w:sz w:val="24"/>
          <w:lang w:val="hy-AM"/>
        </w:rPr>
        <w:t>ՋՐԱՄԵԿՈՒՍԱՑՈՒՄ</w:t>
      </w:r>
    </w:p>
    <w:p w14:paraId="4AC22A26" w14:textId="77777777" w:rsidR="00C044F2" w:rsidRPr="008274FB" w:rsidRDefault="008219C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Ջրամեկուսացման մաշվածքը որոշվում է ըստ </w:t>
      </w:r>
      <w:r w:rsidR="002575FA">
        <w:rPr>
          <w:b w:val="0"/>
          <w:bCs w:val="0"/>
          <w:color w:val="auto"/>
          <w:sz w:val="24"/>
        </w:rPr>
        <w:t>կոնստրուկցիայի և երթևեկելի մասի ծածկի շերտերի</w:t>
      </w:r>
      <w:r w:rsidR="002575FA" w:rsidRPr="002A1CC6">
        <w:rPr>
          <w:b w:val="0"/>
          <w:bCs w:val="0"/>
          <w:color w:val="auto"/>
          <w:sz w:val="24"/>
        </w:rPr>
        <w:t xml:space="preserve"> </w:t>
      </w:r>
      <w:r w:rsidR="002575FA">
        <w:rPr>
          <w:b w:val="0"/>
          <w:bCs w:val="0"/>
          <w:color w:val="auto"/>
          <w:sz w:val="24"/>
        </w:rPr>
        <w:t xml:space="preserve">միջով </w:t>
      </w:r>
      <w:r>
        <w:rPr>
          <w:b w:val="0"/>
          <w:bCs w:val="0"/>
          <w:color w:val="auto"/>
          <w:sz w:val="24"/>
        </w:rPr>
        <w:t>ջր</w:t>
      </w:r>
      <w:r w:rsidR="00294DCA">
        <w:rPr>
          <w:b w:val="0"/>
          <w:bCs w:val="0"/>
          <w:color w:val="auto"/>
          <w:sz w:val="24"/>
        </w:rPr>
        <w:t>ահոսքերի հետքերի</w:t>
      </w:r>
      <w:r>
        <w:rPr>
          <w:b w:val="0"/>
          <w:bCs w:val="0"/>
          <w:color w:val="auto"/>
          <w:sz w:val="24"/>
        </w:rPr>
        <w:t xml:space="preserve"> տարածվածության </w:t>
      </w:r>
      <w:r w:rsidR="002575FA">
        <w:rPr>
          <w:b w:val="0"/>
          <w:bCs w:val="0"/>
          <w:color w:val="auto"/>
          <w:sz w:val="24"/>
        </w:rPr>
        <w:t>աստիճանի</w:t>
      </w:r>
      <w:r>
        <w:rPr>
          <w:b w:val="0"/>
          <w:bCs w:val="0"/>
          <w:color w:val="auto"/>
          <w:sz w:val="24"/>
        </w:rPr>
        <w:t>։</w:t>
      </w:r>
      <w:r w:rsidRPr="002A1CC6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Ընդ որում որպես </w:t>
      </w:r>
      <w:r w:rsidRPr="008274FB">
        <w:rPr>
          <w:b w:val="0"/>
          <w:bCs w:val="0"/>
          <w:color w:val="auto"/>
          <w:sz w:val="24"/>
        </w:rPr>
        <w:t>100%</w:t>
      </w:r>
      <w:r>
        <w:rPr>
          <w:b w:val="0"/>
          <w:bCs w:val="0"/>
          <w:color w:val="auto"/>
          <w:sz w:val="24"/>
        </w:rPr>
        <w:t xml:space="preserve"> մաշվածք ընդունում են կոնստո</w:t>
      </w:r>
      <w:r w:rsidR="002575FA">
        <w:rPr>
          <w:b w:val="0"/>
          <w:bCs w:val="0"/>
          <w:color w:val="auto"/>
          <w:sz w:val="24"/>
        </w:rPr>
        <w:t>ւ</w:t>
      </w:r>
      <w:r>
        <w:rPr>
          <w:b w:val="0"/>
          <w:bCs w:val="0"/>
          <w:color w:val="auto"/>
          <w:sz w:val="24"/>
        </w:rPr>
        <w:t>կցիայի</w:t>
      </w:r>
      <w:r w:rsidR="00496CDA">
        <w:rPr>
          <w:b w:val="0"/>
          <w:bCs w:val="0"/>
          <w:color w:val="auto"/>
          <w:sz w:val="24"/>
        </w:rPr>
        <w:t xml:space="preserve"> սալի ստորին մասի</w:t>
      </w:r>
      <w:r>
        <w:rPr>
          <w:b w:val="0"/>
          <w:bCs w:val="0"/>
          <w:color w:val="auto"/>
          <w:sz w:val="24"/>
        </w:rPr>
        <w:t xml:space="preserve"> համատարած </w:t>
      </w:r>
      <w:r w:rsidR="00294DCA">
        <w:rPr>
          <w:b w:val="0"/>
          <w:bCs w:val="0"/>
          <w:color w:val="auto"/>
          <w:sz w:val="24"/>
        </w:rPr>
        <w:t>ջրահոսքեր</w:t>
      </w:r>
      <w:r>
        <w:rPr>
          <w:b w:val="0"/>
          <w:bCs w:val="0"/>
          <w:color w:val="auto"/>
          <w:sz w:val="24"/>
        </w:rPr>
        <w:t xml:space="preserve">ով </w:t>
      </w:r>
      <w:r w:rsidR="00496CDA">
        <w:rPr>
          <w:b w:val="0"/>
          <w:bCs w:val="0"/>
          <w:color w:val="auto"/>
          <w:sz w:val="24"/>
        </w:rPr>
        <w:t>վիճակը</w:t>
      </w:r>
      <w:r w:rsidR="002575FA">
        <w:rPr>
          <w:b w:val="0"/>
          <w:bCs w:val="0"/>
          <w:color w:val="auto"/>
          <w:sz w:val="24"/>
        </w:rPr>
        <w:t>՝</w:t>
      </w:r>
      <w:r w:rsidR="00496CDA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կամրջի ստորին մակերևույթի ընդհանուր մակերեսի </w:t>
      </w:r>
      <w:r w:rsidRPr="008274FB">
        <w:rPr>
          <w:b w:val="0"/>
          <w:bCs w:val="0"/>
          <w:color w:val="auto"/>
          <w:sz w:val="24"/>
        </w:rPr>
        <w:t>50%</w:t>
      </w:r>
      <w:r>
        <w:rPr>
          <w:b w:val="0"/>
          <w:bCs w:val="0"/>
          <w:color w:val="auto"/>
          <w:sz w:val="24"/>
        </w:rPr>
        <w:t>-ից ավել</w:t>
      </w:r>
      <w:r w:rsidR="00294DCA">
        <w:rPr>
          <w:b w:val="0"/>
          <w:bCs w:val="0"/>
          <w:color w:val="auto"/>
          <w:sz w:val="24"/>
        </w:rPr>
        <w:t xml:space="preserve"> մակերեսի</w:t>
      </w:r>
      <w:r>
        <w:rPr>
          <w:b w:val="0"/>
          <w:bCs w:val="0"/>
          <w:color w:val="auto"/>
          <w:sz w:val="24"/>
        </w:rPr>
        <w:t xml:space="preserve"> վրա</w:t>
      </w:r>
      <w:r w:rsidR="00496CDA" w:rsidRPr="002A1CC6">
        <w:rPr>
          <w:b w:val="0"/>
          <w:bCs w:val="0"/>
          <w:color w:val="auto"/>
          <w:sz w:val="24"/>
        </w:rPr>
        <w:t xml:space="preserve"> (</w:t>
      </w:r>
      <w:r w:rsidR="00496CDA">
        <w:rPr>
          <w:b w:val="0"/>
          <w:bCs w:val="0"/>
          <w:color w:val="auto"/>
          <w:sz w:val="24"/>
        </w:rPr>
        <w:t xml:space="preserve">հաշվի են առնվում կաթոցները ճակատային մասերով, դեֆորմացիոն կարանների երկայնքով, ջրահեռացնող խողովակների և </w:t>
      </w:r>
      <w:r w:rsidR="00C63553">
        <w:rPr>
          <w:b w:val="0"/>
          <w:bCs w:val="0"/>
          <w:color w:val="auto"/>
          <w:sz w:val="24"/>
        </w:rPr>
        <w:t>քարշափոկ</w:t>
      </w:r>
      <w:r w:rsidR="002575FA">
        <w:rPr>
          <w:b w:val="0"/>
          <w:bCs w:val="0"/>
          <w:color w:val="auto"/>
          <w:sz w:val="24"/>
        </w:rPr>
        <w:t>ային</w:t>
      </w:r>
      <w:r w:rsidR="00496CDA">
        <w:rPr>
          <w:b w:val="0"/>
          <w:bCs w:val="0"/>
          <w:color w:val="auto"/>
          <w:sz w:val="24"/>
        </w:rPr>
        <w:t xml:space="preserve"> </w:t>
      </w:r>
      <w:r w:rsidR="00496CDA">
        <w:rPr>
          <w:b w:val="0"/>
          <w:bCs w:val="0"/>
          <w:color w:val="auto"/>
          <w:sz w:val="24"/>
        </w:rPr>
        <w:lastRenderedPageBreak/>
        <w:t>անցքերի</w:t>
      </w:r>
      <w:r w:rsidR="00C63553">
        <w:rPr>
          <w:b w:val="0"/>
          <w:bCs w:val="0"/>
          <w:color w:val="auto"/>
          <w:sz w:val="24"/>
        </w:rPr>
        <w:t xml:space="preserve"> </w:t>
      </w:r>
      <w:r w:rsidR="00496CDA">
        <w:rPr>
          <w:b w:val="0"/>
          <w:bCs w:val="0"/>
          <w:color w:val="auto"/>
          <w:sz w:val="24"/>
        </w:rPr>
        <w:t>մոտ, երկայնական կցվանքներով կամ միաձուլացման կարաններով, թռիչքային կառուցվածքների երկաթբետոնե հեծանների սալերով</w:t>
      </w:r>
      <w:r w:rsidR="00496CDA" w:rsidRPr="002A1CC6">
        <w:rPr>
          <w:b w:val="0"/>
          <w:bCs w:val="0"/>
          <w:color w:val="auto"/>
          <w:sz w:val="24"/>
        </w:rPr>
        <w:t>)</w:t>
      </w:r>
      <w:r w:rsidR="00496CDA">
        <w:rPr>
          <w:b w:val="0"/>
          <w:bCs w:val="0"/>
          <w:color w:val="auto"/>
          <w:sz w:val="24"/>
        </w:rPr>
        <w:t>։</w:t>
      </w:r>
    </w:p>
    <w:p w14:paraId="15D7CC26" w14:textId="77777777" w:rsidR="00C044F2" w:rsidRDefault="00550CE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Վնասվածքի այլ աստիճանի դեպքում, այսինքն </w:t>
      </w:r>
      <w:r w:rsidR="00294DCA">
        <w:rPr>
          <w:b w:val="0"/>
          <w:bCs w:val="0"/>
          <w:color w:val="auto"/>
          <w:sz w:val="24"/>
        </w:rPr>
        <w:t>ջրահոսքեր</w:t>
      </w:r>
      <w:r>
        <w:rPr>
          <w:b w:val="0"/>
          <w:bCs w:val="0"/>
          <w:color w:val="auto"/>
          <w:sz w:val="24"/>
        </w:rPr>
        <w:t xml:space="preserve">ի այլ մակերեսների դեպքում մաշվածքի ցուցանիշները ընդունում են սույն շինարարական նորմերի </w:t>
      </w:r>
      <w:r w:rsidRPr="00550CE6">
        <w:rPr>
          <w:b w:val="0"/>
          <w:bCs w:val="0"/>
          <w:color w:val="auto"/>
          <w:sz w:val="24"/>
        </w:rPr>
        <w:t>28</w:t>
      </w:r>
      <w:r>
        <w:rPr>
          <w:b w:val="0"/>
          <w:bCs w:val="0"/>
          <w:color w:val="auto"/>
          <w:sz w:val="24"/>
        </w:rPr>
        <w:t>-րդ աղյուսակում բերվածները։</w:t>
      </w:r>
    </w:p>
    <w:p w14:paraId="12BF8734" w14:textId="77777777" w:rsidR="005C5C46" w:rsidRPr="001C16E3" w:rsidRDefault="005C5C46" w:rsidP="005C5C4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Ջրամեկուսացման մաշվածքի վերջնարդյունքային արժեքն ընդունվում է ըստ սույն շինարարական նորմերի աղյուսակ </w:t>
      </w:r>
      <w:r w:rsidRPr="005C5C46">
        <w:rPr>
          <w:b w:val="0"/>
          <w:bCs w:val="0"/>
          <w:color w:val="auto"/>
          <w:sz w:val="24"/>
        </w:rPr>
        <w:t>28</w:t>
      </w:r>
      <w:r>
        <w:rPr>
          <w:b w:val="0"/>
          <w:bCs w:val="0"/>
          <w:color w:val="auto"/>
          <w:sz w:val="24"/>
        </w:rPr>
        <w:t xml:space="preserve">-ի </w:t>
      </w:r>
      <w:r w:rsidRPr="005C5C46">
        <w:rPr>
          <w:b w:val="0"/>
          <w:bCs w:val="0"/>
          <w:color w:val="auto"/>
          <w:sz w:val="24"/>
        </w:rPr>
        <w:t xml:space="preserve">1-5 </w:t>
      </w:r>
      <w:r>
        <w:rPr>
          <w:b w:val="0"/>
          <w:bCs w:val="0"/>
          <w:color w:val="auto"/>
          <w:sz w:val="24"/>
        </w:rPr>
        <w:t>կետերում բերված ցուցանիշների գումարի՝ հաշվի առնելով վնասվածքների իրական տարածվածությունը։</w:t>
      </w:r>
    </w:p>
    <w:p w14:paraId="58B28E9C" w14:textId="77777777" w:rsidR="005C5C46" w:rsidRDefault="005C5C46" w:rsidP="005C5C46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Ըստ ջրամեկուսացման մաշվածքի արժեքի որոշում են վիճակի </w:t>
      </w:r>
      <w:r w:rsidRPr="004B742D">
        <w:rPr>
          <w:b w:val="0"/>
          <w:bCs w:val="0"/>
          <w:iCs/>
          <w:color w:val="auto"/>
          <w:sz w:val="24"/>
        </w:rPr>
        <w:t>կար</w:t>
      </w:r>
      <w:r w:rsidRPr="00130E47">
        <w:rPr>
          <w:b w:val="0"/>
          <w:bCs w:val="0"/>
          <w:color w:val="auto"/>
          <w:sz w:val="24"/>
        </w:rPr>
        <w:t>գ</w:t>
      </w:r>
      <w:r>
        <w:rPr>
          <w:b w:val="0"/>
          <w:bCs w:val="0"/>
          <w:color w:val="auto"/>
          <w:sz w:val="24"/>
        </w:rPr>
        <w:t xml:space="preserve">ը, որը կիրառվելու է նորոգման աշխատանքների ծրագրավորման դեպքում՝ համաձայն սույն շինարարական նորմերի </w:t>
      </w:r>
      <w:r w:rsidRPr="00A65E5B">
        <w:rPr>
          <w:b w:val="0"/>
          <w:bCs w:val="0"/>
          <w:color w:val="auto"/>
          <w:sz w:val="24"/>
        </w:rPr>
        <w:t>29</w:t>
      </w:r>
      <w:r>
        <w:rPr>
          <w:b w:val="0"/>
          <w:bCs w:val="0"/>
          <w:color w:val="auto"/>
          <w:sz w:val="24"/>
        </w:rPr>
        <w:t>-րդ աղյուսակի։</w:t>
      </w:r>
    </w:p>
    <w:p w14:paraId="5515E3C4" w14:textId="77777777" w:rsidR="003F0512" w:rsidRPr="00886534" w:rsidRDefault="008430ED" w:rsidP="003F0512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sz w:val="24"/>
          <w:lang w:val="en-US"/>
        </w:rPr>
      </w:pPr>
      <w:r>
        <w:rPr>
          <w:b w:val="0"/>
          <w:bCs w:val="0"/>
          <w:sz w:val="24"/>
          <w:lang w:val="ru-RU"/>
        </w:rPr>
        <w:t>Աղյուսակ</w:t>
      </w:r>
      <w:r w:rsidR="003F0512" w:rsidRPr="00886534">
        <w:rPr>
          <w:b w:val="0"/>
          <w:bCs w:val="0"/>
          <w:sz w:val="24"/>
          <w:lang w:val="ru-RU"/>
        </w:rPr>
        <w:t xml:space="preserve"> </w:t>
      </w:r>
      <w:r w:rsidR="00886534" w:rsidRPr="00886534">
        <w:rPr>
          <w:b w:val="0"/>
          <w:bCs w:val="0"/>
          <w:sz w:val="24"/>
          <w:lang w:val="en-US"/>
        </w:rPr>
        <w:t>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7970"/>
        <w:gridCol w:w="1673"/>
      </w:tblGrid>
      <w:tr w:rsidR="00C044F2" w:rsidRPr="00034817" w14:paraId="1F60747B" w14:textId="77777777" w:rsidTr="00683BE4">
        <w:tc>
          <w:tcPr>
            <w:tcW w:w="551" w:type="dxa"/>
          </w:tcPr>
          <w:p w14:paraId="43CFC206" w14:textId="77777777" w:rsidR="00C044F2" w:rsidRPr="003F0512" w:rsidRDefault="00B911D7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3F0512">
              <w:rPr>
                <w:rFonts w:ascii="GHEA Grapalat" w:hAnsi="GHEA Grapalat"/>
                <w:sz w:val="24"/>
                <w:lang w:val="en-US"/>
              </w:rPr>
              <w:t>N</w:t>
            </w:r>
          </w:p>
        </w:tc>
        <w:tc>
          <w:tcPr>
            <w:tcW w:w="7970" w:type="dxa"/>
            <w:vAlign w:val="center"/>
          </w:tcPr>
          <w:p w14:paraId="145348A2" w14:textId="77777777" w:rsidR="00C044F2" w:rsidRPr="001F54CE" w:rsidRDefault="00F466D5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Ջրա</w:t>
            </w:r>
            <w:r w:rsidR="001F54CE">
              <w:rPr>
                <w:rFonts w:ascii="GHEA Grapalat" w:hAnsi="GHEA Grapalat"/>
                <w:sz w:val="24"/>
                <w:lang w:val="hy-AM"/>
              </w:rPr>
              <w:t>մեկուս</w:t>
            </w:r>
            <w:r w:rsidR="00294DCA">
              <w:rPr>
                <w:rFonts w:ascii="GHEA Grapalat" w:hAnsi="GHEA Grapalat"/>
                <w:sz w:val="24"/>
                <w:lang w:val="hy-AM"/>
              </w:rPr>
              <w:t>ացման</w:t>
            </w:r>
            <w:r w:rsidR="001F54CE">
              <w:rPr>
                <w:rFonts w:ascii="GHEA Grapalat" w:hAnsi="GHEA Grapalat"/>
                <w:sz w:val="24"/>
                <w:lang w:val="hy-AM"/>
              </w:rPr>
              <w:t xml:space="preserve"> վնասվածքի արդյունքների նկարագիր</w:t>
            </w:r>
            <w:r w:rsidR="00294DCA">
              <w:rPr>
                <w:rFonts w:ascii="GHEA Grapalat" w:hAnsi="GHEA Grapalat"/>
                <w:sz w:val="24"/>
                <w:lang w:val="hy-AM"/>
              </w:rPr>
              <w:t>ը</w:t>
            </w:r>
          </w:p>
        </w:tc>
        <w:tc>
          <w:tcPr>
            <w:tcW w:w="1673" w:type="dxa"/>
          </w:tcPr>
          <w:p w14:paraId="5A162A45" w14:textId="77777777" w:rsidR="00C044F2" w:rsidRPr="001F54CE" w:rsidRDefault="001F54C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Մաշվածքի ցուցանիշ</w:t>
            </w:r>
            <w:r w:rsidR="001C16E3" w:rsidRPr="001F54C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i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(8)</m:t>
                  </m:r>
                </m:sup>
              </m:sSubSup>
            </m:oMath>
            <w:r w:rsidR="0098397D" w:rsidRPr="001F54CE">
              <w:rPr>
                <w:rFonts w:ascii="GHEA Grapalat" w:hAnsi="GHEA Grapalat"/>
                <w:sz w:val="24"/>
                <w:lang w:val="hy-AM"/>
              </w:rPr>
              <w:t>, %</w:t>
            </w:r>
          </w:p>
        </w:tc>
      </w:tr>
      <w:tr w:rsidR="00C044F2" w:rsidRPr="003F0512" w14:paraId="287F20EE" w14:textId="77777777" w:rsidTr="00683BE4">
        <w:tc>
          <w:tcPr>
            <w:tcW w:w="551" w:type="dxa"/>
          </w:tcPr>
          <w:p w14:paraId="52615D3D" w14:textId="77777777" w:rsidR="00C044F2" w:rsidRPr="003F0512" w:rsidRDefault="0098397D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1.</w:t>
            </w:r>
          </w:p>
        </w:tc>
        <w:tc>
          <w:tcPr>
            <w:tcW w:w="7970" w:type="dxa"/>
          </w:tcPr>
          <w:p w14:paraId="7C42BCBB" w14:textId="77777777" w:rsidR="00C044F2" w:rsidRPr="001F54CE" w:rsidRDefault="00294DCA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Pr="00294DCA">
              <w:rPr>
                <w:rFonts w:ascii="GHEA Grapalat" w:hAnsi="GHEA Grapalat"/>
                <w:sz w:val="24"/>
                <w:lang w:val="hy-AM"/>
              </w:rPr>
              <w:t>րահոսքերի հետքեր</w:t>
            </w:r>
            <w:r w:rsidR="001F54CE">
              <w:rPr>
                <w:rFonts w:ascii="GHEA Grapalat" w:hAnsi="GHEA Grapalat"/>
                <w:sz w:val="24"/>
                <w:lang w:val="hy-AM"/>
              </w:rPr>
              <w:t xml:space="preserve"> սալի վրայով միայն դեֆորմացիոն կարանների գոտում՝</w:t>
            </w:r>
          </w:p>
        </w:tc>
        <w:tc>
          <w:tcPr>
            <w:tcW w:w="1673" w:type="dxa"/>
          </w:tcPr>
          <w:p w14:paraId="274F4E64" w14:textId="77777777" w:rsidR="00C044F2" w:rsidRPr="003F0512" w:rsidRDefault="00C044F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98397D" w:rsidRPr="003F0512" w14:paraId="1B8E7975" w14:textId="77777777" w:rsidTr="00683BE4">
        <w:tc>
          <w:tcPr>
            <w:tcW w:w="551" w:type="dxa"/>
          </w:tcPr>
          <w:p w14:paraId="301F12B1" w14:textId="77777777" w:rsidR="0098397D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7970" w:type="dxa"/>
          </w:tcPr>
          <w:p w14:paraId="331CEE0A" w14:textId="77777777" w:rsidR="0098397D" w:rsidRPr="0045599E" w:rsidRDefault="0045599E" w:rsidP="0045599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եզրերով</w:t>
            </w:r>
            <w:r w:rsidR="0098397D" w:rsidRPr="003F0512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բոլոր կարանների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բարձակներով</w:t>
            </w:r>
            <w:r w:rsidR="0098397D" w:rsidRPr="003F0512">
              <w:rPr>
                <w:rFonts w:ascii="GHEA Grapalat" w:hAnsi="GHEA Grapalat"/>
                <w:sz w:val="24"/>
              </w:rPr>
              <w:t xml:space="preserve">) </w:t>
            </w:r>
          </w:p>
        </w:tc>
        <w:tc>
          <w:tcPr>
            <w:tcW w:w="1673" w:type="dxa"/>
          </w:tcPr>
          <w:p w14:paraId="77E4B206" w14:textId="77777777" w:rsidR="0098397D" w:rsidRPr="003F0512" w:rsidRDefault="0098397D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5</w:t>
            </w:r>
          </w:p>
        </w:tc>
      </w:tr>
      <w:tr w:rsidR="0098397D" w:rsidRPr="003F0512" w14:paraId="001A7E00" w14:textId="77777777" w:rsidTr="00683BE4">
        <w:tc>
          <w:tcPr>
            <w:tcW w:w="551" w:type="dxa"/>
          </w:tcPr>
          <w:p w14:paraId="43D638EC" w14:textId="77777777" w:rsidR="0098397D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7970" w:type="dxa"/>
          </w:tcPr>
          <w:p w14:paraId="0C529126" w14:textId="77777777" w:rsidR="0098397D" w:rsidRPr="0045599E" w:rsidRDefault="0045599E" w:rsidP="003F0512">
            <w:pPr>
              <w:pStyle w:val="BodyTextIndent"/>
              <w:tabs>
                <w:tab w:val="num" w:pos="774"/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բոլոր կարանների ողջ երկարությամբ</w:t>
            </w:r>
          </w:p>
        </w:tc>
        <w:tc>
          <w:tcPr>
            <w:tcW w:w="1673" w:type="dxa"/>
          </w:tcPr>
          <w:p w14:paraId="5697295B" w14:textId="77777777" w:rsidR="0098397D" w:rsidRPr="003F0512" w:rsidRDefault="0098397D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10</w:t>
            </w:r>
          </w:p>
        </w:tc>
      </w:tr>
      <w:tr w:rsidR="0098397D" w:rsidRPr="003F0512" w14:paraId="4AC47011" w14:textId="77777777" w:rsidTr="00683BE4">
        <w:tc>
          <w:tcPr>
            <w:tcW w:w="551" w:type="dxa"/>
          </w:tcPr>
          <w:p w14:paraId="136075BB" w14:textId="77777777" w:rsidR="0098397D" w:rsidRPr="003F0512" w:rsidRDefault="0098397D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7970" w:type="dxa"/>
          </w:tcPr>
          <w:p w14:paraId="76915575" w14:textId="77777777" w:rsidR="0098397D" w:rsidRPr="0045599E" w:rsidRDefault="00294DCA" w:rsidP="0045599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Pr="00294DCA">
              <w:rPr>
                <w:rFonts w:ascii="GHEA Grapalat" w:hAnsi="GHEA Grapalat"/>
                <w:sz w:val="24"/>
                <w:lang w:val="hy-AM"/>
              </w:rPr>
              <w:t>րահոսքերի հետքեր</w:t>
            </w:r>
            <w:r w:rsidR="0045599E">
              <w:rPr>
                <w:rFonts w:ascii="GHEA Grapalat" w:hAnsi="GHEA Grapalat"/>
                <w:sz w:val="24"/>
                <w:lang w:val="hy-AM"/>
              </w:rPr>
              <w:t xml:space="preserve"> միայն բոլոր ջրահեռացնող խողովակների մոտ</w:t>
            </w:r>
          </w:p>
        </w:tc>
        <w:tc>
          <w:tcPr>
            <w:tcW w:w="1673" w:type="dxa"/>
          </w:tcPr>
          <w:p w14:paraId="40885F7F" w14:textId="77777777" w:rsidR="0098397D" w:rsidRPr="00EB5B2E" w:rsidRDefault="00EB5B2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3F0512" w:rsidRPr="00034817" w14:paraId="108AB749" w14:textId="77777777" w:rsidTr="00683BE4">
        <w:tc>
          <w:tcPr>
            <w:tcW w:w="551" w:type="dxa"/>
          </w:tcPr>
          <w:p w14:paraId="6D0C0959" w14:textId="77777777" w:rsidR="003F0512" w:rsidRPr="00EB5B2E" w:rsidRDefault="00EB5B2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3.</w:t>
            </w:r>
          </w:p>
        </w:tc>
        <w:tc>
          <w:tcPr>
            <w:tcW w:w="7970" w:type="dxa"/>
          </w:tcPr>
          <w:p w14:paraId="01CF9EFC" w14:textId="77777777" w:rsidR="003F0512" w:rsidRPr="0045599E" w:rsidRDefault="00294DCA" w:rsidP="0045599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Pr="00294DCA">
              <w:rPr>
                <w:rFonts w:ascii="GHEA Grapalat" w:hAnsi="GHEA Grapalat"/>
                <w:sz w:val="24"/>
                <w:lang w:val="hy-AM"/>
              </w:rPr>
              <w:t>րահոսքերի հետքեր</w:t>
            </w:r>
            <w:r w:rsidR="0045599E">
              <w:rPr>
                <w:rFonts w:ascii="GHEA Grapalat" w:hAnsi="GHEA Grapalat"/>
                <w:sz w:val="24"/>
                <w:lang w:val="hy-AM"/>
              </w:rPr>
              <w:t xml:space="preserve"> միայն մայթի բլոկների կցվանքների գոտում</w:t>
            </w:r>
          </w:p>
        </w:tc>
        <w:tc>
          <w:tcPr>
            <w:tcW w:w="1673" w:type="dxa"/>
          </w:tcPr>
          <w:p w14:paraId="1512E292" w14:textId="77777777" w:rsidR="003F0512" w:rsidRPr="0045599E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3F0512" w:rsidRPr="003F0512" w14:paraId="5C4A80E2" w14:textId="77777777" w:rsidTr="00683BE4">
        <w:tc>
          <w:tcPr>
            <w:tcW w:w="551" w:type="dxa"/>
          </w:tcPr>
          <w:p w14:paraId="34A6377F" w14:textId="77777777" w:rsidR="003F0512" w:rsidRPr="003F0512" w:rsidRDefault="00EB5B2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</w:t>
            </w:r>
            <w:r w:rsidR="003F051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7970" w:type="dxa"/>
          </w:tcPr>
          <w:p w14:paraId="67ABE404" w14:textId="77777777" w:rsidR="003F0512" w:rsidRPr="00294DCA" w:rsidRDefault="0045599E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բարձակների երկարության մեծ մասի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(50%</w:t>
            </w:r>
            <w:r>
              <w:rPr>
                <w:rFonts w:ascii="GHEA Grapalat" w:hAnsi="GHEA Grapalat"/>
                <w:sz w:val="24"/>
                <w:lang w:val="hy-AM"/>
              </w:rPr>
              <w:t>-ից ավել</w:t>
            </w:r>
            <w:r w:rsidR="003F0512" w:rsidRPr="003F0512">
              <w:rPr>
                <w:rFonts w:ascii="GHEA Grapalat" w:hAnsi="GHEA Grapalat"/>
                <w:sz w:val="24"/>
              </w:rPr>
              <w:t>)</w:t>
            </w:r>
            <w:r w:rsidR="00294DCA">
              <w:rPr>
                <w:rFonts w:ascii="GHEA Grapalat" w:hAnsi="GHEA Grapalat"/>
                <w:sz w:val="24"/>
                <w:lang w:val="hy-AM"/>
              </w:rPr>
              <w:t xml:space="preserve"> վրա</w:t>
            </w:r>
          </w:p>
        </w:tc>
        <w:tc>
          <w:tcPr>
            <w:tcW w:w="1673" w:type="dxa"/>
          </w:tcPr>
          <w:p w14:paraId="48576856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10</w:t>
            </w:r>
          </w:p>
        </w:tc>
      </w:tr>
      <w:tr w:rsidR="003F0512" w:rsidRPr="003F0512" w14:paraId="26A74B2E" w14:textId="77777777" w:rsidTr="00683BE4">
        <w:tc>
          <w:tcPr>
            <w:tcW w:w="551" w:type="dxa"/>
          </w:tcPr>
          <w:p w14:paraId="313F4F8B" w14:textId="77777777" w:rsidR="003F0512" w:rsidRPr="003F0512" w:rsidRDefault="00EB5B2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2</w:t>
            </w:r>
            <w:r w:rsidR="003F051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7970" w:type="dxa"/>
          </w:tcPr>
          <w:p w14:paraId="64DB617C" w14:textId="77777777" w:rsidR="003F0512" w:rsidRPr="0045599E" w:rsidRDefault="0045599E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երկարության </w:t>
            </w:r>
            <w:r w:rsidR="00294DCA">
              <w:rPr>
                <w:rFonts w:ascii="GHEA Grapalat" w:hAnsi="GHEA Grapalat"/>
                <w:sz w:val="24"/>
                <w:lang w:val="hy-AM"/>
              </w:rPr>
              <w:t xml:space="preserve">մի </w:t>
            </w:r>
            <w:r>
              <w:rPr>
                <w:rFonts w:ascii="GHEA Grapalat" w:hAnsi="GHEA Grapalat"/>
                <w:sz w:val="24"/>
                <w:lang w:val="hy-AM"/>
              </w:rPr>
              <w:t>մասի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  <w:r w:rsidR="00294DCA">
              <w:rPr>
                <w:rFonts w:ascii="GHEA Grapalat" w:hAnsi="GHEA Grapalat"/>
                <w:sz w:val="24"/>
                <w:lang w:val="hy-AM"/>
              </w:rPr>
              <w:t xml:space="preserve">վրա՝ 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համամասն</w:t>
            </w:r>
            <w:r w:rsidR="00294DCA">
              <w:rPr>
                <w:rFonts w:ascii="GHEA Grapalat" w:hAnsi="GHEA Grapalat"/>
                <w:sz w:val="24"/>
                <w:lang w:val="hy-AM"/>
              </w:rPr>
              <w:t>որեն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բարձակի երկարությանը </w:t>
            </w:r>
          </w:p>
        </w:tc>
        <w:tc>
          <w:tcPr>
            <w:tcW w:w="1673" w:type="dxa"/>
          </w:tcPr>
          <w:p w14:paraId="4F37B1A8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0-10</w:t>
            </w:r>
          </w:p>
        </w:tc>
      </w:tr>
      <w:tr w:rsidR="003F0512" w:rsidRPr="003F0512" w14:paraId="542FC9D3" w14:textId="77777777" w:rsidTr="00683BE4">
        <w:tc>
          <w:tcPr>
            <w:tcW w:w="551" w:type="dxa"/>
          </w:tcPr>
          <w:p w14:paraId="7AFBF2AF" w14:textId="77777777" w:rsidR="003F0512" w:rsidRPr="003F0512" w:rsidRDefault="00EB5B2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4</w:t>
            </w:r>
            <w:r w:rsidR="003F0512" w:rsidRPr="003F051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7970" w:type="dxa"/>
          </w:tcPr>
          <w:p w14:paraId="2E9A0EA6" w14:textId="77777777" w:rsidR="003F0512" w:rsidRPr="003F0512" w:rsidRDefault="00294DCA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Pr="00294DCA">
              <w:rPr>
                <w:rFonts w:ascii="GHEA Grapalat" w:hAnsi="GHEA Grapalat"/>
                <w:sz w:val="24"/>
                <w:lang w:val="hy-AM"/>
              </w:rPr>
              <w:t>րահոսքերի հետքեր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  <w:r w:rsidR="0045599E">
              <w:rPr>
                <w:rFonts w:ascii="GHEA Grapalat" w:hAnsi="GHEA Grapalat"/>
                <w:sz w:val="24"/>
                <w:lang w:val="hy-AM"/>
              </w:rPr>
              <w:t xml:space="preserve">մայթին </w:t>
            </w:r>
            <w:r>
              <w:rPr>
                <w:rFonts w:ascii="GHEA Grapalat" w:hAnsi="GHEA Grapalat"/>
                <w:sz w:val="24"/>
                <w:lang w:val="hy-AM"/>
              </w:rPr>
              <w:t>ջրա</w:t>
            </w:r>
            <w:r w:rsidR="0045599E">
              <w:rPr>
                <w:rFonts w:ascii="GHEA Grapalat" w:hAnsi="GHEA Grapalat"/>
                <w:sz w:val="24"/>
                <w:lang w:val="hy-AM"/>
              </w:rPr>
              <w:t>մեկուսիչի հպման գոտում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(</w:t>
            </w:r>
            <w:r w:rsidR="0045599E">
              <w:rPr>
                <w:rFonts w:ascii="GHEA Grapalat" w:hAnsi="GHEA Grapalat"/>
                <w:sz w:val="24"/>
                <w:lang w:val="hy-AM"/>
              </w:rPr>
              <w:t>այսինքն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  <w:r w:rsidR="00FC15CC">
              <w:rPr>
                <w:rFonts w:ascii="GHEA Grapalat" w:hAnsi="GHEA Grapalat"/>
                <w:sz w:val="24"/>
                <w:lang w:val="hy-AM"/>
              </w:rPr>
              <w:t xml:space="preserve">երկաթբետոնե թռիչքային կառուցվածքներում </w:t>
            </w:r>
            <w:r w:rsidR="0045599E">
              <w:rPr>
                <w:rFonts w:ascii="GHEA Grapalat" w:hAnsi="GHEA Grapalat"/>
                <w:sz w:val="24"/>
                <w:lang w:val="hy-AM"/>
              </w:rPr>
              <w:t>եզրային երկայնական կարաններով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  <w:r w:rsidR="00FC15CC">
              <w:rPr>
                <w:rFonts w:ascii="GHEA Grapalat" w:hAnsi="GHEA Grapalat"/>
                <w:sz w:val="24"/>
                <w:lang w:val="hy-AM"/>
              </w:rPr>
              <w:t>կամ թռիչքային կառուցվածքներ</w:t>
            </w:r>
            <w:r>
              <w:rPr>
                <w:rFonts w:ascii="GHEA Grapalat" w:hAnsi="GHEA Grapalat"/>
                <w:sz w:val="24"/>
                <w:lang w:val="hy-AM"/>
              </w:rPr>
              <w:t>ի</w:t>
            </w:r>
            <w:r w:rsidR="00FC15CC">
              <w:rPr>
                <w:rFonts w:ascii="GHEA Grapalat" w:hAnsi="GHEA Grapalat"/>
                <w:sz w:val="24"/>
                <w:lang w:val="hy-AM"/>
              </w:rPr>
              <w:t xml:space="preserve"> բարձակներով</w:t>
            </w:r>
            <w:r w:rsidR="00FC15CC">
              <w:rPr>
                <w:rFonts w:ascii="GHEA Grapalat" w:hAnsi="GHEA Grapalat"/>
                <w:sz w:val="24"/>
              </w:rPr>
              <w:t>)՝</w:t>
            </w:r>
          </w:p>
        </w:tc>
        <w:tc>
          <w:tcPr>
            <w:tcW w:w="1673" w:type="dxa"/>
          </w:tcPr>
          <w:p w14:paraId="6730BF82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F0512" w:rsidRPr="003F0512" w14:paraId="53DFCE1A" w14:textId="77777777" w:rsidTr="00683BE4">
        <w:tc>
          <w:tcPr>
            <w:tcW w:w="551" w:type="dxa"/>
          </w:tcPr>
          <w:p w14:paraId="485E7732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7970" w:type="dxa"/>
          </w:tcPr>
          <w:p w14:paraId="6B0FA74E" w14:textId="77777777" w:rsidR="003F0512" w:rsidRPr="003F0512" w:rsidRDefault="00FC15CC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եզրային կարանների մեծ երկարության </w:t>
            </w:r>
            <w:r w:rsidR="00294DCA" w:rsidRPr="003F0512">
              <w:rPr>
                <w:rFonts w:ascii="GHEA Grapalat" w:hAnsi="GHEA Grapalat"/>
                <w:sz w:val="24"/>
              </w:rPr>
              <w:t>(50%</w:t>
            </w:r>
            <w:r w:rsidR="00294DCA">
              <w:rPr>
                <w:rFonts w:ascii="GHEA Grapalat" w:hAnsi="GHEA Grapalat"/>
                <w:sz w:val="24"/>
                <w:lang w:val="hy-AM"/>
              </w:rPr>
              <w:t>-ից ավել</w:t>
            </w:r>
            <w:r w:rsidR="00294DCA">
              <w:rPr>
                <w:rFonts w:ascii="GHEA Grapalat" w:hAnsi="GHEA Grapalat"/>
                <w:sz w:val="24"/>
              </w:rPr>
              <w:t>)</w:t>
            </w:r>
            <w:r w:rsidR="00294D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վրա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1673" w:type="dxa"/>
          </w:tcPr>
          <w:p w14:paraId="52925BFD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20</w:t>
            </w:r>
          </w:p>
        </w:tc>
      </w:tr>
      <w:tr w:rsidR="003F0512" w:rsidRPr="003F0512" w14:paraId="44E67492" w14:textId="77777777" w:rsidTr="00683BE4">
        <w:tc>
          <w:tcPr>
            <w:tcW w:w="551" w:type="dxa"/>
          </w:tcPr>
          <w:p w14:paraId="4BF2A971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7970" w:type="dxa"/>
          </w:tcPr>
          <w:p w14:paraId="375B2067" w14:textId="77777777" w:rsidR="003F0512" w:rsidRPr="00FC15CC" w:rsidRDefault="00294DCA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երկարության մի մասի</w:t>
            </w:r>
            <w:r w:rsidRPr="003F051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վրա՝ </w:t>
            </w:r>
            <w:r w:rsidRPr="003F051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համամասնորեն </w:t>
            </w:r>
            <w:r w:rsidR="00FC15CC">
              <w:rPr>
                <w:rFonts w:ascii="GHEA Grapalat" w:hAnsi="GHEA Grapalat"/>
                <w:sz w:val="24"/>
                <w:lang w:val="hy-AM"/>
              </w:rPr>
              <w:t>կարանների երկարությանը</w:t>
            </w:r>
          </w:p>
        </w:tc>
        <w:tc>
          <w:tcPr>
            <w:tcW w:w="1673" w:type="dxa"/>
          </w:tcPr>
          <w:p w14:paraId="3DF6ECC7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0-20</w:t>
            </w:r>
          </w:p>
        </w:tc>
      </w:tr>
      <w:tr w:rsidR="003F0512" w:rsidRPr="003F0512" w14:paraId="25E0A7B6" w14:textId="77777777" w:rsidTr="00683BE4">
        <w:tc>
          <w:tcPr>
            <w:tcW w:w="551" w:type="dxa"/>
          </w:tcPr>
          <w:p w14:paraId="5812DC8E" w14:textId="77777777" w:rsidR="003F0512" w:rsidRPr="003F0512" w:rsidRDefault="00EB5B2E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  <w:r w:rsidR="003F0512" w:rsidRPr="003F051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7970" w:type="dxa"/>
          </w:tcPr>
          <w:p w14:paraId="66A4136B" w14:textId="77777777" w:rsidR="003F0512" w:rsidRPr="003F0512" w:rsidRDefault="00294DCA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Pr="00294DCA">
              <w:rPr>
                <w:rFonts w:ascii="GHEA Grapalat" w:hAnsi="GHEA Grapalat"/>
                <w:sz w:val="24"/>
                <w:lang w:val="hy-AM"/>
              </w:rPr>
              <w:t>րահոսքերի հետքեր</w:t>
            </w:r>
            <w:r w:rsidR="003F0512" w:rsidRPr="003F0512">
              <w:rPr>
                <w:rFonts w:ascii="GHEA Grapalat" w:hAnsi="GHEA Grapalat"/>
                <w:sz w:val="24"/>
              </w:rPr>
              <w:t xml:space="preserve"> </w:t>
            </w:r>
            <w:r w:rsidR="00FC15CC">
              <w:rPr>
                <w:rFonts w:ascii="GHEA Grapalat" w:hAnsi="GHEA Grapalat"/>
                <w:sz w:val="24"/>
                <w:lang w:val="hy-AM"/>
              </w:rPr>
              <w:t xml:space="preserve">բոլոր մնացած </w:t>
            </w:r>
            <w:r w:rsidR="00FC15CC" w:rsidRPr="00D4692C">
              <w:rPr>
                <w:rFonts w:ascii="GHEA Grapalat" w:hAnsi="GHEA Grapalat"/>
                <w:sz w:val="24"/>
                <w:lang w:val="hy-AM"/>
              </w:rPr>
              <w:t xml:space="preserve">միաձուլման երկայնական </w:t>
            </w:r>
            <w:r w:rsidR="00FC15CC" w:rsidRPr="00D4692C">
              <w:rPr>
                <w:rFonts w:ascii="GHEA Grapalat" w:hAnsi="GHEA Grapalat"/>
                <w:sz w:val="24"/>
                <w:lang w:val="hy-AM"/>
              </w:rPr>
              <w:lastRenderedPageBreak/>
              <w:t>կարան</w:t>
            </w:r>
            <w:r w:rsidR="00FC15CC">
              <w:rPr>
                <w:rFonts w:ascii="GHEA Grapalat" w:hAnsi="GHEA Grapalat"/>
                <w:sz w:val="24"/>
                <w:lang w:val="hy-AM"/>
              </w:rPr>
              <w:t xml:space="preserve">ներով </w:t>
            </w:r>
            <w:r w:rsidR="003F0512" w:rsidRPr="003F0512">
              <w:rPr>
                <w:rFonts w:ascii="GHEA Grapalat" w:hAnsi="GHEA Grapalat"/>
                <w:sz w:val="24"/>
              </w:rPr>
              <w:t>(</w:t>
            </w:r>
            <w:r w:rsidR="00FC15CC">
              <w:rPr>
                <w:rFonts w:ascii="GHEA Grapalat" w:hAnsi="GHEA Grapalat"/>
                <w:sz w:val="24"/>
                <w:lang w:val="hy-AM"/>
              </w:rPr>
              <w:t>կցվանքներով</w:t>
            </w:r>
            <w:r w:rsidR="00FC15CC">
              <w:rPr>
                <w:rFonts w:ascii="GHEA Grapalat" w:hAnsi="GHEA Grapalat"/>
                <w:sz w:val="24"/>
              </w:rPr>
              <w:t>)՝</w:t>
            </w:r>
          </w:p>
        </w:tc>
        <w:tc>
          <w:tcPr>
            <w:tcW w:w="1673" w:type="dxa"/>
          </w:tcPr>
          <w:p w14:paraId="3F89D5EC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F0512" w:rsidRPr="003F0512" w14:paraId="48DDF43F" w14:textId="77777777" w:rsidTr="00683BE4">
        <w:tc>
          <w:tcPr>
            <w:tcW w:w="551" w:type="dxa"/>
          </w:tcPr>
          <w:p w14:paraId="368EB6F4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7970" w:type="dxa"/>
          </w:tcPr>
          <w:p w14:paraId="1C0D6D35" w14:textId="77777777" w:rsidR="003F0512" w:rsidRPr="00EB5B2E" w:rsidRDefault="00085580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երբ </w:t>
            </w:r>
            <w:r w:rsidR="00294DCA">
              <w:rPr>
                <w:rFonts w:ascii="GHEA Grapalat" w:hAnsi="GHEA Grapalat"/>
                <w:bCs/>
                <w:sz w:val="24"/>
                <w:lang w:val="hy-AM"/>
              </w:rPr>
              <w:t>ջ</w:t>
            </w:r>
            <w:r w:rsidR="00294DCA" w:rsidRPr="00294DCA">
              <w:rPr>
                <w:rFonts w:ascii="GHEA Grapalat" w:hAnsi="GHEA Grapalat"/>
                <w:sz w:val="24"/>
                <w:lang w:val="hy-AM"/>
              </w:rPr>
              <w:t>րահոսք</w:t>
            </w:r>
            <w:r w:rsidR="00FC15CC">
              <w:rPr>
                <w:rFonts w:ascii="GHEA Grapalat" w:hAnsi="GHEA Grapalat"/>
                <w:bCs/>
                <w:sz w:val="24"/>
                <w:lang w:val="hy-AM"/>
              </w:rPr>
              <w:t>ի</w:t>
            </w:r>
            <w:r w:rsidR="00FC15CC" w:rsidRPr="003F0512">
              <w:rPr>
                <w:rFonts w:ascii="GHEA Grapalat" w:hAnsi="GHEA Grapalat"/>
                <w:sz w:val="24"/>
              </w:rPr>
              <w:t xml:space="preserve"> </w:t>
            </w:r>
            <w:r w:rsidR="00FC15CC">
              <w:rPr>
                <w:rFonts w:ascii="GHEA Grapalat" w:hAnsi="GHEA Grapalat"/>
                <w:sz w:val="24"/>
                <w:lang w:val="hy-AM"/>
              </w:rPr>
              <w:t>երկարությ</w:t>
            </w:r>
            <w:r>
              <w:rPr>
                <w:rFonts w:ascii="GHEA Grapalat" w:hAnsi="GHEA Grapalat"/>
                <w:sz w:val="24"/>
                <w:lang w:val="hy-AM"/>
              </w:rPr>
              <w:t>ու</w:t>
            </w:r>
            <w:r w:rsidR="00FC15CC">
              <w:rPr>
                <w:rFonts w:ascii="GHEA Grapalat" w:hAnsi="GHEA Grapalat"/>
                <w:sz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lang w:val="hy-AM"/>
              </w:rPr>
              <w:t>ը</w:t>
            </w:r>
            <w:r w:rsidR="00FC15CC">
              <w:rPr>
                <w:rFonts w:ascii="GHEA Grapalat" w:hAnsi="GHEA Grapalat"/>
                <w:sz w:val="24"/>
                <w:lang w:val="hy-AM"/>
              </w:rPr>
              <w:t xml:space="preserve"> կարանների գումարային երկարությ</w:t>
            </w:r>
            <w:r w:rsidR="00294DCA">
              <w:rPr>
                <w:rFonts w:ascii="GHEA Grapalat" w:hAnsi="GHEA Grapalat"/>
                <w:sz w:val="24"/>
                <w:lang w:val="hy-AM"/>
              </w:rPr>
              <w:t xml:space="preserve">ան </w:t>
            </w:r>
            <w:r w:rsidR="00294DCA" w:rsidRPr="003F0512">
              <w:rPr>
                <w:rFonts w:ascii="GHEA Grapalat" w:hAnsi="GHEA Grapalat"/>
                <w:sz w:val="24"/>
              </w:rPr>
              <w:t>50%</w:t>
            </w:r>
            <w:r w:rsidR="00294DCA">
              <w:rPr>
                <w:rFonts w:ascii="GHEA Grapalat" w:hAnsi="GHEA Grapalat"/>
                <w:sz w:val="24"/>
                <w:lang w:val="hy-AM"/>
              </w:rPr>
              <w:t>-ից ավել է</w:t>
            </w:r>
          </w:p>
        </w:tc>
        <w:tc>
          <w:tcPr>
            <w:tcW w:w="1673" w:type="dxa"/>
          </w:tcPr>
          <w:p w14:paraId="4A23576E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40</w:t>
            </w:r>
          </w:p>
        </w:tc>
      </w:tr>
      <w:tr w:rsidR="003F0512" w:rsidRPr="003F0512" w14:paraId="526F1409" w14:textId="77777777" w:rsidTr="00683BE4">
        <w:tc>
          <w:tcPr>
            <w:tcW w:w="551" w:type="dxa"/>
          </w:tcPr>
          <w:p w14:paraId="05EFF433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7970" w:type="dxa"/>
          </w:tcPr>
          <w:p w14:paraId="6177FDCD" w14:textId="77777777" w:rsidR="003F0512" w:rsidRPr="00EB5B2E" w:rsidRDefault="00294DCA" w:rsidP="00294DCA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երկարության մի մասի</w:t>
            </w:r>
            <w:r w:rsidRPr="003F051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վրա՝ </w:t>
            </w:r>
            <w:r w:rsidRPr="003F051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համամասնորեն կարանների երկարությանը </w:t>
            </w:r>
          </w:p>
        </w:tc>
        <w:tc>
          <w:tcPr>
            <w:tcW w:w="1673" w:type="dxa"/>
          </w:tcPr>
          <w:p w14:paraId="535080EE" w14:textId="77777777" w:rsidR="003F0512" w:rsidRPr="003F0512" w:rsidRDefault="003F0512" w:rsidP="003F0512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3F0512">
              <w:rPr>
                <w:rFonts w:ascii="GHEA Grapalat" w:hAnsi="GHEA Grapalat"/>
                <w:sz w:val="24"/>
              </w:rPr>
              <w:t>0-40</w:t>
            </w:r>
          </w:p>
        </w:tc>
      </w:tr>
    </w:tbl>
    <w:p w14:paraId="0A60747D" w14:textId="77777777" w:rsidR="00C044F2" w:rsidRDefault="00C044F2" w:rsidP="00C044F2">
      <w:pPr>
        <w:pStyle w:val="BodyTextIndent"/>
        <w:tabs>
          <w:tab w:val="left" w:pos="840"/>
        </w:tabs>
        <w:ind w:firstLine="0"/>
        <w:rPr>
          <w:sz w:val="24"/>
        </w:rPr>
      </w:pPr>
    </w:p>
    <w:p w14:paraId="3161A35F" w14:textId="77777777" w:rsidR="00294DCA" w:rsidRPr="00C441C4" w:rsidRDefault="00294DCA" w:rsidP="00C044F2">
      <w:pPr>
        <w:pStyle w:val="BodyTextIndent"/>
        <w:tabs>
          <w:tab w:val="left" w:pos="840"/>
        </w:tabs>
        <w:ind w:firstLine="0"/>
        <w:rPr>
          <w:sz w:val="24"/>
        </w:rPr>
      </w:pPr>
    </w:p>
    <w:p w14:paraId="09C543B0" w14:textId="77777777" w:rsidR="00C044F2" w:rsidRPr="00886534" w:rsidRDefault="008430ED" w:rsidP="00C044F2">
      <w:pPr>
        <w:pStyle w:val="BodyTextIndent"/>
        <w:tabs>
          <w:tab w:val="left" w:pos="840"/>
        </w:tabs>
        <w:ind w:firstLine="852"/>
        <w:jc w:val="right"/>
        <w:rPr>
          <w:rFonts w:ascii="GHEA Grapalat" w:hAnsi="GHEA Grapalat"/>
          <w:iCs/>
          <w:sz w:val="24"/>
          <w:lang w:val="en-US"/>
        </w:rPr>
      </w:pPr>
      <w:r>
        <w:rPr>
          <w:rFonts w:ascii="GHEA Grapalat" w:hAnsi="GHEA Grapalat"/>
          <w:iCs/>
          <w:sz w:val="24"/>
        </w:rPr>
        <w:t>Աղյուսակ</w:t>
      </w:r>
      <w:r w:rsidR="00C044F2" w:rsidRPr="00886534">
        <w:rPr>
          <w:rFonts w:ascii="GHEA Grapalat" w:hAnsi="GHEA Grapalat"/>
          <w:iCs/>
          <w:sz w:val="24"/>
        </w:rPr>
        <w:t xml:space="preserve"> </w:t>
      </w:r>
      <w:r w:rsidR="00886534" w:rsidRPr="00886534">
        <w:rPr>
          <w:rFonts w:ascii="GHEA Grapalat" w:hAnsi="GHEA Grapalat"/>
          <w:iCs/>
          <w:sz w:val="24"/>
          <w:lang w:val="en-US"/>
        </w:rPr>
        <w:t>29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524"/>
        <w:gridCol w:w="1122"/>
        <w:gridCol w:w="1182"/>
        <w:gridCol w:w="1254"/>
        <w:gridCol w:w="1289"/>
        <w:gridCol w:w="1111"/>
      </w:tblGrid>
      <w:tr w:rsidR="00C441C4" w:rsidRPr="00EB5B2E" w14:paraId="506498B8" w14:textId="77777777" w:rsidTr="00EB5B2E">
        <w:trPr>
          <w:jc w:val="center"/>
        </w:trPr>
        <w:tc>
          <w:tcPr>
            <w:tcW w:w="704" w:type="dxa"/>
          </w:tcPr>
          <w:p w14:paraId="6FC2780C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1.</w:t>
            </w:r>
          </w:p>
        </w:tc>
        <w:tc>
          <w:tcPr>
            <w:tcW w:w="2524" w:type="dxa"/>
            <w:vAlign w:val="center"/>
          </w:tcPr>
          <w:p w14:paraId="12845EA5" w14:textId="77777777" w:rsidR="00C441C4" w:rsidRPr="00EB5B2E" w:rsidRDefault="00827D07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C441C4" w:rsidRPr="00EB5B2E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(8)</m:t>
                  </m:r>
                </m:sup>
              </m:sSup>
            </m:oMath>
            <w:r w:rsidR="00C441C4" w:rsidRPr="00EB5B2E">
              <w:rPr>
                <w:rFonts w:ascii="GHEA Grapalat" w:hAnsi="GHEA Grapalat"/>
                <w:bCs/>
                <w:sz w:val="24"/>
              </w:rPr>
              <w:t>, %</w:t>
            </w:r>
          </w:p>
        </w:tc>
        <w:tc>
          <w:tcPr>
            <w:tcW w:w="1122" w:type="dxa"/>
            <w:vAlign w:val="center"/>
          </w:tcPr>
          <w:p w14:paraId="7B2FA433" w14:textId="77777777" w:rsidR="00C441C4" w:rsidRPr="00EB5B2E" w:rsidRDefault="00456106" w:rsidP="00456106">
            <w:pPr>
              <w:pStyle w:val="BodyTextIndent"/>
              <w:tabs>
                <w:tab w:val="left" w:pos="-24"/>
              </w:tabs>
              <w:ind w:left="189" w:hanging="189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="00C441C4" w:rsidRPr="00EB5B2E">
              <w:rPr>
                <w:rFonts w:ascii="GHEA Grapalat" w:hAnsi="GHEA Grapalat"/>
                <w:bCs/>
                <w:sz w:val="24"/>
              </w:rPr>
              <w:t xml:space="preserve"> 5</w:t>
            </w:r>
          </w:p>
        </w:tc>
        <w:tc>
          <w:tcPr>
            <w:tcW w:w="1182" w:type="dxa"/>
            <w:vAlign w:val="center"/>
          </w:tcPr>
          <w:p w14:paraId="6DBB2492" w14:textId="77777777" w:rsidR="007A0F92" w:rsidRDefault="00C441C4" w:rsidP="00EB5B2E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&gt;5</w:t>
            </w:r>
          </w:p>
          <w:p w14:paraId="3F76F28B" w14:textId="77777777" w:rsidR="00C441C4" w:rsidRPr="00EB5B2E" w:rsidRDefault="00C441C4" w:rsidP="00EB5B2E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≤10</w:t>
            </w:r>
          </w:p>
        </w:tc>
        <w:tc>
          <w:tcPr>
            <w:tcW w:w="1254" w:type="dxa"/>
            <w:vAlign w:val="center"/>
          </w:tcPr>
          <w:p w14:paraId="5143A1ED" w14:textId="77777777" w:rsidR="007A0F92" w:rsidRDefault="00C441C4" w:rsidP="00EB5B2E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&gt;10</w:t>
            </w:r>
          </w:p>
          <w:p w14:paraId="2AA7DC5D" w14:textId="77777777" w:rsidR="00C441C4" w:rsidRPr="00EB5B2E" w:rsidRDefault="00C441C4" w:rsidP="00EB5B2E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≤20</w:t>
            </w:r>
          </w:p>
        </w:tc>
        <w:tc>
          <w:tcPr>
            <w:tcW w:w="1289" w:type="dxa"/>
            <w:vAlign w:val="center"/>
          </w:tcPr>
          <w:p w14:paraId="04BD9868" w14:textId="77777777" w:rsidR="007A0F92" w:rsidRDefault="00C441C4" w:rsidP="00EB5B2E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&gt;20</w:t>
            </w:r>
          </w:p>
          <w:p w14:paraId="788C7F3B" w14:textId="77777777" w:rsidR="00C441C4" w:rsidRPr="00EB5B2E" w:rsidRDefault="00C441C4" w:rsidP="00EB5B2E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≤50</w:t>
            </w:r>
          </w:p>
        </w:tc>
        <w:tc>
          <w:tcPr>
            <w:tcW w:w="1111" w:type="dxa"/>
            <w:vAlign w:val="center"/>
          </w:tcPr>
          <w:p w14:paraId="40F9F624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EB5B2E">
              <w:rPr>
                <w:rFonts w:ascii="GHEA Grapalat" w:hAnsi="GHEA Grapalat"/>
                <w:bCs/>
                <w:sz w:val="24"/>
              </w:rPr>
              <w:t>&gt;50</w:t>
            </w:r>
          </w:p>
        </w:tc>
      </w:tr>
      <w:tr w:rsidR="00C441C4" w:rsidRPr="00EB5B2E" w14:paraId="1018778B" w14:textId="77777777" w:rsidTr="00EB5B2E">
        <w:trPr>
          <w:trHeight w:val="367"/>
          <w:jc w:val="center"/>
        </w:trPr>
        <w:tc>
          <w:tcPr>
            <w:tcW w:w="704" w:type="dxa"/>
          </w:tcPr>
          <w:p w14:paraId="3E43BC49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2.</w:t>
            </w:r>
          </w:p>
        </w:tc>
        <w:tc>
          <w:tcPr>
            <w:tcW w:w="2524" w:type="dxa"/>
            <w:vAlign w:val="center"/>
          </w:tcPr>
          <w:p w14:paraId="479B1682" w14:textId="77777777" w:rsidR="00C441C4" w:rsidRPr="00827D07" w:rsidRDefault="00C71337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Վիճակի </w:t>
            </w:r>
            <w:r w:rsidR="00130E47"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>կար</w:t>
            </w:r>
            <w:r w:rsidR="00130E47"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  <w:tc>
          <w:tcPr>
            <w:tcW w:w="1122" w:type="dxa"/>
            <w:vAlign w:val="center"/>
          </w:tcPr>
          <w:p w14:paraId="23BB58D6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O</w:t>
            </w:r>
          </w:p>
        </w:tc>
        <w:tc>
          <w:tcPr>
            <w:tcW w:w="1182" w:type="dxa"/>
            <w:vAlign w:val="center"/>
          </w:tcPr>
          <w:p w14:paraId="654BDAE3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A</w:t>
            </w:r>
          </w:p>
        </w:tc>
        <w:tc>
          <w:tcPr>
            <w:tcW w:w="1254" w:type="dxa"/>
            <w:vAlign w:val="center"/>
          </w:tcPr>
          <w:p w14:paraId="2A192BCE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B</w:t>
            </w:r>
          </w:p>
        </w:tc>
        <w:tc>
          <w:tcPr>
            <w:tcW w:w="1289" w:type="dxa"/>
            <w:vAlign w:val="center"/>
          </w:tcPr>
          <w:p w14:paraId="22B2428C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C</w:t>
            </w:r>
          </w:p>
        </w:tc>
        <w:tc>
          <w:tcPr>
            <w:tcW w:w="1111" w:type="dxa"/>
            <w:vAlign w:val="center"/>
          </w:tcPr>
          <w:p w14:paraId="2BAFBDFE" w14:textId="77777777" w:rsidR="00C441C4" w:rsidRPr="00EB5B2E" w:rsidRDefault="00C441C4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D</w:t>
            </w:r>
          </w:p>
        </w:tc>
      </w:tr>
    </w:tbl>
    <w:p w14:paraId="15AEC0CD" w14:textId="77777777" w:rsidR="00C441C4" w:rsidRDefault="00C441C4" w:rsidP="003C4145">
      <w:pPr>
        <w:pStyle w:val="BodyTextIndent"/>
        <w:tabs>
          <w:tab w:val="left" w:pos="840"/>
        </w:tabs>
        <w:spacing w:line="360" w:lineRule="auto"/>
        <w:ind w:firstLine="0"/>
        <w:jc w:val="center"/>
        <w:rPr>
          <w:rFonts w:ascii="GHEA Grapalat" w:hAnsi="GHEA Grapalat"/>
          <w:b/>
          <w:sz w:val="24"/>
          <w:lang w:val="hy-AM"/>
        </w:rPr>
      </w:pPr>
    </w:p>
    <w:p w14:paraId="6C273FE0" w14:textId="77777777" w:rsidR="00A65E5B" w:rsidRDefault="00C63553" w:rsidP="00C441C4">
      <w:pPr>
        <w:pStyle w:val="BodyTextIndent"/>
        <w:tabs>
          <w:tab w:val="left" w:pos="840"/>
        </w:tabs>
        <w:ind w:firstLine="0"/>
        <w:jc w:val="center"/>
        <w:rPr>
          <w:rFonts w:ascii="GHEA Grapalat" w:hAnsi="GHEA Grapalat"/>
          <w:b/>
          <w:sz w:val="24"/>
          <w:lang w:val="hy-AM"/>
        </w:rPr>
      </w:pPr>
      <w:r w:rsidRPr="005C5C46">
        <w:rPr>
          <w:rFonts w:ascii="GHEA Grapalat" w:hAnsi="GHEA Grapalat"/>
          <w:b/>
          <w:sz w:val="24"/>
          <w:lang w:val="en-US"/>
        </w:rPr>
        <w:t>8</w:t>
      </w:r>
      <w:r w:rsidR="008274FB" w:rsidRPr="005C5C46">
        <w:rPr>
          <w:rFonts w:ascii="GHEA Grapalat" w:hAnsi="GHEA Grapalat"/>
          <w:b/>
          <w:sz w:val="24"/>
          <w:lang w:val="en-US"/>
        </w:rPr>
        <w:t>.</w:t>
      </w:r>
      <w:r w:rsidRPr="005C5C46">
        <w:rPr>
          <w:rFonts w:ascii="GHEA Grapalat" w:hAnsi="GHEA Grapalat"/>
          <w:b/>
          <w:sz w:val="24"/>
          <w:lang w:val="en-US"/>
        </w:rPr>
        <w:t>13</w:t>
      </w:r>
      <w:r w:rsidR="008274FB" w:rsidRPr="005C5C46">
        <w:rPr>
          <w:rFonts w:ascii="GHEA Grapalat" w:hAnsi="GHEA Grapalat"/>
          <w:b/>
          <w:sz w:val="24"/>
          <w:lang w:val="en-US"/>
        </w:rPr>
        <w:t xml:space="preserve">. </w:t>
      </w:r>
      <w:r w:rsidR="00A65E5B" w:rsidRPr="005C5C46">
        <w:rPr>
          <w:rFonts w:ascii="GHEA Grapalat" w:hAnsi="GHEA Grapalat"/>
          <w:b/>
          <w:sz w:val="24"/>
          <w:lang w:val="hy-AM"/>
        </w:rPr>
        <w:t>ԴԵՖՈՐՄԱՑԻՈՆ ԿԱՐԱՆՆԵՐ</w:t>
      </w:r>
    </w:p>
    <w:p w14:paraId="38CA788D" w14:textId="77777777" w:rsidR="00C441C4" w:rsidRPr="00886534" w:rsidRDefault="00A65E5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Դեֆորմացիոն կարանների մաշվածքը որպես ժամանակակից պահանջներին անհամապատասխանության աստիճանի ցուցանիշ կարող է որոշվել երկու չափանիշներից մեկով՝ ըստ կարանի գոտում կանստրուկցիայի և ծածկույթի վիճակի և ըստ դրա հերմետիկության խախտման։</w:t>
      </w:r>
      <w:r w:rsidR="004B3898">
        <w:rPr>
          <w:b w:val="0"/>
          <w:bCs w:val="0"/>
          <w:color w:val="auto"/>
          <w:sz w:val="24"/>
        </w:rPr>
        <w:t xml:space="preserve"> Մաշվածքի մեծությունն ըստ կարանի գոտում կանստրուկցիայի և ծածկույթի վիճակի պետք է ընդունել համաձայն </w:t>
      </w:r>
      <w:r w:rsidR="004B3898" w:rsidRPr="004B3898">
        <w:rPr>
          <w:b w:val="0"/>
          <w:bCs w:val="0"/>
          <w:color w:val="auto"/>
          <w:sz w:val="24"/>
        </w:rPr>
        <w:t>30</w:t>
      </w:r>
      <w:r w:rsidR="004B3898">
        <w:rPr>
          <w:b w:val="0"/>
          <w:bCs w:val="0"/>
          <w:color w:val="auto"/>
          <w:sz w:val="24"/>
        </w:rPr>
        <w:t>-րդ աղյուսակի։</w:t>
      </w:r>
    </w:p>
    <w:p w14:paraId="4A7F7C95" w14:textId="77777777" w:rsidR="00C441C4" w:rsidRPr="00EB5B2E" w:rsidRDefault="008430ED" w:rsidP="00374F9C">
      <w:pPr>
        <w:pStyle w:val="BodyTextIndent"/>
        <w:ind w:firstLine="840"/>
        <w:jc w:val="right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/>
          <w:sz w:val="24"/>
        </w:rPr>
        <w:t>Աղյուսակ</w:t>
      </w:r>
      <w:r w:rsidR="00374F9C" w:rsidRPr="00886534">
        <w:rPr>
          <w:rFonts w:ascii="GHEA Grapalat" w:hAnsi="GHEA Grapalat"/>
          <w:sz w:val="24"/>
        </w:rPr>
        <w:t xml:space="preserve"> </w:t>
      </w:r>
      <w:r w:rsidR="00886534" w:rsidRPr="00886534">
        <w:rPr>
          <w:rFonts w:ascii="GHEA Grapalat" w:hAnsi="GHEA Grapalat"/>
          <w:sz w:val="24"/>
          <w:lang w:val="en-US"/>
        </w:rPr>
        <w:t>3</w:t>
      </w:r>
      <w:r w:rsidR="00EB5B2E" w:rsidRPr="00886534">
        <w:rPr>
          <w:rFonts w:ascii="GHEA Grapalat" w:hAnsi="GHEA Grapalat"/>
          <w:sz w:val="24"/>
          <w:lang w:val="en-US"/>
        </w:rPr>
        <w:t>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7929"/>
        <w:gridCol w:w="1868"/>
      </w:tblGrid>
      <w:tr w:rsidR="00C441C4" w:rsidRPr="00034817" w14:paraId="6C2A6C0F" w14:textId="77777777" w:rsidTr="001C16E3">
        <w:trPr>
          <w:jc w:val="center"/>
        </w:trPr>
        <w:tc>
          <w:tcPr>
            <w:tcW w:w="688" w:type="dxa"/>
            <w:vAlign w:val="center"/>
          </w:tcPr>
          <w:p w14:paraId="17DB4549" w14:textId="77777777" w:rsidR="00C441C4" w:rsidRPr="00EB5B2E" w:rsidRDefault="0069427D" w:rsidP="009D0AA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EB5B2E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7929" w:type="dxa"/>
            <w:vAlign w:val="center"/>
          </w:tcPr>
          <w:p w14:paraId="51FDBD3D" w14:textId="77777777" w:rsidR="00C441C4" w:rsidRPr="0085331A" w:rsidRDefault="0085331A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Դեֆորմացիոն կարանի և կարանի գոտու ծածկի վնասվածքներ</w:t>
            </w:r>
          </w:p>
        </w:tc>
        <w:tc>
          <w:tcPr>
            <w:tcW w:w="1868" w:type="dxa"/>
          </w:tcPr>
          <w:p w14:paraId="0E519E16" w14:textId="77777777" w:rsidR="00C441C4" w:rsidRPr="0085331A" w:rsidRDefault="0085331A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C441C4" w:rsidRPr="0085331A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i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(9,1)</m:t>
                  </m:r>
                </m:sup>
              </m:sSubSup>
            </m:oMath>
            <w:r w:rsidR="00C441C4" w:rsidRPr="0085331A">
              <w:rPr>
                <w:rFonts w:ascii="GHEA Grapalat" w:hAnsi="GHEA Grapalat"/>
                <w:bCs/>
                <w:sz w:val="24"/>
                <w:lang w:val="hy-AM"/>
              </w:rPr>
              <w:t xml:space="preserve">, % </w:t>
            </w:r>
          </w:p>
        </w:tc>
      </w:tr>
      <w:tr w:rsidR="0069427D" w:rsidRPr="00EB5B2E" w14:paraId="4C9B49EB" w14:textId="77777777" w:rsidTr="001C16E3">
        <w:trPr>
          <w:trHeight w:val="854"/>
          <w:jc w:val="center"/>
        </w:trPr>
        <w:tc>
          <w:tcPr>
            <w:tcW w:w="688" w:type="dxa"/>
            <w:vAlign w:val="center"/>
          </w:tcPr>
          <w:p w14:paraId="328072E3" w14:textId="77777777" w:rsidR="0069427D" w:rsidRPr="0085331A" w:rsidRDefault="0069427D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7929" w:type="dxa"/>
          </w:tcPr>
          <w:p w14:paraId="04C436A0" w14:textId="77777777" w:rsidR="0069427D" w:rsidRPr="00055CE6" w:rsidRDefault="0085331A" w:rsidP="00055CE6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Ճաքերի հայտնվում</w:t>
            </w:r>
            <w:r w:rsidR="0069427D" w:rsidRPr="008533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դեֆորմացիոն կարանների վրայի ծածկում կամ</w:t>
            </w:r>
            <w:r w:rsidR="0069427D" w:rsidRPr="008533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եզրագծի շուրջ կարանի ողջ երկարությամբ</w:t>
            </w:r>
            <w:r w:rsidR="0069427D" w:rsidRPr="0085331A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="00055CE6">
              <w:rPr>
                <w:rFonts w:ascii="GHEA Grapalat" w:hAnsi="GHEA Grapalat"/>
                <w:sz w:val="24"/>
                <w:lang w:val="hy-AM"/>
              </w:rPr>
              <w:t>եզրերի քայքայմամբ։</w:t>
            </w:r>
            <w:r w:rsidR="0069427D" w:rsidRPr="008533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55CE6">
              <w:rPr>
                <w:rFonts w:ascii="GHEA Grapalat" w:hAnsi="GHEA Grapalat"/>
                <w:sz w:val="24"/>
                <w:lang w:val="hy-AM"/>
              </w:rPr>
              <w:t>Անհարթություն կարանի գոտու սահմաններում մինչև</w:t>
            </w:r>
            <w:r w:rsidR="0069427D" w:rsidRPr="00055CE6">
              <w:rPr>
                <w:rFonts w:ascii="GHEA Grapalat" w:hAnsi="GHEA Grapalat"/>
                <w:sz w:val="24"/>
                <w:lang w:val="hy-AM"/>
              </w:rPr>
              <w:t xml:space="preserve"> 5 </w:t>
            </w:r>
            <w:r w:rsidR="00055CE6">
              <w:rPr>
                <w:rFonts w:ascii="GHEA Grapalat" w:hAnsi="GHEA Grapalat"/>
                <w:sz w:val="24"/>
                <w:lang w:val="hy-AM"/>
              </w:rPr>
              <w:t>մմ խորությամբ կամ բարձրությամբ</w:t>
            </w:r>
          </w:p>
        </w:tc>
        <w:tc>
          <w:tcPr>
            <w:tcW w:w="1868" w:type="dxa"/>
            <w:vAlign w:val="center"/>
          </w:tcPr>
          <w:p w14:paraId="76704887" w14:textId="77777777" w:rsidR="0069427D" w:rsidRPr="00EB5B2E" w:rsidRDefault="00374F9C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EB5B2E">
              <w:rPr>
                <w:rFonts w:ascii="GHEA Grapalat" w:hAnsi="GHEA Grapalat"/>
                <w:sz w:val="24"/>
                <w:lang w:val="en-US"/>
              </w:rPr>
              <w:t>0</w:t>
            </w:r>
            <w:r w:rsidRPr="00EB5B2E">
              <w:rPr>
                <w:rFonts w:ascii="GHEA Grapalat" w:hAnsi="GHEA Grapalat"/>
                <w:sz w:val="24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(9,1)</m:t>
                  </m:r>
                </m:sup>
              </m:sSubSup>
            </m:oMath>
            <w:r w:rsidRPr="00EB5B2E">
              <w:rPr>
                <w:rFonts w:ascii="GHEA Grapalat" w:hAnsi="GHEA Grapalat"/>
                <w:sz w:val="24"/>
                <w:lang w:val="en-US"/>
              </w:rPr>
              <w:t>&lt;20</w:t>
            </w:r>
          </w:p>
        </w:tc>
      </w:tr>
      <w:tr w:rsidR="00C441C4" w:rsidRPr="00EB5B2E" w14:paraId="626EA39D" w14:textId="77777777" w:rsidTr="001C16E3">
        <w:trPr>
          <w:cantSplit/>
          <w:trHeight w:val="611"/>
          <w:jc w:val="center"/>
        </w:trPr>
        <w:tc>
          <w:tcPr>
            <w:tcW w:w="688" w:type="dxa"/>
            <w:vAlign w:val="center"/>
          </w:tcPr>
          <w:p w14:paraId="7C6FA558" w14:textId="77777777" w:rsidR="00C441C4" w:rsidRPr="00EB5B2E" w:rsidRDefault="00C441C4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62270D2A" w14:textId="77777777" w:rsidR="00C441C4" w:rsidRPr="00055CE6" w:rsidRDefault="00055CE6" w:rsidP="00055CE6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Ծածկի քայքայում առանձին հատվածներում</w:t>
            </w:r>
            <w:r w:rsidR="00C441C4" w:rsidRPr="00EB5B2E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ընդհանուր երկարությամբ մինչև</w:t>
            </w:r>
            <w:r w:rsidR="00C441C4" w:rsidRPr="00EB5B2E">
              <w:rPr>
                <w:rFonts w:ascii="GHEA Grapalat" w:hAnsi="GHEA Grapalat"/>
                <w:sz w:val="24"/>
              </w:rPr>
              <w:t xml:space="preserve"> 50%) </w:t>
            </w:r>
            <w:r>
              <w:rPr>
                <w:rFonts w:ascii="GHEA Grapalat" w:hAnsi="GHEA Grapalat"/>
                <w:sz w:val="24"/>
                <w:lang w:val="hy-AM"/>
              </w:rPr>
              <w:t>կարանի վրա կամ եզրագծի մոտ</w:t>
            </w:r>
          </w:p>
        </w:tc>
        <w:tc>
          <w:tcPr>
            <w:tcW w:w="1868" w:type="dxa"/>
            <w:vAlign w:val="center"/>
          </w:tcPr>
          <w:p w14:paraId="0F30E931" w14:textId="77777777" w:rsidR="00374F9C" w:rsidRPr="00EB5B2E" w:rsidRDefault="00374F9C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B5B2E">
              <w:rPr>
                <w:rFonts w:ascii="GHEA Grapalat" w:hAnsi="GHEA Grapalat"/>
                <w:sz w:val="24"/>
                <w:lang w:val="en-US"/>
              </w:rPr>
              <w:t>20</w:t>
            </w:r>
            <w:r w:rsidRPr="00EB5B2E">
              <w:rPr>
                <w:rFonts w:ascii="GHEA Grapalat" w:hAnsi="GHEA Grapalat"/>
                <w:sz w:val="24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(9,1)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&lt;</m:t>
              </m:r>
            </m:oMath>
            <w:r w:rsidRPr="00EB5B2E">
              <w:rPr>
                <w:rFonts w:ascii="GHEA Grapalat" w:hAnsi="GHEA Grapalat"/>
                <w:sz w:val="24"/>
                <w:lang w:val="en-US"/>
              </w:rPr>
              <w:t>40</w:t>
            </w:r>
          </w:p>
        </w:tc>
      </w:tr>
      <w:tr w:rsidR="00C441C4" w:rsidRPr="00EB5B2E" w14:paraId="79D09C60" w14:textId="77777777" w:rsidTr="001C16E3">
        <w:trPr>
          <w:cantSplit/>
          <w:trHeight w:val="330"/>
          <w:jc w:val="center"/>
        </w:trPr>
        <w:tc>
          <w:tcPr>
            <w:tcW w:w="688" w:type="dxa"/>
            <w:vAlign w:val="center"/>
          </w:tcPr>
          <w:p w14:paraId="49879B52" w14:textId="77777777" w:rsidR="00C441C4" w:rsidRPr="00EB5B2E" w:rsidRDefault="00C441C4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725E7818" w14:textId="77777777" w:rsidR="00C441C4" w:rsidRPr="00EB5B2E" w:rsidRDefault="00055CE6" w:rsidP="00055CE6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Անհարթություններ</w:t>
            </w:r>
            <w:r w:rsidR="00C441C4" w:rsidRPr="00EB5B2E">
              <w:rPr>
                <w:rFonts w:ascii="GHEA Grapalat" w:hAnsi="GHEA Grapalat"/>
                <w:sz w:val="24"/>
              </w:rPr>
              <w:t xml:space="preserve"> </w:t>
            </w:r>
            <w:r w:rsidR="00CC02AF" w:rsidRPr="00EB5B2E">
              <w:rPr>
                <w:rFonts w:ascii="GHEA Grapalat" w:hAnsi="GHEA Grapalat"/>
                <w:sz w:val="24"/>
              </w:rPr>
              <w:t>1</w:t>
            </w:r>
            <w:r w:rsidR="00C441C4" w:rsidRPr="00EB5B2E">
              <w:rPr>
                <w:rFonts w:ascii="GHEA Grapalat" w:hAnsi="GHEA Grapalat"/>
                <w:sz w:val="24"/>
              </w:rPr>
              <w:t xml:space="preserve">0 </w:t>
            </w:r>
            <w:r>
              <w:rPr>
                <w:rFonts w:ascii="GHEA Grapalat" w:hAnsi="GHEA Grapalat"/>
                <w:sz w:val="24"/>
                <w:lang w:val="hy-AM"/>
              </w:rPr>
              <w:t>մմ-ի սահմաններում</w:t>
            </w:r>
          </w:p>
        </w:tc>
        <w:tc>
          <w:tcPr>
            <w:tcW w:w="1868" w:type="dxa"/>
            <w:vAlign w:val="center"/>
          </w:tcPr>
          <w:p w14:paraId="2D3232B9" w14:textId="77777777" w:rsidR="00C441C4" w:rsidRPr="00EB5B2E" w:rsidRDefault="001C16E3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B5B2E">
              <w:rPr>
                <w:rFonts w:ascii="GHEA Grapalat" w:hAnsi="GHEA Grapalat"/>
                <w:sz w:val="24"/>
                <w:lang w:val="en-US"/>
              </w:rPr>
              <w:t>20</w:t>
            </w:r>
            <w:r w:rsidRPr="00EB5B2E">
              <w:rPr>
                <w:rFonts w:ascii="GHEA Grapalat" w:hAnsi="GHEA Grapalat"/>
                <w:sz w:val="24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(9,1)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&lt;</m:t>
              </m:r>
            </m:oMath>
            <w:r>
              <w:rPr>
                <w:rFonts w:ascii="GHEA Grapalat" w:hAnsi="GHEA Grapalat"/>
                <w:sz w:val="24"/>
                <w:lang w:val="en-US"/>
              </w:rPr>
              <w:t>30</w:t>
            </w:r>
          </w:p>
        </w:tc>
      </w:tr>
      <w:tr w:rsidR="00CC02AF" w:rsidRPr="00EB5B2E" w14:paraId="69EC8064" w14:textId="77777777" w:rsidTr="001C16E3">
        <w:trPr>
          <w:cantSplit/>
          <w:trHeight w:val="368"/>
          <w:jc w:val="center"/>
        </w:trPr>
        <w:tc>
          <w:tcPr>
            <w:tcW w:w="688" w:type="dxa"/>
            <w:vAlign w:val="center"/>
          </w:tcPr>
          <w:p w14:paraId="530BFF6B" w14:textId="77777777" w:rsidR="00CC02AF" w:rsidRPr="00EB5B2E" w:rsidRDefault="00CC02AF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0E527F1F" w14:textId="77777777" w:rsidR="00CC02AF" w:rsidRPr="00055CE6" w:rsidRDefault="00055CE6" w:rsidP="00055CE6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Թմբեր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հագուստի շերտերի դեֆորմացիայի պատճառով, մինչև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</w:t>
            </w:r>
            <w:r w:rsidR="0069427D" w:rsidRPr="00EB5B2E">
              <w:rPr>
                <w:rFonts w:ascii="GHEA Grapalat" w:hAnsi="GHEA Grapalat"/>
                <w:sz w:val="24"/>
              </w:rPr>
              <w:t>2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0 </w:t>
            </w:r>
            <w:r>
              <w:rPr>
                <w:rFonts w:ascii="GHEA Grapalat" w:hAnsi="GHEA Grapalat"/>
                <w:sz w:val="24"/>
                <w:lang w:val="hy-AM"/>
              </w:rPr>
              <w:t>մմ բարձրությամբ կարանների գոտում</w:t>
            </w:r>
          </w:p>
        </w:tc>
        <w:tc>
          <w:tcPr>
            <w:tcW w:w="1868" w:type="dxa"/>
            <w:vMerge w:val="restart"/>
            <w:vAlign w:val="center"/>
          </w:tcPr>
          <w:p w14:paraId="0DE3742C" w14:textId="77777777" w:rsidR="00374F9C" w:rsidRPr="00EB5B2E" w:rsidRDefault="00374F9C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B5B2E">
              <w:rPr>
                <w:rFonts w:ascii="GHEA Grapalat" w:hAnsi="GHEA Grapalat"/>
                <w:sz w:val="24"/>
                <w:lang w:val="en-US"/>
              </w:rPr>
              <w:t>40</w:t>
            </w:r>
            <w:r w:rsidRPr="00EB5B2E">
              <w:rPr>
                <w:rFonts w:ascii="GHEA Grapalat" w:hAnsi="GHEA Grapalat"/>
                <w:sz w:val="24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(9,1)</m:t>
                  </m:r>
                </m:sup>
              </m:sSubSup>
            </m:oMath>
            <w:r w:rsidRPr="00EB5B2E">
              <w:rPr>
                <w:rFonts w:ascii="GHEA Grapalat" w:hAnsi="GHEA Grapalat"/>
                <w:sz w:val="24"/>
                <w:lang w:val="en-US"/>
              </w:rPr>
              <w:t>&lt;60</w:t>
            </w:r>
          </w:p>
        </w:tc>
      </w:tr>
      <w:tr w:rsidR="00CC02AF" w:rsidRPr="00EB5B2E" w14:paraId="4EF1E96D" w14:textId="77777777" w:rsidTr="001C16E3">
        <w:trPr>
          <w:cantSplit/>
          <w:trHeight w:val="359"/>
          <w:jc w:val="center"/>
        </w:trPr>
        <w:tc>
          <w:tcPr>
            <w:tcW w:w="688" w:type="dxa"/>
            <w:vAlign w:val="center"/>
          </w:tcPr>
          <w:p w14:paraId="31067650" w14:textId="77777777" w:rsidR="00CC02AF" w:rsidRPr="00EB5B2E" w:rsidRDefault="00CC02AF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5FF5A9CF" w14:textId="77777777" w:rsidR="00CC02AF" w:rsidRPr="00EB5B2E" w:rsidRDefault="00055CE6" w:rsidP="00055CE6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Կարանի մոտ ծածկի քայքայում երկարության մեծ մասի վրա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(&gt; 50%)</w:t>
            </w:r>
          </w:p>
        </w:tc>
        <w:tc>
          <w:tcPr>
            <w:tcW w:w="1868" w:type="dxa"/>
            <w:vMerge/>
            <w:vAlign w:val="center"/>
          </w:tcPr>
          <w:p w14:paraId="6E8066BA" w14:textId="77777777" w:rsidR="00CC02AF" w:rsidRPr="00EB5B2E" w:rsidRDefault="00CC02AF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CC02AF" w:rsidRPr="00EB5B2E" w14:paraId="191D9C26" w14:textId="77777777" w:rsidTr="001C16E3">
        <w:trPr>
          <w:cantSplit/>
          <w:trHeight w:val="332"/>
          <w:jc w:val="center"/>
        </w:trPr>
        <w:tc>
          <w:tcPr>
            <w:tcW w:w="688" w:type="dxa"/>
            <w:vAlign w:val="center"/>
          </w:tcPr>
          <w:p w14:paraId="3194DE2E" w14:textId="77777777" w:rsidR="00CC02AF" w:rsidRPr="00EB5B2E" w:rsidRDefault="00CC02AF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371C4D8C" w14:textId="77777777" w:rsidR="00CC02AF" w:rsidRPr="00EB5B2E" w:rsidRDefault="00772C41" w:rsidP="00772C41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Լիցքի քայքայում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առանձին հատվածներում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50% </w:t>
            </w:r>
            <w:r>
              <w:rPr>
                <w:rFonts w:ascii="GHEA Grapalat" w:hAnsi="GHEA Grapalat"/>
                <w:sz w:val="24"/>
                <w:lang w:val="hy-AM"/>
              </w:rPr>
              <w:t>երկարության</w:t>
            </w:r>
            <w:r w:rsidR="00CC02AF" w:rsidRPr="00EB5B2E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1868" w:type="dxa"/>
            <w:vMerge/>
            <w:vAlign w:val="center"/>
          </w:tcPr>
          <w:p w14:paraId="53D7CE99" w14:textId="77777777" w:rsidR="00CC02AF" w:rsidRPr="00EB5B2E" w:rsidRDefault="00CC02AF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CC02AF" w:rsidRPr="00EB5B2E" w14:paraId="1EA9FA99" w14:textId="77777777" w:rsidTr="001C16E3">
        <w:trPr>
          <w:cantSplit/>
          <w:trHeight w:val="359"/>
          <w:jc w:val="center"/>
        </w:trPr>
        <w:tc>
          <w:tcPr>
            <w:tcW w:w="688" w:type="dxa"/>
            <w:vAlign w:val="center"/>
          </w:tcPr>
          <w:p w14:paraId="1FFC2C1B" w14:textId="77777777" w:rsidR="00CC02AF" w:rsidRPr="00EB5B2E" w:rsidRDefault="00CC02AF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2834DA88" w14:textId="77777777" w:rsidR="00CC02AF" w:rsidRPr="00772C41" w:rsidRDefault="00772C41" w:rsidP="00772C41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Եզրա</w:t>
            </w:r>
            <w:r w:rsidR="00C63553">
              <w:rPr>
                <w:rFonts w:ascii="GHEA Grapalat" w:hAnsi="GHEA Grapalat"/>
                <w:sz w:val="24"/>
                <w:lang w:val="hy-AM"/>
              </w:rPr>
              <w:t>յին տարրի</w:t>
            </w:r>
            <w:r w:rsidR="0069427D" w:rsidRPr="00C63553"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սահող թիթեղների</w:t>
            </w:r>
            <w:r w:rsidR="0069427D" w:rsidRPr="00EB5B2E"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ռետինե մոնոսալերի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ամրակցման խախտում</w:t>
            </w:r>
          </w:p>
        </w:tc>
        <w:tc>
          <w:tcPr>
            <w:tcW w:w="1868" w:type="dxa"/>
            <w:vMerge/>
            <w:vAlign w:val="center"/>
          </w:tcPr>
          <w:p w14:paraId="0EB05B44" w14:textId="77777777" w:rsidR="00CC02AF" w:rsidRPr="00EB5B2E" w:rsidRDefault="00CC02AF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69427D" w:rsidRPr="00EB5B2E" w14:paraId="66DEA2C8" w14:textId="77777777" w:rsidTr="001C16E3">
        <w:trPr>
          <w:cantSplit/>
          <w:trHeight w:val="332"/>
          <w:jc w:val="center"/>
        </w:trPr>
        <w:tc>
          <w:tcPr>
            <w:tcW w:w="688" w:type="dxa"/>
            <w:vAlign w:val="center"/>
          </w:tcPr>
          <w:p w14:paraId="79FF9094" w14:textId="77777777" w:rsidR="0069427D" w:rsidRPr="00EB5B2E" w:rsidRDefault="0069427D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5C5A652A" w14:textId="77777777" w:rsidR="0069427D" w:rsidRPr="00EB5B2E" w:rsidRDefault="00772C41" w:rsidP="00772C41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Հագուստի շերտերի նշանակալի դեֆորմացիաներ կարաների գոտում</w:t>
            </w:r>
            <w:r w:rsidR="0069427D" w:rsidRPr="00EB5B2E">
              <w:rPr>
                <w:rFonts w:ascii="GHEA Grapalat" w:hAnsi="GHEA Grapalat"/>
                <w:sz w:val="24"/>
              </w:rPr>
              <w:t xml:space="preserve"> (20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  <w:r w:rsidR="0069427D" w:rsidRPr="00EB5B2E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1868" w:type="dxa"/>
            <w:vMerge w:val="restart"/>
            <w:vAlign w:val="center"/>
          </w:tcPr>
          <w:p w14:paraId="12E7EF93" w14:textId="77777777" w:rsidR="00374F9C" w:rsidRPr="00EB5B2E" w:rsidRDefault="00374F9C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B5B2E">
              <w:rPr>
                <w:rFonts w:ascii="GHEA Grapalat" w:hAnsi="GHEA Grapalat"/>
                <w:sz w:val="24"/>
                <w:lang w:val="en-US"/>
              </w:rPr>
              <w:t>60</w:t>
            </w:r>
            <w:r w:rsidRPr="00EB5B2E">
              <w:rPr>
                <w:rFonts w:ascii="GHEA Grapalat" w:hAnsi="GHEA Grapalat"/>
                <w:sz w:val="24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4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(9,1)</m:t>
                  </m:r>
                </m:sup>
              </m:sSubSup>
            </m:oMath>
            <w:r w:rsidRPr="00EB5B2E">
              <w:rPr>
                <w:rFonts w:ascii="GHEA Grapalat" w:hAnsi="GHEA Grapalat"/>
                <w:sz w:val="24"/>
                <w:lang w:val="en-US"/>
              </w:rPr>
              <w:t>&lt;80</w:t>
            </w:r>
          </w:p>
        </w:tc>
      </w:tr>
      <w:tr w:rsidR="0069427D" w:rsidRPr="00EB5B2E" w14:paraId="25066257" w14:textId="77777777" w:rsidTr="001C16E3">
        <w:trPr>
          <w:cantSplit/>
          <w:trHeight w:val="323"/>
          <w:jc w:val="center"/>
        </w:trPr>
        <w:tc>
          <w:tcPr>
            <w:tcW w:w="688" w:type="dxa"/>
            <w:vAlign w:val="center"/>
          </w:tcPr>
          <w:p w14:paraId="0617BE55" w14:textId="77777777" w:rsidR="0069427D" w:rsidRPr="00EB5B2E" w:rsidRDefault="0069427D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57ED7707" w14:textId="77777777" w:rsidR="0069427D" w:rsidRPr="00EB5B2E" w:rsidRDefault="00772C41" w:rsidP="00772C41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Կարանների մոտ ծածկի քայքայում ողջ երկարությամբ</w:t>
            </w:r>
          </w:p>
        </w:tc>
        <w:tc>
          <w:tcPr>
            <w:tcW w:w="1868" w:type="dxa"/>
            <w:vMerge/>
            <w:vAlign w:val="center"/>
          </w:tcPr>
          <w:p w14:paraId="4BFC3191" w14:textId="77777777" w:rsidR="0069427D" w:rsidRPr="00EB5B2E" w:rsidRDefault="0069427D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CC02AF" w:rsidRPr="00EB5B2E" w14:paraId="072F5407" w14:textId="77777777" w:rsidTr="001C16E3">
        <w:trPr>
          <w:cantSplit/>
          <w:trHeight w:val="285"/>
          <w:jc w:val="center"/>
        </w:trPr>
        <w:tc>
          <w:tcPr>
            <w:tcW w:w="688" w:type="dxa"/>
            <w:vAlign w:val="center"/>
          </w:tcPr>
          <w:p w14:paraId="00F77535" w14:textId="77777777" w:rsidR="00CC02AF" w:rsidRPr="00EB5B2E" w:rsidRDefault="00CC02AF" w:rsidP="009D0AA1">
            <w:pPr>
              <w:pStyle w:val="BodyTextIndent"/>
              <w:numPr>
                <w:ilvl w:val="0"/>
                <w:numId w:val="49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929" w:type="dxa"/>
          </w:tcPr>
          <w:p w14:paraId="30581E50" w14:textId="77777777" w:rsidR="00CC02AF" w:rsidRPr="00EB5B2E" w:rsidRDefault="00C63553" w:rsidP="00B501E1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Եզրային տարրի</w:t>
            </w:r>
            <w:r w:rsidR="00CC02AF" w:rsidRPr="00EB5B2E">
              <w:rPr>
                <w:rFonts w:ascii="GHEA Grapalat" w:hAnsi="GHEA Grapalat"/>
                <w:sz w:val="24"/>
              </w:rPr>
              <w:t xml:space="preserve">, </w:t>
            </w:r>
            <w:r w:rsidR="00772C41">
              <w:rPr>
                <w:rFonts w:ascii="GHEA Grapalat" w:hAnsi="GHEA Grapalat"/>
                <w:sz w:val="24"/>
                <w:lang w:val="hy-AM"/>
              </w:rPr>
              <w:t>ռետինե մոնոսալերի</w:t>
            </w:r>
            <w:r w:rsidR="0069427D" w:rsidRPr="00EB5B2E">
              <w:rPr>
                <w:rFonts w:ascii="GHEA Grapalat" w:hAnsi="GHEA Grapalat"/>
                <w:sz w:val="24"/>
              </w:rPr>
              <w:t xml:space="preserve">, </w:t>
            </w:r>
            <w:r w:rsidR="00772C41">
              <w:rPr>
                <w:rFonts w:ascii="GHEA Grapalat" w:hAnsi="GHEA Grapalat"/>
                <w:sz w:val="24"/>
                <w:lang w:val="hy-AM"/>
              </w:rPr>
              <w:t>սահող թիթեղների պոկում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="00374F9C" w:rsidRPr="00EB5B2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772C41">
              <w:rPr>
                <w:rFonts w:ascii="GHEA Grapalat" w:hAnsi="GHEA Grapalat"/>
                <w:sz w:val="24"/>
                <w:lang w:val="hy-AM"/>
              </w:rPr>
              <w:t>արանների կոնստրուկցիայի փլուզում</w:t>
            </w:r>
            <w:r w:rsidR="00374F9C" w:rsidRPr="00EB5B2E">
              <w:rPr>
                <w:rFonts w:ascii="GHEA Grapalat" w:hAnsi="GHEA Grapalat"/>
                <w:sz w:val="24"/>
              </w:rPr>
              <w:t xml:space="preserve">, </w:t>
            </w:r>
            <w:r w:rsidR="00B501E1">
              <w:rPr>
                <w:rFonts w:ascii="GHEA Grapalat" w:hAnsi="GHEA Grapalat"/>
                <w:sz w:val="24"/>
                <w:lang w:val="hy-AM"/>
              </w:rPr>
              <w:t xml:space="preserve">խզվածքներ </w:t>
            </w:r>
            <w:r w:rsidR="00772C41">
              <w:rPr>
                <w:rFonts w:ascii="GHEA Grapalat" w:hAnsi="GHEA Grapalat"/>
                <w:sz w:val="24"/>
                <w:lang w:val="hy-AM"/>
              </w:rPr>
              <w:t>կարանի կոնստրուկցիայ</w:t>
            </w:r>
            <w:r w:rsidR="00B501E1">
              <w:rPr>
                <w:rFonts w:ascii="GHEA Grapalat" w:hAnsi="GHEA Grapalat"/>
                <w:sz w:val="24"/>
                <w:lang w:val="hy-AM"/>
              </w:rPr>
              <w:t>ում</w:t>
            </w:r>
          </w:p>
        </w:tc>
        <w:tc>
          <w:tcPr>
            <w:tcW w:w="1868" w:type="dxa"/>
            <w:vAlign w:val="center"/>
          </w:tcPr>
          <w:p w14:paraId="3F8FB569" w14:textId="77777777" w:rsidR="00CC02AF" w:rsidRPr="00EB5B2E" w:rsidRDefault="00374F9C" w:rsidP="00EB5B2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EB5B2E">
              <w:rPr>
                <w:rFonts w:ascii="GHEA Grapalat" w:hAnsi="GHEA Grapalat"/>
                <w:sz w:val="24"/>
                <w:lang w:val="en-US"/>
              </w:rPr>
              <w:t>80</w:t>
            </w:r>
            <w:r w:rsidRPr="00EB5B2E">
              <w:rPr>
                <w:rFonts w:ascii="GHEA Grapalat" w:hAnsi="GHEA Grapalat"/>
                <w:sz w:val="24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5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(9,1)</m:t>
                  </m:r>
                </m:sup>
              </m:sSubSup>
            </m:oMath>
            <w:r w:rsidRPr="00EB5B2E">
              <w:rPr>
                <w:rFonts w:ascii="GHEA Grapalat" w:hAnsi="GHEA Grapalat"/>
                <w:sz w:val="24"/>
                <w:lang w:val="en-US"/>
              </w:rPr>
              <w:t>≤100</w:t>
            </w:r>
          </w:p>
        </w:tc>
      </w:tr>
    </w:tbl>
    <w:p w14:paraId="3DB7484A" w14:textId="77777777" w:rsidR="00C441C4" w:rsidRPr="008274FB" w:rsidRDefault="00C441C4" w:rsidP="001F05D9">
      <w:pPr>
        <w:pStyle w:val="BodyTextIndent"/>
        <w:tabs>
          <w:tab w:val="left" w:pos="840"/>
        </w:tabs>
        <w:ind w:firstLine="0"/>
      </w:pPr>
    </w:p>
    <w:p w14:paraId="3B5D1E1E" w14:textId="77777777" w:rsidR="00CE6636" w:rsidRPr="008274FB" w:rsidRDefault="004B3898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Դեֆորմացիոն կարանների գոտին որոշվում է որպես կարանի եզրագծի եզրային կետերի միջև հեռավորությանը հավասար լայնություն, գումարած </w:t>
      </w:r>
      <w:r w:rsidRPr="008274FB">
        <w:rPr>
          <w:b w:val="0"/>
          <w:bCs w:val="0"/>
          <w:color w:val="auto"/>
          <w:sz w:val="24"/>
        </w:rPr>
        <w:t>0,5</w:t>
      </w:r>
      <w:r>
        <w:rPr>
          <w:b w:val="0"/>
          <w:bCs w:val="0"/>
          <w:color w:val="auto"/>
          <w:sz w:val="24"/>
        </w:rPr>
        <w:t>մ կարանի յուրաքանչյուր կողմից։</w:t>
      </w:r>
    </w:p>
    <w:p w14:paraId="7E593990" w14:textId="77777777" w:rsidR="00CE6636" w:rsidRPr="008274FB" w:rsidRDefault="00616A1E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8274FB">
        <w:rPr>
          <w:b w:val="0"/>
          <w:bCs w:val="0"/>
          <w:color w:val="auto"/>
          <w:sz w:val="24"/>
        </w:rPr>
        <w:t>60</w:t>
      </w:r>
      <w:r w:rsidR="00CE6636" w:rsidRPr="008274FB">
        <w:rPr>
          <w:b w:val="0"/>
          <w:bCs w:val="0"/>
          <w:color w:val="auto"/>
          <w:sz w:val="24"/>
        </w:rPr>
        <w:t>%</w:t>
      </w:r>
      <w:r w:rsidR="004B3898">
        <w:rPr>
          <w:b w:val="0"/>
          <w:bCs w:val="0"/>
          <w:color w:val="auto"/>
          <w:sz w:val="24"/>
        </w:rPr>
        <w:t>-ից ավել մաշվածքի դեպքում դեֆորմացի</w:t>
      </w:r>
      <w:r w:rsidR="00180418">
        <w:rPr>
          <w:b w:val="0"/>
          <w:bCs w:val="0"/>
          <w:color w:val="auto"/>
          <w:sz w:val="24"/>
        </w:rPr>
        <w:t>ո</w:t>
      </w:r>
      <w:r w:rsidR="004B3898">
        <w:rPr>
          <w:b w:val="0"/>
          <w:bCs w:val="0"/>
          <w:color w:val="auto"/>
          <w:sz w:val="24"/>
        </w:rPr>
        <w:t>ն կարանը փոխարինում են</w:t>
      </w:r>
      <w:r w:rsidR="00180418">
        <w:rPr>
          <w:b w:val="0"/>
          <w:bCs w:val="0"/>
          <w:color w:val="auto"/>
          <w:sz w:val="24"/>
        </w:rPr>
        <w:t xml:space="preserve">՝ </w:t>
      </w:r>
      <w:r w:rsidR="00180418" w:rsidRPr="008E4B37">
        <w:rPr>
          <w:b w:val="0"/>
          <w:bCs w:val="0"/>
          <w:color w:val="auto"/>
          <w:sz w:val="24"/>
        </w:rPr>
        <w:t>I-III</w:t>
      </w:r>
      <w:r w:rsidR="00180418">
        <w:rPr>
          <w:b w:val="0"/>
          <w:bCs w:val="0"/>
          <w:color w:val="auto"/>
          <w:sz w:val="24"/>
        </w:rPr>
        <w:t xml:space="preserve"> </w:t>
      </w:r>
      <w:r w:rsidR="00180418" w:rsidRPr="00180418">
        <w:rPr>
          <w:b w:val="0"/>
          <w:bCs w:val="0"/>
          <w:color w:val="auto"/>
          <w:sz w:val="24"/>
        </w:rPr>
        <w:t xml:space="preserve">կարգի </w:t>
      </w:r>
      <w:r w:rsidR="00180418">
        <w:rPr>
          <w:b w:val="0"/>
          <w:bCs w:val="0"/>
          <w:color w:val="auto"/>
          <w:sz w:val="24"/>
        </w:rPr>
        <w:t xml:space="preserve">ընհանուր օգտագործման ավտոճանապարհների </w:t>
      </w:r>
      <w:r w:rsidR="00180418" w:rsidRPr="00180418">
        <w:rPr>
          <w:b w:val="0"/>
          <w:bCs w:val="0"/>
          <w:color w:val="auto"/>
          <w:sz w:val="24"/>
        </w:rPr>
        <w:t xml:space="preserve">(ավտոճանապարհների կարգերը բերված են համաձայն ՀՀՇՆ </w:t>
      </w:r>
      <w:r w:rsidR="00180418" w:rsidRPr="008274FB">
        <w:rPr>
          <w:b w:val="0"/>
          <w:bCs w:val="0"/>
          <w:color w:val="auto"/>
          <w:sz w:val="24"/>
        </w:rPr>
        <w:t>32-01-2022</w:t>
      </w:r>
      <w:r w:rsidR="008024CD">
        <w:rPr>
          <w:b w:val="0"/>
          <w:bCs w:val="0"/>
          <w:color w:val="auto"/>
          <w:sz w:val="24"/>
        </w:rPr>
        <w:t xml:space="preserve"> նորմեր</w:t>
      </w:r>
      <w:r w:rsidR="00180418">
        <w:rPr>
          <w:b w:val="0"/>
          <w:bCs w:val="0"/>
          <w:color w:val="auto"/>
          <w:sz w:val="24"/>
        </w:rPr>
        <w:t xml:space="preserve">ի, </w:t>
      </w:r>
      <w:r w:rsidR="00180418" w:rsidRPr="00180418">
        <w:rPr>
          <w:b w:val="0"/>
          <w:bCs w:val="0"/>
          <w:color w:val="auto"/>
          <w:sz w:val="24"/>
        </w:rPr>
        <w:t xml:space="preserve">հաստատված ՀՀ քաղաքաշինության կոմիտեի նախագահի </w:t>
      </w:r>
      <w:r w:rsidR="00180418" w:rsidRPr="008E4B37">
        <w:rPr>
          <w:b w:val="0"/>
          <w:bCs w:val="0"/>
          <w:color w:val="auto"/>
          <w:sz w:val="24"/>
        </w:rPr>
        <w:t>2022</w:t>
      </w:r>
      <w:r w:rsidR="00257853">
        <w:rPr>
          <w:b w:val="0"/>
          <w:bCs w:val="0"/>
          <w:color w:val="auto"/>
          <w:sz w:val="24"/>
        </w:rPr>
        <w:t xml:space="preserve"> </w:t>
      </w:r>
      <w:r w:rsidR="00257853">
        <w:rPr>
          <w:b w:val="0"/>
          <w:bCs w:val="0"/>
          <w:color w:val="auto"/>
          <w:spacing w:val="2"/>
          <w:sz w:val="24"/>
        </w:rPr>
        <w:t>թվականի</w:t>
      </w:r>
      <w:r w:rsidR="00180418" w:rsidRPr="00180418">
        <w:rPr>
          <w:b w:val="0"/>
          <w:bCs w:val="0"/>
          <w:color w:val="auto"/>
          <w:sz w:val="24"/>
        </w:rPr>
        <w:t xml:space="preserve"> դեկտեմբերի </w:t>
      </w:r>
      <w:r w:rsidR="00180418" w:rsidRPr="008E4B37">
        <w:rPr>
          <w:b w:val="0"/>
          <w:bCs w:val="0"/>
          <w:color w:val="auto"/>
          <w:sz w:val="24"/>
        </w:rPr>
        <w:t>12</w:t>
      </w:r>
      <w:r w:rsidR="00180418">
        <w:rPr>
          <w:b w:val="0"/>
          <w:bCs w:val="0"/>
          <w:color w:val="auto"/>
          <w:sz w:val="24"/>
        </w:rPr>
        <w:t>-ի</w:t>
      </w:r>
      <w:r w:rsidR="00180418" w:rsidRPr="00180418">
        <w:rPr>
          <w:b w:val="0"/>
          <w:bCs w:val="0"/>
          <w:color w:val="auto"/>
          <w:sz w:val="24"/>
        </w:rPr>
        <w:t xml:space="preserve"> թիվ </w:t>
      </w:r>
      <w:r w:rsidR="00180418" w:rsidRPr="008E4B37">
        <w:rPr>
          <w:b w:val="0"/>
          <w:bCs w:val="0"/>
          <w:color w:val="auto"/>
          <w:sz w:val="24"/>
        </w:rPr>
        <w:t>28</w:t>
      </w:r>
      <w:r w:rsidR="00180418" w:rsidRPr="00180418">
        <w:rPr>
          <w:b w:val="0"/>
          <w:bCs w:val="0"/>
          <w:color w:val="auto"/>
          <w:sz w:val="24"/>
        </w:rPr>
        <w:t>-Ն հրամանով)</w:t>
      </w:r>
      <w:r w:rsidR="00180418">
        <w:rPr>
          <w:b w:val="0"/>
          <w:bCs w:val="0"/>
          <w:color w:val="auto"/>
          <w:sz w:val="24"/>
        </w:rPr>
        <w:t xml:space="preserve"> և</w:t>
      </w:r>
      <w:r w:rsidR="006A1324" w:rsidRPr="006A1324">
        <w:rPr>
          <w:b w:val="0"/>
          <w:bCs w:val="0"/>
          <w:color w:val="auto"/>
          <w:sz w:val="24"/>
        </w:rPr>
        <w:t xml:space="preserve"> </w:t>
      </w:r>
      <w:r w:rsidR="006A1324">
        <w:rPr>
          <w:b w:val="0"/>
          <w:bCs w:val="0"/>
          <w:color w:val="auto"/>
          <w:sz w:val="24"/>
        </w:rPr>
        <w:t>քաղաքային փողոցների</w:t>
      </w:r>
      <w:r w:rsidR="006A1324" w:rsidRPr="006A1324">
        <w:rPr>
          <w:b w:val="0"/>
          <w:bCs w:val="0"/>
          <w:color w:val="auto"/>
          <w:sz w:val="24"/>
        </w:rPr>
        <w:t xml:space="preserve"> </w:t>
      </w:r>
      <w:r w:rsidR="006A1324">
        <w:rPr>
          <w:b w:val="0"/>
          <w:bCs w:val="0"/>
          <w:color w:val="auto"/>
          <w:sz w:val="24"/>
        </w:rPr>
        <w:t>վրա,</w:t>
      </w:r>
      <w:r w:rsidR="00180418">
        <w:rPr>
          <w:b w:val="0"/>
          <w:bCs w:val="0"/>
          <w:color w:val="auto"/>
          <w:sz w:val="24"/>
        </w:rPr>
        <w:t xml:space="preserve"> </w:t>
      </w:r>
      <w:r w:rsidR="006A1324" w:rsidRPr="008274FB">
        <w:rPr>
          <w:b w:val="0"/>
          <w:bCs w:val="0"/>
          <w:color w:val="auto"/>
          <w:sz w:val="24"/>
        </w:rPr>
        <w:t>75%</w:t>
      </w:r>
      <w:r w:rsidR="006A1324">
        <w:rPr>
          <w:b w:val="0"/>
          <w:bCs w:val="0"/>
          <w:color w:val="auto"/>
          <w:sz w:val="24"/>
        </w:rPr>
        <w:t xml:space="preserve"> մաշվածքի դեպքում</w:t>
      </w:r>
      <w:r w:rsidR="00180418">
        <w:rPr>
          <w:b w:val="0"/>
          <w:bCs w:val="0"/>
          <w:color w:val="auto"/>
          <w:sz w:val="24"/>
        </w:rPr>
        <w:t xml:space="preserve">՝ </w:t>
      </w:r>
      <w:r w:rsidR="006A1324" w:rsidRPr="008E4B37">
        <w:rPr>
          <w:b w:val="0"/>
          <w:bCs w:val="0"/>
          <w:color w:val="auto"/>
          <w:sz w:val="24"/>
        </w:rPr>
        <w:t>IV</w:t>
      </w:r>
      <w:r w:rsidR="006A1324">
        <w:rPr>
          <w:b w:val="0"/>
          <w:bCs w:val="0"/>
          <w:color w:val="auto"/>
          <w:sz w:val="24"/>
        </w:rPr>
        <w:t xml:space="preserve"> և ավելի ցածր </w:t>
      </w:r>
      <w:r w:rsidR="006A1324" w:rsidRPr="00180418">
        <w:rPr>
          <w:b w:val="0"/>
          <w:bCs w:val="0"/>
          <w:color w:val="auto"/>
          <w:sz w:val="24"/>
        </w:rPr>
        <w:t>կարգ</w:t>
      </w:r>
      <w:r w:rsidR="006A1324">
        <w:rPr>
          <w:b w:val="0"/>
          <w:bCs w:val="0"/>
          <w:color w:val="auto"/>
          <w:sz w:val="24"/>
        </w:rPr>
        <w:t>եր</w:t>
      </w:r>
      <w:r w:rsidR="006A1324" w:rsidRPr="00180418">
        <w:rPr>
          <w:b w:val="0"/>
          <w:bCs w:val="0"/>
          <w:color w:val="auto"/>
          <w:sz w:val="24"/>
        </w:rPr>
        <w:t>ի</w:t>
      </w:r>
      <w:r w:rsidR="006A1324">
        <w:rPr>
          <w:b w:val="0"/>
          <w:bCs w:val="0"/>
          <w:color w:val="auto"/>
          <w:sz w:val="24"/>
        </w:rPr>
        <w:t xml:space="preserve"> ավտոճանապարհների վրա։</w:t>
      </w:r>
    </w:p>
    <w:p w14:paraId="40025341" w14:textId="77777777" w:rsidR="00CE6636" w:rsidRPr="008274FB" w:rsidRDefault="006A1324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Տեսանելի վնասվածքների բացակայության դեպքում դեֆորմացիոն կարանների կոնստրուկցիաների մաշվածքը որոշում են ըստ «հերմետիկության» ցուցանիշի, համաձայն սույն շինարարական նորմերի </w:t>
      </w:r>
      <w:r w:rsidRPr="006A1324">
        <w:rPr>
          <w:b w:val="0"/>
          <w:bCs w:val="0"/>
          <w:color w:val="auto"/>
          <w:sz w:val="24"/>
        </w:rPr>
        <w:t>31</w:t>
      </w:r>
      <w:r>
        <w:rPr>
          <w:b w:val="0"/>
          <w:bCs w:val="0"/>
          <w:color w:val="auto"/>
          <w:sz w:val="24"/>
        </w:rPr>
        <w:t>-րդ աղյուսակի։</w:t>
      </w:r>
      <w:r w:rsidR="00CE6636" w:rsidRPr="008274FB">
        <w:rPr>
          <w:b w:val="0"/>
          <w:bCs w:val="0"/>
          <w:color w:val="auto"/>
          <w:sz w:val="24"/>
        </w:rPr>
        <w:t xml:space="preserve"> </w:t>
      </w:r>
    </w:p>
    <w:p w14:paraId="3440CDE3" w14:textId="77777777" w:rsidR="00A3444F" w:rsidRPr="00616A1E" w:rsidRDefault="008430ED" w:rsidP="00616A1E">
      <w:pPr>
        <w:pStyle w:val="BodyTextIndent"/>
        <w:spacing w:before="120" w:line="360" w:lineRule="auto"/>
        <w:ind w:firstLine="839"/>
        <w:jc w:val="right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/>
          <w:sz w:val="24"/>
        </w:rPr>
        <w:t>Աղյուսակ</w:t>
      </w:r>
      <w:r w:rsidR="00616A1E" w:rsidRPr="00616A1E">
        <w:rPr>
          <w:rFonts w:ascii="GHEA Grapalat" w:hAnsi="GHEA Grapalat"/>
          <w:sz w:val="24"/>
        </w:rPr>
        <w:t xml:space="preserve"> </w:t>
      </w:r>
      <w:r w:rsidR="00886534">
        <w:rPr>
          <w:rFonts w:ascii="GHEA Grapalat" w:hAnsi="GHEA Grapalat"/>
          <w:sz w:val="24"/>
          <w:lang w:val="en-US"/>
        </w:rPr>
        <w:t>31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8391"/>
        <w:gridCol w:w="1417"/>
      </w:tblGrid>
      <w:tr w:rsidR="00B27F7A" w:rsidRPr="00616A1E" w14:paraId="13BDC56B" w14:textId="77777777" w:rsidTr="005C5C46">
        <w:trPr>
          <w:jc w:val="center"/>
        </w:trPr>
        <w:tc>
          <w:tcPr>
            <w:tcW w:w="535" w:type="dxa"/>
          </w:tcPr>
          <w:p w14:paraId="35275F2C" w14:textId="77777777" w:rsidR="00B27F7A" w:rsidRPr="00616A1E" w:rsidRDefault="00B27F7A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/>
                <w:sz w:val="24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8391" w:type="dxa"/>
            <w:vAlign w:val="center"/>
          </w:tcPr>
          <w:p w14:paraId="427AEF6E" w14:textId="77777777" w:rsidR="00B27F7A" w:rsidRPr="00007234" w:rsidRDefault="00007234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Հերմետիկության խախտում</w:t>
            </w:r>
          </w:p>
        </w:tc>
        <w:tc>
          <w:tcPr>
            <w:tcW w:w="1417" w:type="dxa"/>
            <w:vAlign w:val="center"/>
          </w:tcPr>
          <w:p w14:paraId="01401DA4" w14:textId="77777777" w:rsidR="00B27F7A" w:rsidRPr="00616A1E" w:rsidRDefault="00007234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  <w:r w:rsidR="00B27F7A" w:rsidRPr="00616A1E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</m:oMath>
            <w:r w:rsidR="00B27F7A" w:rsidRPr="00616A1E">
              <w:rPr>
                <w:rFonts w:ascii="GHEA Grapalat" w:hAnsi="GHEA Grapalat"/>
                <w:bCs/>
                <w:sz w:val="24"/>
              </w:rPr>
              <w:t xml:space="preserve">, % </w:t>
            </w:r>
          </w:p>
        </w:tc>
      </w:tr>
      <w:tr w:rsidR="00B27F7A" w:rsidRPr="00616A1E" w14:paraId="67C623C0" w14:textId="77777777" w:rsidTr="005C5C46">
        <w:trPr>
          <w:jc w:val="center"/>
        </w:trPr>
        <w:tc>
          <w:tcPr>
            <w:tcW w:w="535" w:type="dxa"/>
          </w:tcPr>
          <w:p w14:paraId="724B4D1F" w14:textId="77777777" w:rsidR="00B27F7A" w:rsidRPr="00616A1E" w:rsidRDefault="00B27F7A" w:rsidP="00AF0726">
            <w:pPr>
              <w:pStyle w:val="BodyTextIndent"/>
              <w:numPr>
                <w:ilvl w:val="0"/>
                <w:numId w:val="50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8391" w:type="dxa"/>
          </w:tcPr>
          <w:p w14:paraId="4DDA8CE5" w14:textId="77777777" w:rsidR="00B27F7A" w:rsidRPr="00616A1E" w:rsidRDefault="00007234" w:rsidP="00616A1E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 w:rsidRPr="00741D2B">
              <w:rPr>
                <w:rFonts w:ascii="GHEA Grapalat" w:hAnsi="GHEA Grapalat"/>
                <w:bCs/>
                <w:sz w:val="24"/>
                <w:lang w:val="hy-AM"/>
              </w:rPr>
              <w:t>Կ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ետային կ</w:t>
            </w:r>
            <w:r w:rsidRPr="00741D2B">
              <w:rPr>
                <w:rFonts w:ascii="GHEA Grapalat" w:hAnsi="GHEA Grapalat"/>
                <w:bCs/>
                <w:sz w:val="24"/>
                <w:lang w:val="hy-AM"/>
              </w:rPr>
              <w:t>աթոցներ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կարանի երկարությամբ</w:t>
            </w:r>
          </w:p>
        </w:tc>
        <w:tc>
          <w:tcPr>
            <w:tcW w:w="1417" w:type="dxa"/>
            <w:vAlign w:val="center"/>
          </w:tcPr>
          <w:p w14:paraId="545BFB57" w14:textId="77777777" w:rsidR="00B27F7A" w:rsidRPr="00616A1E" w:rsidRDefault="00B27F7A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16A1E">
              <w:rPr>
                <w:rFonts w:ascii="GHEA Grapalat" w:hAnsi="GHEA Grapalat"/>
                <w:sz w:val="24"/>
              </w:rPr>
              <w:t xml:space="preserve">5 </w:t>
            </w:r>
          </w:p>
        </w:tc>
      </w:tr>
      <w:tr w:rsidR="00B27F7A" w:rsidRPr="00616A1E" w14:paraId="3CD79202" w14:textId="77777777" w:rsidTr="005C5C46">
        <w:trPr>
          <w:trHeight w:val="341"/>
          <w:jc w:val="center"/>
        </w:trPr>
        <w:tc>
          <w:tcPr>
            <w:tcW w:w="535" w:type="dxa"/>
          </w:tcPr>
          <w:p w14:paraId="37567336" w14:textId="77777777" w:rsidR="00B27F7A" w:rsidRPr="00616A1E" w:rsidRDefault="00B27F7A" w:rsidP="00AF0726">
            <w:pPr>
              <w:pStyle w:val="BodyTextIndent"/>
              <w:numPr>
                <w:ilvl w:val="0"/>
                <w:numId w:val="50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8391" w:type="dxa"/>
          </w:tcPr>
          <w:p w14:paraId="0A8EBF21" w14:textId="77777777" w:rsidR="00B27F7A" w:rsidRPr="00616A1E" w:rsidRDefault="00007234" w:rsidP="00007234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Ջրի կ</w:t>
            </w:r>
            <w:r w:rsidRPr="00741D2B">
              <w:rPr>
                <w:rFonts w:ascii="GHEA Grapalat" w:hAnsi="GHEA Grapalat"/>
                <w:bCs/>
                <w:sz w:val="24"/>
                <w:lang w:val="hy-AM"/>
              </w:rPr>
              <w:t>աթոցներ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կարանների ծայրերին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ջրի առկայություն հենարանների ծայրային մասերում</w:t>
            </w:r>
            <w:r w:rsidR="00B27F7A" w:rsidRPr="00616A1E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214706AB" w14:textId="77777777" w:rsidR="00B27F7A" w:rsidRPr="00616A1E" w:rsidRDefault="00B27F7A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16A1E">
              <w:rPr>
                <w:rFonts w:ascii="GHEA Grapalat" w:hAnsi="GHEA Grapalat"/>
                <w:sz w:val="24"/>
              </w:rPr>
              <w:t xml:space="preserve">10 </w:t>
            </w:r>
          </w:p>
        </w:tc>
      </w:tr>
      <w:tr w:rsidR="00B27F7A" w:rsidRPr="00616A1E" w14:paraId="04A1E96C" w14:textId="77777777" w:rsidTr="005C5C46">
        <w:trPr>
          <w:jc w:val="center"/>
        </w:trPr>
        <w:tc>
          <w:tcPr>
            <w:tcW w:w="535" w:type="dxa"/>
          </w:tcPr>
          <w:p w14:paraId="35091FEF" w14:textId="77777777" w:rsidR="00B27F7A" w:rsidRPr="00616A1E" w:rsidRDefault="00B27F7A" w:rsidP="00AF0726">
            <w:pPr>
              <w:pStyle w:val="BodyTextIndent"/>
              <w:numPr>
                <w:ilvl w:val="0"/>
                <w:numId w:val="50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8391" w:type="dxa"/>
          </w:tcPr>
          <w:p w14:paraId="3A1AD90F" w14:textId="77777777" w:rsidR="00B27F7A" w:rsidRPr="00616A1E" w:rsidRDefault="00007234" w:rsidP="00007234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Ջրի կ</w:t>
            </w:r>
            <w:r w:rsidRPr="00741D2B">
              <w:rPr>
                <w:rFonts w:ascii="GHEA Grapalat" w:hAnsi="GHEA Grapalat"/>
                <w:bCs/>
                <w:sz w:val="24"/>
                <w:lang w:val="hy-AM"/>
              </w:rPr>
              <w:t>աթոցներ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կարանի ողջ երկայնքով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305E7FF" w14:textId="77777777" w:rsidR="00B27F7A" w:rsidRPr="00616A1E" w:rsidRDefault="00B27F7A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16A1E">
              <w:rPr>
                <w:rFonts w:ascii="GHEA Grapalat" w:hAnsi="GHEA Grapalat"/>
                <w:sz w:val="24"/>
              </w:rPr>
              <w:t xml:space="preserve">20 </w:t>
            </w:r>
          </w:p>
        </w:tc>
      </w:tr>
      <w:tr w:rsidR="00B27F7A" w:rsidRPr="00616A1E" w14:paraId="7395F35E" w14:textId="77777777" w:rsidTr="005C5C46">
        <w:trPr>
          <w:jc w:val="center"/>
        </w:trPr>
        <w:tc>
          <w:tcPr>
            <w:tcW w:w="535" w:type="dxa"/>
          </w:tcPr>
          <w:p w14:paraId="52848829" w14:textId="77777777" w:rsidR="00B27F7A" w:rsidRPr="00616A1E" w:rsidRDefault="00B27F7A" w:rsidP="00AF0726">
            <w:pPr>
              <w:pStyle w:val="BodyTextIndent"/>
              <w:numPr>
                <w:ilvl w:val="0"/>
                <w:numId w:val="50"/>
              </w:numPr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8391" w:type="dxa"/>
          </w:tcPr>
          <w:p w14:paraId="41686203" w14:textId="77777777" w:rsidR="00B27F7A" w:rsidRPr="00C63553" w:rsidRDefault="00007234" w:rsidP="00F466D5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Ջրի կ</w:t>
            </w:r>
            <w:r w:rsidRPr="00741D2B">
              <w:rPr>
                <w:rFonts w:ascii="GHEA Grapalat" w:hAnsi="GHEA Grapalat"/>
                <w:bCs/>
                <w:sz w:val="24"/>
                <w:lang w:val="hy-AM"/>
              </w:rPr>
              <w:t>աթոցներ</w:t>
            </w:r>
            <w:r w:rsidRPr="00616A1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կարանների ողջ երկայնքով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լիցքի միջով և </w:t>
            </w:r>
            <w:r w:rsidR="00F466D5">
              <w:rPr>
                <w:rFonts w:ascii="GHEA Grapalat" w:hAnsi="GHEA Grapalat"/>
                <w:sz w:val="24"/>
                <w:lang w:val="hy-AM"/>
              </w:rPr>
              <w:t>ջրա</w:t>
            </w:r>
            <w:r>
              <w:rPr>
                <w:rFonts w:ascii="GHEA Grapalat" w:hAnsi="GHEA Grapalat"/>
                <w:sz w:val="24"/>
                <w:lang w:val="hy-AM"/>
              </w:rPr>
              <w:t>մեկուսիչի տակից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(</w:t>
            </w:r>
            <w:r w:rsidR="009662EF">
              <w:rPr>
                <w:rFonts w:ascii="GHEA Grapalat" w:hAnsi="GHEA Grapalat"/>
                <w:sz w:val="24"/>
                <w:lang w:val="hy-AM"/>
              </w:rPr>
              <w:t>ուղեկցվում է</w:t>
            </w:r>
            <w:r w:rsidR="00B27F7A" w:rsidRPr="00616A1E">
              <w:rPr>
                <w:rFonts w:ascii="GHEA Grapalat" w:hAnsi="GHEA Grapalat"/>
                <w:sz w:val="24"/>
              </w:rPr>
              <w:t xml:space="preserve"> </w:t>
            </w:r>
            <w:r w:rsidR="009662EF">
              <w:rPr>
                <w:rFonts w:ascii="GHEA Grapalat" w:hAnsi="GHEA Grapalat"/>
                <w:sz w:val="24"/>
                <w:lang w:val="hy-AM"/>
              </w:rPr>
              <w:t>կոնստրուկցիաների ջրավորումով</w:t>
            </w:r>
            <w:r w:rsidR="00B27F7A" w:rsidRPr="00616A1E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5C84F41D" w14:textId="77777777" w:rsidR="00B27F7A" w:rsidRPr="00616A1E" w:rsidRDefault="00B27F7A" w:rsidP="00616A1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16A1E">
              <w:rPr>
                <w:rFonts w:ascii="GHEA Grapalat" w:hAnsi="GHEA Grapalat"/>
                <w:sz w:val="24"/>
              </w:rPr>
              <w:t xml:space="preserve">40 </w:t>
            </w:r>
          </w:p>
        </w:tc>
      </w:tr>
    </w:tbl>
    <w:p w14:paraId="5AA6607F" w14:textId="77777777" w:rsidR="00B27F7A" w:rsidRPr="00D4336D" w:rsidRDefault="00B27F7A" w:rsidP="00CE6636">
      <w:pPr>
        <w:pStyle w:val="BodyTextIndent"/>
        <w:ind w:firstLine="840"/>
        <w:rPr>
          <w:sz w:val="16"/>
          <w:szCs w:val="16"/>
        </w:rPr>
      </w:pPr>
    </w:p>
    <w:p w14:paraId="3BD0D203" w14:textId="77777777" w:rsidR="00CE6636" w:rsidRPr="008274FB" w:rsidRDefault="006150E9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lastRenderedPageBreak/>
        <w:t>«Դեֆորմացիոն կարաններ» տարրերի մաշվածքի վերջնարժեք են ընդունում կառույցի բոլոր դեֆորմացիոն կարանների մաշվածքների միջին արժեքը։</w:t>
      </w:r>
      <w:r w:rsidR="006A1324">
        <w:rPr>
          <w:b w:val="0"/>
          <w:bCs w:val="0"/>
          <w:color w:val="auto"/>
          <w:sz w:val="24"/>
        </w:rPr>
        <w:t xml:space="preserve"> </w:t>
      </w:r>
    </w:p>
    <w:p w14:paraId="551589D1" w14:textId="77777777" w:rsidR="00846378" w:rsidRPr="00B13CF5" w:rsidRDefault="00365D32" w:rsidP="00B13CF5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Դեֆորմացիոն կարանների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</w:t>
      </w:r>
      <w:r>
        <w:rPr>
          <w:b w:val="0"/>
          <w:bCs w:val="0"/>
          <w:color w:val="auto"/>
          <w:sz w:val="24"/>
        </w:rPr>
        <w:t xml:space="preserve">ն որոշում են ըստ սույն շինարարական նորմերի </w:t>
      </w:r>
      <w:r w:rsidRPr="00365D32">
        <w:rPr>
          <w:b w:val="0"/>
          <w:bCs w:val="0"/>
          <w:color w:val="auto"/>
          <w:sz w:val="24"/>
        </w:rPr>
        <w:t>32</w:t>
      </w:r>
      <w:r>
        <w:rPr>
          <w:b w:val="0"/>
          <w:bCs w:val="0"/>
          <w:color w:val="auto"/>
          <w:sz w:val="24"/>
        </w:rPr>
        <w:t>-րդ աղյուսակի։</w:t>
      </w:r>
    </w:p>
    <w:p w14:paraId="3654F0C4" w14:textId="77777777" w:rsidR="00A3444F" w:rsidRPr="00616A1E" w:rsidRDefault="008430ED" w:rsidP="00A3444F">
      <w:pPr>
        <w:pStyle w:val="BodyTextIndent"/>
        <w:spacing w:before="120"/>
        <w:ind w:firstLine="839"/>
        <w:jc w:val="right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/>
          <w:sz w:val="24"/>
        </w:rPr>
        <w:t>Աղյուսակ</w:t>
      </w:r>
      <w:r w:rsidR="00A3444F" w:rsidRPr="00886534">
        <w:rPr>
          <w:rFonts w:ascii="GHEA Grapalat" w:hAnsi="GHEA Grapalat"/>
          <w:sz w:val="24"/>
        </w:rPr>
        <w:t xml:space="preserve"> </w:t>
      </w:r>
      <w:r w:rsidR="00886534" w:rsidRPr="00886534">
        <w:rPr>
          <w:rFonts w:ascii="GHEA Grapalat" w:hAnsi="GHEA Grapalat"/>
          <w:sz w:val="24"/>
          <w:lang w:val="en-US"/>
        </w:rPr>
        <w:t>32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630"/>
        <w:gridCol w:w="3780"/>
        <w:gridCol w:w="3150"/>
      </w:tblGrid>
      <w:tr w:rsidR="00A3444F" w:rsidRPr="00616A1E" w14:paraId="030E9A97" w14:textId="77777777" w:rsidTr="00A3444F">
        <w:tc>
          <w:tcPr>
            <w:tcW w:w="630" w:type="dxa"/>
          </w:tcPr>
          <w:p w14:paraId="73A560DF" w14:textId="77777777" w:rsidR="00A3444F" w:rsidRPr="00616A1E" w:rsidRDefault="00A3444F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3780" w:type="dxa"/>
          </w:tcPr>
          <w:p w14:paraId="2A824AC4" w14:textId="77777777" w:rsidR="00A3444F" w:rsidRPr="00B513B2" w:rsidRDefault="00B513B2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  <w:r w:rsidR="00A3444F" w:rsidRPr="00616A1E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</m:oMath>
            <w:r w:rsidR="00A3444F" w:rsidRPr="00616A1E">
              <w:rPr>
                <w:rFonts w:ascii="GHEA Grapalat" w:hAnsi="GHEA Grapalat"/>
                <w:bCs/>
                <w:sz w:val="24"/>
              </w:rPr>
              <w:t>, %</w:t>
            </w:r>
          </w:p>
        </w:tc>
        <w:tc>
          <w:tcPr>
            <w:tcW w:w="3150" w:type="dxa"/>
          </w:tcPr>
          <w:p w14:paraId="637B0F80" w14:textId="77777777" w:rsidR="00A3444F" w:rsidRPr="00B513B2" w:rsidRDefault="00C7133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Վիճակի</w:t>
            </w:r>
            <w:r w:rsidR="00130E47"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կար</w:t>
            </w:r>
            <w:r w:rsidR="00130E47"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</w:tr>
      <w:tr w:rsidR="00A3444F" w:rsidRPr="00616A1E" w14:paraId="00984AE6" w14:textId="77777777" w:rsidTr="00A3444F">
        <w:tc>
          <w:tcPr>
            <w:tcW w:w="630" w:type="dxa"/>
          </w:tcPr>
          <w:p w14:paraId="624D3459" w14:textId="77777777" w:rsidR="00A3444F" w:rsidRPr="00062AD0" w:rsidRDefault="00062AD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1.</w:t>
            </w:r>
          </w:p>
        </w:tc>
        <w:tc>
          <w:tcPr>
            <w:tcW w:w="3780" w:type="dxa"/>
          </w:tcPr>
          <w:p w14:paraId="46DE1B97" w14:textId="77777777" w:rsidR="00A3444F" w:rsidRPr="00616A1E" w:rsidRDefault="0000000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="00AD6DC7" w:rsidRPr="00616A1E">
              <w:rPr>
                <w:rFonts w:ascii="GHEA Grapalat" w:hAnsi="GHEA Grapalat"/>
                <w:bCs/>
                <w:sz w:val="24"/>
              </w:rPr>
              <w:t>5</w:t>
            </w:r>
          </w:p>
        </w:tc>
        <w:tc>
          <w:tcPr>
            <w:tcW w:w="3150" w:type="dxa"/>
          </w:tcPr>
          <w:p w14:paraId="51D557DB" w14:textId="77777777" w:rsidR="00A3444F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O</w:t>
            </w:r>
          </w:p>
        </w:tc>
      </w:tr>
      <w:tr w:rsidR="00AD6DC7" w:rsidRPr="00616A1E" w14:paraId="0028D812" w14:textId="77777777" w:rsidTr="00A3444F">
        <w:tc>
          <w:tcPr>
            <w:tcW w:w="630" w:type="dxa"/>
          </w:tcPr>
          <w:p w14:paraId="6D7E00F7" w14:textId="77777777" w:rsidR="00AD6DC7" w:rsidRPr="00062AD0" w:rsidRDefault="00062AD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2.</w:t>
            </w:r>
          </w:p>
        </w:tc>
        <w:tc>
          <w:tcPr>
            <w:tcW w:w="3780" w:type="dxa"/>
          </w:tcPr>
          <w:p w14:paraId="15F7F267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/>
                <w:sz w:val="24"/>
              </w:rPr>
            </w:pPr>
            <w:r w:rsidRPr="00B513B2">
              <w:rPr>
                <w:rFonts w:ascii="GHEA Grapalat" w:hAnsi="GHEA Grapalat"/>
                <w:bCs/>
                <w:sz w:val="24"/>
              </w:rPr>
              <w:t>5</w:t>
            </w:r>
            <m:oMath>
              <m:r>
                <w:rPr>
                  <w:rFonts w:ascii="Cambria Math" w:hAnsi="Cambria Math"/>
                  <w:sz w:val="24"/>
                </w:rPr>
                <m:t>&lt;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Pr="00B513B2">
              <w:rPr>
                <w:rFonts w:ascii="GHEA Grapalat" w:hAnsi="GHEA Grapalat"/>
                <w:bCs/>
                <w:sz w:val="24"/>
              </w:rPr>
              <w:t>10</w:t>
            </w:r>
          </w:p>
        </w:tc>
        <w:tc>
          <w:tcPr>
            <w:tcW w:w="3150" w:type="dxa"/>
          </w:tcPr>
          <w:p w14:paraId="641B235F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A</w:t>
            </w:r>
          </w:p>
        </w:tc>
      </w:tr>
      <w:tr w:rsidR="00AD6DC7" w:rsidRPr="00616A1E" w14:paraId="2A83601D" w14:textId="77777777" w:rsidTr="00A3444F">
        <w:tc>
          <w:tcPr>
            <w:tcW w:w="630" w:type="dxa"/>
          </w:tcPr>
          <w:p w14:paraId="39F5D4E0" w14:textId="77777777" w:rsidR="00AD6DC7" w:rsidRPr="00062AD0" w:rsidRDefault="00062AD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3.</w:t>
            </w:r>
          </w:p>
        </w:tc>
        <w:tc>
          <w:tcPr>
            <w:tcW w:w="3780" w:type="dxa"/>
          </w:tcPr>
          <w:p w14:paraId="26F460E8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B513B2">
              <w:rPr>
                <w:rFonts w:ascii="GHEA Grapalat" w:hAnsi="GHEA Grapalat"/>
                <w:bCs/>
                <w:sz w:val="24"/>
              </w:rPr>
              <w:t>10</w:t>
            </w:r>
            <w:r w:rsidR="007A0F92" w:rsidRPr="00B513B2">
              <w:rPr>
                <w:rFonts w:ascii="GHEA Grapalat" w:hAnsi="GHEA Grapalat"/>
                <w:bCs/>
                <w:sz w:val="24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Pr="00B513B2">
              <w:rPr>
                <w:rFonts w:ascii="GHEA Grapalat" w:hAnsi="GHEA Grapalat"/>
                <w:bCs/>
                <w:sz w:val="24"/>
              </w:rPr>
              <w:t>30</w:t>
            </w:r>
          </w:p>
        </w:tc>
        <w:tc>
          <w:tcPr>
            <w:tcW w:w="3150" w:type="dxa"/>
          </w:tcPr>
          <w:p w14:paraId="083669BE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B</w:t>
            </w:r>
          </w:p>
        </w:tc>
      </w:tr>
      <w:tr w:rsidR="00AD6DC7" w:rsidRPr="00616A1E" w14:paraId="27D8653B" w14:textId="77777777" w:rsidTr="00A3444F">
        <w:tc>
          <w:tcPr>
            <w:tcW w:w="630" w:type="dxa"/>
          </w:tcPr>
          <w:p w14:paraId="0D0AF3F5" w14:textId="77777777" w:rsidR="00AD6DC7" w:rsidRPr="00062AD0" w:rsidRDefault="00062AD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4.</w:t>
            </w:r>
          </w:p>
        </w:tc>
        <w:tc>
          <w:tcPr>
            <w:tcW w:w="3780" w:type="dxa"/>
          </w:tcPr>
          <w:p w14:paraId="783DB30D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B513B2">
              <w:rPr>
                <w:rFonts w:ascii="GHEA Grapalat" w:hAnsi="GHEA Grapalat"/>
                <w:bCs/>
                <w:sz w:val="24"/>
              </w:rPr>
              <w:t>30</w:t>
            </w:r>
            <w:r w:rsidR="007A0F92" w:rsidRPr="00B513B2">
              <w:rPr>
                <w:rFonts w:ascii="GHEA Grapalat" w:hAnsi="GHEA Grapalat"/>
                <w:bCs/>
                <w:sz w:val="24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Pr="00B513B2">
              <w:rPr>
                <w:rFonts w:ascii="GHEA Grapalat" w:hAnsi="GHEA Grapalat"/>
                <w:bCs/>
                <w:sz w:val="24"/>
              </w:rPr>
              <w:t>75</w:t>
            </w:r>
          </w:p>
        </w:tc>
        <w:tc>
          <w:tcPr>
            <w:tcW w:w="3150" w:type="dxa"/>
          </w:tcPr>
          <w:p w14:paraId="720AEAA3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C</w:t>
            </w:r>
          </w:p>
        </w:tc>
      </w:tr>
      <w:tr w:rsidR="00AD6DC7" w:rsidRPr="00616A1E" w14:paraId="65953812" w14:textId="77777777" w:rsidTr="00A3444F">
        <w:tc>
          <w:tcPr>
            <w:tcW w:w="630" w:type="dxa"/>
          </w:tcPr>
          <w:p w14:paraId="33B03F35" w14:textId="77777777" w:rsidR="00AD6DC7" w:rsidRPr="00062AD0" w:rsidRDefault="00062AD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5.</w:t>
            </w:r>
          </w:p>
        </w:tc>
        <w:tc>
          <w:tcPr>
            <w:tcW w:w="3780" w:type="dxa"/>
          </w:tcPr>
          <w:p w14:paraId="0B75A5A1" w14:textId="77777777" w:rsidR="00AD6DC7" w:rsidRPr="00B513B2" w:rsidRDefault="00000000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&gt;</m:t>
              </m:r>
            </m:oMath>
            <w:r w:rsidR="00AD6DC7" w:rsidRPr="00B513B2">
              <w:rPr>
                <w:rFonts w:ascii="GHEA Grapalat" w:hAnsi="GHEA Grapalat"/>
                <w:bCs/>
                <w:sz w:val="24"/>
              </w:rPr>
              <w:t>75</w:t>
            </w:r>
          </w:p>
        </w:tc>
        <w:tc>
          <w:tcPr>
            <w:tcW w:w="3150" w:type="dxa"/>
          </w:tcPr>
          <w:p w14:paraId="3B5FCF01" w14:textId="77777777" w:rsidR="00AD6DC7" w:rsidRPr="00B513B2" w:rsidRDefault="00AD6DC7" w:rsidP="00D4336D">
            <w:pPr>
              <w:pStyle w:val="BodyTextIndent"/>
              <w:spacing w:before="120"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16A1E">
              <w:rPr>
                <w:rFonts w:ascii="GHEA Grapalat" w:hAnsi="GHEA Grapalat"/>
                <w:bCs/>
                <w:sz w:val="24"/>
                <w:lang w:val="en-US"/>
              </w:rPr>
              <w:t>D</w:t>
            </w:r>
          </w:p>
        </w:tc>
      </w:tr>
    </w:tbl>
    <w:p w14:paraId="2894FB28" w14:textId="77777777" w:rsidR="00B13CF5" w:rsidRDefault="00B13CF5" w:rsidP="00C63553">
      <w:pPr>
        <w:pStyle w:val="BodyTextIndent"/>
        <w:tabs>
          <w:tab w:val="left" w:pos="840"/>
        </w:tabs>
        <w:spacing w:line="360" w:lineRule="auto"/>
        <w:ind w:firstLine="852"/>
        <w:jc w:val="center"/>
        <w:rPr>
          <w:rFonts w:ascii="GHEA Grapalat" w:hAnsi="GHEA Grapalat"/>
          <w:b/>
          <w:sz w:val="24"/>
          <w:lang w:val="hy-AM"/>
        </w:rPr>
      </w:pPr>
    </w:p>
    <w:p w14:paraId="76740798" w14:textId="77777777" w:rsidR="00365D32" w:rsidRPr="00D249D1" w:rsidRDefault="00C63553" w:rsidP="00C63553">
      <w:pPr>
        <w:pStyle w:val="BodyTextIndent"/>
        <w:tabs>
          <w:tab w:val="left" w:pos="840"/>
        </w:tabs>
        <w:spacing w:line="360" w:lineRule="auto"/>
        <w:ind w:firstLine="852"/>
        <w:jc w:val="center"/>
        <w:rPr>
          <w:rFonts w:ascii="GHEA Grapalat" w:hAnsi="GHEA Grapalat"/>
          <w:b/>
          <w:sz w:val="24"/>
          <w:lang w:val="hy-AM"/>
        </w:rPr>
      </w:pPr>
      <w:r w:rsidRPr="00D249D1">
        <w:rPr>
          <w:rFonts w:ascii="GHEA Grapalat" w:hAnsi="GHEA Grapalat"/>
          <w:b/>
          <w:sz w:val="24"/>
          <w:lang w:val="hy-AM"/>
        </w:rPr>
        <w:t>8</w:t>
      </w:r>
      <w:r w:rsidR="002C3DB0" w:rsidRPr="00D249D1">
        <w:rPr>
          <w:rFonts w:ascii="GHEA Grapalat" w:hAnsi="GHEA Grapalat"/>
          <w:b/>
          <w:sz w:val="24"/>
        </w:rPr>
        <w:t>.</w:t>
      </w:r>
      <w:r w:rsidR="008274FB" w:rsidRPr="00D249D1">
        <w:rPr>
          <w:rFonts w:ascii="GHEA Grapalat" w:hAnsi="GHEA Grapalat"/>
          <w:b/>
          <w:sz w:val="24"/>
        </w:rPr>
        <w:t>1</w:t>
      </w:r>
      <w:r w:rsidRPr="00D249D1">
        <w:rPr>
          <w:rFonts w:ascii="GHEA Grapalat" w:hAnsi="GHEA Grapalat"/>
          <w:b/>
          <w:sz w:val="24"/>
          <w:lang w:val="hy-AM"/>
        </w:rPr>
        <w:t>4</w:t>
      </w:r>
      <w:r w:rsidR="002C3DB0" w:rsidRPr="00D249D1">
        <w:rPr>
          <w:rFonts w:ascii="GHEA Grapalat" w:hAnsi="GHEA Grapalat"/>
          <w:b/>
          <w:sz w:val="24"/>
        </w:rPr>
        <w:t xml:space="preserve">. </w:t>
      </w:r>
      <w:r w:rsidRPr="00D249D1">
        <w:rPr>
          <w:rFonts w:ascii="GHEA Grapalat" w:hAnsi="GHEA Grapalat"/>
          <w:b/>
          <w:sz w:val="24"/>
          <w:lang w:val="hy-AM"/>
        </w:rPr>
        <w:t>ԲԱԶՐԻ</w:t>
      </w:r>
      <w:r w:rsidR="00335E51" w:rsidRPr="00D249D1">
        <w:rPr>
          <w:rFonts w:ascii="GHEA Grapalat" w:hAnsi="GHEA Grapalat"/>
          <w:b/>
          <w:sz w:val="24"/>
          <w:lang w:val="hy-AM"/>
        </w:rPr>
        <w:t>Ք</w:t>
      </w:r>
      <w:r w:rsidRPr="00D249D1">
        <w:rPr>
          <w:rFonts w:ascii="GHEA Grapalat" w:hAnsi="GHEA Grapalat"/>
          <w:b/>
          <w:sz w:val="24"/>
          <w:lang w:val="hy-AM"/>
        </w:rPr>
        <w:t>ՆԵՐ</w:t>
      </w:r>
    </w:p>
    <w:p w14:paraId="5C5438CB" w14:textId="77777777" w:rsidR="001F05D9" w:rsidRPr="00D249D1" w:rsidRDefault="00335E51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D249D1">
        <w:rPr>
          <w:b w:val="0"/>
          <w:bCs w:val="0"/>
          <w:color w:val="auto"/>
          <w:sz w:val="24"/>
        </w:rPr>
        <w:t>Բազրիքների համապատասխանությունը իրենց</w:t>
      </w:r>
      <w:r w:rsidR="000F7977" w:rsidRPr="00D249D1">
        <w:rPr>
          <w:b w:val="0"/>
          <w:bCs w:val="0"/>
          <w:color w:val="auto"/>
          <w:sz w:val="24"/>
        </w:rPr>
        <w:t xml:space="preserve"> գործառնական նշանակությանը (</w:t>
      </w:r>
      <w:r w:rsidR="00C63553" w:rsidRPr="00D249D1">
        <w:rPr>
          <w:b w:val="0"/>
          <w:bCs w:val="0"/>
          <w:color w:val="auto"/>
          <w:sz w:val="24"/>
        </w:rPr>
        <w:t>մարդկանց անկ</w:t>
      </w:r>
      <w:r w:rsidRPr="00D249D1">
        <w:rPr>
          <w:b w:val="0"/>
          <w:bCs w:val="0"/>
          <w:color w:val="auto"/>
          <w:sz w:val="24"/>
        </w:rPr>
        <w:t>ման կանխում</w:t>
      </w:r>
      <w:r w:rsidR="000F7977" w:rsidRPr="00D249D1">
        <w:rPr>
          <w:b w:val="0"/>
          <w:bCs w:val="0"/>
          <w:color w:val="auto"/>
          <w:sz w:val="24"/>
        </w:rPr>
        <w:t xml:space="preserve">) գնահատվում է ըստ </w:t>
      </w:r>
      <w:r w:rsidRPr="00D249D1">
        <w:rPr>
          <w:b w:val="0"/>
          <w:bCs w:val="0"/>
          <w:color w:val="auto"/>
          <w:sz w:val="24"/>
        </w:rPr>
        <w:t xml:space="preserve">այն </w:t>
      </w:r>
      <w:r w:rsidR="000F7977" w:rsidRPr="00D249D1">
        <w:rPr>
          <w:b w:val="0"/>
          <w:bCs w:val="0"/>
          <w:color w:val="auto"/>
          <w:sz w:val="24"/>
        </w:rPr>
        <w:t xml:space="preserve">լայնական ճիգի մեծության, որը </w:t>
      </w:r>
      <w:r w:rsidR="00C63553" w:rsidRPr="00D249D1">
        <w:rPr>
          <w:b w:val="0"/>
          <w:bCs w:val="0"/>
          <w:color w:val="auto"/>
          <w:sz w:val="24"/>
        </w:rPr>
        <w:t>բազրի</w:t>
      </w:r>
      <w:r w:rsidRPr="00D249D1">
        <w:rPr>
          <w:b w:val="0"/>
          <w:bCs w:val="0"/>
          <w:color w:val="auto"/>
          <w:sz w:val="24"/>
        </w:rPr>
        <w:t>ք</w:t>
      </w:r>
      <w:r w:rsidR="00C63553" w:rsidRPr="00D249D1">
        <w:rPr>
          <w:b w:val="0"/>
          <w:bCs w:val="0"/>
          <w:color w:val="auto"/>
          <w:sz w:val="24"/>
        </w:rPr>
        <w:t>ը</w:t>
      </w:r>
      <w:r w:rsidR="000F7977" w:rsidRPr="00D249D1">
        <w:rPr>
          <w:b w:val="0"/>
          <w:bCs w:val="0"/>
          <w:color w:val="auto"/>
          <w:sz w:val="24"/>
        </w:rPr>
        <w:t xml:space="preserve"> կարող է ընդունել առանց վնասվածքի, և </w:t>
      </w:r>
      <w:r w:rsidRPr="00D249D1">
        <w:rPr>
          <w:b w:val="0"/>
          <w:bCs w:val="0"/>
          <w:color w:val="auto"/>
          <w:sz w:val="24"/>
        </w:rPr>
        <w:t xml:space="preserve">ըստ </w:t>
      </w:r>
      <w:r w:rsidR="000F7977" w:rsidRPr="00D249D1">
        <w:rPr>
          <w:b w:val="0"/>
          <w:bCs w:val="0"/>
          <w:color w:val="auto"/>
          <w:sz w:val="24"/>
        </w:rPr>
        <w:t>բարձրության։ Քանի որ նորմերով հաշվարկային կենտրոնացած ճիգը</w:t>
      </w:r>
      <w:r w:rsidR="00700B5E" w:rsidRPr="00D249D1">
        <w:rPr>
          <w:b w:val="0"/>
          <w:bCs w:val="0"/>
          <w:color w:val="auto"/>
          <w:sz w:val="24"/>
        </w:rPr>
        <w:t>՝</w:t>
      </w:r>
      <w:r w:rsidR="000F7977" w:rsidRPr="00D249D1">
        <w:rPr>
          <w:b w:val="0"/>
          <w:bCs w:val="0"/>
          <w:color w:val="auto"/>
          <w:sz w:val="24"/>
        </w:rPr>
        <w:t xml:space="preserve"> </w:t>
      </w:r>
      <w:r w:rsidR="00985189" w:rsidRPr="00D249D1">
        <w:rPr>
          <w:b w:val="0"/>
          <w:bCs w:val="0"/>
          <w:sz w:val="24"/>
        </w:rPr>
        <w:t>բազրի</w:t>
      </w:r>
      <w:r w:rsidR="00700B5E" w:rsidRPr="00D249D1">
        <w:rPr>
          <w:b w:val="0"/>
          <w:bCs w:val="0"/>
          <w:sz w:val="24"/>
        </w:rPr>
        <w:t>ք</w:t>
      </w:r>
      <w:r w:rsidR="00985189" w:rsidRPr="00D249D1">
        <w:rPr>
          <w:b w:val="0"/>
          <w:bCs w:val="0"/>
          <w:sz w:val="24"/>
        </w:rPr>
        <w:t>ների</w:t>
      </w:r>
      <w:r w:rsidR="000F7977" w:rsidRPr="00D249D1">
        <w:rPr>
          <w:b w:val="0"/>
          <w:bCs w:val="0"/>
          <w:color w:val="auto"/>
          <w:sz w:val="24"/>
        </w:rPr>
        <w:t xml:space="preserve"> 1,1 մ բարձրության</w:t>
      </w:r>
      <w:r w:rsidR="00700B5E" w:rsidRPr="00D249D1">
        <w:rPr>
          <w:b w:val="0"/>
          <w:bCs w:val="0"/>
          <w:color w:val="auto"/>
          <w:sz w:val="24"/>
        </w:rPr>
        <w:t xml:space="preserve"> դեպքի համար, </w:t>
      </w:r>
      <w:r w:rsidR="000F7977" w:rsidRPr="00D249D1">
        <w:rPr>
          <w:b w:val="0"/>
          <w:bCs w:val="0"/>
          <w:color w:val="auto"/>
          <w:sz w:val="24"/>
        </w:rPr>
        <w:t xml:space="preserve"> </w:t>
      </w:r>
      <w:r w:rsidR="00700B5E" w:rsidRPr="00D249D1">
        <w:rPr>
          <w:b w:val="0"/>
          <w:bCs w:val="0"/>
          <w:color w:val="auto"/>
          <w:sz w:val="24"/>
        </w:rPr>
        <w:t>սահմանված է 130 կգ</w:t>
      </w:r>
      <w:r w:rsidR="000F7977" w:rsidRPr="00D249D1">
        <w:rPr>
          <w:b w:val="0"/>
          <w:bCs w:val="0"/>
          <w:color w:val="auto"/>
          <w:sz w:val="24"/>
        </w:rPr>
        <w:t xml:space="preserve">, որպես </w:t>
      </w:r>
      <w:r w:rsidR="00985189" w:rsidRPr="00D249D1">
        <w:rPr>
          <w:b w:val="0"/>
          <w:bCs w:val="0"/>
          <w:sz w:val="24"/>
        </w:rPr>
        <w:t>բազրի</w:t>
      </w:r>
      <w:r w:rsidR="00700B5E" w:rsidRPr="00D249D1">
        <w:rPr>
          <w:b w:val="0"/>
          <w:bCs w:val="0"/>
          <w:sz w:val="24"/>
        </w:rPr>
        <w:t>ք</w:t>
      </w:r>
      <w:r w:rsidR="00985189" w:rsidRPr="00D249D1">
        <w:rPr>
          <w:b w:val="0"/>
          <w:bCs w:val="0"/>
          <w:sz w:val="24"/>
        </w:rPr>
        <w:t>ների</w:t>
      </w:r>
      <w:r w:rsidR="00985189" w:rsidRPr="00D249D1">
        <w:rPr>
          <w:b w:val="0"/>
          <w:bCs w:val="0"/>
          <w:color w:val="auto"/>
          <w:sz w:val="24"/>
        </w:rPr>
        <w:t xml:space="preserve"> </w:t>
      </w:r>
      <w:r w:rsidR="000F7977" w:rsidRPr="00D249D1">
        <w:rPr>
          <w:b w:val="0"/>
          <w:bCs w:val="0"/>
          <w:color w:val="auto"/>
          <w:sz w:val="24"/>
        </w:rPr>
        <w:t>մաշվածք պետք է ընդունել դրանց կրողունակության և առաջին հերթին կանգնակների ամրակցման հանգույցի</w:t>
      </w:r>
      <w:r w:rsidR="00700B5E" w:rsidRPr="00D249D1">
        <w:rPr>
          <w:b w:val="0"/>
          <w:bCs w:val="0"/>
          <w:color w:val="auto"/>
          <w:sz w:val="24"/>
        </w:rPr>
        <w:t xml:space="preserve"> կրողունակության նվազումը՝</w:t>
      </w:r>
      <w:r w:rsidR="000F7977" w:rsidRPr="00D249D1">
        <w:rPr>
          <w:b w:val="0"/>
          <w:bCs w:val="0"/>
          <w:color w:val="auto"/>
          <w:sz w:val="24"/>
        </w:rPr>
        <w:t xml:space="preserve"> համեմատած ամրակցման  սահմանային մոմենտների հետ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max</m:t>
            </m:r>
          </m:sub>
        </m:sSub>
      </m:oMath>
      <w:r w:rsidR="001F05D9" w:rsidRPr="00D249D1">
        <w:rPr>
          <w:b w:val="0"/>
          <w:bCs w:val="0"/>
          <w:color w:val="auto"/>
          <w:sz w:val="24"/>
        </w:rPr>
        <w:t xml:space="preserve">=0,143 </w:t>
      </w:r>
      <w:r w:rsidR="000F7977" w:rsidRPr="00C45881">
        <w:rPr>
          <w:b w:val="0"/>
          <w:bCs w:val="0"/>
          <w:color w:val="auto"/>
          <w:sz w:val="24"/>
        </w:rPr>
        <w:t>տ</w:t>
      </w:r>
      <w:r w:rsidR="00700B5E" w:rsidRPr="00C45881">
        <w:rPr>
          <w:b w:val="0"/>
          <w:bCs w:val="0"/>
          <w:color w:val="auto"/>
          <w:sz w:val="24"/>
        </w:rPr>
        <w:t>ու</w:t>
      </w:r>
      <w:r w:rsidR="000F7977" w:rsidRPr="00C45881">
        <w:rPr>
          <w:b w:val="0"/>
          <w:bCs w:val="0"/>
          <w:color w:val="auto"/>
          <w:sz w:val="24"/>
        </w:rPr>
        <w:t>մ</w:t>
      </w:r>
      <w:r w:rsidR="000F7977" w:rsidRPr="00D249D1">
        <w:rPr>
          <w:b w:val="0"/>
          <w:bCs w:val="0"/>
          <w:color w:val="auto"/>
          <w:sz w:val="24"/>
        </w:rPr>
        <w:t>։</w:t>
      </w:r>
    </w:p>
    <w:p w14:paraId="2613B736" w14:textId="77777777" w:rsidR="001F05D9" w:rsidRPr="00886534" w:rsidRDefault="00985189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D249D1">
        <w:rPr>
          <w:b w:val="0"/>
          <w:bCs w:val="0"/>
          <w:sz w:val="24"/>
        </w:rPr>
        <w:t>Բազրի</w:t>
      </w:r>
      <w:r w:rsidR="009D3346" w:rsidRPr="00D249D1">
        <w:rPr>
          <w:b w:val="0"/>
          <w:bCs w:val="0"/>
          <w:sz w:val="24"/>
        </w:rPr>
        <w:t>ք</w:t>
      </w:r>
      <w:r w:rsidRPr="00D249D1">
        <w:rPr>
          <w:b w:val="0"/>
          <w:bCs w:val="0"/>
          <w:sz w:val="24"/>
        </w:rPr>
        <w:t>ների</w:t>
      </w:r>
      <w:r w:rsidR="000F7977" w:rsidRPr="00D249D1">
        <w:rPr>
          <w:b w:val="0"/>
          <w:bCs w:val="0"/>
          <w:color w:val="auto"/>
          <w:sz w:val="24"/>
        </w:rPr>
        <w:t xml:space="preserve"> կրողունակության նվազում</w:t>
      </w:r>
      <w:r w:rsidR="000F7977">
        <w:rPr>
          <w:b w:val="0"/>
          <w:bCs w:val="0"/>
          <w:color w:val="auto"/>
          <w:sz w:val="24"/>
        </w:rPr>
        <w:t xml:space="preserve">ը որոշում են հաշվարկով։ Հաշվարկով </w:t>
      </w:r>
      <w:r w:rsidR="009D3346">
        <w:rPr>
          <w:b w:val="0"/>
          <w:bCs w:val="0"/>
          <w:color w:val="auto"/>
          <w:sz w:val="24"/>
        </w:rPr>
        <w:t>սահմանում են</w:t>
      </w:r>
      <w:r w:rsidR="00F55085">
        <w:rPr>
          <w:b w:val="0"/>
          <w:bCs w:val="0"/>
          <w:color w:val="auto"/>
          <w:sz w:val="24"/>
        </w:rPr>
        <w:t xml:space="preserve"> </w:t>
      </w:r>
      <w:r w:rsidR="009D3346" w:rsidRPr="00985189">
        <w:rPr>
          <w:b w:val="0"/>
          <w:bCs w:val="0"/>
          <w:sz w:val="24"/>
        </w:rPr>
        <w:t>բազրի</w:t>
      </w:r>
      <w:r w:rsidR="009D3346">
        <w:rPr>
          <w:b w:val="0"/>
          <w:bCs w:val="0"/>
          <w:sz w:val="24"/>
        </w:rPr>
        <w:t>ք</w:t>
      </w:r>
      <w:r w:rsidR="009D3346" w:rsidRPr="00985189">
        <w:rPr>
          <w:b w:val="0"/>
          <w:bCs w:val="0"/>
          <w:sz w:val="24"/>
        </w:rPr>
        <w:t>ների</w:t>
      </w:r>
      <w:r w:rsidR="009D3346">
        <w:rPr>
          <w:b w:val="0"/>
          <w:bCs w:val="0"/>
          <w:color w:val="auto"/>
          <w:sz w:val="24"/>
        </w:rPr>
        <w:t xml:space="preserve"> տեղամասերի երկարությունները, որոնցում </w:t>
      </w:r>
      <w:r w:rsidR="00F55085">
        <w:rPr>
          <w:b w:val="0"/>
          <w:bCs w:val="0"/>
          <w:color w:val="auto"/>
          <w:sz w:val="24"/>
        </w:rPr>
        <w:t>կրողունակությ</w:t>
      </w:r>
      <w:r w:rsidR="009D3346">
        <w:rPr>
          <w:b w:val="0"/>
          <w:bCs w:val="0"/>
          <w:color w:val="auto"/>
          <w:sz w:val="24"/>
        </w:rPr>
        <w:t>ունը</w:t>
      </w:r>
      <w:r w:rsidR="00F55085">
        <w:rPr>
          <w:b w:val="0"/>
          <w:bCs w:val="0"/>
          <w:color w:val="auto"/>
          <w:sz w:val="24"/>
        </w:rPr>
        <w:t xml:space="preserve"> </w:t>
      </w:r>
      <w:r w:rsidR="009D3346">
        <w:rPr>
          <w:b w:val="0"/>
          <w:bCs w:val="0"/>
          <w:color w:val="auto"/>
          <w:sz w:val="24"/>
        </w:rPr>
        <w:t xml:space="preserve">նվազել է այս կամ այն չափով։ Ըստ դրա, </w:t>
      </w:r>
      <w:r w:rsidR="006C4052">
        <w:rPr>
          <w:b w:val="0"/>
          <w:bCs w:val="0"/>
          <w:color w:val="auto"/>
          <w:sz w:val="24"/>
        </w:rPr>
        <w:t xml:space="preserve">թռիչքային կառուցվածքի մի կողմում  տեղադրված </w:t>
      </w:r>
      <w:r w:rsidRPr="00985189">
        <w:rPr>
          <w:b w:val="0"/>
          <w:bCs w:val="0"/>
          <w:sz w:val="24"/>
        </w:rPr>
        <w:t>բազրի</w:t>
      </w:r>
      <w:r w:rsidR="009D3346">
        <w:rPr>
          <w:b w:val="0"/>
          <w:bCs w:val="0"/>
          <w:sz w:val="24"/>
        </w:rPr>
        <w:t>ք</w:t>
      </w:r>
      <w:r w:rsidRPr="00985189">
        <w:rPr>
          <w:b w:val="0"/>
          <w:bCs w:val="0"/>
          <w:sz w:val="24"/>
        </w:rPr>
        <w:t>ների</w:t>
      </w:r>
      <w:r w:rsidR="00F55085">
        <w:rPr>
          <w:b w:val="0"/>
          <w:bCs w:val="0"/>
          <w:color w:val="auto"/>
          <w:sz w:val="24"/>
        </w:rPr>
        <w:t xml:space="preserve"> մաշվածքը 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(10)</m:t>
            </m:r>
          </m:sup>
        </m:sSubSup>
      </m:oMath>
      <w:r w:rsidR="00F55085">
        <w:rPr>
          <w:b w:val="0"/>
          <w:bCs w:val="0"/>
          <w:color w:val="auto"/>
          <w:sz w:val="24"/>
        </w:rPr>
        <w:t xml:space="preserve">որոշվում է առավել </w:t>
      </w:r>
      <w:r w:rsidR="006C4052">
        <w:rPr>
          <w:b w:val="0"/>
          <w:bCs w:val="0"/>
          <w:color w:val="auto"/>
          <w:sz w:val="24"/>
        </w:rPr>
        <w:t xml:space="preserve">մեծ </w:t>
      </w:r>
      <w:r w:rsidR="00F55085">
        <w:rPr>
          <w:b w:val="0"/>
          <w:bCs w:val="0"/>
          <w:color w:val="auto"/>
          <w:sz w:val="24"/>
        </w:rPr>
        <w:t>երկար</w:t>
      </w:r>
      <w:r w:rsidR="006C4052">
        <w:rPr>
          <w:b w:val="0"/>
          <w:bCs w:val="0"/>
          <w:color w:val="auto"/>
          <w:sz w:val="24"/>
        </w:rPr>
        <w:t xml:space="preserve">ությամբ </w:t>
      </w:r>
      <w:r w:rsidR="00F55085">
        <w:rPr>
          <w:b w:val="0"/>
          <w:bCs w:val="0"/>
          <w:color w:val="auto"/>
          <w:sz w:val="24"/>
        </w:rPr>
        <w:t xml:space="preserve"> վնասված հատվածի մաշվածքի արժեքով։ Մաշվածքի մեծությունն ընդունում են ըստ սույն շինարարական նորմերի </w:t>
      </w:r>
      <w:r w:rsidR="00F55085" w:rsidRPr="00F55085">
        <w:rPr>
          <w:b w:val="0"/>
          <w:bCs w:val="0"/>
          <w:color w:val="auto"/>
          <w:sz w:val="24"/>
        </w:rPr>
        <w:t>33</w:t>
      </w:r>
      <w:r w:rsidR="00F55085">
        <w:rPr>
          <w:b w:val="0"/>
          <w:bCs w:val="0"/>
          <w:color w:val="auto"/>
          <w:sz w:val="24"/>
        </w:rPr>
        <w:t>-րդ աղյուսակի։</w:t>
      </w:r>
    </w:p>
    <w:p w14:paraId="5D6868EF" w14:textId="77777777" w:rsidR="001F05D9" w:rsidRPr="00FE113F" w:rsidRDefault="001F05D9" w:rsidP="00616A1E">
      <w:pPr>
        <w:pStyle w:val="BodyTextIndent"/>
        <w:tabs>
          <w:tab w:val="left" w:pos="-96"/>
        </w:tabs>
        <w:spacing w:line="360" w:lineRule="auto"/>
        <w:ind w:firstLine="702"/>
        <w:jc w:val="right"/>
        <w:rPr>
          <w:rFonts w:ascii="GHEA Grapalat" w:hAnsi="GHEA Grapalat"/>
          <w:sz w:val="24"/>
        </w:rPr>
      </w:pPr>
      <w:r w:rsidRPr="00675FCD">
        <w:rPr>
          <w:rFonts w:ascii="GHEA Grapalat" w:hAnsi="GHEA Grapalat"/>
          <w:sz w:val="24"/>
          <w:lang w:val="hy-AM"/>
        </w:rPr>
        <w:t xml:space="preserve">           </w:t>
      </w:r>
      <w:r w:rsidR="008430ED">
        <w:rPr>
          <w:rFonts w:ascii="GHEA Grapalat" w:hAnsi="GHEA Grapalat"/>
          <w:sz w:val="24"/>
        </w:rPr>
        <w:t>Աղյուսակ</w:t>
      </w:r>
      <w:r w:rsidR="00616A1E" w:rsidRPr="00886534">
        <w:rPr>
          <w:rFonts w:ascii="GHEA Grapalat" w:hAnsi="GHEA Grapalat"/>
          <w:sz w:val="24"/>
          <w:lang w:val="en-US"/>
        </w:rPr>
        <w:t xml:space="preserve"> </w:t>
      </w:r>
      <w:r w:rsidR="00886534" w:rsidRPr="00886534">
        <w:rPr>
          <w:rFonts w:ascii="GHEA Grapalat" w:hAnsi="GHEA Grapalat"/>
          <w:sz w:val="24"/>
          <w:lang w:val="en-US"/>
        </w:rPr>
        <w:t>33</w:t>
      </w:r>
    </w:p>
    <w:tbl>
      <w:tblPr>
        <w:tblStyle w:val="TableGrid"/>
        <w:tblW w:w="10211" w:type="dxa"/>
        <w:jc w:val="center"/>
        <w:tblLook w:val="04A0" w:firstRow="1" w:lastRow="0" w:firstColumn="1" w:lastColumn="0" w:noHBand="0" w:noVBand="1"/>
      </w:tblPr>
      <w:tblGrid>
        <w:gridCol w:w="708"/>
        <w:gridCol w:w="7718"/>
        <w:gridCol w:w="1785"/>
      </w:tblGrid>
      <w:tr w:rsidR="00FE113F" w:rsidRPr="00034817" w14:paraId="6FD062DF" w14:textId="77777777" w:rsidTr="00016F1D">
        <w:trPr>
          <w:jc w:val="center"/>
        </w:trPr>
        <w:tc>
          <w:tcPr>
            <w:tcW w:w="708" w:type="dxa"/>
            <w:vAlign w:val="center"/>
          </w:tcPr>
          <w:p w14:paraId="098E7C42" w14:textId="77777777" w:rsidR="00322D1A" w:rsidRPr="00FE113F" w:rsidRDefault="00322D1A" w:rsidP="009D0AA1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FE113F">
              <w:rPr>
                <w:rFonts w:ascii="GHEA Grapalat" w:hAnsi="GHEA Grapalat"/>
                <w:sz w:val="24"/>
                <w:lang w:val="en-US"/>
              </w:rPr>
              <w:t>N</w:t>
            </w:r>
          </w:p>
        </w:tc>
        <w:tc>
          <w:tcPr>
            <w:tcW w:w="7718" w:type="dxa"/>
            <w:vAlign w:val="center"/>
          </w:tcPr>
          <w:p w14:paraId="3A41A4E0" w14:textId="77777777" w:rsidR="00322D1A" w:rsidRPr="0045205F" w:rsidRDefault="00985189" w:rsidP="00FA7A46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985189">
              <w:rPr>
                <w:rFonts w:ascii="GHEA Grapalat" w:hAnsi="GHEA Grapalat"/>
                <w:sz w:val="24"/>
              </w:rPr>
              <w:t>Բազրի</w:t>
            </w:r>
            <w:r w:rsidR="00FA7A46">
              <w:rPr>
                <w:rFonts w:ascii="GHEA Grapalat" w:hAnsi="GHEA Grapalat"/>
                <w:sz w:val="24"/>
                <w:lang w:val="hy-AM"/>
              </w:rPr>
              <w:t>ք</w:t>
            </w:r>
            <w:r w:rsidRPr="00985189">
              <w:rPr>
                <w:rFonts w:ascii="GHEA Grapalat" w:hAnsi="GHEA Grapalat"/>
                <w:sz w:val="24"/>
                <w:lang w:val="hy-AM"/>
              </w:rPr>
              <w:t>ներ</w:t>
            </w:r>
            <w:r w:rsidR="0045205F" w:rsidRPr="00985189">
              <w:rPr>
                <w:rFonts w:ascii="GHEA Grapalat" w:hAnsi="GHEA Grapalat"/>
                <w:sz w:val="24"/>
                <w:lang w:val="hy-AM"/>
              </w:rPr>
              <w:t>ի</w:t>
            </w:r>
            <w:r w:rsidR="0045205F">
              <w:rPr>
                <w:rFonts w:ascii="GHEA Grapalat" w:hAnsi="GHEA Grapalat"/>
                <w:sz w:val="24"/>
                <w:lang w:val="hy-AM"/>
              </w:rPr>
              <w:t xml:space="preserve"> մաշվածքի աստիճանը</w:t>
            </w:r>
            <w:r w:rsidR="00FA7A46">
              <w:rPr>
                <w:rFonts w:ascii="GHEA Grapalat" w:hAnsi="GHEA Grapalat"/>
                <w:sz w:val="24"/>
                <w:lang w:val="hy-AM"/>
              </w:rPr>
              <w:t>՝</w:t>
            </w:r>
            <w:r w:rsidR="0045205F">
              <w:rPr>
                <w:rFonts w:ascii="GHEA Grapalat" w:hAnsi="GHEA Grapalat"/>
                <w:sz w:val="24"/>
                <w:lang w:val="hy-AM"/>
              </w:rPr>
              <w:t xml:space="preserve"> ըստ կրողունակության</w:t>
            </w:r>
          </w:p>
        </w:tc>
        <w:tc>
          <w:tcPr>
            <w:tcW w:w="1785" w:type="dxa"/>
          </w:tcPr>
          <w:p w14:paraId="035F085C" w14:textId="77777777" w:rsidR="00322D1A" w:rsidRPr="0045205F" w:rsidRDefault="00985189" w:rsidP="00FA7A46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i/>
                <w:sz w:val="24"/>
                <w:lang w:val="hy-AM"/>
              </w:rPr>
            </w:pPr>
            <w:r w:rsidRPr="00985189">
              <w:rPr>
                <w:rFonts w:ascii="GHEA Grapalat" w:hAnsi="GHEA Grapalat"/>
                <w:sz w:val="24"/>
                <w:lang w:val="hy-AM"/>
              </w:rPr>
              <w:t>Բազրի</w:t>
            </w:r>
            <w:r w:rsidR="00FA7A46">
              <w:rPr>
                <w:rFonts w:ascii="GHEA Grapalat" w:hAnsi="GHEA Grapalat"/>
                <w:sz w:val="24"/>
                <w:lang w:val="hy-AM"/>
              </w:rPr>
              <w:t>ք</w:t>
            </w:r>
            <w:r w:rsidRPr="00985189">
              <w:rPr>
                <w:rFonts w:ascii="GHEA Grapalat" w:hAnsi="GHEA Grapalat"/>
                <w:sz w:val="24"/>
                <w:lang w:val="hy-AM"/>
              </w:rPr>
              <w:t>ների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5205F">
              <w:rPr>
                <w:rFonts w:ascii="GHEA Grapalat" w:hAnsi="GHEA Grapalat"/>
                <w:sz w:val="24"/>
                <w:lang w:val="hy-AM"/>
              </w:rPr>
              <w:t>մաշվածք</w:t>
            </w:r>
            <w:r w:rsidR="00322D1A" w:rsidRPr="0045205F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(10)</m:t>
                  </m:r>
                </m:sup>
              </m:sSubSup>
            </m:oMath>
            <w:r w:rsidR="003C4145" w:rsidRPr="0045205F">
              <w:rPr>
                <w:rFonts w:ascii="GHEA Grapalat" w:hAnsi="GHEA Grapalat"/>
                <w:sz w:val="24"/>
                <w:lang w:val="hy-AM"/>
              </w:rPr>
              <w:t>, %</w:t>
            </w:r>
          </w:p>
        </w:tc>
      </w:tr>
      <w:tr w:rsidR="00FE113F" w:rsidRPr="00FE113F" w14:paraId="1D1EEB67" w14:textId="77777777" w:rsidTr="00016F1D">
        <w:trPr>
          <w:jc w:val="center"/>
        </w:trPr>
        <w:tc>
          <w:tcPr>
            <w:tcW w:w="708" w:type="dxa"/>
          </w:tcPr>
          <w:p w14:paraId="286E00B8" w14:textId="77777777" w:rsidR="00322D1A" w:rsidRPr="0045205F" w:rsidRDefault="00322D1A" w:rsidP="009D0AA1">
            <w:pPr>
              <w:pStyle w:val="BodyTextIndent"/>
              <w:numPr>
                <w:ilvl w:val="0"/>
                <w:numId w:val="44"/>
              </w:numPr>
              <w:tabs>
                <w:tab w:val="left" w:pos="840"/>
              </w:tabs>
              <w:spacing w:line="360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7718" w:type="dxa"/>
          </w:tcPr>
          <w:p w14:paraId="1F1E687D" w14:textId="77777777" w:rsidR="00322D1A" w:rsidRPr="009E1C3B" w:rsidRDefault="00FA7A46" w:rsidP="00FA7A46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 w:rsidRPr="009E1C3B">
              <w:rPr>
                <w:rFonts w:ascii="GHEA Grapalat" w:hAnsi="GHEA Grapalat"/>
                <w:sz w:val="24"/>
                <w:lang w:val="hy-AM"/>
              </w:rPr>
              <w:t>Մի կողմի բազրիքների երկարության 50%-ի վրա կ</w:t>
            </w:r>
            <w:r w:rsidR="0045205F" w:rsidRPr="009E1C3B">
              <w:rPr>
                <w:rFonts w:ascii="GHEA Grapalat" w:hAnsi="GHEA Grapalat"/>
                <w:sz w:val="24"/>
                <w:lang w:val="hy-AM"/>
              </w:rPr>
              <w:t>րողունակությ</w:t>
            </w:r>
            <w:r w:rsidRPr="009E1C3B">
              <w:rPr>
                <w:rFonts w:ascii="GHEA Grapalat" w:hAnsi="GHEA Grapalat"/>
                <w:sz w:val="24"/>
                <w:lang w:val="hy-AM"/>
              </w:rPr>
              <w:t>ու</w:t>
            </w:r>
            <w:r w:rsidR="0045205F" w:rsidRPr="009E1C3B">
              <w:rPr>
                <w:rFonts w:ascii="GHEA Grapalat" w:hAnsi="GHEA Grapalat"/>
                <w:sz w:val="24"/>
                <w:lang w:val="hy-AM"/>
              </w:rPr>
              <w:t xml:space="preserve">նը իջեցված չէ </w:t>
            </w:r>
          </w:p>
        </w:tc>
        <w:tc>
          <w:tcPr>
            <w:tcW w:w="1785" w:type="dxa"/>
          </w:tcPr>
          <w:p w14:paraId="6C9B4E7C" w14:textId="77777777" w:rsidR="00322D1A" w:rsidRPr="009E1C3B" w:rsidRDefault="009E1C3B" w:rsidP="003C4145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</w:t>
            </w:r>
          </w:p>
        </w:tc>
      </w:tr>
      <w:tr w:rsidR="00FE113F" w:rsidRPr="00FE113F" w14:paraId="6FC71CE3" w14:textId="77777777" w:rsidTr="00016F1D">
        <w:trPr>
          <w:jc w:val="center"/>
        </w:trPr>
        <w:tc>
          <w:tcPr>
            <w:tcW w:w="708" w:type="dxa"/>
          </w:tcPr>
          <w:p w14:paraId="463987BD" w14:textId="77777777" w:rsidR="00322D1A" w:rsidRPr="00FE113F" w:rsidRDefault="00322D1A" w:rsidP="009D0AA1">
            <w:pPr>
              <w:pStyle w:val="BodyTextIndent"/>
              <w:numPr>
                <w:ilvl w:val="0"/>
                <w:numId w:val="44"/>
              </w:numPr>
              <w:tabs>
                <w:tab w:val="left" w:pos="840"/>
              </w:tabs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718" w:type="dxa"/>
          </w:tcPr>
          <w:p w14:paraId="281935C7" w14:textId="77777777" w:rsidR="00322D1A" w:rsidRPr="009E1C3B" w:rsidRDefault="00A6426C" w:rsidP="00FA7A46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 w:rsidRPr="009E1C3B">
              <w:rPr>
                <w:rFonts w:ascii="GHEA Grapalat" w:hAnsi="GHEA Grapalat"/>
                <w:sz w:val="24"/>
                <w:lang w:val="hy-AM"/>
              </w:rPr>
              <w:t xml:space="preserve">Կրողունակությանը իջեցված է </w:t>
            </w:r>
            <w:r w:rsidR="00FA7A46" w:rsidRPr="009E1C3B">
              <w:rPr>
                <w:rFonts w:ascii="GHEA Grapalat" w:hAnsi="GHEA Grapalat"/>
                <w:sz w:val="24"/>
                <w:lang w:val="hy-AM"/>
              </w:rPr>
              <w:t>մի կողմի թռիչքային կառուցվածքի երկարության 3</w:t>
            </w:r>
            <w:r w:rsidRPr="009E1C3B">
              <w:rPr>
                <w:rFonts w:ascii="GHEA Grapalat" w:hAnsi="GHEA Grapalat"/>
                <w:sz w:val="24"/>
              </w:rPr>
              <w:t>0%</w:t>
            </w:r>
            <w:r w:rsidRPr="009E1C3B">
              <w:rPr>
                <w:rFonts w:ascii="GHEA Grapalat" w:hAnsi="GHEA Grapalat"/>
                <w:sz w:val="24"/>
                <w:lang w:val="hy-AM"/>
              </w:rPr>
              <w:t>-ով</w:t>
            </w:r>
          </w:p>
        </w:tc>
        <w:tc>
          <w:tcPr>
            <w:tcW w:w="1785" w:type="dxa"/>
          </w:tcPr>
          <w:p w14:paraId="6A30DE25" w14:textId="77777777" w:rsidR="00322D1A" w:rsidRPr="00FE113F" w:rsidRDefault="00322D1A" w:rsidP="003C4145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20</w:t>
            </w:r>
          </w:p>
        </w:tc>
      </w:tr>
      <w:tr w:rsidR="00FA7A46" w:rsidRPr="00FE113F" w14:paraId="484A9A15" w14:textId="77777777" w:rsidTr="00016F1D">
        <w:trPr>
          <w:jc w:val="center"/>
        </w:trPr>
        <w:tc>
          <w:tcPr>
            <w:tcW w:w="708" w:type="dxa"/>
          </w:tcPr>
          <w:p w14:paraId="44AC1C70" w14:textId="77777777" w:rsidR="00FA7A46" w:rsidRPr="00FE113F" w:rsidRDefault="00FA7A46" w:rsidP="009D0AA1">
            <w:pPr>
              <w:pStyle w:val="BodyTextIndent"/>
              <w:numPr>
                <w:ilvl w:val="0"/>
                <w:numId w:val="44"/>
              </w:numPr>
              <w:tabs>
                <w:tab w:val="left" w:pos="840"/>
              </w:tabs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7718" w:type="dxa"/>
          </w:tcPr>
          <w:p w14:paraId="19CBC4CA" w14:textId="77777777" w:rsidR="00FA7A46" w:rsidRPr="009E1C3B" w:rsidRDefault="00FA7A46" w:rsidP="00FA7A46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 w:rsidRPr="009E1C3B">
              <w:rPr>
                <w:rFonts w:ascii="GHEA Grapalat" w:hAnsi="GHEA Grapalat"/>
                <w:sz w:val="24"/>
                <w:lang w:val="hy-AM"/>
              </w:rPr>
              <w:t>Կրողունակությանը իջեցված է մի կողմի թռիչքային կառուցվածքի երկարության 2</w:t>
            </w:r>
            <w:r w:rsidRPr="009E1C3B">
              <w:rPr>
                <w:rFonts w:ascii="GHEA Grapalat" w:hAnsi="GHEA Grapalat"/>
                <w:sz w:val="24"/>
              </w:rPr>
              <w:t>0%</w:t>
            </w:r>
            <w:r w:rsidRPr="009E1C3B">
              <w:rPr>
                <w:rFonts w:ascii="GHEA Grapalat" w:hAnsi="GHEA Grapalat"/>
                <w:sz w:val="24"/>
                <w:lang w:val="hy-AM"/>
              </w:rPr>
              <w:t>-ով</w:t>
            </w:r>
          </w:p>
        </w:tc>
        <w:tc>
          <w:tcPr>
            <w:tcW w:w="1785" w:type="dxa"/>
          </w:tcPr>
          <w:p w14:paraId="39493387" w14:textId="77777777" w:rsidR="00FA7A46" w:rsidRPr="00FE113F" w:rsidRDefault="00FA7A46" w:rsidP="00FA7A46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50</w:t>
            </w:r>
          </w:p>
        </w:tc>
      </w:tr>
    </w:tbl>
    <w:p w14:paraId="710601E0" w14:textId="77777777" w:rsidR="001F05D9" w:rsidRPr="00B32B84" w:rsidRDefault="001F05D9" w:rsidP="001F05D9">
      <w:pPr>
        <w:pStyle w:val="BodyTextIndent"/>
        <w:tabs>
          <w:tab w:val="left" w:pos="840"/>
        </w:tabs>
        <w:ind w:firstLine="0"/>
        <w:rPr>
          <w:sz w:val="24"/>
        </w:rPr>
      </w:pPr>
    </w:p>
    <w:p w14:paraId="0E82DDF2" w14:textId="77777777" w:rsidR="001F05D9" w:rsidRDefault="00F55085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Հաշվի առնելով, որ բացի </w:t>
      </w:r>
      <w:r w:rsidRPr="00985189">
        <w:rPr>
          <w:b w:val="0"/>
          <w:bCs w:val="0"/>
          <w:color w:val="auto"/>
          <w:sz w:val="24"/>
        </w:rPr>
        <w:t>կրողունակությունից</w:t>
      </w:r>
      <w:r w:rsidR="00FA7A46">
        <w:rPr>
          <w:b w:val="0"/>
          <w:bCs w:val="0"/>
          <w:color w:val="auto"/>
          <w:sz w:val="24"/>
        </w:rPr>
        <w:t>,</w:t>
      </w:r>
      <w:r w:rsidRPr="00985189">
        <w:rPr>
          <w:b w:val="0"/>
          <w:bCs w:val="0"/>
          <w:color w:val="auto"/>
          <w:sz w:val="24"/>
        </w:rPr>
        <w:t xml:space="preserve"> </w:t>
      </w:r>
      <w:r w:rsidR="00985189" w:rsidRPr="00985189">
        <w:rPr>
          <w:b w:val="0"/>
          <w:bCs w:val="0"/>
          <w:sz w:val="24"/>
        </w:rPr>
        <w:t>բ</w:t>
      </w:r>
      <w:r w:rsidR="00985189" w:rsidRPr="00985189">
        <w:rPr>
          <w:b w:val="0"/>
          <w:bCs w:val="0"/>
          <w:color w:val="auto"/>
          <w:sz w:val="24"/>
        </w:rPr>
        <w:t>ազրի</w:t>
      </w:r>
      <w:r w:rsidR="00FA7A46">
        <w:rPr>
          <w:b w:val="0"/>
          <w:bCs w:val="0"/>
          <w:color w:val="auto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 w:rsidRPr="00985189">
        <w:rPr>
          <w:b w:val="0"/>
          <w:bCs w:val="0"/>
          <w:color w:val="auto"/>
          <w:sz w:val="24"/>
        </w:rPr>
        <w:t xml:space="preserve"> համար կարևոր են նաև գեղագիտական հատկությունները, դրանց որակի գնահատման ժամանակ պետք է հաշվի առնել ներկաշերտի խախտումը, մետաղի կոռոզիան և </w:t>
      </w:r>
      <w:r w:rsidR="00985189" w:rsidRPr="00985189">
        <w:rPr>
          <w:b w:val="0"/>
          <w:bCs w:val="0"/>
          <w:sz w:val="24"/>
        </w:rPr>
        <w:t>բ</w:t>
      </w:r>
      <w:r w:rsidR="00985189" w:rsidRPr="00985189">
        <w:rPr>
          <w:b w:val="0"/>
          <w:bCs w:val="0"/>
          <w:color w:val="auto"/>
          <w:sz w:val="24"/>
        </w:rPr>
        <w:t>ազրի</w:t>
      </w:r>
      <w:r w:rsidR="00FA7A46">
        <w:rPr>
          <w:b w:val="0"/>
          <w:bCs w:val="0"/>
          <w:color w:val="auto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>
        <w:rPr>
          <w:b w:val="0"/>
          <w:bCs w:val="0"/>
          <w:color w:val="auto"/>
          <w:sz w:val="24"/>
        </w:rPr>
        <w:t xml:space="preserve"> միջնամասի վնասվածքը։ Ընդ որում</w:t>
      </w:r>
      <w:r w:rsidR="00FA7A46">
        <w:rPr>
          <w:b w:val="0"/>
          <w:bCs w:val="0"/>
          <w:color w:val="auto"/>
          <w:sz w:val="24"/>
        </w:rPr>
        <w:t>,</w:t>
      </w:r>
      <w:r>
        <w:rPr>
          <w:b w:val="0"/>
          <w:bCs w:val="0"/>
          <w:color w:val="auto"/>
          <w:sz w:val="24"/>
        </w:rPr>
        <w:t xml:space="preserve"> պետք է օգտվել</w:t>
      </w:r>
      <w:r w:rsidR="00173C73">
        <w:rPr>
          <w:b w:val="0"/>
          <w:bCs w:val="0"/>
          <w:color w:val="auto"/>
          <w:sz w:val="24"/>
        </w:rPr>
        <w:t xml:space="preserve"> սույն շինարարական նորմերի</w:t>
      </w:r>
      <w:r>
        <w:rPr>
          <w:b w:val="0"/>
          <w:bCs w:val="0"/>
          <w:color w:val="auto"/>
          <w:sz w:val="24"/>
        </w:rPr>
        <w:t xml:space="preserve"> դասակարգ</w:t>
      </w:r>
      <w:r w:rsidR="00173C73">
        <w:rPr>
          <w:b w:val="0"/>
          <w:bCs w:val="0"/>
          <w:color w:val="auto"/>
          <w:sz w:val="24"/>
        </w:rPr>
        <w:t xml:space="preserve">չային </w:t>
      </w:r>
      <w:r w:rsidR="00173C73" w:rsidRPr="00173C73">
        <w:rPr>
          <w:b w:val="0"/>
          <w:bCs w:val="0"/>
          <w:color w:val="auto"/>
          <w:sz w:val="24"/>
        </w:rPr>
        <w:t>34</w:t>
      </w:r>
      <w:r w:rsidR="00173C73">
        <w:rPr>
          <w:b w:val="0"/>
          <w:bCs w:val="0"/>
          <w:color w:val="auto"/>
          <w:sz w:val="24"/>
        </w:rPr>
        <w:t>-րդ աղյուսակով։</w:t>
      </w:r>
    </w:p>
    <w:p w14:paraId="4D895239" w14:textId="77777777" w:rsidR="001F05D9" w:rsidRPr="00886534" w:rsidRDefault="008430ED" w:rsidP="00616A1E">
      <w:pPr>
        <w:pStyle w:val="BodyTextIndent"/>
        <w:tabs>
          <w:tab w:val="left" w:pos="-96"/>
        </w:tabs>
        <w:spacing w:line="360" w:lineRule="auto"/>
        <w:ind w:firstLine="702"/>
        <w:jc w:val="right"/>
        <w:rPr>
          <w:rFonts w:ascii="GHEA Grapalat" w:hAnsi="GHEA Grapalat"/>
          <w:sz w:val="24"/>
          <w:lang w:val="en-US"/>
        </w:rPr>
      </w:pPr>
      <w:r>
        <w:rPr>
          <w:rFonts w:ascii="GHEA Grapalat" w:hAnsi="GHEA Grapalat"/>
          <w:sz w:val="24"/>
        </w:rPr>
        <w:t>Աղյուսակ</w:t>
      </w:r>
      <w:r w:rsidR="001F05D9" w:rsidRPr="00FE113F">
        <w:rPr>
          <w:rFonts w:ascii="GHEA Grapalat" w:hAnsi="GHEA Grapalat"/>
          <w:sz w:val="24"/>
        </w:rPr>
        <w:t xml:space="preserve"> </w:t>
      </w:r>
      <w:r w:rsidR="00886534">
        <w:rPr>
          <w:rFonts w:ascii="GHEA Grapalat" w:hAnsi="GHEA Grapalat"/>
          <w:sz w:val="24"/>
          <w:lang w:val="en-US"/>
        </w:rPr>
        <w:t>34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131"/>
        <w:gridCol w:w="2126"/>
        <w:gridCol w:w="1276"/>
      </w:tblGrid>
      <w:tr w:rsidR="00FE113F" w:rsidRPr="00034817" w14:paraId="53CA36C5" w14:textId="77777777" w:rsidTr="003C4145">
        <w:trPr>
          <w:jc w:val="center"/>
        </w:trPr>
        <w:tc>
          <w:tcPr>
            <w:tcW w:w="567" w:type="dxa"/>
            <w:vAlign w:val="center"/>
          </w:tcPr>
          <w:p w14:paraId="28242F39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FE113F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6131" w:type="dxa"/>
            <w:vAlign w:val="center"/>
          </w:tcPr>
          <w:p w14:paraId="0F34615F" w14:textId="77777777" w:rsidR="00FA5F74" w:rsidRPr="00B56A5F" w:rsidRDefault="009152D9" w:rsidP="000A365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 w:rsidRPr="009E1C3B">
              <w:rPr>
                <w:rFonts w:ascii="GHEA Grapalat" w:hAnsi="GHEA Grapalat"/>
                <w:bCs/>
                <w:sz w:val="24"/>
                <w:lang w:val="hy-AM"/>
              </w:rPr>
              <w:t>Թերության</w:t>
            </w:r>
            <w:r w:rsidR="000A3658" w:rsidRPr="009E1C3B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B56A5F" w:rsidRPr="009E1C3B">
              <w:rPr>
                <w:rFonts w:ascii="GHEA Grapalat" w:hAnsi="GHEA Grapalat"/>
                <w:bCs/>
                <w:sz w:val="24"/>
                <w:lang w:val="hy-AM"/>
              </w:rPr>
              <w:t>տեսակ</w:t>
            </w:r>
            <w:r w:rsidR="000A3658" w:rsidRPr="009E1C3B">
              <w:rPr>
                <w:rFonts w:ascii="GHEA Grapalat" w:hAnsi="GHEA Grapalat"/>
                <w:bCs/>
                <w:sz w:val="24"/>
                <w:lang w:val="hy-AM"/>
              </w:rPr>
              <w:t xml:space="preserve">ը </w:t>
            </w:r>
            <w:r w:rsidR="00B56A5F" w:rsidRPr="009E1C3B">
              <w:rPr>
                <w:rFonts w:ascii="GHEA Grapalat" w:hAnsi="GHEA Grapalat"/>
                <w:bCs/>
                <w:sz w:val="24"/>
                <w:lang w:val="hy-AM"/>
              </w:rPr>
              <w:t xml:space="preserve"> և </w:t>
            </w:r>
            <w:r w:rsidR="000A3658" w:rsidRPr="009E1C3B">
              <w:rPr>
                <w:rFonts w:ascii="GHEA Grapalat" w:hAnsi="GHEA Grapalat"/>
                <w:bCs/>
                <w:sz w:val="24"/>
                <w:lang w:val="hy-AM"/>
              </w:rPr>
              <w:t>վնասվածքի աստիճանը</w:t>
            </w:r>
          </w:p>
        </w:tc>
        <w:tc>
          <w:tcPr>
            <w:tcW w:w="2126" w:type="dxa"/>
            <w:vAlign w:val="center"/>
          </w:tcPr>
          <w:p w14:paraId="67882DCF" w14:textId="77777777" w:rsidR="00FA5F74" w:rsidRPr="00FD3354" w:rsidRDefault="00FD335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Վնասվածքների ծավալ</w:t>
            </w:r>
            <w:r w:rsidR="000A3658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276" w:type="dxa"/>
            <w:vAlign w:val="center"/>
          </w:tcPr>
          <w:p w14:paraId="6E525628" w14:textId="77777777" w:rsidR="00FA5F74" w:rsidRPr="00675FCD" w:rsidRDefault="00FD335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</w:t>
            </w:r>
            <w:r w:rsidR="000A3658">
              <w:rPr>
                <w:rFonts w:ascii="GHEA Grapalat" w:hAnsi="GHEA Grapalat"/>
                <w:bCs/>
                <w:sz w:val="24"/>
                <w:lang w:val="hy-AM"/>
              </w:rPr>
              <w:t>–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վածք</w:t>
            </w:r>
            <w:r w:rsidR="00FA5F74" w:rsidRPr="00675FCD">
              <w:rPr>
                <w:rFonts w:ascii="GHEA Grapalat" w:hAnsi="GHEA Grapalat"/>
                <w:bCs/>
                <w:sz w:val="24"/>
                <w:lang w:val="hy-AM"/>
              </w:rPr>
              <w:t>,</w:t>
            </w:r>
          </w:p>
          <w:p w14:paraId="67C03550" w14:textId="77777777" w:rsidR="00FA5F74" w:rsidRPr="00675FCD" w:rsidRDefault="00000000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2,i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(10)</m:t>
                  </m:r>
                </m:sup>
              </m:sSubSup>
            </m:oMath>
            <w:r w:rsidR="00FA5F74" w:rsidRPr="00675FCD">
              <w:rPr>
                <w:rFonts w:ascii="GHEA Grapalat" w:hAnsi="GHEA Grapalat"/>
                <w:bCs/>
                <w:sz w:val="24"/>
                <w:lang w:val="hy-AM"/>
              </w:rPr>
              <w:t>, %</w:t>
            </w:r>
          </w:p>
        </w:tc>
      </w:tr>
      <w:tr w:rsidR="00FE113F" w:rsidRPr="00FE113F" w14:paraId="43976750" w14:textId="77777777" w:rsidTr="003C4145">
        <w:trPr>
          <w:cantSplit/>
          <w:trHeight w:val="229"/>
          <w:jc w:val="center"/>
        </w:trPr>
        <w:tc>
          <w:tcPr>
            <w:tcW w:w="567" w:type="dxa"/>
          </w:tcPr>
          <w:p w14:paraId="0FA41550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1.</w:t>
            </w:r>
          </w:p>
        </w:tc>
        <w:tc>
          <w:tcPr>
            <w:tcW w:w="6131" w:type="dxa"/>
          </w:tcPr>
          <w:p w14:paraId="24D24733" w14:textId="77777777" w:rsidR="00FA5F74" w:rsidRPr="00B56A5F" w:rsidRDefault="00B56A5F" w:rsidP="00B56A5F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B56A5F">
              <w:rPr>
                <w:rFonts w:ascii="GHEA Grapalat" w:hAnsi="GHEA Grapalat"/>
                <w:sz w:val="24"/>
              </w:rPr>
              <w:t>Ներկվածքի կամ սվաղի վնասվածք՝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023EA7" w14:textId="77777777" w:rsidR="00FA5F74" w:rsidRPr="00FE113F" w:rsidRDefault="00FA5F74" w:rsidP="00616A1E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</w:tcPr>
          <w:p w14:paraId="1B2A5F51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E113F" w:rsidRPr="00FE113F" w14:paraId="78029C1C" w14:textId="77777777" w:rsidTr="003C4145">
        <w:trPr>
          <w:cantSplit/>
          <w:jc w:val="center"/>
        </w:trPr>
        <w:tc>
          <w:tcPr>
            <w:tcW w:w="567" w:type="dxa"/>
          </w:tcPr>
          <w:p w14:paraId="22634D71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131" w:type="dxa"/>
          </w:tcPr>
          <w:p w14:paraId="569EB8AC" w14:textId="77777777" w:rsidR="00FA5F74" w:rsidRPr="00B56A5F" w:rsidRDefault="00A75559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ներկաշերտի</w:t>
            </w:r>
            <w:r w:rsidR="00B56A5F">
              <w:rPr>
                <w:rFonts w:ascii="GHEA Grapalat" w:hAnsi="GHEA Grapalat"/>
                <w:sz w:val="24"/>
                <w:lang w:val="hy-AM"/>
              </w:rPr>
              <w:t xml:space="preserve"> շերտա</w:t>
            </w:r>
            <w:r w:rsidR="000A3658">
              <w:rPr>
                <w:rFonts w:ascii="GHEA Grapalat" w:hAnsi="GHEA Grapalat"/>
                <w:sz w:val="24"/>
                <w:lang w:val="hy-AM"/>
              </w:rPr>
              <w:t>զա</w:t>
            </w:r>
            <w:r w:rsidR="00B56A5F">
              <w:rPr>
                <w:rFonts w:ascii="GHEA Grapalat" w:hAnsi="GHEA Grapalat"/>
                <w:sz w:val="24"/>
                <w:lang w:val="hy-AM"/>
              </w:rPr>
              <w:t>տում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21F8969" w14:textId="77777777" w:rsidR="00FA5F74" w:rsidRPr="00FD3354" w:rsidRDefault="00FD3354" w:rsidP="00FD3354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FD3354">
              <w:rPr>
                <w:rFonts w:ascii="GHEA Grapalat" w:hAnsi="GHEA Grapalat"/>
                <w:sz w:val="24"/>
                <w:lang w:val="hy-AM"/>
              </w:rPr>
              <w:t>100 %</w:t>
            </w:r>
            <w:r w:rsidR="00FA5F74" w:rsidRPr="00FD335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տարրերի թվի </w:t>
            </w:r>
            <w:r w:rsidR="00FA5F74" w:rsidRPr="00FD3354">
              <w:rPr>
                <w:rFonts w:ascii="GHEA Grapalat" w:hAnsi="GHEA Grapalat"/>
                <w:sz w:val="24"/>
                <w:lang w:val="hy-AM"/>
              </w:rPr>
              <w:t>(N)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կամ երկարության</w:t>
            </w:r>
            <w:r w:rsidR="00FA5F74" w:rsidRPr="00FD3354">
              <w:rPr>
                <w:rFonts w:ascii="GHEA Grapalat" w:hAnsi="GHEA Grapalat"/>
                <w:sz w:val="24"/>
                <w:lang w:val="hy-AM"/>
              </w:rPr>
              <w:t xml:space="preserve"> (L)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E73C57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FE113F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FE113F" w:rsidRPr="00FE113F" w14:paraId="2B1CABAF" w14:textId="77777777" w:rsidTr="003C4145">
        <w:trPr>
          <w:cantSplit/>
          <w:jc w:val="center"/>
        </w:trPr>
        <w:tc>
          <w:tcPr>
            <w:tcW w:w="567" w:type="dxa"/>
          </w:tcPr>
          <w:p w14:paraId="172BDB74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131" w:type="dxa"/>
          </w:tcPr>
          <w:p w14:paraId="088EBF98" w14:textId="77777777" w:rsidR="00FA5F74" w:rsidRPr="005C6BA3" w:rsidRDefault="00A75559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ներկի</w:t>
            </w:r>
            <w:r w:rsidR="005C6BA3">
              <w:rPr>
                <w:rFonts w:ascii="GHEA Grapalat" w:hAnsi="GHEA Grapalat"/>
                <w:sz w:val="24"/>
                <w:lang w:val="hy-AM"/>
              </w:rPr>
              <w:t xml:space="preserve"> ճաքճքում</w:t>
            </w:r>
          </w:p>
        </w:tc>
        <w:tc>
          <w:tcPr>
            <w:tcW w:w="2126" w:type="dxa"/>
            <w:vMerge/>
          </w:tcPr>
          <w:p w14:paraId="6758E483" w14:textId="77777777" w:rsidR="00FA5F74" w:rsidRPr="00FE113F" w:rsidRDefault="00FA5F74" w:rsidP="00616A1E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435B91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FE113F">
              <w:rPr>
                <w:rFonts w:ascii="GHEA Grapalat" w:hAnsi="GHEA Grapalat"/>
                <w:sz w:val="24"/>
                <w:lang w:val="en-US"/>
              </w:rPr>
              <w:t>10</w:t>
            </w:r>
          </w:p>
        </w:tc>
      </w:tr>
      <w:tr w:rsidR="00FE113F" w:rsidRPr="00FE113F" w14:paraId="4A36C302" w14:textId="77777777" w:rsidTr="003C4145">
        <w:trPr>
          <w:cantSplit/>
          <w:jc w:val="center"/>
        </w:trPr>
        <w:tc>
          <w:tcPr>
            <w:tcW w:w="567" w:type="dxa"/>
          </w:tcPr>
          <w:p w14:paraId="05F32288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131" w:type="dxa"/>
          </w:tcPr>
          <w:p w14:paraId="5B807998" w14:textId="77777777" w:rsidR="00FA5F74" w:rsidRPr="00FE113F" w:rsidRDefault="005C6BA3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քայքայում</w:t>
            </w:r>
            <w:r w:rsidR="00FA5F74" w:rsidRPr="00FE113F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շերտա</w:t>
            </w:r>
            <w:r w:rsidR="000A3658">
              <w:rPr>
                <w:rFonts w:ascii="GHEA Grapalat" w:hAnsi="GHEA Grapalat"/>
                <w:sz w:val="24"/>
                <w:lang w:val="hy-AM"/>
              </w:rPr>
              <w:t>զա</w:t>
            </w:r>
            <w:r>
              <w:rPr>
                <w:rFonts w:ascii="GHEA Grapalat" w:hAnsi="GHEA Grapalat"/>
                <w:sz w:val="24"/>
                <w:lang w:val="hy-AM"/>
              </w:rPr>
              <w:t>տում</w:t>
            </w:r>
            <w:r w:rsidR="00FA5F74" w:rsidRPr="00FE113F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AC5B347" w14:textId="77777777" w:rsidR="00FA5F74" w:rsidRPr="00FE113F" w:rsidRDefault="00FA5F74" w:rsidP="00616A1E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7B9CAF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FE113F">
              <w:rPr>
                <w:rFonts w:ascii="GHEA Grapalat" w:hAnsi="GHEA Grapalat"/>
                <w:sz w:val="24"/>
                <w:lang w:val="en-US"/>
              </w:rPr>
              <w:t>15</w:t>
            </w:r>
          </w:p>
        </w:tc>
      </w:tr>
      <w:tr w:rsidR="00FE113F" w:rsidRPr="00FE113F" w14:paraId="5DD58DA5" w14:textId="77777777" w:rsidTr="003C4145">
        <w:trPr>
          <w:cantSplit/>
          <w:trHeight w:val="215"/>
          <w:jc w:val="center"/>
        </w:trPr>
        <w:tc>
          <w:tcPr>
            <w:tcW w:w="567" w:type="dxa"/>
          </w:tcPr>
          <w:p w14:paraId="31E410F9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6131" w:type="dxa"/>
          </w:tcPr>
          <w:p w14:paraId="156BF3DB" w14:textId="77777777" w:rsidR="00FA5F74" w:rsidRPr="005C6BA3" w:rsidRDefault="005C6BA3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Մետաղի կոռոզիա՝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76D267" w14:textId="77777777" w:rsidR="00FA5F74" w:rsidRPr="00FE113F" w:rsidRDefault="00FA5F74" w:rsidP="00616A1E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</w:tcPr>
          <w:p w14:paraId="0E729BF4" w14:textId="77777777" w:rsidR="00FA5F74" w:rsidRPr="00FE113F" w:rsidRDefault="00FA5F74" w:rsidP="00616A1E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E113F" w:rsidRPr="00FE113F" w14:paraId="0B5A1B9D" w14:textId="77777777" w:rsidTr="003C4145">
        <w:trPr>
          <w:cantSplit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64A7E102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131" w:type="dxa"/>
            <w:tcBorders>
              <w:bottom w:val="single" w:sz="4" w:space="0" w:color="auto"/>
            </w:tcBorders>
          </w:tcPr>
          <w:p w14:paraId="1770036A" w14:textId="77777777" w:rsidR="00FA5F74" w:rsidRPr="005C6BA3" w:rsidRDefault="000A3658" w:rsidP="000A365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5C6BA3">
              <w:rPr>
                <w:rFonts w:ascii="GHEA Grapalat" w:hAnsi="GHEA Grapalat"/>
                <w:sz w:val="24"/>
                <w:lang w:val="hy-AM"/>
              </w:rPr>
              <w:t>ակերևու</w:t>
            </w:r>
            <w:r>
              <w:rPr>
                <w:rFonts w:ascii="GHEA Grapalat" w:hAnsi="GHEA Grapalat"/>
                <w:sz w:val="24"/>
                <w:lang w:val="hy-AM"/>
              </w:rPr>
              <w:t>յ</w:t>
            </w:r>
            <w:r w:rsidR="005C6BA3">
              <w:rPr>
                <w:rFonts w:ascii="GHEA Grapalat" w:hAnsi="GHEA Grapalat"/>
                <w:sz w:val="24"/>
                <w:lang w:val="hy-AM"/>
              </w:rPr>
              <w:t>թային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3F3FAC62" w14:textId="77777777" w:rsidR="00FA5F74" w:rsidRPr="00FD3354" w:rsidRDefault="00FA5F74" w:rsidP="000A3658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FD3354">
              <w:rPr>
                <w:rFonts w:ascii="GHEA Grapalat" w:hAnsi="GHEA Grapalat"/>
                <w:sz w:val="24"/>
                <w:lang w:val="hy-AM"/>
              </w:rPr>
              <w:t xml:space="preserve">100 % </w:t>
            </w:r>
            <w:r w:rsidR="00985189">
              <w:rPr>
                <w:rFonts w:ascii="GHEA Grapalat" w:hAnsi="GHEA Grapalat"/>
                <w:sz w:val="24"/>
                <w:lang w:val="hy-AM"/>
              </w:rPr>
              <w:t>տարրերի</w:t>
            </w:r>
            <w:r w:rsidR="000A3658">
              <w:rPr>
                <w:rFonts w:ascii="GHEA Grapalat" w:hAnsi="GHEA Grapalat"/>
                <w:sz w:val="24"/>
                <w:lang w:val="hy-AM"/>
              </w:rPr>
              <w:t>՝</w:t>
            </w:r>
            <w:r w:rsidR="00FD3354">
              <w:rPr>
                <w:rFonts w:ascii="GHEA Grapalat" w:hAnsi="GHEA Grapalat"/>
                <w:sz w:val="24"/>
                <w:lang w:val="hy-AM"/>
              </w:rPr>
              <w:t xml:space="preserve"> ըս</w:t>
            </w:r>
            <w:r w:rsidR="00985189">
              <w:rPr>
                <w:rFonts w:ascii="GHEA Grapalat" w:hAnsi="GHEA Grapalat"/>
                <w:sz w:val="24"/>
                <w:lang w:val="hy-AM"/>
              </w:rPr>
              <w:t>տ</w:t>
            </w:r>
            <w:r w:rsidR="00FD335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985189">
              <w:rPr>
                <w:rFonts w:ascii="GHEA Grapalat" w:hAnsi="GHEA Grapalat"/>
                <w:sz w:val="24"/>
                <w:lang w:val="hy-AM"/>
              </w:rPr>
              <w:t>բ</w:t>
            </w:r>
            <w:r w:rsidR="00985189" w:rsidRPr="00985189">
              <w:rPr>
                <w:rFonts w:ascii="GHEA Grapalat" w:hAnsi="GHEA Grapalat"/>
                <w:sz w:val="24"/>
                <w:lang w:val="hy-AM"/>
              </w:rPr>
              <w:t>ազրի</w:t>
            </w:r>
            <w:r w:rsidR="000A3658">
              <w:rPr>
                <w:rFonts w:ascii="GHEA Grapalat" w:hAnsi="GHEA Grapalat"/>
                <w:sz w:val="24"/>
                <w:lang w:val="hy-AM"/>
              </w:rPr>
              <w:t>ք</w:t>
            </w:r>
            <w:r w:rsidR="00985189" w:rsidRPr="00985189">
              <w:rPr>
                <w:rFonts w:ascii="GHEA Grapalat" w:hAnsi="GHEA Grapalat"/>
                <w:sz w:val="24"/>
                <w:lang w:val="hy-AM"/>
              </w:rPr>
              <w:t>ների</w:t>
            </w:r>
            <w:r w:rsidR="0098518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FD3354">
              <w:rPr>
                <w:rFonts w:ascii="GHEA Grapalat" w:hAnsi="GHEA Grapalat"/>
                <w:sz w:val="24"/>
                <w:lang w:val="hy-AM"/>
              </w:rPr>
              <w:t>երկարության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C51242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10</w:t>
            </w:r>
          </w:p>
        </w:tc>
      </w:tr>
      <w:tr w:rsidR="00FE113F" w:rsidRPr="00FE113F" w14:paraId="320DBAC5" w14:textId="77777777" w:rsidTr="003C4145">
        <w:trPr>
          <w:cantSplit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1AE1FAE7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131" w:type="dxa"/>
            <w:tcBorders>
              <w:bottom w:val="single" w:sz="4" w:space="0" w:color="auto"/>
            </w:tcBorders>
          </w:tcPr>
          <w:p w14:paraId="6A63317A" w14:textId="77777777" w:rsidR="00FA5F74" w:rsidRPr="005C6BA3" w:rsidRDefault="005C6BA3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խոցային</w:t>
            </w:r>
          </w:p>
        </w:tc>
        <w:tc>
          <w:tcPr>
            <w:tcW w:w="2126" w:type="dxa"/>
            <w:vMerge/>
          </w:tcPr>
          <w:p w14:paraId="7A6E130C" w14:textId="77777777" w:rsidR="00FA5F74" w:rsidRPr="00FE113F" w:rsidRDefault="00FA5F74" w:rsidP="00FA5F74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DDAB9E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15</w:t>
            </w:r>
          </w:p>
        </w:tc>
      </w:tr>
      <w:tr w:rsidR="00FE113F" w:rsidRPr="00FE113F" w14:paraId="38A0FB15" w14:textId="77777777" w:rsidTr="003C4145">
        <w:trPr>
          <w:cantSplit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3C2E079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131" w:type="dxa"/>
            <w:tcBorders>
              <w:bottom w:val="single" w:sz="4" w:space="0" w:color="auto"/>
            </w:tcBorders>
          </w:tcPr>
          <w:p w14:paraId="762A51AE" w14:textId="77777777" w:rsidR="00FA5F74" w:rsidRPr="00FE113F" w:rsidRDefault="005C6BA3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շերտային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08C643D" w14:textId="77777777" w:rsidR="00FA5F74" w:rsidRPr="00FE113F" w:rsidRDefault="00FA5F74" w:rsidP="00FA5F74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EE64E2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25</w:t>
            </w:r>
          </w:p>
        </w:tc>
      </w:tr>
      <w:tr w:rsidR="00FE113F" w:rsidRPr="00FE113F" w14:paraId="3C26312C" w14:textId="77777777" w:rsidTr="003C4145">
        <w:trPr>
          <w:cantSplit/>
          <w:trHeight w:val="371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12CD2B53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3.</w:t>
            </w:r>
          </w:p>
        </w:tc>
        <w:tc>
          <w:tcPr>
            <w:tcW w:w="6131" w:type="dxa"/>
            <w:tcBorders>
              <w:bottom w:val="single" w:sz="4" w:space="0" w:color="auto"/>
            </w:tcBorders>
          </w:tcPr>
          <w:p w14:paraId="6403C8B2" w14:textId="77777777" w:rsidR="00FA5F74" w:rsidRPr="005C6BA3" w:rsidRDefault="00985189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Լրացման տարրերի</w:t>
            </w:r>
            <w:r w:rsidR="005C6BA3">
              <w:rPr>
                <w:rFonts w:ascii="GHEA Grapalat" w:hAnsi="GHEA Grapalat"/>
                <w:sz w:val="24"/>
              </w:rPr>
              <w:t xml:space="preserve"> վնասվածք</w:t>
            </w:r>
            <w:r w:rsidR="005C6BA3">
              <w:rPr>
                <w:rFonts w:ascii="GHEA Grapalat" w:hAnsi="GHEA Grapalat"/>
                <w:sz w:val="24"/>
                <w:lang w:val="hy-AM"/>
              </w:rPr>
              <w:t>՝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03741B0" w14:textId="77777777" w:rsidR="00FA5F74" w:rsidRPr="00FE113F" w:rsidRDefault="00FA5F74" w:rsidP="00FA5F74">
            <w:pPr>
              <w:pStyle w:val="BodyTextIndent"/>
              <w:tabs>
                <w:tab w:val="left" w:pos="1430"/>
              </w:tabs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DFBB6D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FE113F" w:rsidRPr="00FE113F" w14:paraId="579F4026" w14:textId="77777777" w:rsidTr="003C4145">
        <w:trPr>
          <w:cantSplit/>
          <w:jc w:val="center"/>
        </w:trPr>
        <w:tc>
          <w:tcPr>
            <w:tcW w:w="567" w:type="dxa"/>
          </w:tcPr>
          <w:p w14:paraId="20392E6B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131" w:type="dxa"/>
          </w:tcPr>
          <w:p w14:paraId="4CB672A5" w14:textId="77777777" w:rsidR="00FA5F74" w:rsidRPr="00372D67" w:rsidRDefault="00372D67" w:rsidP="00272653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</w:t>
            </w:r>
            <w:r w:rsidR="00985189">
              <w:rPr>
                <w:rFonts w:ascii="GHEA Grapalat" w:hAnsi="GHEA Grapalat"/>
                <w:sz w:val="24"/>
                <w:lang w:val="hy-AM"/>
              </w:rPr>
              <w:t>րացման տարրերի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և </w:t>
            </w:r>
            <w:r w:rsidR="00985189">
              <w:rPr>
                <w:rFonts w:ascii="GHEA Grapalat" w:hAnsi="GHEA Grapalat"/>
                <w:sz w:val="24"/>
                <w:lang w:val="hy-AM"/>
              </w:rPr>
              <w:t>բռնաձողի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տեղական </w:t>
            </w:r>
            <w:r w:rsidR="00272653">
              <w:rPr>
                <w:rFonts w:ascii="GHEA Grapalat" w:hAnsi="GHEA Grapalat"/>
                <w:sz w:val="24"/>
                <w:lang w:val="hy-AM"/>
              </w:rPr>
              <w:t>ծռվածք</w:t>
            </w:r>
            <w:r>
              <w:rPr>
                <w:rFonts w:ascii="GHEA Grapalat" w:hAnsi="GHEA Grapalat"/>
                <w:sz w:val="24"/>
                <w:lang w:val="hy-AM"/>
              </w:rPr>
              <w:t>ներ</w:t>
            </w:r>
          </w:p>
        </w:tc>
        <w:tc>
          <w:tcPr>
            <w:tcW w:w="2126" w:type="dxa"/>
            <w:vMerge w:val="restart"/>
            <w:vAlign w:val="center"/>
          </w:tcPr>
          <w:p w14:paraId="0E59117D" w14:textId="77777777" w:rsidR="00FA5F74" w:rsidRPr="00FE113F" w:rsidRDefault="00FA5F74" w:rsidP="00FA5F74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sym w:font="Symbol" w:char="F0B3"/>
            </w:r>
            <w:r w:rsidRPr="00FE113F">
              <w:rPr>
                <w:rFonts w:ascii="GHEA Grapalat" w:hAnsi="GHEA Grapalat"/>
                <w:sz w:val="24"/>
              </w:rPr>
              <w:t xml:space="preserve"> 50 %</w:t>
            </w:r>
          </w:p>
        </w:tc>
        <w:tc>
          <w:tcPr>
            <w:tcW w:w="1276" w:type="dxa"/>
            <w:vAlign w:val="center"/>
          </w:tcPr>
          <w:p w14:paraId="0A00B152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20</w:t>
            </w:r>
          </w:p>
        </w:tc>
      </w:tr>
      <w:tr w:rsidR="00FE113F" w:rsidRPr="00FE113F" w14:paraId="06A85D98" w14:textId="77777777" w:rsidTr="003C4145">
        <w:trPr>
          <w:cantSplit/>
          <w:jc w:val="center"/>
        </w:trPr>
        <w:tc>
          <w:tcPr>
            <w:tcW w:w="567" w:type="dxa"/>
          </w:tcPr>
          <w:p w14:paraId="136CD5D6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131" w:type="dxa"/>
          </w:tcPr>
          <w:p w14:paraId="51543906" w14:textId="77777777" w:rsidR="00FA5F74" w:rsidRPr="00372D67" w:rsidRDefault="00372D67" w:rsidP="000A3658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խզվածքներ </w:t>
            </w:r>
            <w:r w:rsidR="00985189">
              <w:rPr>
                <w:rFonts w:ascii="GHEA Grapalat" w:hAnsi="GHEA Grapalat"/>
                <w:sz w:val="24"/>
                <w:lang w:val="hy-AM"/>
              </w:rPr>
              <w:t>լրացման տարրերում</w:t>
            </w:r>
          </w:p>
        </w:tc>
        <w:tc>
          <w:tcPr>
            <w:tcW w:w="2126" w:type="dxa"/>
            <w:vMerge/>
            <w:vAlign w:val="center"/>
          </w:tcPr>
          <w:p w14:paraId="271C838F" w14:textId="77777777" w:rsidR="00FA5F74" w:rsidRPr="00FE113F" w:rsidRDefault="00FA5F74" w:rsidP="00FA5F74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BEFB967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30</w:t>
            </w:r>
          </w:p>
        </w:tc>
      </w:tr>
      <w:tr w:rsidR="00FA5F74" w:rsidRPr="00FE113F" w14:paraId="08C35CE7" w14:textId="77777777" w:rsidTr="003C4145">
        <w:trPr>
          <w:cantSplit/>
          <w:jc w:val="center"/>
        </w:trPr>
        <w:tc>
          <w:tcPr>
            <w:tcW w:w="567" w:type="dxa"/>
          </w:tcPr>
          <w:p w14:paraId="041B340A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131" w:type="dxa"/>
          </w:tcPr>
          <w:p w14:paraId="22A8105E" w14:textId="77777777" w:rsidR="00FA5F74" w:rsidRPr="00372D67" w:rsidRDefault="00985189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լրացման տարրերի</w:t>
            </w:r>
            <w:r w:rsidR="00372D67">
              <w:rPr>
                <w:rFonts w:ascii="GHEA Grapalat" w:hAnsi="GHEA Grapalat"/>
                <w:sz w:val="24"/>
                <w:lang w:val="hy-AM"/>
              </w:rPr>
              <w:t xml:space="preserve"> սեկցիաների փլուզում</w:t>
            </w:r>
          </w:p>
        </w:tc>
        <w:tc>
          <w:tcPr>
            <w:tcW w:w="2126" w:type="dxa"/>
            <w:vMerge/>
            <w:vAlign w:val="center"/>
          </w:tcPr>
          <w:p w14:paraId="2488AA7C" w14:textId="77777777" w:rsidR="00FA5F74" w:rsidRPr="00FE113F" w:rsidRDefault="00FA5F74" w:rsidP="00FA5F74">
            <w:pPr>
              <w:pStyle w:val="BodyTextIndent"/>
              <w:tabs>
                <w:tab w:val="left" w:pos="1430"/>
              </w:tabs>
              <w:spacing w:line="360" w:lineRule="auto"/>
              <w:ind w:firstLine="2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0123B3" w14:textId="77777777" w:rsidR="00FA5F74" w:rsidRPr="00FE113F" w:rsidRDefault="00FA5F74" w:rsidP="00FA5F74">
            <w:pPr>
              <w:pStyle w:val="BodyTextIndent"/>
              <w:tabs>
                <w:tab w:val="left" w:pos="840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FE113F">
              <w:rPr>
                <w:rFonts w:ascii="GHEA Grapalat" w:hAnsi="GHEA Grapalat"/>
                <w:sz w:val="24"/>
              </w:rPr>
              <w:t>75</w:t>
            </w:r>
          </w:p>
        </w:tc>
      </w:tr>
    </w:tbl>
    <w:p w14:paraId="49CFB959" w14:textId="77777777" w:rsidR="001F05D9" w:rsidRDefault="001F05D9" w:rsidP="008E4B37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41066459" w14:textId="77777777" w:rsidR="001F05D9" w:rsidRPr="00FE113F" w:rsidRDefault="00173C7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Մաշվածքները, որո</w:t>
      </w:r>
      <w:r w:rsidR="000A3658">
        <w:rPr>
          <w:b w:val="0"/>
          <w:bCs w:val="0"/>
          <w:color w:val="auto"/>
          <w:sz w:val="24"/>
        </w:rPr>
        <w:t>ն</w:t>
      </w:r>
      <w:r>
        <w:rPr>
          <w:b w:val="0"/>
          <w:bCs w:val="0"/>
          <w:color w:val="auto"/>
          <w:sz w:val="24"/>
        </w:rPr>
        <w:t>ք որոշված են «կրողունակություն», «արտաքին տեսք» ցուցանիշներով, գումարում են համաձայն հետևյալ բանաձևի՝</w:t>
      </w:r>
      <w:r w:rsidR="001F05D9" w:rsidRPr="00FE113F">
        <w:rPr>
          <w:b w:val="0"/>
          <w:bCs w:val="0"/>
          <w:color w:val="auto"/>
          <w:sz w:val="24"/>
        </w:rPr>
        <w:t xml:space="preserve"> 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1"/>
        <w:gridCol w:w="1290"/>
      </w:tblGrid>
      <w:tr w:rsidR="002C3DB0" w:rsidRPr="00FA5F74" w14:paraId="6954233A" w14:textId="77777777" w:rsidTr="00846378">
        <w:tc>
          <w:tcPr>
            <w:tcW w:w="9024" w:type="dxa"/>
          </w:tcPr>
          <w:p w14:paraId="2D447C15" w14:textId="77777777" w:rsidR="002C3DB0" w:rsidRPr="00FA5F74" w:rsidRDefault="00000000" w:rsidP="00016F1D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i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</w:rPr>
                      <m:t>(14)</m:t>
                    </m:r>
                  </m:sup>
                </m:sSup>
                <m:r>
                  <w:rPr>
                    <w:rFonts w:ascii="Cambria Math" w:hAnsi="Cambria Math"/>
                    <w:sz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(10)</m:t>
                    </m:r>
                  </m:sup>
                </m:sSubSup>
                <m:r>
                  <w:rPr>
                    <w:rFonts w:ascii="Cambria Math" w:hAnsi="Cambria Math"/>
                    <w:sz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(10)</m:t>
                    </m:r>
                  </m:sup>
                </m:sSubSup>
              </m:oMath>
            </m:oMathPara>
          </w:p>
        </w:tc>
        <w:tc>
          <w:tcPr>
            <w:tcW w:w="1317" w:type="dxa"/>
          </w:tcPr>
          <w:p w14:paraId="3758EBA0" w14:textId="77777777" w:rsidR="002C3DB0" w:rsidRPr="00886534" w:rsidRDefault="002C3DB0" w:rsidP="005D0660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C45881">
              <w:rPr>
                <w:rFonts w:ascii="GHEA Grapalat" w:hAnsi="GHEA Grapalat"/>
                <w:sz w:val="24"/>
                <w:lang w:val="en-US"/>
              </w:rPr>
              <w:t>(</w:t>
            </w:r>
            <w:r w:rsidR="00886534" w:rsidRPr="00C45881">
              <w:rPr>
                <w:rFonts w:ascii="GHEA Grapalat" w:hAnsi="GHEA Grapalat"/>
                <w:sz w:val="24"/>
                <w:lang w:val="en-US"/>
              </w:rPr>
              <w:t>2</w:t>
            </w:r>
            <w:r w:rsidR="005D0660" w:rsidRPr="00C45881">
              <w:rPr>
                <w:rFonts w:ascii="GHEA Grapalat" w:hAnsi="GHEA Grapalat"/>
                <w:sz w:val="24"/>
                <w:lang w:val="en-US"/>
              </w:rPr>
              <w:t>3</w:t>
            </w:r>
            <w:r w:rsidRPr="00C45881">
              <w:rPr>
                <w:rFonts w:ascii="GHEA Grapalat" w:hAnsi="GHEA Grapalat"/>
                <w:sz w:val="24"/>
                <w:lang w:val="en-US"/>
              </w:rPr>
              <w:t>)</w:t>
            </w:r>
          </w:p>
        </w:tc>
      </w:tr>
    </w:tbl>
    <w:p w14:paraId="5BD85A8F" w14:textId="77777777" w:rsidR="00C5050F" w:rsidRPr="00173C73" w:rsidRDefault="00173C73" w:rsidP="00FA5F74">
      <w:pPr>
        <w:pStyle w:val="BodyTextIndent"/>
        <w:tabs>
          <w:tab w:val="left" w:pos="840"/>
        </w:tabs>
        <w:spacing w:line="360" w:lineRule="auto"/>
        <w:ind w:left="567" w:firstLine="142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որտեղ՝</w:t>
      </w:r>
    </w:p>
    <w:p w14:paraId="16170EC5" w14:textId="77777777" w:rsidR="002C3DB0" w:rsidRPr="00662172" w:rsidRDefault="00000000" w:rsidP="00FA5F74">
      <w:pPr>
        <w:pStyle w:val="BodyTextIndent"/>
        <w:tabs>
          <w:tab w:val="left" w:pos="840"/>
        </w:tabs>
        <w:spacing w:line="360" w:lineRule="auto"/>
        <w:ind w:left="567" w:firstLine="142"/>
        <w:rPr>
          <w:rFonts w:ascii="GHEA Grapalat" w:hAnsi="GHEA Grapalat"/>
          <w:sz w:val="24"/>
          <w:lang w:val="hy-AM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i/>
                <w:sz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(10)</m:t>
            </m:r>
          </m:sup>
        </m:sSubSup>
      </m:oMath>
      <w:r w:rsidR="003C4145" w:rsidRPr="00662172">
        <w:rPr>
          <w:rFonts w:ascii="GHEA Grapalat" w:hAnsi="GHEA Grapalat"/>
          <w:sz w:val="24"/>
          <w:lang w:val="hy-AM"/>
        </w:rPr>
        <w:t xml:space="preserve">- </w:t>
      </w:r>
      <w:r w:rsidR="00985189">
        <w:rPr>
          <w:rFonts w:ascii="GHEA Grapalat" w:hAnsi="GHEA Grapalat"/>
          <w:sz w:val="24"/>
          <w:lang w:val="hy-AM"/>
        </w:rPr>
        <w:t>բազրի</w:t>
      </w:r>
      <w:r w:rsidR="002755AC">
        <w:rPr>
          <w:rFonts w:ascii="GHEA Grapalat" w:hAnsi="GHEA Grapalat"/>
          <w:sz w:val="24"/>
          <w:lang w:val="hy-AM"/>
        </w:rPr>
        <w:t>ք</w:t>
      </w:r>
      <w:r w:rsidR="00985189">
        <w:rPr>
          <w:rFonts w:ascii="GHEA Grapalat" w:hAnsi="GHEA Grapalat"/>
          <w:sz w:val="24"/>
          <w:lang w:val="hy-AM"/>
        </w:rPr>
        <w:t>ն</w:t>
      </w:r>
      <w:r w:rsidR="00173C73">
        <w:rPr>
          <w:rFonts w:ascii="GHEA Grapalat" w:hAnsi="GHEA Grapalat"/>
          <w:sz w:val="24"/>
          <w:lang w:val="hy-AM"/>
        </w:rPr>
        <w:t xml:space="preserve">երի մաշվածքն է ըստ կրողունակության, </w:t>
      </w:r>
      <w:r w:rsidR="00662172">
        <w:rPr>
          <w:rFonts w:ascii="GHEA Grapalat" w:hAnsi="GHEA Grapalat"/>
          <w:sz w:val="24"/>
          <w:lang w:val="hy-AM"/>
        </w:rPr>
        <w:t xml:space="preserve">որոշվող ըստ սույն շինարարական նորմերի </w:t>
      </w:r>
      <w:r w:rsidR="00662172" w:rsidRPr="00662172">
        <w:rPr>
          <w:rFonts w:ascii="GHEA Grapalat" w:hAnsi="GHEA Grapalat"/>
          <w:sz w:val="24"/>
          <w:lang w:val="hy-AM"/>
        </w:rPr>
        <w:t>33</w:t>
      </w:r>
      <w:r w:rsidR="00662172">
        <w:rPr>
          <w:rFonts w:ascii="GHEA Grapalat" w:hAnsi="GHEA Grapalat"/>
          <w:sz w:val="24"/>
          <w:lang w:val="hy-AM"/>
        </w:rPr>
        <w:t>-րդ աղյուսակի,</w:t>
      </w:r>
    </w:p>
    <w:p w14:paraId="0D9E67D9" w14:textId="77777777" w:rsidR="003C4145" w:rsidRDefault="00000000" w:rsidP="003C4145">
      <w:pPr>
        <w:pStyle w:val="BodyTextIndent"/>
        <w:tabs>
          <w:tab w:val="left" w:pos="840"/>
        </w:tabs>
        <w:spacing w:line="360" w:lineRule="auto"/>
        <w:ind w:left="567" w:firstLine="142"/>
        <w:rPr>
          <w:rFonts w:ascii="GHEA Grapalat" w:hAnsi="GHEA Grapalat"/>
          <w:sz w:val="24"/>
          <w:lang w:val="hy-AM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i/>
                <w:sz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(10)</m:t>
            </m:r>
          </m:sup>
        </m:sSubSup>
      </m:oMath>
      <w:r w:rsidR="002C3DB0" w:rsidRPr="00662172">
        <w:rPr>
          <w:rFonts w:ascii="GHEA Grapalat" w:hAnsi="GHEA Grapalat"/>
          <w:sz w:val="24"/>
          <w:lang w:val="hy-AM"/>
        </w:rPr>
        <w:t xml:space="preserve"> </w:t>
      </w:r>
      <w:r w:rsidR="003C4145" w:rsidRPr="00662172">
        <w:rPr>
          <w:rFonts w:ascii="GHEA Grapalat" w:hAnsi="GHEA Grapalat"/>
          <w:sz w:val="24"/>
          <w:lang w:val="hy-AM"/>
        </w:rPr>
        <w:t xml:space="preserve">– </w:t>
      </w:r>
      <w:r w:rsidR="00985189">
        <w:rPr>
          <w:rFonts w:ascii="GHEA Grapalat" w:hAnsi="GHEA Grapalat"/>
          <w:sz w:val="24"/>
          <w:lang w:val="hy-AM"/>
        </w:rPr>
        <w:t>բազրի</w:t>
      </w:r>
      <w:r w:rsidR="002755AC">
        <w:rPr>
          <w:rFonts w:ascii="GHEA Grapalat" w:hAnsi="GHEA Grapalat"/>
          <w:sz w:val="24"/>
          <w:lang w:val="hy-AM"/>
        </w:rPr>
        <w:t>ք</w:t>
      </w:r>
      <w:r w:rsidR="00985189">
        <w:rPr>
          <w:rFonts w:ascii="GHEA Grapalat" w:hAnsi="GHEA Grapalat"/>
          <w:sz w:val="24"/>
          <w:lang w:val="hy-AM"/>
        </w:rPr>
        <w:t>ների</w:t>
      </w:r>
      <w:r w:rsidR="00662172">
        <w:rPr>
          <w:rFonts w:ascii="GHEA Grapalat" w:hAnsi="GHEA Grapalat"/>
          <w:sz w:val="24"/>
          <w:lang w:val="hy-AM"/>
        </w:rPr>
        <w:t xml:space="preserve"> մաշվածքն է որոշվող որպես միջին կշռային, ըստ</w:t>
      </w:r>
      <w:r w:rsidR="00662172" w:rsidRPr="00662172">
        <w:rPr>
          <w:rFonts w:ascii="GHEA Grapalat" w:hAnsi="GHEA Grapalat"/>
          <w:sz w:val="24"/>
          <w:lang w:val="hy-AM"/>
        </w:rPr>
        <w:t xml:space="preserve"> </w:t>
      </w:r>
      <w:r w:rsidR="00662172">
        <w:rPr>
          <w:rFonts w:ascii="GHEA Grapalat" w:hAnsi="GHEA Grapalat"/>
          <w:sz w:val="24"/>
          <w:lang w:val="hy-AM"/>
        </w:rPr>
        <w:t xml:space="preserve">սույն շինարարական նորմերի </w:t>
      </w:r>
      <w:r w:rsidR="00662172" w:rsidRPr="00662172">
        <w:rPr>
          <w:rFonts w:ascii="GHEA Grapalat" w:hAnsi="GHEA Grapalat"/>
          <w:sz w:val="24"/>
          <w:lang w:val="hy-AM"/>
        </w:rPr>
        <w:t>33</w:t>
      </w:r>
      <w:r w:rsidR="00662172">
        <w:rPr>
          <w:rFonts w:ascii="GHEA Grapalat" w:hAnsi="GHEA Grapalat"/>
          <w:sz w:val="24"/>
          <w:lang w:val="hy-AM"/>
        </w:rPr>
        <w:t>-րդ աղյուսակի։</w:t>
      </w:r>
    </w:p>
    <w:p w14:paraId="11029FDD" w14:textId="77777777" w:rsidR="001F05D9" w:rsidRPr="00016F1D" w:rsidRDefault="00662172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Տարբերում են </w:t>
      </w:r>
      <w:r w:rsidR="00985189" w:rsidRPr="00985189">
        <w:rPr>
          <w:b w:val="0"/>
          <w:bCs w:val="0"/>
          <w:sz w:val="24"/>
        </w:rPr>
        <w:t>բազրի</w:t>
      </w:r>
      <w:r w:rsidR="002755AC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</w:t>
      </w:r>
      <w:r>
        <w:rPr>
          <w:b w:val="0"/>
          <w:bCs w:val="0"/>
          <w:color w:val="auto"/>
          <w:sz w:val="24"/>
        </w:rPr>
        <w:t>երի մաշվածքի երեք շեմային մակարդակ</w:t>
      </w:r>
      <w:r w:rsidR="002755AC">
        <w:rPr>
          <w:b w:val="0"/>
          <w:bCs w:val="0"/>
          <w:color w:val="auto"/>
          <w:sz w:val="24"/>
        </w:rPr>
        <w:t>ներ</w:t>
      </w:r>
      <w:r>
        <w:rPr>
          <w:b w:val="0"/>
          <w:bCs w:val="0"/>
          <w:color w:val="auto"/>
          <w:sz w:val="24"/>
        </w:rPr>
        <w:t>՝</w:t>
      </w:r>
    </w:p>
    <w:p w14:paraId="2CBBA552" w14:textId="77777777" w:rsidR="001F05D9" w:rsidRPr="00FC4153" w:rsidRDefault="00000000">
      <w:pPr>
        <w:pStyle w:val="BodyTextIndent"/>
        <w:numPr>
          <w:ilvl w:val="0"/>
          <w:numId w:val="59"/>
        </w:numPr>
        <w:tabs>
          <w:tab w:val="left" w:pos="1134"/>
        </w:tabs>
        <w:spacing w:line="360" w:lineRule="auto"/>
        <w:ind w:left="1134" w:hanging="425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(10)</m:t>
            </m:r>
          </m:sup>
        </m:sSup>
        <m:r>
          <w:rPr>
            <w:rFonts w:ascii="Cambria Math" w:hAnsi="Cambria Math"/>
            <w:sz w:val="24"/>
            <w:lang w:val="hy-AM"/>
          </w:rPr>
          <m:t>=</m:t>
        </m:r>
      </m:oMath>
      <w:r w:rsidR="001F05D9" w:rsidRPr="00FC4153">
        <w:rPr>
          <w:rFonts w:ascii="GHEA Grapalat" w:hAnsi="GHEA Grapalat"/>
          <w:sz w:val="24"/>
          <w:lang w:val="hy-AM"/>
        </w:rPr>
        <w:t>10% –</w:t>
      </w:r>
      <w:r w:rsidR="00FC135E">
        <w:rPr>
          <w:rFonts w:ascii="GHEA Grapalat" w:hAnsi="GHEA Grapalat"/>
          <w:sz w:val="24"/>
          <w:lang w:val="hy-AM"/>
        </w:rPr>
        <w:t xml:space="preserve"> </w:t>
      </w:r>
      <w:r w:rsidR="00FC135E" w:rsidRPr="00FF568D">
        <w:rPr>
          <w:rFonts w:ascii="GHEA Grapalat" w:hAnsi="GHEA Grapalat"/>
          <w:sz w:val="24"/>
          <w:lang w:val="hy-AM"/>
        </w:rPr>
        <w:t>թերություն</w:t>
      </w:r>
      <w:r w:rsidR="002755AC">
        <w:rPr>
          <w:rFonts w:ascii="GHEA Grapalat" w:hAnsi="GHEA Grapalat"/>
          <w:sz w:val="24"/>
          <w:lang w:val="hy-AM"/>
        </w:rPr>
        <w:t>ներն</w:t>
      </w:r>
      <w:r w:rsidR="00FC4153">
        <w:rPr>
          <w:rFonts w:ascii="GHEA Grapalat" w:hAnsi="GHEA Grapalat"/>
          <w:sz w:val="24"/>
          <w:lang w:val="hy-AM"/>
        </w:rPr>
        <w:t xml:space="preserve"> ու վնասվածքները չեն ազդում հետիոտների անցման անվտանգության վրա,</w:t>
      </w:r>
    </w:p>
    <w:p w14:paraId="35C211EE" w14:textId="77777777" w:rsidR="001F05D9" w:rsidRPr="00FC4153" w:rsidRDefault="00000000">
      <w:pPr>
        <w:pStyle w:val="BodyTextIndent"/>
        <w:numPr>
          <w:ilvl w:val="0"/>
          <w:numId w:val="59"/>
        </w:numPr>
        <w:tabs>
          <w:tab w:val="left" w:pos="1134"/>
        </w:tabs>
        <w:spacing w:line="360" w:lineRule="auto"/>
        <w:ind w:left="1134" w:hanging="425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(10)</m:t>
            </m:r>
          </m:sup>
        </m:sSup>
        <m:r>
          <w:rPr>
            <w:rFonts w:ascii="Cambria Math" w:hAnsi="Cambria Math"/>
            <w:sz w:val="24"/>
            <w:lang w:val="hy-AM"/>
          </w:rPr>
          <m:t>=</m:t>
        </m:r>
      </m:oMath>
      <w:r w:rsidR="00FC4153" w:rsidRPr="00FC4153">
        <w:rPr>
          <w:rFonts w:ascii="GHEA Grapalat" w:hAnsi="GHEA Grapalat"/>
          <w:sz w:val="24"/>
          <w:lang w:val="hy-AM"/>
        </w:rPr>
        <w:t xml:space="preserve">30% </w:t>
      </w:r>
      <w:r w:rsidR="001F05D9" w:rsidRPr="00FC4153">
        <w:rPr>
          <w:rFonts w:ascii="GHEA Grapalat" w:hAnsi="GHEA Grapalat"/>
          <w:sz w:val="24"/>
          <w:lang w:val="hy-AM"/>
        </w:rPr>
        <w:t>–</w:t>
      </w:r>
      <w:r w:rsidR="00FC4153">
        <w:rPr>
          <w:rFonts w:ascii="GHEA Grapalat" w:hAnsi="GHEA Grapalat"/>
          <w:sz w:val="24"/>
          <w:lang w:val="hy-AM"/>
        </w:rPr>
        <w:t xml:space="preserve"> թույլատրելի մաշվածք, տեղ ունի աննշան ազդեցություն անցման անվտանգության վրա, մաշվածքի նշված մեծության գերազանցումը պահանջում է </w:t>
      </w:r>
      <w:r w:rsidR="002755AC">
        <w:rPr>
          <w:rFonts w:ascii="GHEA Grapalat" w:hAnsi="GHEA Grapalat"/>
          <w:sz w:val="24"/>
          <w:lang w:val="hy-AM"/>
        </w:rPr>
        <w:t>հետիոտների շարժման վրա</w:t>
      </w:r>
      <w:r w:rsidR="002755AC" w:rsidRPr="00FC4153">
        <w:rPr>
          <w:rFonts w:ascii="GHEA Grapalat" w:hAnsi="GHEA Grapalat"/>
          <w:sz w:val="24"/>
          <w:lang w:val="hy-AM"/>
        </w:rPr>
        <w:t xml:space="preserve"> </w:t>
      </w:r>
      <w:r w:rsidR="00FC4153">
        <w:rPr>
          <w:rFonts w:ascii="GHEA Grapalat" w:hAnsi="GHEA Grapalat"/>
          <w:sz w:val="24"/>
          <w:lang w:val="hy-AM"/>
        </w:rPr>
        <w:t xml:space="preserve">սահմանափակումների մտցնում </w:t>
      </w:r>
      <w:r w:rsidR="00FC4153" w:rsidRPr="00FC4153">
        <w:rPr>
          <w:rFonts w:ascii="GHEA Grapalat" w:hAnsi="GHEA Grapalat"/>
          <w:sz w:val="24"/>
          <w:lang w:val="hy-AM"/>
        </w:rPr>
        <w:t>(</w:t>
      </w:r>
      <w:r w:rsidR="00FC4153">
        <w:rPr>
          <w:rFonts w:ascii="GHEA Grapalat" w:hAnsi="GHEA Grapalat"/>
          <w:sz w:val="24"/>
          <w:lang w:val="hy-AM"/>
        </w:rPr>
        <w:t>օրինակ՝ սահմանափակել հետիոտնային անցման լայնությունը կամ գոտիների քանակը, տեղադրել ժամանակավոր լրացուցիչ կանգնակներ</w:t>
      </w:r>
      <w:r w:rsidR="002755AC">
        <w:rPr>
          <w:rFonts w:ascii="GHEA Grapalat" w:hAnsi="GHEA Grapalat"/>
          <w:sz w:val="24"/>
          <w:lang w:val="hy-AM"/>
        </w:rPr>
        <w:t>,</w:t>
      </w:r>
      <w:r w:rsidR="00FC4153">
        <w:rPr>
          <w:rFonts w:ascii="GHEA Grapalat" w:hAnsi="GHEA Grapalat"/>
          <w:sz w:val="24"/>
          <w:lang w:val="hy-AM"/>
        </w:rPr>
        <w:t xml:space="preserve"> արգելապատնեշներ և այլն</w:t>
      </w:r>
      <w:r w:rsidR="00FC4153" w:rsidRPr="00FC4153">
        <w:rPr>
          <w:rFonts w:ascii="GHEA Grapalat" w:hAnsi="GHEA Grapalat"/>
          <w:sz w:val="24"/>
          <w:lang w:val="hy-AM"/>
        </w:rPr>
        <w:t>)</w:t>
      </w:r>
      <w:r w:rsidR="00FC4153">
        <w:rPr>
          <w:rFonts w:ascii="GHEA Grapalat" w:hAnsi="GHEA Grapalat"/>
          <w:sz w:val="24"/>
          <w:lang w:val="hy-AM"/>
        </w:rPr>
        <w:t>,</w:t>
      </w:r>
    </w:p>
    <w:p w14:paraId="7136BAD0" w14:textId="77777777" w:rsidR="001F05D9" w:rsidRPr="0011719C" w:rsidRDefault="00000000">
      <w:pPr>
        <w:pStyle w:val="BodyTextIndent"/>
        <w:numPr>
          <w:ilvl w:val="0"/>
          <w:numId w:val="59"/>
        </w:numPr>
        <w:tabs>
          <w:tab w:val="left" w:pos="1134"/>
        </w:tabs>
        <w:spacing w:line="360" w:lineRule="auto"/>
        <w:ind w:left="1134" w:hanging="425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(10)</m:t>
            </m:r>
          </m:sup>
        </m:sSup>
        <m:r>
          <w:rPr>
            <w:rFonts w:ascii="Cambria Math" w:hAnsi="Cambria Math"/>
            <w:sz w:val="24"/>
            <w:lang w:val="hy-AM"/>
          </w:rPr>
          <m:t>=</m:t>
        </m:r>
      </m:oMath>
      <w:r w:rsidR="001F05D9" w:rsidRPr="0011719C">
        <w:rPr>
          <w:rFonts w:ascii="GHEA Grapalat" w:hAnsi="GHEA Grapalat"/>
          <w:sz w:val="24"/>
          <w:lang w:val="hy-AM"/>
        </w:rPr>
        <w:t xml:space="preserve">75% – </w:t>
      </w:r>
      <w:r w:rsidR="00FC4153">
        <w:rPr>
          <w:rFonts w:ascii="GHEA Grapalat" w:hAnsi="GHEA Grapalat"/>
          <w:sz w:val="24"/>
          <w:lang w:val="hy-AM"/>
        </w:rPr>
        <w:t>սահմանային մաշվածք, որի գերազանցման դեպքում</w:t>
      </w:r>
      <w:r w:rsidR="0011719C">
        <w:rPr>
          <w:rFonts w:ascii="GHEA Grapalat" w:hAnsi="GHEA Grapalat"/>
          <w:sz w:val="24"/>
          <w:lang w:val="hy-AM"/>
        </w:rPr>
        <w:t xml:space="preserve"> մայթով երթևեկությունը </w:t>
      </w:r>
      <w:r w:rsidR="002755AC">
        <w:rPr>
          <w:rFonts w:ascii="GHEA Grapalat" w:hAnsi="GHEA Grapalat"/>
          <w:sz w:val="24"/>
          <w:lang w:val="hy-AM"/>
        </w:rPr>
        <w:t xml:space="preserve">բազրիքների քայքայման պատճառով </w:t>
      </w:r>
      <w:r w:rsidR="0011719C">
        <w:rPr>
          <w:rFonts w:ascii="GHEA Grapalat" w:hAnsi="GHEA Grapalat"/>
          <w:sz w:val="24"/>
          <w:lang w:val="hy-AM"/>
        </w:rPr>
        <w:t xml:space="preserve">պետք է փակվի, իսկ </w:t>
      </w:r>
      <w:r w:rsidR="00985189">
        <w:rPr>
          <w:rFonts w:ascii="GHEA Grapalat" w:hAnsi="GHEA Grapalat"/>
          <w:sz w:val="24"/>
          <w:lang w:val="hy-AM"/>
        </w:rPr>
        <w:t>բազրի</w:t>
      </w:r>
      <w:r w:rsidR="002755AC">
        <w:rPr>
          <w:rFonts w:ascii="GHEA Grapalat" w:hAnsi="GHEA Grapalat"/>
          <w:sz w:val="24"/>
          <w:lang w:val="hy-AM"/>
        </w:rPr>
        <w:t>ք</w:t>
      </w:r>
      <w:r w:rsidR="00985189">
        <w:rPr>
          <w:rFonts w:ascii="GHEA Grapalat" w:hAnsi="GHEA Grapalat"/>
          <w:sz w:val="24"/>
          <w:lang w:val="hy-AM"/>
        </w:rPr>
        <w:t>ները</w:t>
      </w:r>
      <w:r w:rsidR="0011719C">
        <w:rPr>
          <w:rFonts w:ascii="GHEA Grapalat" w:hAnsi="GHEA Grapalat"/>
          <w:sz w:val="24"/>
          <w:lang w:val="hy-AM"/>
        </w:rPr>
        <w:t xml:space="preserve"> վերակառուցվեն կամ փոխարինվեն։</w:t>
      </w:r>
    </w:p>
    <w:p w14:paraId="5BA9B838" w14:textId="77777777" w:rsidR="001F05D9" w:rsidRDefault="008618A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Հետիոտների անցման պայմանների որոշման ժամանակ </w:t>
      </w:r>
      <w:r w:rsidR="00D92E32">
        <w:rPr>
          <w:b w:val="0"/>
          <w:bCs w:val="0"/>
          <w:color w:val="auto"/>
          <w:sz w:val="24"/>
        </w:rPr>
        <w:t xml:space="preserve">կամրջի աջ և ձախ կողմի </w:t>
      </w:r>
      <w:r w:rsidR="00D92E32">
        <w:rPr>
          <w:b w:val="0"/>
          <w:bCs w:val="0"/>
          <w:sz w:val="24"/>
        </w:rPr>
        <w:t>բազրիք</w:t>
      </w:r>
      <w:r w:rsidR="00D92E32" w:rsidRPr="00985189">
        <w:rPr>
          <w:b w:val="0"/>
          <w:bCs w:val="0"/>
          <w:sz w:val="24"/>
        </w:rPr>
        <w:t>ները</w:t>
      </w:r>
      <w:r w:rsidR="00D92E32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դիտարկում են </w:t>
      </w:r>
      <w:r w:rsidR="00D92E32">
        <w:rPr>
          <w:b w:val="0"/>
          <w:bCs w:val="0"/>
          <w:color w:val="auto"/>
          <w:sz w:val="24"/>
        </w:rPr>
        <w:t>առանձին–առանձին</w:t>
      </w:r>
      <w:r w:rsidRPr="00985189">
        <w:rPr>
          <w:b w:val="0"/>
          <w:bCs w:val="0"/>
          <w:color w:val="auto"/>
          <w:sz w:val="24"/>
        </w:rPr>
        <w:t>։</w:t>
      </w:r>
      <w:r>
        <w:rPr>
          <w:b w:val="0"/>
          <w:bCs w:val="0"/>
          <w:color w:val="auto"/>
          <w:sz w:val="24"/>
        </w:rPr>
        <w:t xml:space="preserve"> </w:t>
      </w:r>
      <w:r w:rsidR="00275165">
        <w:rPr>
          <w:b w:val="0"/>
          <w:bCs w:val="0"/>
          <w:color w:val="auto"/>
          <w:sz w:val="24"/>
        </w:rPr>
        <w:t>Միջոցառումների ծրագրավորման</w:t>
      </w:r>
      <w:r>
        <w:rPr>
          <w:b w:val="0"/>
          <w:bCs w:val="0"/>
          <w:color w:val="auto"/>
          <w:sz w:val="24"/>
        </w:rPr>
        <w:t xml:space="preserve"> ժամանակ կիրառում են </w:t>
      </w:r>
      <w:r w:rsidR="00985189" w:rsidRPr="00985189">
        <w:rPr>
          <w:b w:val="0"/>
          <w:bCs w:val="0"/>
          <w:sz w:val="24"/>
        </w:rPr>
        <w:t>բազրի</w:t>
      </w:r>
      <w:r w:rsidR="00275165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>
        <w:rPr>
          <w:b w:val="0"/>
          <w:bCs w:val="0"/>
          <w:color w:val="auto"/>
          <w:sz w:val="24"/>
        </w:rPr>
        <w:t xml:space="preserve"> մաշվածքի ընդհանրացված ցուցանիշը</w:t>
      </w:r>
      <w:r w:rsidR="00275165">
        <w:rPr>
          <w:b w:val="0"/>
          <w:bCs w:val="0"/>
          <w:color w:val="auto"/>
          <w:sz w:val="24"/>
        </w:rPr>
        <w:t>՝ որպես</w:t>
      </w:r>
      <w:r>
        <w:rPr>
          <w:b w:val="0"/>
          <w:bCs w:val="0"/>
          <w:color w:val="auto"/>
          <w:sz w:val="24"/>
        </w:rPr>
        <w:t xml:space="preserve"> աջ և ձախ </w:t>
      </w:r>
      <w:r w:rsidR="00985189" w:rsidRPr="00985189">
        <w:rPr>
          <w:b w:val="0"/>
          <w:bCs w:val="0"/>
          <w:sz w:val="24"/>
        </w:rPr>
        <w:t>բազրի</w:t>
      </w:r>
      <w:r w:rsidR="00275165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</w:t>
      </w:r>
      <w:r w:rsidRPr="00985189">
        <w:rPr>
          <w:b w:val="0"/>
          <w:bCs w:val="0"/>
          <w:color w:val="auto"/>
          <w:sz w:val="24"/>
        </w:rPr>
        <w:t>երի</w:t>
      </w:r>
      <w:r>
        <w:rPr>
          <w:b w:val="0"/>
          <w:bCs w:val="0"/>
          <w:color w:val="auto"/>
          <w:sz w:val="24"/>
        </w:rPr>
        <w:t xml:space="preserve"> մաշվածքների միջին արժեք։ Մաշվածքի միջին արժեքով որոշում են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</w:t>
      </w:r>
      <w:r w:rsidR="00130E47">
        <w:rPr>
          <w:b w:val="0"/>
          <w:bCs w:val="0"/>
          <w:color w:val="auto"/>
          <w:sz w:val="24"/>
        </w:rPr>
        <w:t>ը</w:t>
      </w:r>
      <w:r w:rsidR="00275165">
        <w:rPr>
          <w:b w:val="0"/>
          <w:bCs w:val="0"/>
          <w:color w:val="auto"/>
          <w:sz w:val="24"/>
        </w:rPr>
        <w:t>՝</w:t>
      </w:r>
      <w:r w:rsidR="00130E47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 xml:space="preserve">համաձայն սույն շինարարական նորմերի </w:t>
      </w:r>
      <w:r w:rsidRPr="008618A6">
        <w:rPr>
          <w:b w:val="0"/>
          <w:bCs w:val="0"/>
          <w:color w:val="auto"/>
          <w:sz w:val="24"/>
        </w:rPr>
        <w:t>10</w:t>
      </w:r>
      <w:r>
        <w:rPr>
          <w:b w:val="0"/>
          <w:bCs w:val="0"/>
          <w:color w:val="auto"/>
          <w:sz w:val="24"/>
        </w:rPr>
        <w:t>-րդ աղյուսակի։</w:t>
      </w:r>
    </w:p>
    <w:p w14:paraId="190D2386" w14:textId="77777777" w:rsidR="001F05D9" w:rsidRPr="00016F1D" w:rsidRDefault="0036278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Հ</w:t>
      </w:r>
      <w:r w:rsidR="00FA3001">
        <w:rPr>
          <w:b w:val="0"/>
          <w:bCs w:val="0"/>
          <w:color w:val="auto"/>
          <w:sz w:val="24"/>
        </w:rPr>
        <w:t>ետա</w:t>
      </w:r>
      <w:r w:rsidR="00D11860">
        <w:rPr>
          <w:b w:val="0"/>
          <w:bCs w:val="0"/>
          <w:color w:val="auto"/>
          <w:sz w:val="24"/>
        </w:rPr>
        <w:t xml:space="preserve">զննման ժամանակ կարող է պարզվել, որ գոյություն ունեցող </w:t>
      </w:r>
      <w:r w:rsidR="00985189" w:rsidRPr="00985189">
        <w:rPr>
          <w:b w:val="0"/>
          <w:bCs w:val="0"/>
          <w:sz w:val="24"/>
        </w:rPr>
        <w:t>բազրի</w:t>
      </w:r>
      <w:r w:rsidR="00FA3001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 w:rsidR="00D11860">
        <w:rPr>
          <w:b w:val="0"/>
          <w:bCs w:val="0"/>
          <w:color w:val="auto"/>
          <w:sz w:val="24"/>
        </w:rPr>
        <w:t xml:space="preserve"> բարձրությունը չի համապատասխանում ՀՀՇՆ </w:t>
      </w:r>
      <w:r w:rsidR="0079247A" w:rsidRPr="00016F1D">
        <w:rPr>
          <w:b w:val="0"/>
          <w:bCs w:val="0"/>
          <w:color w:val="auto"/>
          <w:sz w:val="24"/>
        </w:rPr>
        <w:t>32-03.01-2024</w:t>
      </w:r>
      <w:r w:rsidR="008024CD">
        <w:rPr>
          <w:b w:val="0"/>
          <w:bCs w:val="0"/>
          <w:color w:val="auto"/>
          <w:sz w:val="24"/>
        </w:rPr>
        <w:t xml:space="preserve"> նորմեր</w:t>
      </w:r>
      <w:r w:rsidR="00D11860">
        <w:rPr>
          <w:b w:val="0"/>
          <w:bCs w:val="0"/>
          <w:color w:val="auto"/>
          <w:sz w:val="24"/>
        </w:rPr>
        <w:t>ի</w:t>
      </w:r>
      <w:r w:rsidR="0079247A" w:rsidRPr="00016F1D">
        <w:rPr>
          <w:b w:val="0"/>
          <w:bCs w:val="0"/>
          <w:color w:val="auto"/>
          <w:sz w:val="24"/>
        </w:rPr>
        <w:t xml:space="preserve"> </w:t>
      </w:r>
      <w:r w:rsidR="00D11860" w:rsidRPr="00D11860">
        <w:rPr>
          <w:b w:val="0"/>
          <w:bCs w:val="0"/>
          <w:color w:val="auto"/>
          <w:sz w:val="24"/>
        </w:rPr>
        <w:t>(</w:t>
      </w:r>
      <w:r w:rsidR="00D11860" w:rsidRPr="00180418">
        <w:rPr>
          <w:b w:val="0"/>
          <w:bCs w:val="0"/>
          <w:color w:val="auto"/>
          <w:sz w:val="24"/>
        </w:rPr>
        <w:t xml:space="preserve">հաստատված ՀՀ քաղաքաշինության կոմիտեի նախագահի </w:t>
      </w:r>
      <w:r w:rsidR="00D11860" w:rsidRPr="00D11860">
        <w:rPr>
          <w:b w:val="0"/>
          <w:color w:val="auto"/>
          <w:sz w:val="24"/>
        </w:rPr>
        <w:t>2024</w:t>
      </w:r>
      <w:r w:rsidR="00257853">
        <w:rPr>
          <w:b w:val="0"/>
          <w:bCs w:val="0"/>
          <w:color w:val="auto"/>
          <w:sz w:val="24"/>
        </w:rPr>
        <w:t xml:space="preserve"> </w:t>
      </w:r>
      <w:r w:rsidR="00257853">
        <w:rPr>
          <w:b w:val="0"/>
          <w:bCs w:val="0"/>
          <w:color w:val="auto"/>
          <w:spacing w:val="2"/>
          <w:sz w:val="24"/>
        </w:rPr>
        <w:t>թվականի</w:t>
      </w:r>
      <w:r w:rsidR="00D11860" w:rsidRPr="00180418">
        <w:rPr>
          <w:b w:val="0"/>
          <w:bCs w:val="0"/>
          <w:color w:val="auto"/>
          <w:sz w:val="24"/>
        </w:rPr>
        <w:t xml:space="preserve"> </w:t>
      </w:r>
      <w:r w:rsidR="00D11860">
        <w:rPr>
          <w:b w:val="0"/>
          <w:bCs w:val="0"/>
          <w:color w:val="auto"/>
          <w:sz w:val="24"/>
        </w:rPr>
        <w:t>փետրվա</w:t>
      </w:r>
      <w:r w:rsidR="00D11860" w:rsidRPr="00180418">
        <w:rPr>
          <w:b w:val="0"/>
          <w:bCs w:val="0"/>
          <w:color w:val="auto"/>
          <w:sz w:val="24"/>
        </w:rPr>
        <w:t xml:space="preserve">րի </w:t>
      </w:r>
      <w:r w:rsidR="00D11860" w:rsidRPr="00D11860">
        <w:rPr>
          <w:b w:val="0"/>
          <w:color w:val="auto"/>
          <w:sz w:val="24"/>
        </w:rPr>
        <w:t>14</w:t>
      </w:r>
      <w:r w:rsidR="00D11860">
        <w:rPr>
          <w:b w:val="0"/>
          <w:bCs w:val="0"/>
          <w:color w:val="auto"/>
          <w:sz w:val="24"/>
        </w:rPr>
        <w:t>-ի</w:t>
      </w:r>
      <w:r w:rsidR="00D11860" w:rsidRPr="00180418">
        <w:rPr>
          <w:b w:val="0"/>
          <w:bCs w:val="0"/>
          <w:color w:val="auto"/>
          <w:sz w:val="24"/>
        </w:rPr>
        <w:t xml:space="preserve"> թիվ </w:t>
      </w:r>
      <w:r w:rsidR="00D11860" w:rsidRPr="00D11860">
        <w:rPr>
          <w:b w:val="0"/>
          <w:color w:val="auto"/>
          <w:sz w:val="24"/>
        </w:rPr>
        <w:t>08-</w:t>
      </w:r>
      <w:r w:rsidR="00D11860" w:rsidRPr="00180418">
        <w:rPr>
          <w:b w:val="0"/>
          <w:bCs w:val="0"/>
          <w:color w:val="auto"/>
          <w:sz w:val="24"/>
        </w:rPr>
        <w:t>Ն հրամանով</w:t>
      </w:r>
      <w:r w:rsidR="00D11860" w:rsidRPr="00D11860">
        <w:rPr>
          <w:b w:val="0"/>
          <w:bCs w:val="0"/>
          <w:color w:val="auto"/>
          <w:sz w:val="24"/>
        </w:rPr>
        <w:t>)</w:t>
      </w:r>
      <w:r w:rsidR="00D11860">
        <w:rPr>
          <w:b w:val="0"/>
          <w:bCs w:val="0"/>
          <w:color w:val="auto"/>
          <w:sz w:val="24"/>
        </w:rPr>
        <w:t xml:space="preserve"> պահանջներին։ Այդ դեպքում լրացուցիչ գնահատում են </w:t>
      </w:r>
      <w:r w:rsidR="00985189" w:rsidRPr="00985189">
        <w:rPr>
          <w:b w:val="0"/>
          <w:bCs w:val="0"/>
          <w:sz w:val="24"/>
        </w:rPr>
        <w:t>բազրի</w:t>
      </w:r>
      <w:r w:rsidR="00FA3001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 w:rsidR="00D11860">
        <w:rPr>
          <w:b w:val="0"/>
          <w:bCs w:val="0"/>
          <w:color w:val="auto"/>
          <w:sz w:val="24"/>
        </w:rPr>
        <w:t xml:space="preserve"> որակ</w:t>
      </w:r>
      <w:r w:rsidR="00FA3001">
        <w:rPr>
          <w:b w:val="0"/>
          <w:bCs w:val="0"/>
          <w:color w:val="auto"/>
          <w:sz w:val="24"/>
        </w:rPr>
        <w:t>ը</w:t>
      </w:r>
      <w:r w:rsidR="00D11860">
        <w:rPr>
          <w:b w:val="0"/>
          <w:bCs w:val="0"/>
          <w:color w:val="auto"/>
          <w:sz w:val="24"/>
        </w:rPr>
        <w:t xml:space="preserve"> ըստ «հետիոտնի անվտանգություն» չափանիշի</w:t>
      </w:r>
      <w:r w:rsidR="00FA3001">
        <w:rPr>
          <w:b w:val="0"/>
          <w:bCs w:val="0"/>
          <w:color w:val="auto"/>
          <w:sz w:val="24"/>
        </w:rPr>
        <w:t>՝</w:t>
      </w:r>
      <w:r w:rsidR="00D11860">
        <w:rPr>
          <w:b w:val="0"/>
          <w:bCs w:val="0"/>
          <w:color w:val="auto"/>
          <w:sz w:val="24"/>
        </w:rPr>
        <w:t xml:space="preserve"> որպես նորմալ վիճակ ընդունելով   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h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norm</m:t>
            </m:r>
          </m:sup>
        </m:sSup>
      </m:oMath>
      <w:r w:rsidR="00D11860">
        <w:rPr>
          <w:rFonts w:eastAsiaTheme="minorEastAsia"/>
          <w:b w:val="0"/>
          <w:bCs w:val="0"/>
          <w:color w:val="auto"/>
          <w:sz w:val="24"/>
        </w:rPr>
        <w:t xml:space="preserve"> բարձրությունը</w:t>
      </w:r>
      <w:r w:rsidR="00310A35" w:rsidRPr="00016F1D">
        <w:rPr>
          <w:b w:val="0"/>
          <w:bCs w:val="0"/>
          <w:color w:val="auto"/>
          <w:sz w:val="24"/>
        </w:rPr>
        <w:t>,</w:t>
      </w:r>
      <w:r w:rsidR="00D11860">
        <w:rPr>
          <w:b w:val="0"/>
          <w:bCs w:val="0"/>
          <w:color w:val="auto"/>
          <w:sz w:val="24"/>
        </w:rPr>
        <w:t xml:space="preserve"> որն ընդունվում է համաձայն ՀՀՇՆ</w:t>
      </w:r>
      <w:r w:rsidR="00310A35" w:rsidRPr="00016F1D">
        <w:rPr>
          <w:b w:val="0"/>
          <w:bCs w:val="0"/>
          <w:color w:val="auto"/>
          <w:sz w:val="24"/>
        </w:rPr>
        <w:t xml:space="preserve"> </w:t>
      </w:r>
      <w:r w:rsidR="0079247A" w:rsidRPr="00016F1D">
        <w:rPr>
          <w:b w:val="0"/>
          <w:bCs w:val="0"/>
          <w:color w:val="auto"/>
          <w:sz w:val="24"/>
        </w:rPr>
        <w:t>32-03.01-2024</w:t>
      </w:r>
      <w:r w:rsidR="008024CD">
        <w:rPr>
          <w:b w:val="0"/>
          <w:bCs w:val="0"/>
          <w:color w:val="auto"/>
          <w:sz w:val="24"/>
        </w:rPr>
        <w:t xml:space="preserve"> նորմեր</w:t>
      </w:r>
      <w:r w:rsidR="00BF32E7">
        <w:rPr>
          <w:b w:val="0"/>
          <w:bCs w:val="0"/>
          <w:color w:val="auto"/>
          <w:sz w:val="24"/>
        </w:rPr>
        <w:t xml:space="preserve">ի </w:t>
      </w:r>
      <w:r w:rsidR="00BF32E7" w:rsidRPr="00D11860">
        <w:rPr>
          <w:b w:val="0"/>
          <w:bCs w:val="0"/>
          <w:color w:val="auto"/>
          <w:sz w:val="24"/>
        </w:rPr>
        <w:t>(</w:t>
      </w:r>
      <w:r w:rsidR="00BF32E7" w:rsidRPr="00180418">
        <w:rPr>
          <w:b w:val="0"/>
          <w:bCs w:val="0"/>
          <w:color w:val="auto"/>
          <w:sz w:val="24"/>
        </w:rPr>
        <w:t xml:space="preserve">հաստատված ՀՀ քաղաքաշինության կոմիտեի նախագահի </w:t>
      </w:r>
      <w:r w:rsidR="00BF32E7" w:rsidRPr="00D11860">
        <w:rPr>
          <w:b w:val="0"/>
          <w:color w:val="auto"/>
          <w:sz w:val="24"/>
        </w:rPr>
        <w:t>2024</w:t>
      </w:r>
      <w:r w:rsidR="00257853">
        <w:rPr>
          <w:b w:val="0"/>
          <w:bCs w:val="0"/>
          <w:color w:val="auto"/>
          <w:sz w:val="24"/>
        </w:rPr>
        <w:t xml:space="preserve"> </w:t>
      </w:r>
      <w:r w:rsidR="00257853">
        <w:rPr>
          <w:b w:val="0"/>
          <w:bCs w:val="0"/>
          <w:color w:val="auto"/>
          <w:spacing w:val="2"/>
          <w:sz w:val="24"/>
        </w:rPr>
        <w:t>թվականի</w:t>
      </w:r>
      <w:r w:rsidR="00BF32E7" w:rsidRPr="00180418">
        <w:rPr>
          <w:b w:val="0"/>
          <w:bCs w:val="0"/>
          <w:color w:val="auto"/>
          <w:sz w:val="24"/>
        </w:rPr>
        <w:t xml:space="preserve"> </w:t>
      </w:r>
      <w:r w:rsidR="00BF32E7">
        <w:rPr>
          <w:b w:val="0"/>
          <w:bCs w:val="0"/>
          <w:color w:val="auto"/>
          <w:sz w:val="24"/>
        </w:rPr>
        <w:t>փետրվա</w:t>
      </w:r>
      <w:r w:rsidR="00BF32E7" w:rsidRPr="00180418">
        <w:rPr>
          <w:b w:val="0"/>
          <w:bCs w:val="0"/>
          <w:color w:val="auto"/>
          <w:sz w:val="24"/>
        </w:rPr>
        <w:t xml:space="preserve">րի </w:t>
      </w:r>
      <w:r w:rsidR="00BF32E7" w:rsidRPr="00D11860">
        <w:rPr>
          <w:b w:val="0"/>
          <w:color w:val="auto"/>
          <w:sz w:val="24"/>
        </w:rPr>
        <w:t>14</w:t>
      </w:r>
      <w:r w:rsidR="00BF32E7">
        <w:rPr>
          <w:b w:val="0"/>
          <w:bCs w:val="0"/>
          <w:color w:val="auto"/>
          <w:sz w:val="24"/>
        </w:rPr>
        <w:t>-ի</w:t>
      </w:r>
      <w:r w:rsidR="00BF32E7" w:rsidRPr="00180418">
        <w:rPr>
          <w:b w:val="0"/>
          <w:bCs w:val="0"/>
          <w:color w:val="auto"/>
          <w:sz w:val="24"/>
        </w:rPr>
        <w:t xml:space="preserve"> թիվ </w:t>
      </w:r>
      <w:r w:rsidR="00BF32E7" w:rsidRPr="00D11860">
        <w:rPr>
          <w:b w:val="0"/>
          <w:color w:val="auto"/>
          <w:sz w:val="24"/>
        </w:rPr>
        <w:t>08-</w:t>
      </w:r>
      <w:r w:rsidR="00BF32E7" w:rsidRPr="00180418">
        <w:rPr>
          <w:b w:val="0"/>
          <w:bCs w:val="0"/>
          <w:color w:val="auto"/>
          <w:sz w:val="24"/>
        </w:rPr>
        <w:t xml:space="preserve">Ն </w:t>
      </w:r>
      <w:r w:rsidR="00BF32E7" w:rsidRPr="00180418">
        <w:rPr>
          <w:b w:val="0"/>
          <w:bCs w:val="0"/>
          <w:color w:val="auto"/>
          <w:sz w:val="24"/>
        </w:rPr>
        <w:lastRenderedPageBreak/>
        <w:t>հրամանով</w:t>
      </w:r>
      <w:r w:rsidR="00BF32E7" w:rsidRPr="00D11860">
        <w:rPr>
          <w:b w:val="0"/>
          <w:bCs w:val="0"/>
          <w:color w:val="auto"/>
          <w:sz w:val="24"/>
        </w:rPr>
        <w:t>)</w:t>
      </w:r>
      <w:r w:rsidR="00BF32E7">
        <w:rPr>
          <w:b w:val="0"/>
          <w:bCs w:val="0"/>
          <w:color w:val="auto"/>
          <w:sz w:val="24"/>
        </w:rPr>
        <w:t xml:space="preserve">։ </w:t>
      </w:r>
      <w:r w:rsidR="00FA3001">
        <w:rPr>
          <w:b w:val="0"/>
          <w:bCs w:val="0"/>
          <w:color w:val="auto"/>
          <w:sz w:val="24"/>
        </w:rPr>
        <w:t>Ըստ տվյալ չափանիշի մ</w:t>
      </w:r>
      <w:r w:rsidR="00BF32E7">
        <w:rPr>
          <w:b w:val="0"/>
          <w:bCs w:val="0"/>
          <w:color w:val="auto"/>
          <w:sz w:val="24"/>
        </w:rPr>
        <w:t xml:space="preserve">աշվածքի սահմանային </w:t>
      </w:r>
      <w:r w:rsidR="001F05D9" w:rsidRPr="00016F1D">
        <w:rPr>
          <w:b w:val="0"/>
          <w:bCs w:val="0"/>
          <w:color w:val="auto"/>
          <w:sz w:val="24"/>
        </w:rPr>
        <w:t xml:space="preserve">И* </w:t>
      </w:r>
      <w:r w:rsidR="00FA3001">
        <w:rPr>
          <w:b w:val="0"/>
          <w:bCs w:val="0"/>
          <w:color w:val="auto"/>
          <w:sz w:val="24"/>
        </w:rPr>
        <w:t xml:space="preserve">մակարդակը </w:t>
      </w:r>
      <w:r w:rsidR="00BF32E7">
        <w:rPr>
          <w:b w:val="0"/>
          <w:bCs w:val="0"/>
          <w:color w:val="auto"/>
          <w:sz w:val="24"/>
        </w:rPr>
        <w:t xml:space="preserve">համապատասխանում է բարձրության </w:t>
      </w:r>
      <w:r w:rsidR="001F05D9" w:rsidRPr="00016F1D">
        <w:rPr>
          <w:b w:val="0"/>
          <w:bCs w:val="0"/>
          <w:color w:val="auto"/>
          <w:sz w:val="24"/>
        </w:rPr>
        <w:t>20%</w:t>
      </w:r>
      <w:r w:rsidR="00BF32E7">
        <w:rPr>
          <w:b w:val="0"/>
          <w:bCs w:val="0"/>
          <w:color w:val="auto"/>
          <w:sz w:val="24"/>
        </w:rPr>
        <w:t>-ով</w:t>
      </w:r>
      <w:r w:rsidR="001F05D9" w:rsidRPr="00016F1D">
        <w:rPr>
          <w:b w:val="0"/>
          <w:bCs w:val="0"/>
          <w:color w:val="auto"/>
          <w:sz w:val="24"/>
        </w:rPr>
        <w:t xml:space="preserve"> </w:t>
      </w:r>
      <w:r w:rsidR="00FA3001">
        <w:rPr>
          <w:b w:val="0"/>
          <w:bCs w:val="0"/>
          <w:color w:val="auto"/>
          <w:sz w:val="24"/>
        </w:rPr>
        <w:t>նվազմանը</w:t>
      </w:r>
      <w:r w:rsidR="00FA3001" w:rsidRPr="00016F1D">
        <w:rPr>
          <w:b w:val="0"/>
          <w:bCs w:val="0"/>
          <w:color w:val="auto"/>
          <w:sz w:val="24"/>
        </w:rPr>
        <w:t xml:space="preserve"> </w:t>
      </w:r>
      <w:r w:rsidR="001F05D9" w:rsidRPr="00016F1D">
        <w:rPr>
          <w:b w:val="0"/>
          <w:bCs w:val="0"/>
          <w:color w:val="auto"/>
          <w:sz w:val="24"/>
        </w:rPr>
        <w:t>(</w:t>
      </w:r>
      <m:oMath>
        <m:r>
          <m:rPr>
            <m:sty m:val="b"/>
          </m:rPr>
          <w:rPr>
            <w:rFonts w:ascii="Cambria Math" w:hAnsi="Cambria Math"/>
            <w:color w:val="auto"/>
            <w:sz w:val="24"/>
          </w:rPr>
          <m:t>∆</m:t>
        </m:r>
        <m:r>
          <m:rPr>
            <m:sty m:val="bi"/>
          </m:rPr>
          <w:rPr>
            <w:rFonts w:ascii="Cambria Math" w:hAnsi="Cambria Math"/>
            <w:color w:val="auto"/>
            <w:sz w:val="24"/>
          </w:rPr>
          <m:t>h</m:t>
        </m:r>
      </m:oMath>
      <w:r w:rsidR="00310A35" w:rsidRPr="00016F1D">
        <w:rPr>
          <w:b w:val="0"/>
          <w:bCs w:val="0"/>
          <w:color w:val="auto"/>
          <w:sz w:val="24"/>
        </w:rPr>
        <w:t>=0,8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h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real</m:t>
            </m:r>
          </m:sup>
        </m:sSup>
      </m:oMath>
      <w:r w:rsidR="00310A35" w:rsidRPr="00016F1D">
        <w:rPr>
          <w:b w:val="0"/>
          <w:bCs w:val="0"/>
          <w:color w:val="auto"/>
          <w:sz w:val="24"/>
        </w:rPr>
        <w:t>)</w:t>
      </w:r>
      <w:r w:rsidR="00BF32E7">
        <w:rPr>
          <w:b w:val="0"/>
          <w:bCs w:val="0"/>
          <w:color w:val="auto"/>
          <w:sz w:val="24"/>
        </w:rPr>
        <w:t xml:space="preserve">։ </w:t>
      </w:r>
      <w:r w:rsidR="00985189" w:rsidRPr="00985189">
        <w:rPr>
          <w:b w:val="0"/>
          <w:bCs w:val="0"/>
          <w:sz w:val="24"/>
        </w:rPr>
        <w:t>Բազրի</w:t>
      </w:r>
      <w:r w:rsidR="00FA3001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 w:rsidR="00BF32E7">
        <w:rPr>
          <w:b w:val="0"/>
          <w:bCs w:val="0"/>
          <w:color w:val="auto"/>
          <w:sz w:val="24"/>
        </w:rPr>
        <w:t xml:space="preserve"> չհերիքող բարձրության այլ արժեքների դեպքում մաշվածքը որոշում են սույն շինարարական նորմերի </w:t>
      </w:r>
      <w:r w:rsidR="001F05D9" w:rsidRPr="00016F1D">
        <w:rPr>
          <w:b w:val="0"/>
          <w:bCs w:val="0"/>
          <w:color w:val="auto"/>
          <w:sz w:val="24"/>
        </w:rPr>
        <w:t>10</w:t>
      </w:r>
      <w:r w:rsidR="00BF32E7">
        <w:rPr>
          <w:b w:val="0"/>
          <w:bCs w:val="0"/>
          <w:color w:val="auto"/>
          <w:sz w:val="24"/>
        </w:rPr>
        <w:t>-րդ աղյուսակից ըստ հետևյալ հարաբերության՝</w:t>
      </w:r>
    </w:p>
    <w:tbl>
      <w:tblPr>
        <w:tblStyle w:val="TableGrid"/>
        <w:tblW w:w="0" w:type="auto"/>
        <w:tblInd w:w="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1"/>
        <w:gridCol w:w="1273"/>
      </w:tblGrid>
      <w:tr w:rsidR="00310A35" w:rsidRPr="0079247A" w14:paraId="5490269C" w14:textId="77777777" w:rsidTr="00846378">
        <w:tc>
          <w:tcPr>
            <w:tcW w:w="8911" w:type="dxa"/>
          </w:tcPr>
          <w:p w14:paraId="281883BA" w14:textId="77777777" w:rsidR="00310A35" w:rsidRPr="0079247A" w:rsidRDefault="00000000" w:rsidP="001F05D9">
            <w:pPr>
              <w:pStyle w:val="BodyTextIndent"/>
              <w:tabs>
                <w:tab w:val="left" w:pos="840"/>
              </w:tabs>
              <w:ind w:firstLine="0"/>
              <w:rPr>
                <w:rFonts w:ascii="GHEA Grapalat" w:hAnsi="GHEA Grapalat"/>
                <w:i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real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norm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</w:rPr>
                  <m:t>×100%</m:t>
                </m:r>
              </m:oMath>
            </m:oMathPara>
          </w:p>
        </w:tc>
        <w:tc>
          <w:tcPr>
            <w:tcW w:w="1273" w:type="dxa"/>
            <w:vAlign w:val="center"/>
          </w:tcPr>
          <w:p w14:paraId="4F824B50" w14:textId="77777777" w:rsidR="00310A35" w:rsidRPr="0079247A" w:rsidRDefault="00310A35" w:rsidP="00C05760">
            <w:pPr>
              <w:pStyle w:val="BodyTextIndent"/>
              <w:tabs>
                <w:tab w:val="left" w:pos="840"/>
              </w:tabs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C45881">
              <w:rPr>
                <w:rFonts w:ascii="GHEA Grapalat" w:hAnsi="GHEA Grapalat"/>
                <w:sz w:val="24"/>
                <w:lang w:val="en-US"/>
              </w:rPr>
              <w:t>(</w:t>
            </w:r>
            <w:r w:rsidR="00886534" w:rsidRPr="00C45881">
              <w:rPr>
                <w:rFonts w:ascii="GHEA Grapalat" w:hAnsi="GHEA Grapalat"/>
                <w:sz w:val="24"/>
                <w:lang w:val="en-US"/>
              </w:rPr>
              <w:t>2</w:t>
            </w:r>
            <w:r w:rsidR="00C05760" w:rsidRPr="00C45881">
              <w:rPr>
                <w:rFonts w:ascii="GHEA Grapalat" w:hAnsi="GHEA Grapalat"/>
                <w:sz w:val="24"/>
                <w:lang w:val="en-US"/>
              </w:rPr>
              <w:t>4</w:t>
            </w:r>
            <w:r w:rsidRPr="00C45881">
              <w:rPr>
                <w:rFonts w:ascii="GHEA Grapalat" w:hAnsi="GHEA Grapalat"/>
                <w:sz w:val="24"/>
                <w:lang w:val="en-US"/>
              </w:rPr>
              <w:t>)</w:t>
            </w:r>
          </w:p>
        </w:tc>
      </w:tr>
    </w:tbl>
    <w:p w14:paraId="392613C0" w14:textId="77777777" w:rsidR="001F05D9" w:rsidRPr="00D4336D" w:rsidRDefault="00985189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iCs/>
          <w:color w:val="auto"/>
          <w:sz w:val="24"/>
        </w:rPr>
      </w:pPr>
      <w:r w:rsidRPr="00985189">
        <w:rPr>
          <w:b w:val="0"/>
          <w:bCs w:val="0"/>
          <w:sz w:val="24"/>
        </w:rPr>
        <w:t>Բազրի</w:t>
      </w:r>
      <w:r w:rsidR="00DD1130">
        <w:rPr>
          <w:b w:val="0"/>
          <w:bCs w:val="0"/>
          <w:sz w:val="24"/>
        </w:rPr>
        <w:t>ք</w:t>
      </w:r>
      <w:r w:rsidRPr="00985189">
        <w:rPr>
          <w:b w:val="0"/>
          <w:bCs w:val="0"/>
          <w:sz w:val="24"/>
        </w:rPr>
        <w:t>ների</w:t>
      </w:r>
      <w:r w:rsidR="00B54D3F">
        <w:rPr>
          <w:b w:val="0"/>
          <w:bCs w:val="0"/>
          <w:color w:val="auto"/>
          <w:sz w:val="24"/>
        </w:rPr>
        <w:t xml:space="preserve">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գը</w:t>
      </w:r>
      <w:r w:rsidR="00B54D3F">
        <w:rPr>
          <w:b w:val="0"/>
          <w:bCs w:val="0"/>
          <w:color w:val="auto"/>
          <w:sz w:val="24"/>
        </w:rPr>
        <w:t xml:space="preserve"> տրված է սույն շինարարական նորմերի </w:t>
      </w:r>
      <w:r w:rsidR="00886534" w:rsidRPr="00886534">
        <w:rPr>
          <w:b w:val="0"/>
          <w:bCs w:val="0"/>
          <w:iCs/>
          <w:color w:val="auto"/>
          <w:sz w:val="24"/>
        </w:rPr>
        <w:t>35</w:t>
      </w:r>
      <w:r w:rsidR="00B54D3F">
        <w:rPr>
          <w:b w:val="0"/>
          <w:bCs w:val="0"/>
          <w:iCs/>
          <w:color w:val="auto"/>
          <w:sz w:val="24"/>
        </w:rPr>
        <w:t>-րդ աղյուսակում։</w:t>
      </w:r>
    </w:p>
    <w:p w14:paraId="04D087DE" w14:textId="77777777" w:rsidR="00C27300" w:rsidRPr="00886534" w:rsidRDefault="008430ED" w:rsidP="00C27300">
      <w:pPr>
        <w:pStyle w:val="BodyTextIndent"/>
        <w:tabs>
          <w:tab w:val="left" w:pos="840"/>
        </w:tabs>
        <w:ind w:left="710" w:firstLine="0"/>
        <w:jc w:val="right"/>
        <w:rPr>
          <w:rFonts w:ascii="GHEA Grapalat" w:hAnsi="GHEA Grapalat"/>
          <w:iCs/>
          <w:sz w:val="24"/>
          <w:lang w:val="en-US"/>
        </w:rPr>
      </w:pPr>
      <w:r>
        <w:rPr>
          <w:rFonts w:ascii="GHEA Grapalat" w:hAnsi="GHEA Grapalat"/>
          <w:iCs/>
          <w:sz w:val="24"/>
        </w:rPr>
        <w:t>Աղյուսակ</w:t>
      </w:r>
      <w:r w:rsidR="00C27300" w:rsidRPr="00886534">
        <w:rPr>
          <w:rFonts w:ascii="GHEA Grapalat" w:hAnsi="GHEA Grapalat"/>
          <w:iCs/>
          <w:sz w:val="24"/>
        </w:rPr>
        <w:t xml:space="preserve"> </w:t>
      </w:r>
      <w:r w:rsidR="00886534" w:rsidRPr="00886534">
        <w:rPr>
          <w:rFonts w:ascii="GHEA Grapalat" w:hAnsi="GHEA Grapalat"/>
          <w:iCs/>
          <w:sz w:val="24"/>
          <w:lang w:val="en-US"/>
        </w:rPr>
        <w:t>35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410"/>
        <w:gridCol w:w="992"/>
        <w:gridCol w:w="1595"/>
        <w:gridCol w:w="1382"/>
        <w:gridCol w:w="1027"/>
      </w:tblGrid>
      <w:tr w:rsidR="001F05D9" w:rsidRPr="0079247A" w14:paraId="1232285D" w14:textId="77777777" w:rsidTr="0079247A">
        <w:tc>
          <w:tcPr>
            <w:tcW w:w="2830" w:type="dxa"/>
            <w:vAlign w:val="center"/>
          </w:tcPr>
          <w:p w14:paraId="4EF8FE54" w14:textId="77777777" w:rsidR="001F05D9" w:rsidRPr="0079247A" w:rsidRDefault="00CC739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iCs/>
                <w:sz w:val="24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1F05D9" w:rsidRPr="0079247A">
              <w:rPr>
                <w:rFonts w:ascii="GHEA Grapalat" w:hAnsi="GHEA Grapalat"/>
                <w:bCs/>
                <w:i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*</m:t>
                  </m:r>
                </m:sup>
              </m:sSup>
            </m:oMath>
            <w:r w:rsidR="001F05D9" w:rsidRPr="0079247A">
              <w:rPr>
                <w:rFonts w:ascii="GHEA Grapalat" w:hAnsi="GHEA Grapalat"/>
                <w:bCs/>
                <w:iCs/>
                <w:sz w:val="24"/>
              </w:rPr>
              <w:t>, %</w:t>
            </w:r>
          </w:p>
        </w:tc>
        <w:tc>
          <w:tcPr>
            <w:tcW w:w="2410" w:type="dxa"/>
            <w:vAlign w:val="center"/>
          </w:tcPr>
          <w:p w14:paraId="4141BC93" w14:textId="77777777" w:rsidR="001F05D9" w:rsidRPr="00CC7392" w:rsidRDefault="001F05D9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u w:val="single"/>
              </w:rPr>
            </w:pPr>
            <w:r w:rsidRPr="00CC7392">
              <w:rPr>
                <w:rFonts w:ascii="GHEA Grapalat" w:hAnsi="GHEA Grapalat"/>
                <w:iCs/>
                <w:sz w:val="24"/>
              </w:rPr>
              <w:t xml:space="preserve"> 0</w:t>
            </w:r>
          </w:p>
        </w:tc>
        <w:tc>
          <w:tcPr>
            <w:tcW w:w="992" w:type="dxa"/>
            <w:vAlign w:val="center"/>
          </w:tcPr>
          <w:p w14:paraId="11EC2800" w14:textId="77777777" w:rsidR="001F05D9" w:rsidRPr="00CC7392" w:rsidRDefault="001F05D9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≤</w:t>
            </w:r>
            <w:r w:rsidRPr="00CC7392">
              <w:rPr>
                <w:rFonts w:ascii="GHEA Grapalat" w:hAnsi="GHEA Grapalat"/>
                <w:iCs/>
                <w:sz w:val="24"/>
              </w:rPr>
              <w:t>5</w:t>
            </w:r>
          </w:p>
        </w:tc>
        <w:tc>
          <w:tcPr>
            <w:tcW w:w="1595" w:type="dxa"/>
            <w:vAlign w:val="center"/>
          </w:tcPr>
          <w:p w14:paraId="2BC73E40" w14:textId="77777777" w:rsidR="007A0F92" w:rsidRPr="00CC7392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&gt;</w:t>
            </w:r>
            <w:r w:rsidRPr="00CC7392">
              <w:rPr>
                <w:rFonts w:ascii="GHEA Grapalat" w:hAnsi="GHEA Grapalat"/>
                <w:iCs/>
                <w:sz w:val="24"/>
              </w:rPr>
              <w:t>5</w:t>
            </w:r>
          </w:p>
          <w:p w14:paraId="15ABE436" w14:textId="77777777" w:rsidR="001F05D9" w:rsidRPr="0079247A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≤ 10</w:t>
            </w:r>
          </w:p>
        </w:tc>
        <w:tc>
          <w:tcPr>
            <w:tcW w:w="1382" w:type="dxa"/>
            <w:vAlign w:val="center"/>
          </w:tcPr>
          <w:p w14:paraId="7E5E9F9D" w14:textId="77777777" w:rsidR="007A0F92" w:rsidRPr="00CC7392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&gt;10</w:t>
            </w:r>
          </w:p>
          <w:p w14:paraId="0F1E4C7D" w14:textId="77777777" w:rsidR="001F05D9" w:rsidRPr="00CC7392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 xml:space="preserve">≤ </w:t>
            </w:r>
            <w:r w:rsidRPr="00CC7392">
              <w:rPr>
                <w:rFonts w:ascii="GHEA Grapalat" w:hAnsi="GHEA Grapalat"/>
                <w:iCs/>
                <w:sz w:val="24"/>
              </w:rPr>
              <w:t>20</w:t>
            </w:r>
          </w:p>
        </w:tc>
        <w:tc>
          <w:tcPr>
            <w:tcW w:w="1027" w:type="dxa"/>
            <w:vAlign w:val="center"/>
          </w:tcPr>
          <w:p w14:paraId="18691408" w14:textId="77777777" w:rsidR="001F05D9" w:rsidRPr="00CC7392" w:rsidRDefault="001F05D9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&gt;20</w:t>
            </w:r>
          </w:p>
        </w:tc>
      </w:tr>
      <w:tr w:rsidR="001F05D9" w:rsidRPr="0079247A" w14:paraId="7F4EA5B0" w14:textId="77777777" w:rsidTr="0079247A">
        <w:tc>
          <w:tcPr>
            <w:tcW w:w="2830" w:type="dxa"/>
            <w:vAlign w:val="center"/>
          </w:tcPr>
          <w:p w14:paraId="294326C4" w14:textId="77777777" w:rsidR="001F05D9" w:rsidRPr="0079247A" w:rsidRDefault="00CC739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iCs/>
                <w:sz w:val="24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Մաշվածք</w:t>
            </w:r>
            <w:r w:rsidR="001F05D9" w:rsidRPr="0079247A">
              <w:rPr>
                <w:rFonts w:ascii="GHEA Grapalat" w:hAnsi="GHEA Grapalat"/>
                <w:bCs/>
                <w:i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(10)</m:t>
                  </m:r>
                </m:sup>
              </m:sSup>
            </m:oMath>
            <w:r w:rsidR="001F05D9" w:rsidRPr="0079247A">
              <w:rPr>
                <w:rFonts w:ascii="GHEA Grapalat" w:hAnsi="GHEA Grapalat"/>
                <w:bCs/>
                <w:iCs/>
                <w:sz w:val="24"/>
              </w:rPr>
              <w:t>, %</w:t>
            </w:r>
          </w:p>
        </w:tc>
        <w:tc>
          <w:tcPr>
            <w:tcW w:w="2410" w:type="dxa"/>
            <w:vAlign w:val="center"/>
          </w:tcPr>
          <w:p w14:paraId="103302C6" w14:textId="77777777" w:rsidR="001F05D9" w:rsidRPr="00CC7392" w:rsidRDefault="00CC739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Չկան վնասվածքներ</w:t>
            </w:r>
          </w:p>
        </w:tc>
        <w:tc>
          <w:tcPr>
            <w:tcW w:w="992" w:type="dxa"/>
            <w:vAlign w:val="center"/>
          </w:tcPr>
          <w:p w14:paraId="0FFE2A0B" w14:textId="77777777" w:rsidR="001F05D9" w:rsidRPr="0079247A" w:rsidRDefault="00CC7392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Մինչև</w:t>
            </w:r>
            <w:r w:rsidR="001F05D9" w:rsidRPr="0079247A">
              <w:rPr>
                <w:rFonts w:ascii="GHEA Grapalat" w:hAnsi="GHEA Grapalat"/>
                <w:iCs/>
                <w:sz w:val="24"/>
              </w:rPr>
              <w:t xml:space="preserve"> 10</w:t>
            </w:r>
          </w:p>
        </w:tc>
        <w:tc>
          <w:tcPr>
            <w:tcW w:w="1595" w:type="dxa"/>
            <w:vAlign w:val="center"/>
          </w:tcPr>
          <w:p w14:paraId="249F9FBF" w14:textId="77777777" w:rsidR="007A0F92" w:rsidRPr="00CC7392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&gt;10</w:t>
            </w:r>
          </w:p>
          <w:p w14:paraId="1AC01B43" w14:textId="77777777" w:rsidR="001F05D9" w:rsidRPr="0079247A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≤ 30</w:t>
            </w:r>
          </w:p>
        </w:tc>
        <w:tc>
          <w:tcPr>
            <w:tcW w:w="1382" w:type="dxa"/>
            <w:vAlign w:val="center"/>
          </w:tcPr>
          <w:p w14:paraId="56E287A5" w14:textId="77777777" w:rsidR="007A0F92" w:rsidRPr="00CC7392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&gt;30</w:t>
            </w:r>
          </w:p>
          <w:p w14:paraId="4B7AA885" w14:textId="77777777" w:rsidR="001F05D9" w:rsidRPr="0079247A" w:rsidRDefault="001F05D9" w:rsidP="0079247A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≤75</w:t>
            </w:r>
          </w:p>
        </w:tc>
        <w:tc>
          <w:tcPr>
            <w:tcW w:w="1027" w:type="dxa"/>
            <w:vAlign w:val="center"/>
          </w:tcPr>
          <w:p w14:paraId="3B9FDF84" w14:textId="77777777" w:rsidR="001F05D9" w:rsidRPr="0079247A" w:rsidRDefault="001F05D9" w:rsidP="0020345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79247A">
              <w:rPr>
                <w:rFonts w:ascii="GHEA Grapalat" w:hAnsi="GHEA Grapalat"/>
                <w:iCs/>
                <w:sz w:val="24"/>
              </w:rPr>
              <w:t>&gt;75</w:t>
            </w:r>
          </w:p>
        </w:tc>
      </w:tr>
      <w:tr w:rsidR="00985189" w:rsidRPr="0079247A" w14:paraId="14DF986F" w14:textId="77777777" w:rsidTr="0079247A">
        <w:tc>
          <w:tcPr>
            <w:tcW w:w="2830" w:type="dxa"/>
            <w:vAlign w:val="center"/>
          </w:tcPr>
          <w:p w14:paraId="07374FDF" w14:textId="77777777" w:rsidR="00985189" w:rsidRPr="00CC7392" w:rsidRDefault="00985189" w:rsidP="0098518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Վիճակի կարգ</w:t>
            </w:r>
          </w:p>
        </w:tc>
        <w:tc>
          <w:tcPr>
            <w:tcW w:w="2410" w:type="dxa"/>
            <w:vAlign w:val="center"/>
          </w:tcPr>
          <w:p w14:paraId="6FFFC619" w14:textId="77777777" w:rsidR="00985189" w:rsidRPr="00CC7392" w:rsidRDefault="00985189" w:rsidP="0098518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</w:rPr>
            </w:pPr>
            <w:r>
              <w:rPr>
                <w:rFonts w:ascii="GHEA Grapalat" w:hAnsi="GHEA Grapalat"/>
                <w:iCs/>
                <w:sz w:val="24"/>
              </w:rPr>
              <w:t>«</w:t>
            </w:r>
            <w:r w:rsidRPr="0079247A">
              <w:rPr>
                <w:rFonts w:ascii="GHEA Grapalat" w:hAnsi="GHEA Grapalat"/>
                <w:iCs/>
                <w:sz w:val="24"/>
                <w:lang w:val="en-US"/>
              </w:rPr>
              <w:t>O</w:t>
            </w:r>
            <w:r>
              <w:rPr>
                <w:rFonts w:ascii="GHEA Grapalat" w:hAnsi="GHEA Grapalat"/>
                <w:iCs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425F8DBD" w14:textId="77777777" w:rsidR="00985189" w:rsidRPr="00CC7392" w:rsidRDefault="00985189" w:rsidP="0098518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</w:rPr>
            </w:pPr>
            <w:r>
              <w:rPr>
                <w:rFonts w:ascii="GHEA Grapalat" w:hAnsi="GHEA Grapalat"/>
                <w:iCs/>
                <w:sz w:val="24"/>
              </w:rPr>
              <w:t>«</w:t>
            </w:r>
            <w:r w:rsidRPr="0079247A">
              <w:rPr>
                <w:rFonts w:ascii="GHEA Grapalat" w:hAnsi="GHEA Grapalat"/>
                <w:iCs/>
                <w:sz w:val="24"/>
                <w:lang w:val="en-US"/>
              </w:rPr>
              <w:t>A</w:t>
            </w:r>
            <w:r>
              <w:rPr>
                <w:rFonts w:ascii="GHEA Grapalat" w:hAnsi="GHEA Grapalat"/>
                <w:iCs/>
                <w:sz w:val="24"/>
              </w:rPr>
              <w:t>»</w:t>
            </w:r>
          </w:p>
        </w:tc>
        <w:tc>
          <w:tcPr>
            <w:tcW w:w="1595" w:type="dxa"/>
            <w:vAlign w:val="center"/>
          </w:tcPr>
          <w:p w14:paraId="66CD71C9" w14:textId="77777777" w:rsidR="00985189" w:rsidRPr="00CC7392" w:rsidRDefault="00985189" w:rsidP="0098518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</w:rPr>
            </w:pPr>
            <w:r>
              <w:rPr>
                <w:rFonts w:ascii="GHEA Grapalat" w:hAnsi="GHEA Grapalat"/>
                <w:iCs/>
                <w:sz w:val="24"/>
              </w:rPr>
              <w:t>«</w:t>
            </w:r>
            <w:r w:rsidRPr="0079247A">
              <w:rPr>
                <w:rFonts w:ascii="GHEA Grapalat" w:hAnsi="GHEA Grapalat"/>
                <w:iCs/>
                <w:sz w:val="24"/>
                <w:lang w:val="en-US"/>
              </w:rPr>
              <w:t>B</w:t>
            </w:r>
            <w:r>
              <w:rPr>
                <w:rFonts w:ascii="GHEA Grapalat" w:hAnsi="GHEA Grapalat"/>
                <w:iCs/>
                <w:sz w:val="24"/>
              </w:rPr>
              <w:t>»</w:t>
            </w:r>
          </w:p>
        </w:tc>
        <w:tc>
          <w:tcPr>
            <w:tcW w:w="1382" w:type="dxa"/>
            <w:vAlign w:val="center"/>
          </w:tcPr>
          <w:p w14:paraId="72931BF6" w14:textId="77777777" w:rsidR="00985189" w:rsidRPr="00CC7392" w:rsidRDefault="00985189" w:rsidP="0098518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</w:rPr>
            </w:pPr>
            <w:r>
              <w:rPr>
                <w:rFonts w:ascii="GHEA Grapalat" w:hAnsi="GHEA Grapalat"/>
                <w:iCs/>
                <w:sz w:val="24"/>
              </w:rPr>
              <w:t>«</w:t>
            </w:r>
            <w:r w:rsidRPr="0079247A">
              <w:rPr>
                <w:rFonts w:ascii="GHEA Grapalat" w:hAnsi="GHEA Grapalat"/>
                <w:iCs/>
                <w:sz w:val="24"/>
                <w:lang w:val="en-US"/>
              </w:rPr>
              <w:t>C</w:t>
            </w:r>
            <w:r>
              <w:rPr>
                <w:rFonts w:ascii="GHEA Grapalat" w:hAnsi="GHEA Grapalat"/>
                <w:iCs/>
                <w:sz w:val="24"/>
              </w:rPr>
              <w:t>»</w:t>
            </w:r>
          </w:p>
        </w:tc>
        <w:tc>
          <w:tcPr>
            <w:tcW w:w="1027" w:type="dxa"/>
            <w:vAlign w:val="center"/>
          </w:tcPr>
          <w:p w14:paraId="10A49472" w14:textId="77777777" w:rsidR="00985189" w:rsidRPr="00CC7392" w:rsidRDefault="00985189" w:rsidP="00985189">
            <w:pPr>
              <w:pStyle w:val="BodyTextIndent"/>
              <w:tabs>
                <w:tab w:val="left" w:pos="-24"/>
              </w:tabs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</w:rPr>
            </w:pPr>
            <w:r>
              <w:rPr>
                <w:rFonts w:ascii="GHEA Grapalat" w:hAnsi="GHEA Grapalat"/>
                <w:iCs/>
                <w:sz w:val="24"/>
              </w:rPr>
              <w:t>«</w:t>
            </w:r>
            <w:r w:rsidRPr="0079247A">
              <w:rPr>
                <w:rFonts w:ascii="GHEA Grapalat" w:hAnsi="GHEA Grapalat"/>
                <w:iCs/>
                <w:sz w:val="24"/>
                <w:lang w:val="en-US"/>
              </w:rPr>
              <w:t>D</w:t>
            </w:r>
            <w:r>
              <w:rPr>
                <w:rFonts w:ascii="GHEA Grapalat" w:hAnsi="GHEA Grapalat"/>
                <w:iCs/>
                <w:sz w:val="24"/>
              </w:rPr>
              <w:t>»</w:t>
            </w:r>
          </w:p>
        </w:tc>
      </w:tr>
    </w:tbl>
    <w:p w14:paraId="60E78495" w14:textId="77777777" w:rsidR="00066807" w:rsidRDefault="00066807" w:rsidP="00723DA7">
      <w:pPr>
        <w:pStyle w:val="BodyTextIndent"/>
        <w:spacing w:before="120"/>
        <w:ind w:left="709" w:firstLine="0"/>
        <w:jc w:val="center"/>
        <w:rPr>
          <w:rFonts w:ascii="GHEA Grapalat" w:hAnsi="GHEA Grapalat"/>
          <w:b/>
          <w:sz w:val="24"/>
          <w:lang w:val="en-US"/>
        </w:rPr>
      </w:pPr>
    </w:p>
    <w:p w14:paraId="2CD6330E" w14:textId="77777777" w:rsidR="00431D1D" w:rsidRDefault="00985189" w:rsidP="00723DA7">
      <w:pPr>
        <w:pStyle w:val="BodyTextIndent"/>
        <w:spacing w:before="120"/>
        <w:ind w:left="709" w:firstLine="0"/>
        <w:jc w:val="center"/>
        <w:rPr>
          <w:rFonts w:ascii="GHEA Grapalat" w:hAnsi="GHEA Grapalat"/>
          <w:b/>
          <w:sz w:val="24"/>
          <w:lang w:val="hy-AM"/>
        </w:rPr>
      </w:pPr>
      <w:r>
        <w:rPr>
          <w:rFonts w:ascii="GHEA Grapalat" w:hAnsi="GHEA Grapalat"/>
          <w:b/>
          <w:sz w:val="24"/>
          <w:lang w:val="en-US"/>
        </w:rPr>
        <w:t>8</w:t>
      </w:r>
      <w:r w:rsidR="008274FB">
        <w:rPr>
          <w:rFonts w:ascii="GHEA Grapalat" w:hAnsi="GHEA Grapalat"/>
          <w:b/>
          <w:sz w:val="24"/>
          <w:lang w:val="en-US"/>
        </w:rPr>
        <w:t>.1</w:t>
      </w:r>
      <w:r>
        <w:rPr>
          <w:rFonts w:ascii="GHEA Grapalat" w:hAnsi="GHEA Grapalat"/>
          <w:b/>
          <w:sz w:val="24"/>
          <w:lang w:val="en-US"/>
        </w:rPr>
        <w:t>5</w:t>
      </w:r>
      <w:r w:rsidR="008274FB">
        <w:rPr>
          <w:rFonts w:ascii="GHEA Grapalat" w:hAnsi="GHEA Grapalat"/>
          <w:b/>
          <w:sz w:val="24"/>
          <w:lang w:val="en-US"/>
        </w:rPr>
        <w:t xml:space="preserve">. </w:t>
      </w:r>
      <w:r w:rsidR="00431D1D">
        <w:rPr>
          <w:rFonts w:ascii="GHEA Grapalat" w:hAnsi="GHEA Grapalat"/>
          <w:b/>
          <w:sz w:val="24"/>
          <w:lang w:val="hy-AM"/>
        </w:rPr>
        <w:t xml:space="preserve">ԿԱՄՐՋԻ </w:t>
      </w:r>
      <w:r w:rsidR="00DD1130">
        <w:rPr>
          <w:rFonts w:ascii="GHEA Grapalat" w:hAnsi="GHEA Grapalat"/>
          <w:b/>
          <w:sz w:val="24"/>
          <w:lang w:val="hy-AM"/>
        </w:rPr>
        <w:t>ԼԾ</w:t>
      </w:r>
      <w:r w:rsidR="00431D1D">
        <w:rPr>
          <w:rFonts w:ascii="GHEA Grapalat" w:hAnsi="GHEA Grapalat"/>
          <w:b/>
          <w:sz w:val="24"/>
          <w:lang w:val="hy-AM"/>
        </w:rPr>
        <w:t>ՈՐԴՈՒՄԸ ԼԻՑՔԻ ՀԵՏ</w:t>
      </w:r>
    </w:p>
    <w:p w14:paraId="30715B48" w14:textId="77777777" w:rsidR="00723DA7" w:rsidRPr="008274FB" w:rsidRDefault="0078656E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Լծ</w:t>
      </w:r>
      <w:r w:rsidR="00431D1D">
        <w:rPr>
          <w:b w:val="0"/>
          <w:bCs w:val="0"/>
          <w:color w:val="auto"/>
          <w:sz w:val="24"/>
        </w:rPr>
        <w:t>որդման տեղամասերում</w:t>
      </w:r>
      <w:r>
        <w:rPr>
          <w:b w:val="0"/>
          <w:bCs w:val="0"/>
          <w:color w:val="auto"/>
          <w:sz w:val="24"/>
        </w:rPr>
        <w:t xml:space="preserve"> </w:t>
      </w:r>
      <w:r w:rsidRPr="008274FB">
        <w:rPr>
          <w:b w:val="0"/>
          <w:bCs w:val="0"/>
          <w:color w:val="auto"/>
          <w:sz w:val="24"/>
        </w:rPr>
        <w:t>(</w:t>
      </w:r>
      <w:r>
        <w:rPr>
          <w:b w:val="0"/>
          <w:bCs w:val="0"/>
          <w:color w:val="auto"/>
          <w:sz w:val="24"/>
        </w:rPr>
        <w:t xml:space="preserve">յուրաքանչյուր կողմից </w:t>
      </w:r>
      <w:r w:rsidRPr="00B11735">
        <w:rPr>
          <w:b w:val="0"/>
          <w:bCs w:val="0"/>
          <w:color w:val="auto"/>
          <w:sz w:val="24"/>
        </w:rPr>
        <w:t>1</w:t>
      </w:r>
      <w:r w:rsidRPr="008274FB">
        <w:rPr>
          <w:b w:val="0"/>
          <w:bCs w:val="0"/>
          <w:color w:val="auto"/>
          <w:sz w:val="24"/>
        </w:rPr>
        <w:t>5</w:t>
      </w:r>
      <w:r>
        <w:rPr>
          <w:b w:val="0"/>
          <w:bCs w:val="0"/>
          <w:color w:val="auto"/>
          <w:sz w:val="24"/>
        </w:rPr>
        <w:t>մ երկարության վրա</w:t>
      </w:r>
      <w:r w:rsidRPr="008274FB">
        <w:rPr>
          <w:b w:val="0"/>
          <w:bCs w:val="0"/>
          <w:color w:val="auto"/>
          <w:sz w:val="24"/>
        </w:rPr>
        <w:t>)</w:t>
      </w:r>
      <w:r w:rsidR="00431D1D">
        <w:rPr>
          <w:b w:val="0"/>
          <w:bCs w:val="0"/>
          <w:color w:val="auto"/>
          <w:sz w:val="24"/>
        </w:rPr>
        <w:t xml:space="preserve"> երթևեկության պայմանները</w:t>
      </w:r>
      <w:r w:rsidR="00723DA7" w:rsidRPr="008274FB">
        <w:rPr>
          <w:b w:val="0"/>
          <w:bCs w:val="0"/>
          <w:color w:val="auto"/>
          <w:sz w:val="24"/>
        </w:rPr>
        <w:t xml:space="preserve">  </w:t>
      </w:r>
      <w:r w:rsidR="00431D1D">
        <w:rPr>
          <w:b w:val="0"/>
          <w:bCs w:val="0"/>
          <w:color w:val="auto"/>
          <w:sz w:val="24"/>
        </w:rPr>
        <w:t>կախված են երթևեկելի մասի պրոֆիլից</w:t>
      </w:r>
      <w:r w:rsidR="00723DA7" w:rsidRPr="008274FB">
        <w:rPr>
          <w:b w:val="0"/>
          <w:bCs w:val="0"/>
          <w:color w:val="auto"/>
          <w:sz w:val="24"/>
        </w:rPr>
        <w:t>,</w:t>
      </w:r>
      <w:r w:rsidR="00431D1D">
        <w:rPr>
          <w:b w:val="0"/>
          <w:bCs w:val="0"/>
          <w:color w:val="auto"/>
          <w:sz w:val="24"/>
        </w:rPr>
        <w:t xml:space="preserve"> ծածկի  և անցումային սալերի վիճակից։ Դիտարկելով </w:t>
      </w:r>
      <w:r w:rsidR="00BD7A1B">
        <w:rPr>
          <w:b w:val="0"/>
          <w:bCs w:val="0"/>
          <w:color w:val="auto"/>
          <w:sz w:val="24"/>
        </w:rPr>
        <w:t xml:space="preserve">լիցքի հետ </w:t>
      </w:r>
      <w:r w:rsidR="00431D1D">
        <w:rPr>
          <w:b w:val="0"/>
          <w:bCs w:val="0"/>
          <w:color w:val="auto"/>
          <w:sz w:val="24"/>
        </w:rPr>
        <w:t xml:space="preserve">կամրջի </w:t>
      </w:r>
      <w:r w:rsidR="00BD7A1B">
        <w:rPr>
          <w:b w:val="0"/>
          <w:bCs w:val="0"/>
          <w:color w:val="auto"/>
          <w:sz w:val="24"/>
        </w:rPr>
        <w:t>լծ</w:t>
      </w:r>
      <w:r w:rsidR="00431D1D">
        <w:rPr>
          <w:b w:val="0"/>
          <w:bCs w:val="0"/>
          <w:color w:val="auto"/>
          <w:sz w:val="24"/>
        </w:rPr>
        <w:t xml:space="preserve">որդումը որպես կամրջային կառույցի տարր, պրոֆիլը, ծածկը և անցումային սալերը պետք է համարել այդ տարրի դետալներ, որոնց վիճակը որոշում են առանձին, իսկ </w:t>
      </w:r>
      <w:r w:rsidR="00BD7A1B">
        <w:rPr>
          <w:b w:val="0"/>
          <w:bCs w:val="0"/>
          <w:color w:val="auto"/>
          <w:sz w:val="24"/>
        </w:rPr>
        <w:t xml:space="preserve">ընդհանուր </w:t>
      </w:r>
      <w:r w:rsidR="00431D1D">
        <w:rPr>
          <w:b w:val="0"/>
          <w:bCs w:val="0"/>
          <w:color w:val="auto"/>
          <w:sz w:val="24"/>
        </w:rPr>
        <w:t xml:space="preserve">մաշվածքը </w:t>
      </w:r>
      <w:r w:rsidR="00BD7A1B">
        <w:rPr>
          <w:b w:val="0"/>
          <w:bCs w:val="0"/>
          <w:color w:val="auto"/>
          <w:sz w:val="24"/>
        </w:rPr>
        <w:t xml:space="preserve">ընդունում են </w:t>
      </w:r>
      <w:r w:rsidR="004438E3">
        <w:rPr>
          <w:b w:val="0"/>
          <w:bCs w:val="0"/>
          <w:color w:val="auto"/>
          <w:sz w:val="24"/>
        </w:rPr>
        <w:t xml:space="preserve">յուրաքանչյուր </w:t>
      </w:r>
      <w:r w:rsidR="00BD7A1B">
        <w:rPr>
          <w:b w:val="0"/>
          <w:bCs w:val="0"/>
          <w:color w:val="auto"/>
          <w:sz w:val="24"/>
        </w:rPr>
        <w:t>լծ</w:t>
      </w:r>
      <w:r w:rsidR="004438E3">
        <w:rPr>
          <w:b w:val="0"/>
          <w:bCs w:val="0"/>
          <w:color w:val="auto"/>
          <w:sz w:val="24"/>
        </w:rPr>
        <w:t>որդման համար առանձին</w:t>
      </w:r>
      <w:r w:rsidR="00BD7A1B">
        <w:rPr>
          <w:b w:val="0"/>
          <w:bCs w:val="0"/>
          <w:color w:val="auto"/>
          <w:sz w:val="24"/>
        </w:rPr>
        <w:t>՝</w:t>
      </w:r>
      <w:r w:rsidR="004438E3">
        <w:rPr>
          <w:b w:val="0"/>
          <w:bCs w:val="0"/>
          <w:color w:val="auto"/>
          <w:sz w:val="24"/>
        </w:rPr>
        <w:t xml:space="preserve"> ըստ</w:t>
      </w:r>
      <w:r w:rsidR="00431D1D">
        <w:rPr>
          <w:b w:val="0"/>
          <w:bCs w:val="0"/>
          <w:color w:val="auto"/>
          <w:sz w:val="24"/>
        </w:rPr>
        <w:t xml:space="preserve"> որակի առավել վատ ցուցանիշի</w:t>
      </w:r>
      <w:r w:rsidR="004438E3">
        <w:rPr>
          <w:b w:val="0"/>
          <w:bCs w:val="0"/>
          <w:color w:val="auto"/>
          <w:sz w:val="24"/>
        </w:rPr>
        <w:t>։</w:t>
      </w:r>
    </w:p>
    <w:p w14:paraId="07C79FAB" w14:textId="77777777" w:rsidR="00723DA7" w:rsidRDefault="00BD7A1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Լծ</w:t>
      </w:r>
      <w:r w:rsidR="004438E3">
        <w:rPr>
          <w:b w:val="0"/>
          <w:bCs w:val="0"/>
          <w:color w:val="auto"/>
          <w:sz w:val="24"/>
        </w:rPr>
        <w:t>որդման մաշվածքի վրա առավելագույն</w:t>
      </w:r>
      <w:r>
        <w:rPr>
          <w:b w:val="0"/>
          <w:bCs w:val="0"/>
          <w:color w:val="auto"/>
          <w:sz w:val="24"/>
        </w:rPr>
        <w:t xml:space="preserve"> չափով </w:t>
      </w:r>
      <w:r w:rsidR="004438E3">
        <w:rPr>
          <w:b w:val="0"/>
          <w:bCs w:val="0"/>
          <w:color w:val="auto"/>
          <w:sz w:val="24"/>
        </w:rPr>
        <w:t xml:space="preserve"> ազդում է կամրջի դիմաց նստվածքների առկայությունը։ Դրանց գնահատականը բերված է սույն շինարարական նորմերի </w:t>
      </w:r>
      <w:r w:rsidR="004438E3" w:rsidRPr="004438E3">
        <w:rPr>
          <w:b w:val="0"/>
          <w:bCs w:val="0"/>
          <w:color w:val="auto"/>
          <w:sz w:val="24"/>
        </w:rPr>
        <w:t>36</w:t>
      </w:r>
      <w:r w:rsidR="004438E3">
        <w:rPr>
          <w:b w:val="0"/>
          <w:bCs w:val="0"/>
          <w:color w:val="auto"/>
          <w:sz w:val="24"/>
        </w:rPr>
        <w:t>-րդ աղյուսակում։</w:t>
      </w:r>
    </w:p>
    <w:p w14:paraId="104513AE" w14:textId="77777777" w:rsidR="00723DA7" w:rsidRPr="008274FB" w:rsidRDefault="008430ED" w:rsidP="00B36994">
      <w:pPr>
        <w:pStyle w:val="BodyTextIndent"/>
        <w:spacing w:line="360" w:lineRule="auto"/>
        <w:jc w:val="right"/>
        <w:rPr>
          <w:rFonts w:ascii="GHEA Grapalat" w:hAnsi="GHEA Grapalat"/>
          <w:bCs/>
          <w:sz w:val="24"/>
        </w:rPr>
      </w:pPr>
      <w:r>
        <w:rPr>
          <w:rFonts w:ascii="GHEA Grapalat" w:hAnsi="GHEA Grapalat"/>
          <w:bCs/>
          <w:sz w:val="24"/>
        </w:rPr>
        <w:t>Աղյուսակ</w:t>
      </w:r>
      <w:r w:rsidR="00723DA7" w:rsidRPr="00886534">
        <w:rPr>
          <w:rFonts w:ascii="GHEA Grapalat" w:hAnsi="GHEA Grapalat"/>
          <w:bCs/>
          <w:sz w:val="24"/>
        </w:rPr>
        <w:t xml:space="preserve"> 3</w:t>
      </w:r>
      <w:r w:rsidR="00886534" w:rsidRPr="00886534">
        <w:rPr>
          <w:rFonts w:ascii="GHEA Grapalat" w:hAnsi="GHEA Grapalat"/>
          <w:bCs/>
          <w:sz w:val="24"/>
          <w:lang w:val="en-US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3295"/>
        <w:gridCol w:w="1675"/>
        <w:gridCol w:w="4039"/>
      </w:tblGrid>
      <w:tr w:rsidR="008274FB" w:rsidRPr="008274FB" w14:paraId="4E42472A" w14:textId="77777777" w:rsidTr="00BD7A1B">
        <w:trPr>
          <w:jc w:val="center"/>
        </w:trPr>
        <w:tc>
          <w:tcPr>
            <w:tcW w:w="660" w:type="dxa"/>
            <w:vAlign w:val="center"/>
          </w:tcPr>
          <w:p w14:paraId="4510A24C" w14:textId="77777777" w:rsidR="004E228C" w:rsidRPr="008274FB" w:rsidRDefault="00B911D7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3295" w:type="dxa"/>
            <w:vAlign w:val="center"/>
          </w:tcPr>
          <w:p w14:paraId="2A2F1E45" w14:textId="77777777" w:rsidR="004E228C" w:rsidRPr="005A6D22" w:rsidRDefault="005A6D22" w:rsidP="004438E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Նստ</w:t>
            </w:r>
            <w:r w:rsidR="004438E3">
              <w:rPr>
                <w:rFonts w:ascii="GHEA Grapalat" w:hAnsi="GHEA Grapalat"/>
                <w:bCs/>
                <w:sz w:val="24"/>
                <w:lang w:val="hy-AM"/>
              </w:rPr>
              <w:t>վածքի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մեծություն</w:t>
            </w:r>
            <w:r w:rsidR="00BD7A1B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675" w:type="dxa"/>
            <w:vAlign w:val="center"/>
          </w:tcPr>
          <w:p w14:paraId="6CA8FCAE" w14:textId="77777777" w:rsidR="004E228C" w:rsidRPr="005A6D22" w:rsidRDefault="005A6D22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</w:p>
          <w:p w14:paraId="29F28138" w14:textId="77777777" w:rsidR="004E228C" w:rsidRPr="008274FB" w:rsidRDefault="00000000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bSup>
            </m:oMath>
            <w:r w:rsidR="004E228C" w:rsidRPr="008274FB">
              <w:rPr>
                <w:rFonts w:ascii="GHEA Grapalat" w:hAnsi="GHEA Grapalat"/>
                <w:bCs/>
                <w:sz w:val="24"/>
              </w:rPr>
              <w:t>, %</w:t>
            </w:r>
          </w:p>
        </w:tc>
        <w:tc>
          <w:tcPr>
            <w:tcW w:w="4039" w:type="dxa"/>
            <w:vAlign w:val="center"/>
          </w:tcPr>
          <w:p w14:paraId="57540B4C" w14:textId="77777777" w:rsidR="004E228C" w:rsidRPr="005A6D22" w:rsidRDefault="005A6D22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Երթևեկության պայմաններ</w:t>
            </w:r>
            <w:r w:rsidR="00BD7A1B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</w:tr>
      <w:tr w:rsidR="008274FB" w:rsidRPr="008274FB" w14:paraId="2F5BBF18" w14:textId="77777777" w:rsidTr="00BD7A1B">
        <w:trPr>
          <w:jc w:val="center"/>
        </w:trPr>
        <w:tc>
          <w:tcPr>
            <w:tcW w:w="660" w:type="dxa"/>
          </w:tcPr>
          <w:p w14:paraId="5FB0E6F4" w14:textId="77777777" w:rsidR="004E228C" w:rsidRPr="009D0AA1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1</w:t>
            </w:r>
            <w:r w:rsidR="009D0AA1"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3295" w:type="dxa"/>
          </w:tcPr>
          <w:p w14:paraId="20991089" w14:textId="77777777" w:rsidR="004E228C" w:rsidRPr="005A6D22" w:rsidRDefault="005A6D22" w:rsidP="005A6D22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="004E228C" w:rsidRPr="008274FB">
              <w:rPr>
                <w:rFonts w:ascii="GHEA Grapalat" w:hAnsi="GHEA Grapalat"/>
                <w:bCs/>
                <w:sz w:val="24"/>
              </w:rPr>
              <w:t xml:space="preserve"> 1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սմ</w:t>
            </w:r>
          </w:p>
        </w:tc>
        <w:tc>
          <w:tcPr>
            <w:tcW w:w="1675" w:type="dxa"/>
          </w:tcPr>
          <w:p w14:paraId="2B1C0ED8" w14:textId="77777777" w:rsidR="004E228C" w:rsidRPr="008274FB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5</w:t>
            </w:r>
          </w:p>
        </w:tc>
        <w:tc>
          <w:tcPr>
            <w:tcW w:w="4039" w:type="dxa"/>
          </w:tcPr>
          <w:p w14:paraId="6E723B59" w14:textId="77777777" w:rsidR="004E228C" w:rsidRPr="005A6D22" w:rsidRDefault="005A6D22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Իդեալական</w:t>
            </w:r>
          </w:p>
        </w:tc>
      </w:tr>
      <w:tr w:rsidR="008274FB" w:rsidRPr="008274FB" w14:paraId="5AC6CE40" w14:textId="77777777" w:rsidTr="00BD7A1B">
        <w:trPr>
          <w:jc w:val="center"/>
        </w:trPr>
        <w:tc>
          <w:tcPr>
            <w:tcW w:w="660" w:type="dxa"/>
          </w:tcPr>
          <w:p w14:paraId="6DBEB5A3" w14:textId="77777777" w:rsidR="004E228C" w:rsidRPr="009D0AA1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2</w:t>
            </w:r>
            <w:r w:rsidR="009D0AA1"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3295" w:type="dxa"/>
          </w:tcPr>
          <w:p w14:paraId="484B17B7" w14:textId="77777777" w:rsidR="004E228C" w:rsidRPr="00176D4C" w:rsidRDefault="004E228C" w:rsidP="005A6D22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1 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>սմ-ից ավել, մինչև</w:t>
            </w:r>
            <w:r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 5 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>սմ</w:t>
            </w:r>
          </w:p>
        </w:tc>
        <w:tc>
          <w:tcPr>
            <w:tcW w:w="1675" w:type="dxa"/>
          </w:tcPr>
          <w:p w14:paraId="03D997BC" w14:textId="77777777" w:rsidR="004E228C" w:rsidRPr="008274FB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5÷20</w:t>
            </w:r>
          </w:p>
        </w:tc>
        <w:tc>
          <w:tcPr>
            <w:tcW w:w="4039" w:type="dxa"/>
          </w:tcPr>
          <w:p w14:paraId="4D9EA904" w14:textId="77777777" w:rsidR="004E228C" w:rsidRPr="005A6D22" w:rsidRDefault="005A6D22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Հարմարավետությունն ապահովված է</w:t>
            </w:r>
          </w:p>
        </w:tc>
      </w:tr>
      <w:tr w:rsidR="008274FB" w:rsidRPr="008274FB" w14:paraId="16BC40FA" w14:textId="77777777" w:rsidTr="00BD7A1B">
        <w:trPr>
          <w:jc w:val="center"/>
        </w:trPr>
        <w:tc>
          <w:tcPr>
            <w:tcW w:w="660" w:type="dxa"/>
          </w:tcPr>
          <w:p w14:paraId="17E35840" w14:textId="77777777" w:rsidR="004E228C" w:rsidRPr="009D0AA1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3</w:t>
            </w:r>
            <w:r w:rsidR="009D0AA1"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3295" w:type="dxa"/>
          </w:tcPr>
          <w:p w14:paraId="07BD516A" w14:textId="77777777" w:rsidR="004E228C" w:rsidRPr="00176D4C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5 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>սմ-ից ավել, մինչև</w:t>
            </w:r>
            <w:r w:rsidR="005A6D22"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10 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>սմ</w:t>
            </w:r>
          </w:p>
        </w:tc>
        <w:tc>
          <w:tcPr>
            <w:tcW w:w="1675" w:type="dxa"/>
          </w:tcPr>
          <w:p w14:paraId="04E911E6" w14:textId="77777777" w:rsidR="004E228C" w:rsidRPr="008274FB" w:rsidRDefault="004E228C" w:rsidP="00B3699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74FB">
              <w:rPr>
                <w:rFonts w:ascii="GHEA Grapalat" w:hAnsi="GHEA Grapalat"/>
                <w:bCs/>
                <w:sz w:val="24"/>
                <w:szCs w:val="24"/>
              </w:rPr>
              <w:t>20÷50</w:t>
            </w:r>
          </w:p>
        </w:tc>
        <w:tc>
          <w:tcPr>
            <w:tcW w:w="4039" w:type="dxa"/>
          </w:tcPr>
          <w:p w14:paraId="7C60557B" w14:textId="77777777" w:rsidR="004E228C" w:rsidRPr="005A6D22" w:rsidRDefault="005A6D22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Սահունությունն ապահովված է</w:t>
            </w:r>
          </w:p>
        </w:tc>
      </w:tr>
      <w:tr w:rsidR="008274FB" w:rsidRPr="008274FB" w14:paraId="5C289BC6" w14:textId="77777777" w:rsidTr="00BD7A1B">
        <w:trPr>
          <w:jc w:val="center"/>
        </w:trPr>
        <w:tc>
          <w:tcPr>
            <w:tcW w:w="660" w:type="dxa"/>
          </w:tcPr>
          <w:p w14:paraId="4F1582DF" w14:textId="77777777" w:rsidR="004E228C" w:rsidRPr="009D0AA1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lastRenderedPageBreak/>
              <w:t>4</w:t>
            </w:r>
            <w:r w:rsidR="009D0AA1"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3295" w:type="dxa"/>
          </w:tcPr>
          <w:p w14:paraId="074A8CDE" w14:textId="77777777" w:rsidR="004E228C" w:rsidRPr="00176D4C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10 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>սմ-ից ավել, մինչև</w:t>
            </w:r>
            <w:r w:rsidR="005A6D22"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 </w:t>
            </w:r>
            <w:r w:rsidRPr="00176D4C">
              <w:rPr>
                <w:rFonts w:ascii="GHEA Grapalat" w:hAnsi="GHEA Grapalat"/>
                <w:bCs/>
                <w:sz w:val="24"/>
                <w:lang w:val="en-US"/>
              </w:rPr>
              <w:t xml:space="preserve">20 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>սմ</w:t>
            </w:r>
          </w:p>
        </w:tc>
        <w:tc>
          <w:tcPr>
            <w:tcW w:w="1675" w:type="dxa"/>
          </w:tcPr>
          <w:p w14:paraId="520ACAAF" w14:textId="77777777" w:rsidR="004E228C" w:rsidRPr="008274FB" w:rsidRDefault="004E228C" w:rsidP="00B3699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74FB">
              <w:rPr>
                <w:rFonts w:ascii="GHEA Grapalat" w:hAnsi="GHEA Grapalat"/>
                <w:bCs/>
                <w:sz w:val="24"/>
                <w:szCs w:val="24"/>
              </w:rPr>
              <w:t>50÷80</w:t>
            </w:r>
          </w:p>
        </w:tc>
        <w:tc>
          <w:tcPr>
            <w:tcW w:w="4039" w:type="dxa"/>
          </w:tcPr>
          <w:p w14:paraId="030E7199" w14:textId="77777777" w:rsidR="004E228C" w:rsidRPr="005A6D22" w:rsidRDefault="005A6D22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Անվտանգությունն ապահովված է</w:t>
            </w:r>
          </w:p>
        </w:tc>
      </w:tr>
      <w:tr w:rsidR="008274FB" w:rsidRPr="008274FB" w14:paraId="1F16861F" w14:textId="77777777" w:rsidTr="00BD7A1B">
        <w:trPr>
          <w:jc w:val="center"/>
        </w:trPr>
        <w:tc>
          <w:tcPr>
            <w:tcW w:w="660" w:type="dxa"/>
          </w:tcPr>
          <w:p w14:paraId="1CECE6AE" w14:textId="77777777" w:rsidR="004E228C" w:rsidRPr="009D0AA1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5</w:t>
            </w:r>
            <w:r w:rsidR="009D0AA1"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3295" w:type="dxa"/>
          </w:tcPr>
          <w:p w14:paraId="475A7355" w14:textId="77777777" w:rsidR="004E228C" w:rsidRPr="008274FB" w:rsidRDefault="004E228C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20</w:t>
            </w:r>
            <w:r w:rsidR="005A6D22">
              <w:rPr>
                <w:rFonts w:ascii="GHEA Grapalat" w:hAnsi="GHEA Grapalat"/>
                <w:bCs/>
                <w:sz w:val="24"/>
                <w:lang w:val="hy-AM"/>
              </w:rPr>
              <w:t xml:space="preserve"> սմ-ից ավել</w:t>
            </w:r>
          </w:p>
        </w:tc>
        <w:tc>
          <w:tcPr>
            <w:tcW w:w="1675" w:type="dxa"/>
          </w:tcPr>
          <w:p w14:paraId="740760B6" w14:textId="77777777" w:rsidR="004E228C" w:rsidRPr="008274FB" w:rsidRDefault="004E228C" w:rsidP="00B3699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74FB">
              <w:rPr>
                <w:rFonts w:ascii="GHEA Grapalat" w:hAnsi="GHEA Grapalat"/>
                <w:bCs/>
                <w:sz w:val="24"/>
                <w:szCs w:val="24"/>
              </w:rPr>
              <w:t>80÷100</w:t>
            </w:r>
          </w:p>
        </w:tc>
        <w:tc>
          <w:tcPr>
            <w:tcW w:w="4039" w:type="dxa"/>
          </w:tcPr>
          <w:p w14:paraId="5A162857" w14:textId="77777777" w:rsidR="004E228C" w:rsidRPr="008274FB" w:rsidRDefault="005A6D22" w:rsidP="005A6D22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Անվտանգությունը ապահովված չէ</w:t>
            </w:r>
          </w:p>
        </w:tc>
      </w:tr>
    </w:tbl>
    <w:p w14:paraId="3E24180C" w14:textId="77777777" w:rsidR="00BD7A1B" w:rsidRPr="00066807" w:rsidRDefault="00BD7A1B" w:rsidP="00BD7A1B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z w:val="12"/>
          <w:szCs w:val="12"/>
        </w:rPr>
      </w:pPr>
    </w:p>
    <w:p w14:paraId="09BB5476" w14:textId="77777777" w:rsidR="00723DA7" w:rsidRDefault="00BD7A1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Լծ</w:t>
      </w:r>
      <w:r w:rsidR="00A33DC6">
        <w:rPr>
          <w:b w:val="0"/>
          <w:bCs w:val="0"/>
          <w:color w:val="auto"/>
          <w:sz w:val="24"/>
        </w:rPr>
        <w:t xml:space="preserve">որդման վիճակն ըստ «անցումային սալ» ցուցանիշի գնահատում են ըստ սույն շինարարական նորմերի </w:t>
      </w:r>
      <w:r w:rsidR="00A33DC6" w:rsidRPr="00BD7A1B">
        <w:rPr>
          <w:b w:val="0"/>
          <w:bCs w:val="0"/>
          <w:color w:val="auto"/>
          <w:sz w:val="24"/>
        </w:rPr>
        <w:t>37</w:t>
      </w:r>
      <w:r w:rsidR="00A33DC6">
        <w:rPr>
          <w:b w:val="0"/>
          <w:bCs w:val="0"/>
          <w:color w:val="auto"/>
          <w:sz w:val="24"/>
        </w:rPr>
        <w:t>-րդ աղյուսակի</w:t>
      </w:r>
      <w:r w:rsidR="000B6AFD">
        <w:rPr>
          <w:b w:val="0"/>
          <w:bCs w:val="0"/>
          <w:color w:val="auto"/>
          <w:sz w:val="24"/>
        </w:rPr>
        <w:t>՝</w:t>
      </w:r>
      <w:r w:rsidR="00A33DC6">
        <w:rPr>
          <w:b w:val="0"/>
          <w:bCs w:val="0"/>
          <w:color w:val="auto"/>
          <w:sz w:val="24"/>
        </w:rPr>
        <w:t xml:space="preserve"> յուրաքանչյուր </w:t>
      </w:r>
      <w:r w:rsidR="000B6AFD">
        <w:rPr>
          <w:b w:val="0"/>
          <w:bCs w:val="0"/>
          <w:color w:val="auto"/>
          <w:sz w:val="24"/>
        </w:rPr>
        <w:t>լծ</w:t>
      </w:r>
      <w:r w:rsidR="00A33DC6">
        <w:rPr>
          <w:b w:val="0"/>
          <w:bCs w:val="0"/>
          <w:color w:val="auto"/>
          <w:sz w:val="24"/>
        </w:rPr>
        <w:t>որդման համար։</w:t>
      </w:r>
    </w:p>
    <w:p w14:paraId="72A3ED02" w14:textId="77777777" w:rsidR="00B56B17" w:rsidRPr="00922D4D" w:rsidRDefault="00B56B17" w:rsidP="00723DA7">
      <w:pPr>
        <w:pStyle w:val="BodyTextIndent"/>
        <w:jc w:val="right"/>
        <w:rPr>
          <w:rFonts w:ascii="GHEA Grapalat" w:hAnsi="GHEA Grapalat"/>
          <w:bCs/>
          <w:sz w:val="24"/>
          <w:lang w:val="hy-AM"/>
        </w:rPr>
      </w:pPr>
    </w:p>
    <w:p w14:paraId="15C86422" w14:textId="77777777" w:rsidR="00B56B17" w:rsidRPr="00922D4D" w:rsidRDefault="00B56B17" w:rsidP="00723DA7">
      <w:pPr>
        <w:pStyle w:val="BodyTextIndent"/>
        <w:jc w:val="right"/>
        <w:rPr>
          <w:rFonts w:ascii="GHEA Grapalat" w:hAnsi="GHEA Grapalat"/>
          <w:bCs/>
          <w:sz w:val="24"/>
          <w:lang w:val="hy-AM"/>
        </w:rPr>
      </w:pPr>
    </w:p>
    <w:p w14:paraId="43B63050" w14:textId="77777777" w:rsidR="00723DA7" w:rsidRPr="00886534" w:rsidRDefault="008430ED" w:rsidP="00723DA7">
      <w:pPr>
        <w:pStyle w:val="BodyTextIndent"/>
        <w:jc w:val="right"/>
        <w:rPr>
          <w:rFonts w:ascii="GHEA Grapalat" w:hAnsi="GHEA Grapalat"/>
          <w:bCs/>
          <w:sz w:val="24"/>
          <w:lang w:val="en-US"/>
        </w:rPr>
      </w:pPr>
      <w:r>
        <w:rPr>
          <w:rFonts w:ascii="GHEA Grapalat" w:hAnsi="GHEA Grapalat"/>
          <w:bCs/>
          <w:sz w:val="24"/>
        </w:rPr>
        <w:t>Աղյուսակ</w:t>
      </w:r>
      <w:r w:rsidR="00723DA7" w:rsidRPr="00886534">
        <w:rPr>
          <w:rFonts w:ascii="GHEA Grapalat" w:hAnsi="GHEA Grapalat"/>
          <w:bCs/>
          <w:sz w:val="24"/>
        </w:rPr>
        <w:t xml:space="preserve"> </w:t>
      </w:r>
      <w:r w:rsidR="00886534" w:rsidRPr="00886534">
        <w:rPr>
          <w:rFonts w:ascii="GHEA Grapalat" w:hAnsi="GHEA Grapalat"/>
          <w:bCs/>
          <w:sz w:val="24"/>
          <w:lang w:val="en-US"/>
        </w:rPr>
        <w:t>37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8010"/>
        <w:gridCol w:w="1440"/>
      </w:tblGrid>
      <w:tr w:rsidR="008274FB" w:rsidRPr="008274FB" w14:paraId="258BABF5" w14:textId="77777777" w:rsidTr="00954ED4">
        <w:trPr>
          <w:jc w:val="center"/>
        </w:trPr>
        <w:tc>
          <w:tcPr>
            <w:tcW w:w="577" w:type="dxa"/>
          </w:tcPr>
          <w:p w14:paraId="3F683D3C" w14:textId="77777777" w:rsidR="00E61677" w:rsidRPr="008274FB" w:rsidRDefault="00B911D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 w:rsidRPr="008274FB"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8010" w:type="dxa"/>
          </w:tcPr>
          <w:p w14:paraId="1D020E46" w14:textId="77777777" w:rsidR="00E61677" w:rsidRPr="008274FB" w:rsidRDefault="00954ED4" w:rsidP="000F47BE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Վնասվածքի 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>(</w:t>
            </w:r>
            <w:r w:rsidR="00FC135E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0F47BE">
              <w:rPr>
                <w:rFonts w:ascii="GHEA Grapalat" w:hAnsi="GHEA Grapalat"/>
                <w:bCs/>
                <w:sz w:val="24"/>
                <w:lang w:val="hy-AM"/>
              </w:rPr>
              <w:t>ի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>)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տեսակ</w:t>
            </w:r>
            <w:r w:rsidR="000F47BE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440" w:type="dxa"/>
          </w:tcPr>
          <w:p w14:paraId="72EA6759" w14:textId="77777777" w:rsidR="00E61677" w:rsidRPr="00954ED4" w:rsidRDefault="00954ED4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  <w:r w:rsidR="00B911D7" w:rsidRPr="00954ED4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bSup>
            </m:oMath>
            <w:r w:rsidR="00016F1D" w:rsidRPr="00954ED4">
              <w:rPr>
                <w:rFonts w:ascii="GHEA Grapalat" w:hAnsi="GHEA Grapalat"/>
                <w:bCs/>
                <w:sz w:val="24"/>
              </w:rPr>
              <w:t>, %</w:t>
            </w:r>
          </w:p>
        </w:tc>
      </w:tr>
      <w:tr w:rsidR="008274FB" w:rsidRPr="008274FB" w14:paraId="5E4B3438" w14:textId="77777777" w:rsidTr="00954ED4">
        <w:trPr>
          <w:jc w:val="center"/>
        </w:trPr>
        <w:tc>
          <w:tcPr>
            <w:tcW w:w="577" w:type="dxa"/>
          </w:tcPr>
          <w:p w14:paraId="7A509BC2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1.</w:t>
            </w:r>
          </w:p>
        </w:tc>
        <w:tc>
          <w:tcPr>
            <w:tcW w:w="8010" w:type="dxa"/>
          </w:tcPr>
          <w:p w14:paraId="017465CE" w14:textId="77777777" w:rsidR="00E61677" w:rsidRPr="008274FB" w:rsidRDefault="00954ED4" w:rsidP="00954ED4">
            <w:pPr>
              <w:pStyle w:val="BodyTextIndent"/>
              <w:spacing w:line="360" w:lineRule="auto"/>
              <w:ind w:left="708"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Անցումային սալերի տակից գրունտի լվացահանում՝</w:t>
            </w:r>
          </w:p>
        </w:tc>
        <w:tc>
          <w:tcPr>
            <w:tcW w:w="1440" w:type="dxa"/>
          </w:tcPr>
          <w:p w14:paraId="69723AEB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8274FB" w:rsidRPr="008274FB" w14:paraId="41D1AF92" w14:textId="77777777" w:rsidTr="00954ED4">
        <w:trPr>
          <w:jc w:val="center"/>
        </w:trPr>
        <w:tc>
          <w:tcPr>
            <w:tcW w:w="577" w:type="dxa"/>
          </w:tcPr>
          <w:p w14:paraId="061F2E66" w14:textId="77777777" w:rsidR="00E61677" w:rsidRPr="008274FB" w:rsidRDefault="00E61677" w:rsidP="003A28D7">
            <w:pPr>
              <w:pStyle w:val="BodyTextIndent"/>
              <w:numPr>
                <w:ilvl w:val="0"/>
                <w:numId w:val="45"/>
              </w:numPr>
              <w:spacing w:line="360" w:lineRule="auto"/>
              <w:jc w:val="righ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8010" w:type="dxa"/>
          </w:tcPr>
          <w:p w14:paraId="7543C1AA" w14:textId="77777777" w:rsidR="00E61677" w:rsidRPr="00954ED4" w:rsidRDefault="009D0AA1" w:rsidP="00954ED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>ասնակի,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>եզրային սալերի տակից</w:t>
            </w:r>
            <w:r w:rsidR="000B6AFD">
              <w:rPr>
                <w:rFonts w:ascii="GHEA Grapalat" w:hAnsi="GHEA Grapalat"/>
                <w:bCs/>
                <w:sz w:val="24"/>
                <w:lang w:val="hy-AM"/>
              </w:rPr>
              <w:t>, հետևյալ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>երկարության վրա</w:t>
            </w:r>
          </w:p>
        </w:tc>
        <w:tc>
          <w:tcPr>
            <w:tcW w:w="1440" w:type="dxa"/>
          </w:tcPr>
          <w:p w14:paraId="436982F4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8274FB" w:rsidRPr="008274FB" w14:paraId="5F8596BA" w14:textId="77777777" w:rsidTr="00954ED4">
        <w:trPr>
          <w:jc w:val="center"/>
        </w:trPr>
        <w:tc>
          <w:tcPr>
            <w:tcW w:w="577" w:type="dxa"/>
          </w:tcPr>
          <w:p w14:paraId="24494138" w14:textId="77777777" w:rsidR="00E61677" w:rsidRPr="002802D7" w:rsidRDefault="002802D7" w:rsidP="002802D7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</w:t>
            </w:r>
            <w:r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2957B845" w14:textId="77777777" w:rsidR="00E61677" w:rsidRPr="00954ED4" w:rsidRDefault="00954ED4" w:rsidP="00954ED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1,0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մ</w:t>
            </w:r>
          </w:p>
        </w:tc>
        <w:tc>
          <w:tcPr>
            <w:tcW w:w="1440" w:type="dxa"/>
          </w:tcPr>
          <w:p w14:paraId="2544E804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5</w:t>
            </w:r>
          </w:p>
        </w:tc>
      </w:tr>
      <w:tr w:rsidR="008274FB" w:rsidRPr="008274FB" w14:paraId="5F22D7DB" w14:textId="77777777" w:rsidTr="00954ED4">
        <w:trPr>
          <w:jc w:val="center"/>
        </w:trPr>
        <w:tc>
          <w:tcPr>
            <w:tcW w:w="577" w:type="dxa"/>
          </w:tcPr>
          <w:p w14:paraId="22F43D08" w14:textId="77777777" w:rsidR="00E61677" w:rsidRPr="002802D7" w:rsidRDefault="002802D7" w:rsidP="002802D7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0ED61F1F" w14:textId="77777777" w:rsidR="00E61677" w:rsidRPr="008274FB" w:rsidRDefault="00954ED4" w:rsidP="00B3699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մինչև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ts</m:t>
                  </m:r>
                </m:sub>
              </m:sSub>
            </m:oMath>
            <w:r w:rsidR="00E61677" w:rsidRPr="008274FB">
              <w:rPr>
                <w:rFonts w:ascii="GHEA Grapalat" w:hAnsi="GHEA Grapalat"/>
                <w:b/>
                <w:sz w:val="24"/>
              </w:rPr>
              <w:t>/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>2</w:t>
            </w:r>
            <w:r w:rsidR="00016F1D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1440" w:type="dxa"/>
          </w:tcPr>
          <w:p w14:paraId="4774991D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10</w:t>
            </w:r>
          </w:p>
        </w:tc>
      </w:tr>
      <w:tr w:rsidR="008274FB" w:rsidRPr="008274FB" w14:paraId="1829C941" w14:textId="77777777" w:rsidTr="00954ED4">
        <w:trPr>
          <w:jc w:val="center"/>
        </w:trPr>
        <w:tc>
          <w:tcPr>
            <w:tcW w:w="577" w:type="dxa"/>
          </w:tcPr>
          <w:p w14:paraId="56BFE318" w14:textId="77777777" w:rsidR="00E61677" w:rsidRPr="002802D7" w:rsidRDefault="002802D7" w:rsidP="002802D7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գ</w:t>
            </w:r>
            <w:r>
              <w:rPr>
                <w:rFonts w:ascii="GHEA Grapalat" w:hAnsi="GHEA Grapalat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1A77F733" w14:textId="77777777" w:rsidR="00E61677" w:rsidRPr="008274FB" w:rsidRDefault="00E61677" w:rsidP="00954ED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ts</m:t>
                  </m:r>
                </m:sub>
              </m:sSub>
            </m:oMath>
            <w:r w:rsidR="00016F1D" w:rsidRPr="008274FB">
              <w:rPr>
                <w:rFonts w:ascii="GHEA Grapalat" w:hAnsi="GHEA Grapalat"/>
                <w:b/>
                <w:sz w:val="24"/>
                <w:vertAlign w:val="subscript"/>
              </w:rPr>
              <w:t xml:space="preserve"> </w:t>
            </w:r>
            <w:r w:rsidRPr="008274FB">
              <w:rPr>
                <w:rFonts w:ascii="GHEA Grapalat" w:hAnsi="GHEA Grapalat"/>
                <w:b/>
                <w:sz w:val="24"/>
              </w:rPr>
              <w:t>/</w:t>
            </w:r>
            <w:r w:rsidRPr="008274FB">
              <w:rPr>
                <w:rFonts w:ascii="GHEA Grapalat" w:hAnsi="GHEA Grapalat"/>
                <w:bCs/>
                <w:sz w:val="24"/>
              </w:rPr>
              <w:t>2</w:t>
            </w:r>
            <w:r w:rsidR="00954ED4">
              <w:rPr>
                <w:rFonts w:ascii="GHEA Grapalat" w:hAnsi="GHEA Grapalat"/>
                <w:bCs/>
                <w:sz w:val="24"/>
              </w:rPr>
              <w:t>-ից ավել</w:t>
            </w:r>
          </w:p>
        </w:tc>
        <w:tc>
          <w:tcPr>
            <w:tcW w:w="1440" w:type="dxa"/>
          </w:tcPr>
          <w:p w14:paraId="07530D16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20</w:t>
            </w:r>
          </w:p>
        </w:tc>
      </w:tr>
      <w:tr w:rsidR="008274FB" w:rsidRPr="008274FB" w14:paraId="7B58A351" w14:textId="77777777" w:rsidTr="00954ED4">
        <w:trPr>
          <w:jc w:val="center"/>
        </w:trPr>
        <w:tc>
          <w:tcPr>
            <w:tcW w:w="577" w:type="dxa"/>
          </w:tcPr>
          <w:p w14:paraId="161A884D" w14:textId="77777777" w:rsidR="00E61677" w:rsidRPr="008274FB" w:rsidRDefault="00E61677" w:rsidP="003A28D7">
            <w:pPr>
              <w:pStyle w:val="BodyTextIndent"/>
              <w:numPr>
                <w:ilvl w:val="0"/>
                <w:numId w:val="46"/>
              </w:numPr>
              <w:spacing w:line="360" w:lineRule="auto"/>
              <w:jc w:val="righ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8010" w:type="dxa"/>
          </w:tcPr>
          <w:p w14:paraId="12EBA29B" w14:textId="77777777" w:rsidR="00E61677" w:rsidRPr="00016F1D" w:rsidRDefault="009D0AA1" w:rsidP="000B6AF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զ</w:t>
            </w:r>
            <w:r w:rsidR="000B6AFD">
              <w:rPr>
                <w:rFonts w:ascii="GHEA Grapalat" w:hAnsi="GHEA Grapalat"/>
                <w:bCs/>
                <w:sz w:val="24"/>
                <w:lang w:val="hy-AM"/>
              </w:rPr>
              <w:t>գալի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, 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>մեծ մակերեսի վրա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="00016F1D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1440" w:type="dxa"/>
          </w:tcPr>
          <w:p w14:paraId="74C9C35C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8274FB" w:rsidRPr="008274FB" w14:paraId="4080D4B3" w14:textId="77777777" w:rsidTr="00954ED4">
        <w:trPr>
          <w:jc w:val="center"/>
        </w:trPr>
        <w:tc>
          <w:tcPr>
            <w:tcW w:w="577" w:type="dxa"/>
          </w:tcPr>
          <w:p w14:paraId="127E6738" w14:textId="77777777" w:rsidR="00E61677" w:rsidRPr="00954ED4" w:rsidRDefault="00954ED4" w:rsidP="00954ED4">
            <w:pPr>
              <w:pStyle w:val="BodyTextIndent"/>
              <w:spacing w:line="360" w:lineRule="auto"/>
              <w:ind w:left="42" w:firstLine="0"/>
              <w:jc w:val="right"/>
              <w:rPr>
                <w:rFonts w:ascii="MS Gothic" w:eastAsia="MS Gothic" w:hAnsi="MS Gothic" w:cs="MS Gothic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164A8E83" w14:textId="77777777" w:rsidR="00E61677" w:rsidRPr="00954ED4" w:rsidRDefault="00016F1D" w:rsidP="000B6AF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="00E61677" w:rsidRPr="00954ED4">
              <w:rPr>
                <w:rFonts w:ascii="GHEA Grapalat" w:hAnsi="GHEA Grapalat"/>
                <w:sz w:val="24"/>
                <w:lang w:val="en-US"/>
              </w:rPr>
              <w:t xml:space="preserve"> = 50% (</w:t>
            </w:r>
            <w:r w:rsidR="000B6AFD">
              <w:rPr>
                <w:rFonts w:ascii="GHEA Grapalat" w:hAnsi="GHEA Grapalat"/>
                <w:sz w:val="24"/>
                <w:lang w:val="hy-AM"/>
              </w:rPr>
              <w:t xml:space="preserve">անցումային </w:t>
            </w:r>
            <w:r w:rsidR="00954ED4">
              <w:rPr>
                <w:rFonts w:ascii="GHEA Grapalat" w:hAnsi="GHEA Grapalat"/>
                <w:sz w:val="24"/>
                <w:lang w:val="hy-AM"/>
              </w:rPr>
              <w:t>սալերի ընդհանուր մակերեսից</w:t>
            </w:r>
            <w:r w:rsidR="00E61677" w:rsidRPr="00954ED4">
              <w:rPr>
                <w:rFonts w:ascii="GHEA Grapalat" w:hAnsi="GHEA Grapalat"/>
                <w:sz w:val="24"/>
                <w:lang w:val="en-US"/>
              </w:rPr>
              <w:t>)</w:t>
            </w:r>
          </w:p>
        </w:tc>
        <w:tc>
          <w:tcPr>
            <w:tcW w:w="1440" w:type="dxa"/>
          </w:tcPr>
          <w:p w14:paraId="4549EFC9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40</w:t>
            </w:r>
          </w:p>
        </w:tc>
      </w:tr>
      <w:tr w:rsidR="008274FB" w:rsidRPr="008274FB" w14:paraId="332386DA" w14:textId="77777777" w:rsidTr="00954ED4">
        <w:trPr>
          <w:jc w:val="center"/>
        </w:trPr>
        <w:tc>
          <w:tcPr>
            <w:tcW w:w="577" w:type="dxa"/>
          </w:tcPr>
          <w:p w14:paraId="296CB956" w14:textId="77777777" w:rsidR="00E61677" w:rsidRPr="008274FB" w:rsidRDefault="00954ED4" w:rsidP="00B36994">
            <w:pPr>
              <w:pStyle w:val="BodyTextIndent"/>
              <w:spacing w:line="360" w:lineRule="auto"/>
              <w:ind w:left="42"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4B0ED7B5" w14:textId="77777777" w:rsidR="00E61677" w:rsidRPr="008274FB" w:rsidRDefault="00016F1D" w:rsidP="00B3699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="00E61677" w:rsidRPr="008274FB">
              <w:rPr>
                <w:rFonts w:ascii="GHEA Grapalat" w:hAnsi="GHEA Grapalat"/>
                <w:sz w:val="24"/>
              </w:rPr>
              <w:t xml:space="preserve"> &gt; 50%</w:t>
            </w:r>
          </w:p>
        </w:tc>
        <w:tc>
          <w:tcPr>
            <w:tcW w:w="1440" w:type="dxa"/>
          </w:tcPr>
          <w:p w14:paraId="13760ED4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60</w:t>
            </w:r>
          </w:p>
        </w:tc>
      </w:tr>
      <w:tr w:rsidR="008274FB" w:rsidRPr="008274FB" w14:paraId="695D65CC" w14:textId="77777777" w:rsidTr="00954ED4">
        <w:trPr>
          <w:jc w:val="center"/>
        </w:trPr>
        <w:tc>
          <w:tcPr>
            <w:tcW w:w="577" w:type="dxa"/>
          </w:tcPr>
          <w:p w14:paraId="74F916A2" w14:textId="77777777" w:rsidR="00E61677" w:rsidRPr="008274FB" w:rsidRDefault="00954ED4" w:rsidP="00B36994">
            <w:pPr>
              <w:pStyle w:val="BodyTextIndent"/>
              <w:spacing w:line="360" w:lineRule="auto"/>
              <w:ind w:left="42"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գ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12E642F5" w14:textId="77777777" w:rsidR="00E61677" w:rsidRPr="009D0AA1" w:rsidRDefault="009D0AA1" w:rsidP="000B6AF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գ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>րունտի լիակատար լվացահանում</w:t>
            </w:r>
            <w:r w:rsidR="00E61677" w:rsidRPr="009D0AA1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>անցումային սալերի տակ</w:t>
            </w:r>
            <w:r w:rsidR="000B6AFD">
              <w:rPr>
                <w:rFonts w:ascii="GHEA Grapalat" w:hAnsi="GHEA Grapalat"/>
                <w:bCs/>
                <w:sz w:val="24"/>
                <w:lang w:val="hy-AM"/>
              </w:rPr>
              <w:t>ից</w:t>
            </w:r>
            <w:r w:rsidR="00954ED4" w:rsidRPr="009D0AA1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="00954ED4">
              <w:rPr>
                <w:rFonts w:ascii="GHEA Grapalat" w:hAnsi="GHEA Grapalat"/>
                <w:bCs/>
                <w:sz w:val="24"/>
                <w:lang w:val="hy-AM"/>
              </w:rPr>
              <w:t xml:space="preserve">և </w:t>
            </w:r>
            <w:r w:rsidR="000B6AFD">
              <w:rPr>
                <w:rFonts w:ascii="GHEA Grapalat" w:hAnsi="GHEA Grapalat"/>
                <w:bCs/>
                <w:sz w:val="24"/>
                <w:lang w:val="hy-AM"/>
              </w:rPr>
              <w:t xml:space="preserve">ափային հենարանի </w:t>
            </w:r>
            <w:r w:rsidR="00954ED4">
              <w:rPr>
                <w:rFonts w:ascii="GHEA Grapalat" w:hAnsi="GHEA Grapalat"/>
                <w:sz w:val="24"/>
                <w:lang w:val="hy-AM"/>
              </w:rPr>
              <w:t>պարզունակի ետնամասից</w:t>
            </w:r>
            <w:r w:rsidR="000B6AFD">
              <w:rPr>
                <w:rFonts w:ascii="GHEA Grapalat" w:hAnsi="GHEA Grapalat"/>
                <w:sz w:val="24"/>
                <w:lang w:val="hy-AM"/>
              </w:rPr>
              <w:t>՝</w:t>
            </w:r>
            <w:r w:rsidR="00954ED4">
              <w:rPr>
                <w:rFonts w:ascii="GHEA Grapalat" w:hAnsi="GHEA Grapalat"/>
                <w:sz w:val="24"/>
                <w:lang w:val="hy-AM"/>
              </w:rPr>
              <w:t xml:space="preserve"> խոր որմնախորշերի</w:t>
            </w:r>
            <w:r w:rsidR="002A418F">
              <w:rPr>
                <w:rFonts w:ascii="GHEA Grapalat" w:hAnsi="GHEA Grapalat"/>
                <w:sz w:val="24"/>
                <w:lang w:val="hy-AM"/>
              </w:rPr>
              <w:t xml:space="preserve"> առաջացմամբ</w:t>
            </w:r>
            <w:r w:rsidR="00E61677" w:rsidRPr="009D0AA1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hy-AM"/>
                </w:rPr>
                <m:t>F</m:t>
              </m:r>
            </m:oMath>
            <w:r w:rsidR="00E61677" w:rsidRPr="009D0AA1">
              <w:rPr>
                <w:rFonts w:ascii="GHEA Grapalat" w:hAnsi="GHEA Grapalat"/>
                <w:sz w:val="24"/>
                <w:lang w:val="hy-AM"/>
              </w:rPr>
              <w:t xml:space="preserve"> = 100%</w:t>
            </w:r>
          </w:p>
        </w:tc>
        <w:tc>
          <w:tcPr>
            <w:tcW w:w="1440" w:type="dxa"/>
          </w:tcPr>
          <w:p w14:paraId="26A37F75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80</w:t>
            </w:r>
          </w:p>
        </w:tc>
      </w:tr>
      <w:tr w:rsidR="008274FB" w:rsidRPr="008274FB" w14:paraId="76D26544" w14:textId="77777777" w:rsidTr="00954ED4">
        <w:trPr>
          <w:jc w:val="center"/>
        </w:trPr>
        <w:tc>
          <w:tcPr>
            <w:tcW w:w="577" w:type="dxa"/>
          </w:tcPr>
          <w:p w14:paraId="3F172916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2.</w:t>
            </w:r>
          </w:p>
        </w:tc>
        <w:tc>
          <w:tcPr>
            <w:tcW w:w="8010" w:type="dxa"/>
          </w:tcPr>
          <w:p w14:paraId="769012FF" w14:textId="77777777" w:rsidR="00E61677" w:rsidRPr="002A418F" w:rsidRDefault="002A418F" w:rsidP="000B6AFD">
            <w:pPr>
              <w:pStyle w:val="BodyTextIndent"/>
              <w:spacing w:line="360" w:lineRule="auto"/>
              <w:ind w:left="708"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Սալերի </w:t>
            </w:r>
            <w:r w:rsidR="000B6AFD">
              <w:rPr>
                <w:rFonts w:ascii="GHEA Grapalat" w:hAnsi="GHEA Grapalat"/>
                <w:bCs/>
                <w:sz w:val="24"/>
                <w:lang w:val="hy-AM"/>
              </w:rPr>
              <w:t>տեղախախտում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և դեֆորմացիա՝</w:t>
            </w:r>
          </w:p>
        </w:tc>
        <w:tc>
          <w:tcPr>
            <w:tcW w:w="1440" w:type="dxa"/>
          </w:tcPr>
          <w:p w14:paraId="1035B0F5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8274FB" w:rsidRPr="008274FB" w14:paraId="705DAE7E" w14:textId="77777777" w:rsidTr="00954ED4">
        <w:trPr>
          <w:jc w:val="center"/>
        </w:trPr>
        <w:tc>
          <w:tcPr>
            <w:tcW w:w="577" w:type="dxa"/>
          </w:tcPr>
          <w:p w14:paraId="0083DFBD" w14:textId="77777777" w:rsidR="00E61677" w:rsidRPr="008274FB" w:rsidRDefault="00E61677" w:rsidP="003A28D7">
            <w:pPr>
              <w:pStyle w:val="BodyTextIndent"/>
              <w:numPr>
                <w:ilvl w:val="0"/>
                <w:numId w:val="47"/>
              </w:numPr>
              <w:spacing w:line="360" w:lineRule="auto"/>
              <w:jc w:val="righ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8010" w:type="dxa"/>
          </w:tcPr>
          <w:p w14:paraId="5E2AF6DA" w14:textId="77777777" w:rsidR="00E61677" w:rsidRPr="008274FB" w:rsidRDefault="009D0AA1" w:rsidP="000F47B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>ալերի տեղախախտում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>հենման տեղերից</w:t>
            </w:r>
            <w:r w:rsidR="000F47BE">
              <w:rPr>
                <w:rFonts w:ascii="GHEA Grapalat" w:hAnsi="GHEA Grapalat"/>
                <w:bCs/>
                <w:sz w:val="24"/>
                <w:lang w:val="hy-AM"/>
              </w:rPr>
              <w:t>՝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 xml:space="preserve"> առանց փլուզման</w:t>
            </w:r>
            <w:r w:rsidR="00E61677"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</w:p>
        </w:tc>
        <w:tc>
          <w:tcPr>
            <w:tcW w:w="1440" w:type="dxa"/>
          </w:tcPr>
          <w:p w14:paraId="314CF4F2" w14:textId="77777777" w:rsidR="00E61677" w:rsidRPr="008274FB" w:rsidRDefault="00E61677" w:rsidP="00B3699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954ED4" w:rsidRPr="008274FB" w14:paraId="0D425854" w14:textId="77777777" w:rsidTr="00954ED4">
        <w:trPr>
          <w:jc w:val="center"/>
        </w:trPr>
        <w:tc>
          <w:tcPr>
            <w:tcW w:w="577" w:type="dxa"/>
          </w:tcPr>
          <w:p w14:paraId="54FC1C05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66CBDC95" w14:textId="77777777" w:rsidR="00954ED4" w:rsidRPr="002A418F" w:rsidRDefault="002A418F" w:rsidP="00954ED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եզրային սալեր</w:t>
            </w:r>
          </w:p>
        </w:tc>
        <w:tc>
          <w:tcPr>
            <w:tcW w:w="1440" w:type="dxa"/>
          </w:tcPr>
          <w:p w14:paraId="35DA2821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20</w:t>
            </w:r>
          </w:p>
        </w:tc>
      </w:tr>
      <w:tr w:rsidR="00954ED4" w:rsidRPr="008274FB" w14:paraId="756784EA" w14:textId="77777777" w:rsidTr="00954ED4">
        <w:trPr>
          <w:jc w:val="center"/>
        </w:trPr>
        <w:tc>
          <w:tcPr>
            <w:tcW w:w="577" w:type="dxa"/>
          </w:tcPr>
          <w:p w14:paraId="454335EE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3E78B3C4" w14:textId="77777777" w:rsidR="00954ED4" w:rsidRPr="000F47BE" w:rsidRDefault="002A418F" w:rsidP="002A418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միջին սալերի </w:t>
            </w:r>
            <w:r>
              <w:rPr>
                <w:rFonts w:ascii="GHEA Grapalat" w:hAnsi="GHEA Grapalat"/>
                <w:sz w:val="24"/>
                <w:szCs w:val="24"/>
              </w:rPr>
              <w:t>50%</w:t>
            </w:r>
            <w:r w:rsidR="000F47BE">
              <w:rPr>
                <w:rFonts w:ascii="GHEA Grapalat" w:hAnsi="GHEA Grapalat"/>
                <w:sz w:val="24"/>
                <w:szCs w:val="24"/>
                <w:lang w:val="hy-AM"/>
              </w:rPr>
              <w:t>–ը</w:t>
            </w:r>
          </w:p>
        </w:tc>
        <w:tc>
          <w:tcPr>
            <w:tcW w:w="1440" w:type="dxa"/>
          </w:tcPr>
          <w:p w14:paraId="37954AE8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40</w:t>
            </w:r>
          </w:p>
        </w:tc>
      </w:tr>
      <w:tr w:rsidR="00954ED4" w:rsidRPr="008274FB" w14:paraId="1E830C68" w14:textId="77777777" w:rsidTr="00954ED4">
        <w:trPr>
          <w:jc w:val="center"/>
        </w:trPr>
        <w:tc>
          <w:tcPr>
            <w:tcW w:w="577" w:type="dxa"/>
          </w:tcPr>
          <w:p w14:paraId="1F62EEA9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գ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316A815E" w14:textId="77777777" w:rsidR="00954ED4" w:rsidRPr="000F47BE" w:rsidRDefault="002A418F" w:rsidP="002A418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բոլոր սալերի 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>100%</w:t>
            </w:r>
            <w:r w:rsidR="000F47BE">
              <w:rPr>
                <w:rFonts w:ascii="GHEA Grapalat" w:hAnsi="GHEA Grapalat"/>
                <w:sz w:val="24"/>
                <w:szCs w:val="24"/>
                <w:lang w:val="hy-AM"/>
              </w:rPr>
              <w:t>–ը</w:t>
            </w:r>
          </w:p>
        </w:tc>
        <w:tc>
          <w:tcPr>
            <w:tcW w:w="1440" w:type="dxa"/>
          </w:tcPr>
          <w:p w14:paraId="5DF1C0EC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60</w:t>
            </w:r>
          </w:p>
        </w:tc>
      </w:tr>
      <w:tr w:rsidR="00954ED4" w:rsidRPr="008274FB" w14:paraId="7166734A" w14:textId="77777777" w:rsidTr="00954ED4">
        <w:trPr>
          <w:jc w:val="center"/>
        </w:trPr>
        <w:tc>
          <w:tcPr>
            <w:tcW w:w="577" w:type="dxa"/>
          </w:tcPr>
          <w:p w14:paraId="247FB020" w14:textId="77777777" w:rsidR="00954ED4" w:rsidRPr="008274FB" w:rsidRDefault="00954ED4" w:rsidP="00954ED4">
            <w:pPr>
              <w:pStyle w:val="BodyTextIndent"/>
              <w:numPr>
                <w:ilvl w:val="0"/>
                <w:numId w:val="47"/>
              </w:numPr>
              <w:spacing w:line="360" w:lineRule="auto"/>
              <w:jc w:val="righ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8010" w:type="dxa"/>
          </w:tcPr>
          <w:p w14:paraId="519473E5" w14:textId="77777777" w:rsidR="00954ED4" w:rsidRPr="002A418F" w:rsidRDefault="009D0AA1" w:rsidP="002A418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>ալերի փլուզում կամ դրանց քայքայում</w:t>
            </w:r>
          </w:p>
        </w:tc>
        <w:tc>
          <w:tcPr>
            <w:tcW w:w="1440" w:type="dxa"/>
          </w:tcPr>
          <w:p w14:paraId="472F01D7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954ED4" w:rsidRPr="008274FB" w14:paraId="734922BF" w14:textId="77777777" w:rsidTr="00954ED4">
        <w:trPr>
          <w:jc w:val="center"/>
        </w:trPr>
        <w:tc>
          <w:tcPr>
            <w:tcW w:w="577" w:type="dxa"/>
          </w:tcPr>
          <w:p w14:paraId="0261C417" w14:textId="77777777" w:rsidR="00954ED4" w:rsidRPr="008274FB" w:rsidRDefault="00954ED4" w:rsidP="00954ED4">
            <w:pPr>
              <w:pStyle w:val="BodyTextIndent"/>
              <w:spacing w:line="360" w:lineRule="auto"/>
              <w:ind w:left="42"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ա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7BAC5089" w14:textId="77777777" w:rsidR="00954ED4" w:rsidRPr="008274FB" w:rsidRDefault="002A418F" w:rsidP="00954ED4">
            <w:pPr>
              <w:spacing w:line="360" w:lineRule="auto"/>
              <w:ind w:left="-84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եզրային սալեր</w:t>
            </w:r>
          </w:p>
        </w:tc>
        <w:tc>
          <w:tcPr>
            <w:tcW w:w="1440" w:type="dxa"/>
          </w:tcPr>
          <w:p w14:paraId="1C9AA218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50</w:t>
            </w:r>
          </w:p>
        </w:tc>
      </w:tr>
      <w:tr w:rsidR="00954ED4" w:rsidRPr="008274FB" w14:paraId="0BC3E88C" w14:textId="77777777" w:rsidTr="00954ED4">
        <w:trPr>
          <w:jc w:val="center"/>
        </w:trPr>
        <w:tc>
          <w:tcPr>
            <w:tcW w:w="577" w:type="dxa"/>
          </w:tcPr>
          <w:p w14:paraId="57C6E3C9" w14:textId="77777777" w:rsidR="00954ED4" w:rsidRPr="008274FB" w:rsidRDefault="00954ED4" w:rsidP="00954ED4">
            <w:pPr>
              <w:pStyle w:val="BodyTextIndent"/>
              <w:spacing w:line="360" w:lineRule="auto"/>
              <w:ind w:left="42"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041D6D2A" w14:textId="77777777" w:rsidR="00954ED4" w:rsidRPr="008274FB" w:rsidRDefault="002A418F" w:rsidP="002A418F">
            <w:pPr>
              <w:spacing w:line="360" w:lineRule="auto"/>
              <w:ind w:left="-84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սալերի</w:t>
            </w:r>
            <w:r w:rsidRPr="008274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>50%</w:t>
            </w:r>
            <w:r w:rsidR="000F47BE">
              <w:rPr>
                <w:rFonts w:ascii="GHEA Grapalat" w:hAnsi="GHEA Grapalat"/>
                <w:sz w:val="24"/>
                <w:szCs w:val="24"/>
                <w:lang w:val="hy-AM"/>
              </w:rPr>
              <w:t>–ը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77F1A13F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70</w:t>
            </w:r>
          </w:p>
        </w:tc>
      </w:tr>
      <w:tr w:rsidR="00954ED4" w:rsidRPr="008274FB" w14:paraId="1F42FF73" w14:textId="77777777" w:rsidTr="00954ED4">
        <w:trPr>
          <w:jc w:val="center"/>
        </w:trPr>
        <w:tc>
          <w:tcPr>
            <w:tcW w:w="577" w:type="dxa"/>
          </w:tcPr>
          <w:p w14:paraId="75BD03AB" w14:textId="77777777" w:rsidR="00954ED4" w:rsidRPr="008274FB" w:rsidRDefault="00954ED4" w:rsidP="00954ED4">
            <w:pPr>
              <w:pStyle w:val="BodyTextIndent"/>
              <w:spacing w:line="360" w:lineRule="auto"/>
              <w:ind w:left="42"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գ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6F42BBE4" w14:textId="77777777" w:rsidR="00954ED4" w:rsidRPr="008274FB" w:rsidRDefault="002A418F" w:rsidP="002A418F">
            <w:pPr>
              <w:spacing w:line="360" w:lineRule="auto"/>
              <w:ind w:left="-84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սալերի</w:t>
            </w:r>
            <w:r w:rsidRPr="008274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>&gt; 50%</w:t>
            </w:r>
            <w:r w:rsidR="000F47BE">
              <w:rPr>
                <w:rFonts w:ascii="GHEA Grapalat" w:hAnsi="GHEA Grapalat"/>
                <w:sz w:val="24"/>
                <w:szCs w:val="24"/>
                <w:lang w:val="hy-AM"/>
              </w:rPr>
              <w:t>–ից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6E2F14EF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80</w:t>
            </w:r>
          </w:p>
        </w:tc>
      </w:tr>
      <w:tr w:rsidR="00954ED4" w:rsidRPr="008274FB" w14:paraId="7E485057" w14:textId="77777777" w:rsidTr="00954ED4">
        <w:trPr>
          <w:jc w:val="center"/>
        </w:trPr>
        <w:tc>
          <w:tcPr>
            <w:tcW w:w="577" w:type="dxa"/>
          </w:tcPr>
          <w:p w14:paraId="684EA489" w14:textId="77777777" w:rsidR="00954ED4" w:rsidRPr="008274FB" w:rsidRDefault="00954ED4" w:rsidP="00954ED4">
            <w:pPr>
              <w:pStyle w:val="BodyTextIndent"/>
              <w:numPr>
                <w:ilvl w:val="0"/>
                <w:numId w:val="47"/>
              </w:numPr>
              <w:spacing w:line="360" w:lineRule="auto"/>
              <w:jc w:val="righ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8010" w:type="dxa"/>
          </w:tcPr>
          <w:p w14:paraId="2C0AF9BB" w14:textId="77777777" w:rsidR="00954ED4" w:rsidRPr="008274FB" w:rsidRDefault="009D0AA1" w:rsidP="000F47BE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 xml:space="preserve">ալերի փլուզում </w:t>
            </w:r>
            <w:r w:rsidR="00B11735">
              <w:rPr>
                <w:rFonts w:ascii="GHEA Grapalat" w:hAnsi="GHEA Grapalat"/>
                <w:bCs/>
                <w:sz w:val="24"/>
                <w:lang w:val="hy-AM"/>
              </w:rPr>
              <w:t xml:space="preserve">ճանապարհային </w:t>
            </w:r>
            <w:r w:rsidR="000F47BE">
              <w:rPr>
                <w:rFonts w:ascii="GHEA Grapalat" w:hAnsi="GHEA Grapalat"/>
                <w:bCs/>
                <w:sz w:val="24"/>
                <w:lang w:val="hy-AM"/>
              </w:rPr>
              <w:t>պատվածքի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 xml:space="preserve"> թաղի փլուզմամբ</w:t>
            </w:r>
          </w:p>
        </w:tc>
        <w:tc>
          <w:tcPr>
            <w:tcW w:w="1440" w:type="dxa"/>
          </w:tcPr>
          <w:p w14:paraId="3C1B4C3B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</w:p>
        </w:tc>
      </w:tr>
      <w:tr w:rsidR="00954ED4" w:rsidRPr="008274FB" w14:paraId="2A3B76DE" w14:textId="77777777" w:rsidTr="00954ED4">
        <w:trPr>
          <w:jc w:val="center"/>
        </w:trPr>
        <w:tc>
          <w:tcPr>
            <w:tcW w:w="577" w:type="dxa"/>
          </w:tcPr>
          <w:p w14:paraId="373F22CD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lastRenderedPageBreak/>
              <w:t>ա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0C26DC6E" w14:textId="77777777" w:rsidR="00954ED4" w:rsidRPr="008274FB" w:rsidRDefault="002A418F" w:rsidP="002A418F">
            <w:pPr>
              <w:spacing w:line="360" w:lineRule="auto"/>
              <w:ind w:left="-84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ըստ եզրային տեղամասերի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9E32627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70</w:t>
            </w:r>
          </w:p>
        </w:tc>
      </w:tr>
      <w:tr w:rsidR="00954ED4" w:rsidRPr="008274FB" w14:paraId="1401FB51" w14:textId="77777777" w:rsidTr="00954ED4">
        <w:trPr>
          <w:jc w:val="center"/>
        </w:trPr>
        <w:tc>
          <w:tcPr>
            <w:tcW w:w="577" w:type="dxa"/>
          </w:tcPr>
          <w:p w14:paraId="464BEE2D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բ</w:t>
            </w:r>
            <w:r>
              <w:rPr>
                <w:rFonts w:ascii="MS Gothic" w:eastAsia="MS Gothic" w:hAnsi="MS Gothic" w:cs="MS Gothic"/>
                <w:bCs/>
                <w:sz w:val="24"/>
                <w:lang w:val="en-US"/>
              </w:rPr>
              <w:t>.</w:t>
            </w:r>
          </w:p>
        </w:tc>
        <w:tc>
          <w:tcPr>
            <w:tcW w:w="8010" w:type="dxa"/>
          </w:tcPr>
          <w:p w14:paraId="69FD11C8" w14:textId="77777777" w:rsidR="00954ED4" w:rsidRPr="002A418F" w:rsidRDefault="000F47BE" w:rsidP="000F47BE">
            <w:pPr>
              <w:spacing w:line="360" w:lineRule="auto"/>
              <w:ind w:left="-84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2A418F">
              <w:rPr>
                <w:rFonts w:ascii="GHEA Grapalat" w:hAnsi="GHEA Grapalat"/>
                <w:sz w:val="24"/>
                <w:szCs w:val="24"/>
                <w:lang w:val="hy-AM"/>
              </w:rPr>
              <w:t>րթևեկելի մասի լայնությ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</w:t>
            </w:r>
            <w:r w:rsidR="002A418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54ED4" w:rsidRPr="008274FB">
              <w:rPr>
                <w:rFonts w:ascii="GHEA Grapalat" w:hAnsi="GHEA Grapalat"/>
                <w:sz w:val="24"/>
                <w:szCs w:val="24"/>
                <w:u w:val="single"/>
              </w:rPr>
              <w:t>&gt;</w:t>
            </w:r>
            <w:r w:rsidR="00954ED4" w:rsidRPr="008274FB">
              <w:rPr>
                <w:rFonts w:ascii="GHEA Grapalat" w:hAnsi="GHEA Grapalat"/>
                <w:sz w:val="24"/>
                <w:szCs w:val="24"/>
              </w:rPr>
              <w:t xml:space="preserve"> 50%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–ի</w:t>
            </w:r>
            <w:r w:rsidR="002A41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վրա</w:t>
            </w:r>
          </w:p>
        </w:tc>
        <w:tc>
          <w:tcPr>
            <w:tcW w:w="1440" w:type="dxa"/>
          </w:tcPr>
          <w:p w14:paraId="2CA012E7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>100</w:t>
            </w:r>
          </w:p>
        </w:tc>
      </w:tr>
      <w:tr w:rsidR="00954ED4" w:rsidRPr="008274FB" w14:paraId="3AD9E2F4" w14:textId="77777777" w:rsidTr="00954ED4">
        <w:trPr>
          <w:jc w:val="center"/>
        </w:trPr>
        <w:tc>
          <w:tcPr>
            <w:tcW w:w="577" w:type="dxa"/>
          </w:tcPr>
          <w:p w14:paraId="2B130C46" w14:textId="77777777" w:rsidR="00954ED4" w:rsidRPr="008274FB" w:rsidRDefault="00954ED4" w:rsidP="00954ED4">
            <w:pPr>
              <w:pStyle w:val="BodyTextIndent"/>
              <w:spacing w:line="360" w:lineRule="auto"/>
              <w:ind w:firstLine="0"/>
              <w:jc w:val="righ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t>3.</w:t>
            </w:r>
          </w:p>
        </w:tc>
        <w:tc>
          <w:tcPr>
            <w:tcW w:w="9450" w:type="dxa"/>
            <w:gridSpan w:val="2"/>
          </w:tcPr>
          <w:p w14:paraId="14CA959A" w14:textId="77777777" w:rsidR="00954ED4" w:rsidRPr="008274FB" w:rsidRDefault="00000000" w:rsidP="002A418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ts</m:t>
                  </m:r>
                </m:sub>
              </m:sSub>
            </m:oMath>
            <w:r w:rsidR="00954ED4">
              <w:rPr>
                <w:rFonts w:ascii="GHEA Grapalat" w:hAnsi="GHEA Grapalat"/>
                <w:b/>
                <w:sz w:val="24"/>
              </w:rPr>
              <w:t xml:space="preserve"> </w:t>
            </w:r>
            <w:r w:rsidR="00954ED4" w:rsidRPr="00016F1D">
              <w:rPr>
                <w:rFonts w:ascii="GHEA Grapalat" w:hAnsi="GHEA Grapalat"/>
                <w:bCs/>
                <w:sz w:val="24"/>
              </w:rPr>
              <w:t xml:space="preserve">– 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>անցումային սալի երկարություն</w:t>
            </w:r>
            <w:r w:rsidR="00954ED4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</m:oMath>
            <w:r w:rsidR="00954ED4">
              <w:rPr>
                <w:rFonts w:ascii="GHEA Grapalat" w:eastAsiaTheme="minorEastAsia" w:hAnsi="GHEA Grapalat"/>
                <w:b/>
                <w:sz w:val="24"/>
              </w:rPr>
              <w:t xml:space="preserve"> </w:t>
            </w:r>
            <w:r w:rsidR="00954ED4" w:rsidRPr="00016F1D">
              <w:rPr>
                <w:rFonts w:ascii="GHEA Grapalat" w:eastAsiaTheme="minorEastAsia" w:hAnsi="GHEA Grapalat"/>
                <w:bCs/>
                <w:sz w:val="24"/>
              </w:rPr>
              <w:t xml:space="preserve">– </w:t>
            </w:r>
            <w:r w:rsidR="002A418F">
              <w:rPr>
                <w:rFonts w:ascii="GHEA Grapalat" w:hAnsi="GHEA Grapalat"/>
                <w:bCs/>
                <w:sz w:val="24"/>
                <w:lang w:val="hy-AM"/>
              </w:rPr>
              <w:t>անցումային սալերի մակերես</w:t>
            </w:r>
          </w:p>
        </w:tc>
      </w:tr>
    </w:tbl>
    <w:p w14:paraId="53E47259" w14:textId="77777777" w:rsidR="00326800" w:rsidRPr="00066807" w:rsidRDefault="00326800" w:rsidP="00E61677">
      <w:pPr>
        <w:pStyle w:val="BodyTextIndent"/>
        <w:rPr>
          <w:bCs/>
          <w:sz w:val="16"/>
          <w:szCs w:val="16"/>
        </w:rPr>
      </w:pPr>
    </w:p>
    <w:p w14:paraId="7E0393A6" w14:textId="77777777" w:rsidR="00723DA7" w:rsidRDefault="00A33DC6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Մեկ </w:t>
      </w:r>
      <w:r w:rsidRPr="00A33DC6">
        <w:rPr>
          <w:b w:val="0"/>
          <w:bCs w:val="0"/>
          <w:color w:val="auto"/>
          <w:sz w:val="24"/>
          <w:lang w:val="ru-RU"/>
        </w:rPr>
        <w:t>(</w:t>
      </w:r>
      <w:r>
        <w:rPr>
          <w:b w:val="0"/>
          <w:bCs w:val="0"/>
          <w:color w:val="auto"/>
          <w:sz w:val="24"/>
        </w:rPr>
        <w:t>յուրաքանչյուր</w:t>
      </w:r>
      <w:r w:rsidRPr="00A33DC6">
        <w:rPr>
          <w:b w:val="0"/>
          <w:bCs w:val="0"/>
          <w:color w:val="auto"/>
          <w:sz w:val="24"/>
          <w:lang w:val="ru-RU"/>
        </w:rPr>
        <w:t>)</w:t>
      </w:r>
      <w:r>
        <w:rPr>
          <w:b w:val="0"/>
          <w:bCs w:val="0"/>
          <w:color w:val="auto"/>
          <w:sz w:val="24"/>
        </w:rPr>
        <w:t xml:space="preserve"> </w:t>
      </w:r>
      <w:r w:rsidR="008352FC">
        <w:rPr>
          <w:b w:val="0"/>
          <w:bCs w:val="0"/>
          <w:color w:val="auto"/>
          <w:sz w:val="24"/>
        </w:rPr>
        <w:t>լծ</w:t>
      </w:r>
      <w:r>
        <w:rPr>
          <w:b w:val="0"/>
          <w:bCs w:val="0"/>
          <w:color w:val="auto"/>
          <w:sz w:val="24"/>
        </w:rPr>
        <w:t xml:space="preserve">որդման մաշվածքի վերջնական արժեքը որոշվում է ըստ </w:t>
      </w:r>
      <m:oMath>
        <m:sSubSup>
          <m:sSubSupPr>
            <m:ctrlPr>
              <w:rPr>
                <w:rFonts w:ascii="Cambria Math" w:hAnsi="Cambria Math"/>
                <w:color w:val="auto"/>
                <w:sz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(11)</m:t>
            </m:r>
          </m:sup>
        </m:sSubSup>
      </m:oMath>
      <w:r w:rsidR="00723DA7" w:rsidRPr="008274FB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>և</w:t>
      </w:r>
      <w:r w:rsidR="00723DA7" w:rsidRPr="008274FB">
        <w:rPr>
          <w:b w:val="0"/>
          <w:bCs w:val="0"/>
          <w:color w:val="auto"/>
          <w:sz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color w:val="auto"/>
                <w:sz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M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(11)</m:t>
            </m:r>
          </m:sup>
        </m:sSubSup>
      </m:oMath>
      <w:r>
        <w:rPr>
          <w:b w:val="0"/>
          <w:bCs w:val="0"/>
          <w:color w:val="auto"/>
          <w:sz w:val="24"/>
        </w:rPr>
        <w:t xml:space="preserve"> ցուցանիշներից առավելագույնի։ Կամրջային կառույցի </w:t>
      </w:r>
      <w:r w:rsidR="008352FC">
        <w:rPr>
          <w:b w:val="0"/>
          <w:bCs w:val="0"/>
          <w:color w:val="auto"/>
          <w:sz w:val="24"/>
        </w:rPr>
        <w:t>լծ</w:t>
      </w:r>
      <w:r>
        <w:rPr>
          <w:b w:val="0"/>
          <w:bCs w:val="0"/>
          <w:color w:val="auto"/>
          <w:sz w:val="24"/>
        </w:rPr>
        <w:t xml:space="preserve">որդումների մաշվածքի ընդհանուր արժեքը ընդունվում է որպես </w:t>
      </w:r>
      <w:r w:rsidR="008352FC">
        <w:rPr>
          <w:b w:val="0"/>
          <w:bCs w:val="0"/>
          <w:color w:val="auto"/>
          <w:sz w:val="24"/>
        </w:rPr>
        <w:t>երկու լծ</w:t>
      </w:r>
      <w:r>
        <w:rPr>
          <w:b w:val="0"/>
          <w:bCs w:val="0"/>
          <w:color w:val="auto"/>
          <w:sz w:val="24"/>
        </w:rPr>
        <w:t>որդումների մաշվածքների միջին։ Ընդ որում, առանձնացնում են</w:t>
      </w:r>
      <w:r w:rsidR="00FC199A">
        <w:rPr>
          <w:b w:val="0"/>
          <w:bCs w:val="0"/>
          <w:color w:val="auto"/>
          <w:sz w:val="24"/>
        </w:rPr>
        <w:t xml:space="preserve"> </w:t>
      </w:r>
      <w:r w:rsidR="008352FC">
        <w:rPr>
          <w:b w:val="0"/>
          <w:bCs w:val="0"/>
          <w:color w:val="auto"/>
          <w:sz w:val="24"/>
        </w:rPr>
        <w:t xml:space="preserve">սույն շինարարական նորմերի 38-րդ աղյուսակում բերված </w:t>
      </w:r>
      <w:r w:rsidR="00FC199A">
        <w:rPr>
          <w:b w:val="0"/>
          <w:bCs w:val="0"/>
          <w:color w:val="auto"/>
          <w:sz w:val="24"/>
        </w:rPr>
        <w:t xml:space="preserve">վիճակի հետևյալ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</w:t>
      </w:r>
      <w:r w:rsidR="00FC199A">
        <w:rPr>
          <w:b w:val="0"/>
          <w:bCs w:val="0"/>
          <w:color w:val="auto"/>
          <w:sz w:val="24"/>
        </w:rPr>
        <w:t>երը</w:t>
      </w:r>
      <w:r w:rsidR="008352FC">
        <w:rPr>
          <w:b w:val="0"/>
          <w:bCs w:val="0"/>
          <w:color w:val="auto"/>
          <w:sz w:val="24"/>
        </w:rPr>
        <w:t>։</w:t>
      </w:r>
      <w:r w:rsidR="00FC199A">
        <w:rPr>
          <w:b w:val="0"/>
          <w:bCs w:val="0"/>
          <w:color w:val="auto"/>
          <w:sz w:val="24"/>
        </w:rPr>
        <w:t xml:space="preserve"> </w:t>
      </w:r>
    </w:p>
    <w:p w14:paraId="6A4446E8" w14:textId="77777777" w:rsidR="00B36994" w:rsidRPr="008274FB" w:rsidRDefault="008430ED" w:rsidP="00B36994">
      <w:pPr>
        <w:pStyle w:val="a"/>
        <w:tabs>
          <w:tab w:val="left" w:pos="568"/>
          <w:tab w:val="left" w:pos="810"/>
          <w:tab w:val="left" w:pos="1080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  <w:lang w:val="ru-RU"/>
        </w:rPr>
        <w:t>Աղյուսակ</w:t>
      </w:r>
      <w:r w:rsidR="00B36994" w:rsidRPr="00886534">
        <w:rPr>
          <w:b w:val="0"/>
          <w:bCs w:val="0"/>
          <w:color w:val="auto"/>
          <w:sz w:val="24"/>
          <w:lang w:val="ru-RU"/>
        </w:rPr>
        <w:t xml:space="preserve"> </w:t>
      </w:r>
      <w:r w:rsidR="00886534" w:rsidRPr="00886534">
        <w:rPr>
          <w:b w:val="0"/>
          <w:bCs w:val="0"/>
          <w:color w:val="auto"/>
          <w:sz w:val="24"/>
          <w:lang w:val="en-US"/>
        </w:rPr>
        <w:t>3</w:t>
      </w:r>
      <w:r w:rsidR="00B36994" w:rsidRPr="00886534">
        <w:rPr>
          <w:b w:val="0"/>
          <w:bCs w:val="0"/>
          <w:color w:val="auto"/>
          <w:sz w:val="24"/>
          <w:lang w:val="ru-RU"/>
        </w:rPr>
        <w:t>8</w:t>
      </w:r>
    </w:p>
    <w:tbl>
      <w:tblPr>
        <w:tblW w:w="100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295"/>
        <w:gridCol w:w="5387"/>
        <w:gridCol w:w="1843"/>
      </w:tblGrid>
      <w:tr w:rsidR="008274FB" w:rsidRPr="008274FB" w14:paraId="42E06079" w14:textId="77777777" w:rsidTr="00130E47">
        <w:trPr>
          <w:trHeight w:val="509"/>
        </w:trPr>
        <w:tc>
          <w:tcPr>
            <w:tcW w:w="567" w:type="dxa"/>
          </w:tcPr>
          <w:p w14:paraId="58611902" w14:textId="77777777" w:rsidR="004E228C" w:rsidRPr="00683BE4" w:rsidRDefault="00683BE4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2295" w:type="dxa"/>
            <w:vAlign w:val="center"/>
          </w:tcPr>
          <w:p w14:paraId="20093CB1" w14:textId="77777777" w:rsidR="004E228C" w:rsidRPr="008274FB" w:rsidRDefault="000A5530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  <w:r w:rsidR="00D72A35"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p>
            </m:oMath>
          </w:p>
        </w:tc>
        <w:tc>
          <w:tcPr>
            <w:tcW w:w="5387" w:type="dxa"/>
            <w:vAlign w:val="center"/>
          </w:tcPr>
          <w:p w14:paraId="1D6A1969" w14:textId="77777777" w:rsidR="004E228C" w:rsidRPr="000A5530" w:rsidRDefault="000A5530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Վնասվածքների վիճակ</w:t>
            </w:r>
            <w:r w:rsidR="008352FC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և </w:t>
            </w:r>
            <w:r w:rsidR="008352FC">
              <w:rPr>
                <w:rFonts w:ascii="GHEA Grapalat" w:hAnsi="GHEA Grapalat"/>
                <w:bCs/>
                <w:sz w:val="24"/>
                <w:lang w:val="hy-AM"/>
              </w:rPr>
              <w:t xml:space="preserve">վերացման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մեթոդ</w:t>
            </w:r>
            <w:r w:rsidR="008352FC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843" w:type="dxa"/>
            <w:vAlign w:val="center"/>
          </w:tcPr>
          <w:p w14:paraId="0A5D9316" w14:textId="77777777" w:rsidR="004E228C" w:rsidRPr="000A5530" w:rsidRDefault="00C71337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Վիճակի </w:t>
            </w:r>
            <w:r w:rsidR="00130E47"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>կար</w:t>
            </w:r>
            <w:r w:rsidR="00130E47"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</w:tr>
      <w:tr w:rsidR="008274FB" w:rsidRPr="008274FB" w14:paraId="0FF60997" w14:textId="77777777" w:rsidTr="00683BE4">
        <w:tc>
          <w:tcPr>
            <w:tcW w:w="567" w:type="dxa"/>
          </w:tcPr>
          <w:p w14:paraId="34E1E59D" w14:textId="77777777" w:rsidR="004E228C" w:rsidRPr="008274FB" w:rsidRDefault="004E228C" w:rsidP="00066807">
            <w:pPr>
              <w:pStyle w:val="BodyTextIndent"/>
              <w:numPr>
                <w:ilvl w:val="0"/>
                <w:numId w:val="48"/>
              </w:numPr>
              <w:spacing w:line="336" w:lineRule="auto"/>
              <w:jc w:val="lef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295" w:type="dxa"/>
          </w:tcPr>
          <w:p w14:paraId="593281D7" w14:textId="77777777" w:rsidR="004E228C" w:rsidRPr="008274FB" w:rsidRDefault="00000000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p>
            </m:oMath>
            <w:r w:rsidR="004E228C"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="004E228C" w:rsidRPr="008274FB">
              <w:rPr>
                <w:rFonts w:ascii="GHEA Grapalat" w:hAnsi="GHEA Grapalat"/>
                <w:bCs/>
                <w:sz w:val="24"/>
              </w:rPr>
              <w:t xml:space="preserve"> 5%,</w:t>
            </w:r>
          </w:p>
        </w:tc>
        <w:tc>
          <w:tcPr>
            <w:tcW w:w="5387" w:type="dxa"/>
          </w:tcPr>
          <w:p w14:paraId="01ABEBBA" w14:textId="77777777" w:rsidR="004E228C" w:rsidRPr="000E67EC" w:rsidRDefault="000E67EC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նորոգման աշխատանքներ չ</w:t>
            </w:r>
            <w:r w:rsidR="008352FC">
              <w:rPr>
                <w:rFonts w:ascii="GHEA Grapalat" w:hAnsi="GHEA Grapalat"/>
                <w:bCs/>
                <w:sz w:val="24"/>
                <w:lang w:val="hy-AM"/>
              </w:rPr>
              <w:t>են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պահանջվում</w:t>
            </w:r>
          </w:p>
        </w:tc>
        <w:tc>
          <w:tcPr>
            <w:tcW w:w="1843" w:type="dxa"/>
            <w:vAlign w:val="center"/>
          </w:tcPr>
          <w:p w14:paraId="3B7EF126" w14:textId="77777777" w:rsidR="004E228C" w:rsidRPr="005C5C46" w:rsidRDefault="005C5C46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t>«</w:t>
            </w:r>
            <w:r w:rsidR="00D72A35" w:rsidRPr="008274FB">
              <w:rPr>
                <w:rFonts w:ascii="GHEA Grapalat" w:hAnsi="GHEA Grapalat"/>
                <w:bCs/>
                <w:sz w:val="24"/>
                <w:lang w:val="en-US"/>
              </w:rPr>
              <w:t>O</w:t>
            </w:r>
            <w:r>
              <w:rPr>
                <w:rFonts w:ascii="GHEA Grapalat" w:hAnsi="GHEA Grapalat"/>
                <w:bCs/>
                <w:sz w:val="24"/>
              </w:rPr>
              <w:t>»</w:t>
            </w:r>
          </w:p>
        </w:tc>
      </w:tr>
      <w:tr w:rsidR="008274FB" w:rsidRPr="008274FB" w14:paraId="0C4E19BD" w14:textId="77777777" w:rsidTr="00683BE4">
        <w:tc>
          <w:tcPr>
            <w:tcW w:w="567" w:type="dxa"/>
          </w:tcPr>
          <w:p w14:paraId="6CDA949C" w14:textId="77777777" w:rsidR="004E228C" w:rsidRPr="008274FB" w:rsidRDefault="004E228C" w:rsidP="00066807">
            <w:pPr>
              <w:pStyle w:val="BodyTextIndent"/>
              <w:numPr>
                <w:ilvl w:val="0"/>
                <w:numId w:val="48"/>
              </w:numPr>
              <w:spacing w:line="336" w:lineRule="auto"/>
              <w:jc w:val="left"/>
              <w:rPr>
                <w:rFonts w:ascii="GHEA Grapalat" w:hAnsi="GHEA Grapalat"/>
                <w:bCs/>
                <w:sz w:val="24"/>
              </w:rPr>
            </w:pPr>
          </w:p>
        </w:tc>
        <w:tc>
          <w:tcPr>
            <w:tcW w:w="2295" w:type="dxa"/>
          </w:tcPr>
          <w:p w14:paraId="18840BB3" w14:textId="77777777" w:rsidR="004E228C" w:rsidRPr="008274FB" w:rsidRDefault="004E228C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 w:rsidRPr="008274FB">
              <w:rPr>
                <w:rFonts w:ascii="GHEA Grapalat" w:hAnsi="GHEA Grapalat"/>
                <w:bCs/>
                <w:sz w:val="24"/>
              </w:rPr>
              <w:t xml:space="preserve">5% &lt;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p>
            </m:oMath>
            <w:r w:rsidRPr="008274FB"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8274FB">
              <w:rPr>
                <w:rFonts w:ascii="GHEA Grapalat" w:hAnsi="GHEA Grapalat"/>
                <w:bCs/>
                <w:sz w:val="24"/>
                <w:u w:val="single"/>
              </w:rPr>
              <w:t>&lt;</w:t>
            </w:r>
            <w:r w:rsidRPr="008274FB">
              <w:rPr>
                <w:rFonts w:ascii="GHEA Grapalat" w:hAnsi="GHEA Grapalat"/>
                <w:bCs/>
                <w:sz w:val="24"/>
              </w:rPr>
              <w:t xml:space="preserve"> 20%</w:t>
            </w:r>
          </w:p>
        </w:tc>
        <w:tc>
          <w:tcPr>
            <w:tcW w:w="5387" w:type="dxa"/>
          </w:tcPr>
          <w:p w14:paraId="1CC1A294" w14:textId="77777777" w:rsidR="004E228C" w:rsidRPr="000E67EC" w:rsidRDefault="000E67EC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վնասվածքները վերացվում են կառույցի </w:t>
            </w:r>
            <w:r w:rsidR="008352FC">
              <w:rPr>
                <w:rFonts w:ascii="GHEA Grapalat" w:hAnsi="GHEA Grapalat"/>
                <w:bCs/>
                <w:sz w:val="24"/>
                <w:lang w:val="hy-AM"/>
              </w:rPr>
              <w:t xml:space="preserve">նկատմամբ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խնամքի ժամանակ</w:t>
            </w:r>
          </w:p>
        </w:tc>
        <w:tc>
          <w:tcPr>
            <w:tcW w:w="1843" w:type="dxa"/>
            <w:vAlign w:val="center"/>
          </w:tcPr>
          <w:p w14:paraId="4B86C55B" w14:textId="77777777" w:rsidR="004E228C" w:rsidRPr="008274FB" w:rsidRDefault="005C5C46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</w:rPr>
              <w:t>«</w:t>
            </w:r>
            <w:r w:rsidR="00D72A35" w:rsidRPr="008274FB">
              <w:rPr>
                <w:rFonts w:ascii="GHEA Grapalat" w:hAnsi="GHEA Grapalat"/>
                <w:bCs/>
                <w:sz w:val="24"/>
                <w:lang w:val="en-US"/>
              </w:rPr>
              <w:t>A</w:t>
            </w:r>
            <w:r>
              <w:rPr>
                <w:rFonts w:ascii="GHEA Grapalat" w:hAnsi="GHEA Grapalat"/>
                <w:bCs/>
                <w:sz w:val="24"/>
              </w:rPr>
              <w:t>»</w:t>
            </w:r>
          </w:p>
        </w:tc>
      </w:tr>
      <w:tr w:rsidR="008274FB" w:rsidRPr="008274FB" w14:paraId="1B450628" w14:textId="77777777" w:rsidTr="00683BE4">
        <w:tc>
          <w:tcPr>
            <w:tcW w:w="567" w:type="dxa"/>
          </w:tcPr>
          <w:p w14:paraId="2B3E2DCB" w14:textId="77777777" w:rsidR="004E228C" w:rsidRPr="008274FB" w:rsidRDefault="004E228C" w:rsidP="00066807">
            <w:pPr>
              <w:pStyle w:val="ListParagraph"/>
              <w:numPr>
                <w:ilvl w:val="0"/>
                <w:numId w:val="48"/>
              </w:numPr>
              <w:spacing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95" w:type="dxa"/>
          </w:tcPr>
          <w:p w14:paraId="0B6F9F30" w14:textId="77777777" w:rsidR="004E228C" w:rsidRPr="008274FB" w:rsidRDefault="004E228C" w:rsidP="00066807">
            <w:pPr>
              <w:spacing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  <w:r w:rsidRPr="008274FB">
              <w:rPr>
                <w:rFonts w:ascii="GHEA Grapalat" w:hAnsi="GHEA Grapalat"/>
                <w:bCs/>
                <w:sz w:val="24"/>
                <w:szCs w:val="24"/>
              </w:rPr>
              <w:t xml:space="preserve">20% &lt;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Pr="008274FB">
              <w:rPr>
                <w:rFonts w:ascii="GHEA Grapalat" w:hAnsi="GHEA Grapalat"/>
                <w:bCs/>
                <w:sz w:val="24"/>
                <w:szCs w:val="24"/>
              </w:rPr>
              <w:t>50%</w:t>
            </w:r>
          </w:p>
        </w:tc>
        <w:tc>
          <w:tcPr>
            <w:tcW w:w="5387" w:type="dxa"/>
          </w:tcPr>
          <w:p w14:paraId="543AB121" w14:textId="77777777" w:rsidR="004E228C" w:rsidRPr="008274FB" w:rsidRDefault="000E67EC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վնասվածքները վերացվում են կառույցի պրոֆիլակտիկ աշխատանքների ժամանակ</w:t>
            </w:r>
          </w:p>
        </w:tc>
        <w:tc>
          <w:tcPr>
            <w:tcW w:w="1843" w:type="dxa"/>
            <w:vAlign w:val="center"/>
          </w:tcPr>
          <w:p w14:paraId="6AAA1DC5" w14:textId="77777777" w:rsidR="004E228C" w:rsidRPr="008274FB" w:rsidRDefault="005C5C46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</w:rPr>
              <w:t>«</w:t>
            </w:r>
            <w:r w:rsidR="00D72A35" w:rsidRPr="008274FB">
              <w:rPr>
                <w:rFonts w:ascii="GHEA Grapalat" w:hAnsi="GHEA Grapalat"/>
                <w:bCs/>
                <w:sz w:val="24"/>
                <w:lang w:val="en-US"/>
              </w:rPr>
              <w:t>B</w:t>
            </w:r>
            <w:r>
              <w:rPr>
                <w:rFonts w:ascii="GHEA Grapalat" w:hAnsi="GHEA Grapalat"/>
                <w:bCs/>
                <w:sz w:val="24"/>
              </w:rPr>
              <w:t>»</w:t>
            </w:r>
          </w:p>
        </w:tc>
      </w:tr>
      <w:tr w:rsidR="008274FB" w:rsidRPr="008274FB" w14:paraId="5C193F24" w14:textId="77777777" w:rsidTr="00683BE4">
        <w:tc>
          <w:tcPr>
            <w:tcW w:w="567" w:type="dxa"/>
          </w:tcPr>
          <w:p w14:paraId="4209DC1C" w14:textId="77777777" w:rsidR="004E228C" w:rsidRPr="008274FB" w:rsidRDefault="004E228C" w:rsidP="00066807">
            <w:pPr>
              <w:pStyle w:val="ListParagraph"/>
              <w:numPr>
                <w:ilvl w:val="0"/>
                <w:numId w:val="48"/>
              </w:numPr>
              <w:spacing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95" w:type="dxa"/>
          </w:tcPr>
          <w:p w14:paraId="0F4E0520" w14:textId="77777777" w:rsidR="004E228C" w:rsidRPr="008274FB" w:rsidRDefault="004E228C" w:rsidP="00066807">
            <w:pPr>
              <w:spacing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  <w:r w:rsidRPr="008274FB">
              <w:rPr>
                <w:rFonts w:ascii="GHEA Grapalat" w:hAnsi="GHEA Grapalat"/>
                <w:bCs/>
                <w:sz w:val="24"/>
                <w:szCs w:val="24"/>
              </w:rPr>
              <w:t xml:space="preserve">50% &lt;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p>
            </m:oMath>
            <w:r w:rsidRPr="008274F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≤</m:t>
              </m:r>
            </m:oMath>
            <w:r w:rsidRPr="008274FB">
              <w:rPr>
                <w:rFonts w:ascii="GHEA Grapalat" w:hAnsi="GHEA Grapalat"/>
                <w:bCs/>
                <w:sz w:val="24"/>
                <w:szCs w:val="24"/>
              </w:rPr>
              <w:t>80%</w:t>
            </w:r>
          </w:p>
        </w:tc>
        <w:tc>
          <w:tcPr>
            <w:tcW w:w="5387" w:type="dxa"/>
          </w:tcPr>
          <w:p w14:paraId="3F276621" w14:textId="77777777" w:rsidR="004E228C" w:rsidRPr="000E67EC" w:rsidRDefault="008352FC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լծ</w:t>
            </w:r>
            <w:r w:rsidR="000E67EC">
              <w:rPr>
                <w:rFonts w:ascii="GHEA Grapalat" w:hAnsi="GHEA Grapalat"/>
                <w:bCs/>
                <w:sz w:val="24"/>
                <w:lang w:val="hy-AM"/>
              </w:rPr>
              <w:t>որդումների վերականգնումն իրականացվում է նորոգման կամ հիմնանորոգման ժամանակ</w:t>
            </w:r>
          </w:p>
        </w:tc>
        <w:tc>
          <w:tcPr>
            <w:tcW w:w="1843" w:type="dxa"/>
            <w:vAlign w:val="center"/>
          </w:tcPr>
          <w:p w14:paraId="6585E118" w14:textId="77777777" w:rsidR="004E228C" w:rsidRPr="008274FB" w:rsidRDefault="005C5C46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</w:rPr>
              <w:t>«</w:t>
            </w:r>
            <w:r w:rsidR="00D72A35" w:rsidRPr="008274FB">
              <w:rPr>
                <w:rFonts w:ascii="GHEA Grapalat" w:hAnsi="GHEA Grapalat"/>
                <w:bCs/>
                <w:sz w:val="24"/>
                <w:lang w:val="en-US"/>
              </w:rPr>
              <w:t>C</w:t>
            </w:r>
            <w:r>
              <w:rPr>
                <w:rFonts w:ascii="GHEA Grapalat" w:hAnsi="GHEA Grapalat"/>
                <w:bCs/>
                <w:sz w:val="24"/>
              </w:rPr>
              <w:t>»</w:t>
            </w:r>
          </w:p>
        </w:tc>
      </w:tr>
      <w:tr w:rsidR="008274FB" w:rsidRPr="008274FB" w14:paraId="14E25CEF" w14:textId="77777777" w:rsidTr="008352FC">
        <w:trPr>
          <w:trHeight w:val="800"/>
        </w:trPr>
        <w:tc>
          <w:tcPr>
            <w:tcW w:w="567" w:type="dxa"/>
          </w:tcPr>
          <w:p w14:paraId="4F9837B8" w14:textId="77777777" w:rsidR="004E228C" w:rsidRPr="008274FB" w:rsidRDefault="004E228C" w:rsidP="00066807">
            <w:pPr>
              <w:pStyle w:val="ListParagraph"/>
              <w:numPr>
                <w:ilvl w:val="0"/>
                <w:numId w:val="48"/>
              </w:numPr>
              <w:spacing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295" w:type="dxa"/>
          </w:tcPr>
          <w:p w14:paraId="1D9E8069" w14:textId="77777777" w:rsidR="004E228C" w:rsidRPr="008274FB" w:rsidRDefault="00000000" w:rsidP="00066807">
            <w:pPr>
              <w:spacing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(11)</m:t>
                  </m:r>
                </m:sup>
              </m:sSup>
            </m:oMath>
            <w:r w:rsidR="004E228C" w:rsidRPr="008274FB">
              <w:rPr>
                <w:rFonts w:ascii="GHEA Grapalat" w:hAnsi="GHEA Grapalat"/>
                <w:bCs/>
                <w:sz w:val="24"/>
                <w:szCs w:val="24"/>
              </w:rPr>
              <w:t>&gt; 80%,</w:t>
            </w:r>
          </w:p>
        </w:tc>
        <w:tc>
          <w:tcPr>
            <w:tcW w:w="5387" w:type="dxa"/>
          </w:tcPr>
          <w:p w14:paraId="64B10B91" w14:textId="77777777" w:rsidR="004E228C" w:rsidRPr="000E67EC" w:rsidRDefault="000E67EC" w:rsidP="00066807">
            <w:pPr>
              <w:pStyle w:val="BodyTextIndent"/>
              <w:spacing w:line="336" w:lineRule="auto"/>
              <w:ind w:firstLine="0"/>
              <w:jc w:val="left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Սահմանային մաշվածք</w:t>
            </w:r>
            <w:r w:rsidRPr="000E67EC">
              <w:rPr>
                <w:rFonts w:ascii="GHEA Grapalat" w:hAnsi="GHEA Grapalat"/>
                <w:bCs/>
                <w:sz w:val="24"/>
              </w:rPr>
              <w:t>.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 Կոնստրուկցիան նորոգման ենթակա չէ</w:t>
            </w:r>
            <w:r w:rsidR="004E228C" w:rsidRPr="000E67EC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  <w:r w:rsidR="008352FC">
              <w:rPr>
                <w:rFonts w:ascii="GHEA Grapalat" w:hAnsi="GHEA Grapalat"/>
                <w:bCs/>
                <w:sz w:val="24"/>
                <w:lang w:val="hy-AM"/>
              </w:rPr>
              <w:t>պահանջվում է լծ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>որդումների վերակառուցում</w:t>
            </w:r>
            <w:r w:rsidR="004E228C" w:rsidRPr="000E67EC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իրականացվում է հիմնանորոգման կամ վերակառուցման </w:t>
            </w:r>
            <w:r w:rsidR="00AB46AB">
              <w:rPr>
                <w:rFonts w:ascii="GHEA Grapalat" w:hAnsi="GHEA Grapalat"/>
                <w:bCs/>
                <w:sz w:val="24"/>
                <w:lang w:val="hy-AM"/>
              </w:rPr>
              <w:t>դեպքում</w:t>
            </w:r>
          </w:p>
        </w:tc>
        <w:tc>
          <w:tcPr>
            <w:tcW w:w="1843" w:type="dxa"/>
            <w:vAlign w:val="center"/>
          </w:tcPr>
          <w:p w14:paraId="7715A831" w14:textId="77777777" w:rsidR="004E228C" w:rsidRPr="000E67EC" w:rsidRDefault="005C5C46" w:rsidP="00066807">
            <w:pPr>
              <w:pStyle w:val="BodyTextIndent"/>
              <w:spacing w:line="336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</w:rPr>
              <w:t>«</w:t>
            </w:r>
            <w:r w:rsidR="00D72A35" w:rsidRPr="008274FB">
              <w:rPr>
                <w:rFonts w:ascii="GHEA Grapalat" w:hAnsi="GHEA Grapalat"/>
                <w:bCs/>
                <w:sz w:val="24"/>
                <w:lang w:val="en-US"/>
              </w:rPr>
              <w:t>D</w:t>
            </w:r>
            <w:r>
              <w:rPr>
                <w:rFonts w:ascii="GHEA Grapalat" w:hAnsi="GHEA Grapalat"/>
                <w:bCs/>
                <w:sz w:val="24"/>
              </w:rPr>
              <w:t>»</w:t>
            </w:r>
          </w:p>
        </w:tc>
      </w:tr>
    </w:tbl>
    <w:p w14:paraId="4B13FD7D" w14:textId="77777777" w:rsidR="00FC199A" w:rsidRDefault="00FC199A" w:rsidP="00F93F78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931" w:firstLine="0"/>
        <w:jc w:val="center"/>
        <w:rPr>
          <w:color w:val="auto"/>
          <w:sz w:val="24"/>
          <w:lang w:val="ru-RU"/>
        </w:rPr>
      </w:pPr>
    </w:p>
    <w:p w14:paraId="58F074E2" w14:textId="77777777" w:rsidR="00FC199A" w:rsidRDefault="00B11735" w:rsidP="00F93F78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931" w:firstLine="0"/>
        <w:jc w:val="center"/>
        <w:rPr>
          <w:color w:val="auto"/>
          <w:sz w:val="24"/>
        </w:rPr>
      </w:pPr>
      <w:r>
        <w:rPr>
          <w:color w:val="auto"/>
          <w:sz w:val="24"/>
        </w:rPr>
        <w:t>8</w:t>
      </w:r>
      <w:r w:rsidR="00043CAE">
        <w:rPr>
          <w:color w:val="auto"/>
          <w:sz w:val="24"/>
          <w:lang w:val="ru-RU"/>
        </w:rPr>
        <w:t>.1</w:t>
      </w:r>
      <w:r>
        <w:rPr>
          <w:color w:val="auto"/>
          <w:sz w:val="24"/>
        </w:rPr>
        <w:t>6</w:t>
      </w:r>
      <w:r w:rsidR="00043CAE">
        <w:rPr>
          <w:color w:val="auto"/>
          <w:sz w:val="24"/>
          <w:lang w:val="ru-RU"/>
        </w:rPr>
        <w:t xml:space="preserve">. </w:t>
      </w:r>
      <w:r w:rsidR="00FC199A">
        <w:rPr>
          <w:color w:val="auto"/>
          <w:sz w:val="24"/>
        </w:rPr>
        <w:t>ՄԱՅԹԵՐԻ ԵՎ ՏԵԽՆԻԿԱԿԱՆ ԱՆՑՈՒՄՆԵՐԻ ՄԱՍՆԱՎՈՐ ՄԱՇՎԱԾՔ</w:t>
      </w:r>
      <w:r w:rsidR="00B91199">
        <w:rPr>
          <w:color w:val="auto"/>
          <w:sz w:val="24"/>
        </w:rPr>
        <w:t>Ը</w:t>
      </w:r>
    </w:p>
    <w:p w14:paraId="1BC0DF17" w14:textId="77777777" w:rsidR="00F93F78" w:rsidRPr="00F93F78" w:rsidRDefault="004E678C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Մայթերի կամ տեխնիկական անցումների գործառնական </w:t>
      </w:r>
      <w:r w:rsidRPr="00B11735">
        <w:rPr>
          <w:b w:val="0"/>
          <w:bCs w:val="0"/>
          <w:color w:val="auto"/>
          <w:sz w:val="24"/>
        </w:rPr>
        <w:t>հատկությունների</w:t>
      </w:r>
      <w:r>
        <w:rPr>
          <w:b w:val="0"/>
          <w:bCs w:val="0"/>
          <w:color w:val="auto"/>
          <w:sz w:val="24"/>
        </w:rPr>
        <w:t xml:space="preserve"> կորուստը գնահատվում է ըստ հետիոտների կամ կամուրջը սպասարող անձնակազմի մայթով կամ անցումով անվտանգ անցնելու հնարավորությամբ։ Անցում</w:t>
      </w:r>
      <w:r w:rsidR="00DC49BB">
        <w:rPr>
          <w:b w:val="0"/>
          <w:bCs w:val="0"/>
          <w:color w:val="auto"/>
          <w:sz w:val="24"/>
        </w:rPr>
        <w:t>ը</w:t>
      </w:r>
      <w:r>
        <w:rPr>
          <w:b w:val="0"/>
          <w:bCs w:val="0"/>
          <w:color w:val="auto"/>
          <w:sz w:val="24"/>
        </w:rPr>
        <w:t xml:space="preserve"> </w:t>
      </w:r>
      <w:r w:rsidR="00DC49BB">
        <w:rPr>
          <w:b w:val="0"/>
          <w:bCs w:val="0"/>
          <w:color w:val="auto"/>
          <w:sz w:val="24"/>
        </w:rPr>
        <w:t xml:space="preserve">համարվում է </w:t>
      </w:r>
      <w:r>
        <w:rPr>
          <w:b w:val="0"/>
          <w:bCs w:val="0"/>
          <w:color w:val="auto"/>
          <w:sz w:val="24"/>
        </w:rPr>
        <w:t>անվտանգ</w:t>
      </w:r>
      <w:r w:rsidR="00B91199">
        <w:rPr>
          <w:b w:val="0"/>
          <w:bCs w:val="0"/>
          <w:color w:val="auto"/>
          <w:sz w:val="24"/>
        </w:rPr>
        <w:t>,</w:t>
      </w:r>
      <w:r w:rsidR="00DC49BB">
        <w:rPr>
          <w:b w:val="0"/>
          <w:bCs w:val="0"/>
          <w:color w:val="auto"/>
          <w:sz w:val="24"/>
        </w:rPr>
        <w:t xml:space="preserve"> երբ բացակայում են՝</w:t>
      </w:r>
    </w:p>
    <w:p w14:paraId="513B38CA" w14:textId="77777777" w:rsidR="00F93F78" w:rsidRPr="00DC49BB" w:rsidRDefault="00DC49BB">
      <w:pPr>
        <w:pStyle w:val="BodyTextIndent"/>
        <w:numPr>
          <w:ilvl w:val="0"/>
          <w:numId w:val="84"/>
        </w:numPr>
        <w:spacing w:line="360" w:lineRule="auto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մայթի սալի կամ դրա բարձակային մասի վնասվածքներ, որոնք նվազեցնում են դրա կրողունակությունը</w:t>
      </w:r>
      <w:r w:rsidR="00F93F78" w:rsidRPr="00DC49BB">
        <w:rPr>
          <w:rFonts w:ascii="GHEA Grapalat" w:hAnsi="GHEA Grapalat"/>
          <w:sz w:val="24"/>
          <w:lang w:val="hy-AM"/>
        </w:rPr>
        <w:t xml:space="preserve"> (</w:t>
      </w:r>
      <w:r>
        <w:rPr>
          <w:rFonts w:ascii="GHEA Grapalat" w:hAnsi="GHEA Grapalat"/>
          <w:sz w:val="24"/>
          <w:lang w:val="hy-AM"/>
        </w:rPr>
        <w:t>ուժային ճաքերի</w:t>
      </w:r>
      <w:r w:rsidR="00F93F78" w:rsidRPr="00DC49BB">
        <w:rPr>
          <w:rFonts w:ascii="GHEA Grapalat" w:hAnsi="GHEA Grapalat"/>
          <w:sz w:val="24"/>
          <w:lang w:val="hy-AM"/>
        </w:rPr>
        <w:t xml:space="preserve">, </w:t>
      </w:r>
      <w:r>
        <w:rPr>
          <w:rFonts w:ascii="GHEA Grapalat" w:hAnsi="GHEA Grapalat"/>
          <w:sz w:val="24"/>
          <w:lang w:val="hy-AM"/>
        </w:rPr>
        <w:t>զգալի ջարդափոսերի</w:t>
      </w:r>
      <w:r w:rsidR="00F93F78" w:rsidRPr="00DC49BB">
        <w:rPr>
          <w:rFonts w:ascii="GHEA Grapalat" w:hAnsi="GHEA Grapalat"/>
          <w:sz w:val="24"/>
          <w:lang w:val="hy-AM"/>
        </w:rPr>
        <w:t xml:space="preserve">, </w:t>
      </w:r>
      <w:r>
        <w:rPr>
          <w:rFonts w:ascii="GHEA Grapalat" w:hAnsi="GHEA Grapalat"/>
          <w:sz w:val="24"/>
          <w:lang w:val="hy-AM"/>
        </w:rPr>
        <w:t>նստվածքների</w:t>
      </w:r>
      <w:r w:rsidR="00F93F78" w:rsidRPr="00DC49BB">
        <w:rPr>
          <w:rFonts w:ascii="GHEA Grapalat" w:hAnsi="GHEA Grapalat"/>
          <w:sz w:val="24"/>
          <w:lang w:val="hy-AM"/>
        </w:rPr>
        <w:t xml:space="preserve">, </w:t>
      </w:r>
      <w:r>
        <w:rPr>
          <w:rFonts w:ascii="GHEA Grapalat" w:hAnsi="GHEA Grapalat"/>
          <w:sz w:val="24"/>
          <w:lang w:val="hy-AM"/>
        </w:rPr>
        <w:t>ճեղքվածքների բացակայություն</w:t>
      </w:r>
      <w:r w:rsidR="00F93F78" w:rsidRPr="00DC49BB">
        <w:rPr>
          <w:rFonts w:ascii="GHEA Grapalat" w:hAnsi="GHEA Grapalat"/>
          <w:sz w:val="24"/>
          <w:lang w:val="hy-AM"/>
        </w:rPr>
        <w:t>)</w:t>
      </w:r>
      <w:r>
        <w:rPr>
          <w:rFonts w:ascii="GHEA Grapalat" w:hAnsi="GHEA Grapalat"/>
          <w:sz w:val="24"/>
          <w:lang w:val="hy-AM"/>
        </w:rPr>
        <w:t>,</w:t>
      </w:r>
    </w:p>
    <w:p w14:paraId="67FE8981" w14:textId="77777777" w:rsidR="00F93F78" w:rsidRPr="00683BE4" w:rsidRDefault="00DC49BB">
      <w:pPr>
        <w:pStyle w:val="BodyTextIndent"/>
        <w:numPr>
          <w:ilvl w:val="0"/>
          <w:numId w:val="84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lastRenderedPageBreak/>
        <w:t>մայթ</w:t>
      </w:r>
      <w:r w:rsidR="00DD64C7">
        <w:rPr>
          <w:rFonts w:ascii="GHEA Grapalat" w:hAnsi="GHEA Grapalat"/>
          <w:sz w:val="24"/>
          <w:lang w:val="hy-AM"/>
        </w:rPr>
        <w:t>ի</w:t>
      </w:r>
      <w:r>
        <w:rPr>
          <w:rFonts w:ascii="GHEA Grapalat" w:hAnsi="GHEA Grapalat"/>
          <w:sz w:val="24"/>
          <w:lang w:val="hy-AM"/>
        </w:rPr>
        <w:t xml:space="preserve"> սալերի </w:t>
      </w:r>
      <w:r w:rsidR="00DD64C7" w:rsidRPr="00683BE4">
        <w:rPr>
          <w:rFonts w:ascii="GHEA Grapalat" w:hAnsi="GHEA Grapalat"/>
          <w:sz w:val="24"/>
        </w:rPr>
        <w:t>(</w:t>
      </w:r>
      <w:r w:rsidR="00DD64C7">
        <w:rPr>
          <w:rFonts w:ascii="GHEA Grapalat" w:hAnsi="GHEA Grapalat"/>
          <w:sz w:val="24"/>
          <w:lang w:val="hy-AM"/>
        </w:rPr>
        <w:t>բլոկների</w:t>
      </w:r>
      <w:r w:rsidR="00DD64C7" w:rsidRPr="00683BE4">
        <w:rPr>
          <w:rFonts w:ascii="GHEA Grapalat" w:hAnsi="GHEA Grapalat"/>
          <w:sz w:val="24"/>
        </w:rPr>
        <w:t>)</w:t>
      </w:r>
      <w:r w:rsidR="00DD64C7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տեղա</w:t>
      </w:r>
      <w:r w:rsidR="00DD64C7">
        <w:rPr>
          <w:rFonts w:ascii="GHEA Grapalat" w:hAnsi="GHEA Grapalat"/>
          <w:sz w:val="24"/>
          <w:lang w:val="hy-AM"/>
        </w:rPr>
        <w:t>շարժեր,</w:t>
      </w:r>
      <w:r w:rsidR="00F93F78" w:rsidRPr="00683BE4">
        <w:rPr>
          <w:rFonts w:ascii="GHEA Grapalat" w:hAnsi="GHEA Grapalat"/>
          <w:sz w:val="24"/>
        </w:rPr>
        <w:t xml:space="preserve"> </w:t>
      </w:r>
    </w:p>
    <w:p w14:paraId="2AEDF7D3" w14:textId="77777777" w:rsidR="00F93F78" w:rsidRDefault="00DC49BB">
      <w:pPr>
        <w:pStyle w:val="BodyTextIndent"/>
        <w:numPr>
          <w:ilvl w:val="0"/>
          <w:numId w:val="84"/>
        </w:numPr>
        <w:spacing w:line="360" w:lineRule="auto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  <w:lang w:val="hy-AM"/>
        </w:rPr>
        <w:t>անցման փակում</w:t>
      </w:r>
      <w:r w:rsidR="00DD64C7">
        <w:rPr>
          <w:rFonts w:ascii="GHEA Grapalat" w:hAnsi="GHEA Grapalat"/>
          <w:sz w:val="24"/>
          <w:lang w:val="hy-AM"/>
        </w:rPr>
        <w:t>՝</w:t>
      </w:r>
      <w:r>
        <w:rPr>
          <w:rFonts w:ascii="GHEA Grapalat" w:hAnsi="GHEA Grapalat"/>
          <w:sz w:val="24"/>
          <w:lang w:val="hy-AM"/>
        </w:rPr>
        <w:t xml:space="preserve"> կողմնակի առարկաներով</w:t>
      </w:r>
      <w:r>
        <w:rPr>
          <w:rFonts w:ascii="GHEA Grapalat" w:hAnsi="GHEA Grapalat"/>
          <w:sz w:val="24"/>
        </w:rPr>
        <w:t>։</w:t>
      </w:r>
    </w:p>
    <w:p w14:paraId="06492AF4" w14:textId="77777777" w:rsidR="00F93F78" w:rsidRPr="00886534" w:rsidRDefault="00B7515A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Մայթերից յուրաքանչյուրի վիճակի գնահատման համար որոշվում են մաշվածքի ցուցանիշները ըստ սույն շինարարական նորմերի </w:t>
      </w:r>
      <w:r w:rsidR="00886534" w:rsidRPr="00886534">
        <w:rPr>
          <w:b w:val="0"/>
          <w:bCs w:val="0"/>
          <w:color w:val="auto"/>
          <w:sz w:val="24"/>
        </w:rPr>
        <w:t>39</w:t>
      </w:r>
      <w:r>
        <w:rPr>
          <w:b w:val="0"/>
          <w:bCs w:val="0"/>
          <w:color w:val="auto"/>
          <w:sz w:val="24"/>
        </w:rPr>
        <w:t>-րդ աղյուսակի։</w:t>
      </w:r>
      <w:r w:rsidR="00F93F78" w:rsidRPr="00886534">
        <w:rPr>
          <w:b w:val="0"/>
          <w:bCs w:val="0"/>
          <w:color w:val="auto"/>
          <w:sz w:val="24"/>
        </w:rPr>
        <w:t xml:space="preserve"> </w:t>
      </w:r>
    </w:p>
    <w:p w14:paraId="40018930" w14:textId="77777777" w:rsidR="00B56B17" w:rsidRDefault="00B56B17" w:rsidP="00683BE4">
      <w:pPr>
        <w:pStyle w:val="BodyTextIndent"/>
        <w:spacing w:line="360" w:lineRule="auto"/>
        <w:jc w:val="right"/>
        <w:rPr>
          <w:rFonts w:ascii="GHEA Grapalat" w:hAnsi="GHEA Grapalat"/>
          <w:iCs/>
          <w:sz w:val="24"/>
        </w:rPr>
      </w:pPr>
    </w:p>
    <w:p w14:paraId="15F8D945" w14:textId="77777777" w:rsidR="00B56B17" w:rsidRDefault="00B56B17" w:rsidP="00683BE4">
      <w:pPr>
        <w:pStyle w:val="BodyTextIndent"/>
        <w:spacing w:line="360" w:lineRule="auto"/>
        <w:jc w:val="right"/>
        <w:rPr>
          <w:rFonts w:ascii="GHEA Grapalat" w:hAnsi="GHEA Grapalat"/>
          <w:iCs/>
          <w:sz w:val="24"/>
        </w:rPr>
      </w:pPr>
    </w:p>
    <w:p w14:paraId="06B3F5F3" w14:textId="77777777" w:rsidR="00B56B17" w:rsidRDefault="00B56B17" w:rsidP="00683BE4">
      <w:pPr>
        <w:pStyle w:val="BodyTextIndent"/>
        <w:spacing w:line="360" w:lineRule="auto"/>
        <w:jc w:val="right"/>
        <w:rPr>
          <w:rFonts w:ascii="GHEA Grapalat" w:hAnsi="GHEA Grapalat"/>
          <w:iCs/>
          <w:sz w:val="24"/>
        </w:rPr>
      </w:pPr>
    </w:p>
    <w:p w14:paraId="40EF2280" w14:textId="77777777" w:rsidR="00F93F78" w:rsidRPr="00886534" w:rsidRDefault="008430ED" w:rsidP="00683BE4">
      <w:pPr>
        <w:pStyle w:val="BodyTextIndent"/>
        <w:spacing w:line="360" w:lineRule="auto"/>
        <w:jc w:val="right"/>
        <w:rPr>
          <w:rFonts w:ascii="GHEA Grapalat" w:hAnsi="GHEA Grapalat"/>
          <w:iCs/>
          <w:sz w:val="24"/>
          <w:lang w:val="en-US"/>
        </w:rPr>
      </w:pPr>
      <w:r>
        <w:rPr>
          <w:rFonts w:ascii="GHEA Grapalat" w:hAnsi="GHEA Grapalat"/>
          <w:iCs/>
          <w:sz w:val="24"/>
        </w:rPr>
        <w:t>Աղյուսակ</w:t>
      </w:r>
      <w:r w:rsidR="00F93F78" w:rsidRPr="00886534">
        <w:rPr>
          <w:rFonts w:ascii="GHEA Grapalat" w:hAnsi="GHEA Grapalat"/>
          <w:iCs/>
          <w:sz w:val="24"/>
        </w:rPr>
        <w:t xml:space="preserve"> </w:t>
      </w:r>
      <w:r w:rsidR="00886534" w:rsidRPr="00886534">
        <w:rPr>
          <w:rFonts w:ascii="GHEA Grapalat" w:hAnsi="GHEA Grapalat"/>
          <w:iCs/>
          <w:sz w:val="24"/>
          <w:lang w:val="en-US"/>
        </w:rPr>
        <w:t>39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6"/>
        <w:gridCol w:w="2121"/>
        <w:gridCol w:w="1276"/>
      </w:tblGrid>
      <w:tr w:rsidR="009F1C9F" w:rsidRPr="00683BE4" w14:paraId="1C7F40C4" w14:textId="77777777" w:rsidTr="00CC2FC3">
        <w:trPr>
          <w:jc w:val="center"/>
        </w:trPr>
        <w:tc>
          <w:tcPr>
            <w:tcW w:w="567" w:type="dxa"/>
          </w:tcPr>
          <w:p w14:paraId="310B5D52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en-US"/>
              </w:rPr>
              <w:t>N</w:t>
            </w:r>
          </w:p>
        </w:tc>
        <w:tc>
          <w:tcPr>
            <w:tcW w:w="6096" w:type="dxa"/>
          </w:tcPr>
          <w:p w14:paraId="1C07DDF2" w14:textId="77777777" w:rsidR="009F1C9F" w:rsidRPr="00065A49" w:rsidRDefault="00065A49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Վնասվածքի տեսակ</w:t>
            </w:r>
            <w:r w:rsidR="003562A8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2121" w:type="dxa"/>
          </w:tcPr>
          <w:p w14:paraId="74DA4781" w14:textId="77777777" w:rsidR="009F1C9F" w:rsidRPr="00065A49" w:rsidRDefault="00065A49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Վնասվածքների ծավալ</w:t>
            </w:r>
            <w:r w:rsidR="003562A8">
              <w:rPr>
                <w:rFonts w:ascii="GHEA Grapalat" w:hAnsi="GHEA Grapalat"/>
                <w:bCs/>
                <w:sz w:val="24"/>
                <w:lang w:val="hy-AM"/>
              </w:rPr>
              <w:t>ը</w:t>
            </w:r>
          </w:p>
        </w:tc>
        <w:tc>
          <w:tcPr>
            <w:tcW w:w="1276" w:type="dxa"/>
          </w:tcPr>
          <w:p w14:paraId="74F621B6" w14:textId="77777777" w:rsidR="009F1C9F" w:rsidRPr="00683BE4" w:rsidRDefault="00065A49" w:rsidP="00683BE4">
            <w:pPr>
              <w:pStyle w:val="BodyTextIndent"/>
              <w:spacing w:line="360" w:lineRule="auto"/>
              <w:ind w:left="-81" w:right="-144" w:firstLine="0"/>
              <w:jc w:val="center"/>
              <w:rPr>
                <w:rFonts w:ascii="GHEA Grapalat" w:hAnsi="GHEA Grapalat"/>
                <w:b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  <w:r w:rsidR="009F1C9F" w:rsidRPr="00683BE4">
              <w:rPr>
                <w:rFonts w:ascii="GHEA Grapalat" w:hAnsi="GHEA Grapalat"/>
                <w:bCs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(12)</m:t>
                  </m:r>
                </m:sup>
              </m:sSup>
            </m:oMath>
            <w:r w:rsidR="009F1C9F" w:rsidRPr="00683BE4">
              <w:rPr>
                <w:rFonts w:ascii="GHEA Grapalat" w:hAnsi="GHEA Grapalat"/>
                <w:bCs/>
                <w:sz w:val="24"/>
              </w:rPr>
              <w:t>,</w:t>
            </w:r>
          </w:p>
          <w:p w14:paraId="21783B14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</w:rPr>
            </w:pPr>
            <w:r w:rsidRPr="00683BE4">
              <w:rPr>
                <w:rFonts w:ascii="GHEA Grapalat" w:hAnsi="GHEA Grapalat"/>
                <w:bCs/>
                <w:sz w:val="24"/>
              </w:rPr>
              <w:t>%</w:t>
            </w:r>
          </w:p>
        </w:tc>
      </w:tr>
      <w:tr w:rsidR="009F1C9F" w:rsidRPr="00683BE4" w14:paraId="5E59ED2B" w14:textId="77777777" w:rsidTr="00CC2FC3">
        <w:trPr>
          <w:cantSplit/>
          <w:trHeight w:val="623"/>
          <w:jc w:val="center"/>
        </w:trPr>
        <w:tc>
          <w:tcPr>
            <w:tcW w:w="567" w:type="dxa"/>
          </w:tcPr>
          <w:p w14:paraId="58E45227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1</w:t>
            </w:r>
            <w:r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4A308FCA" w14:textId="77777777" w:rsidR="009F1C9F" w:rsidRPr="00683BE4" w:rsidRDefault="00065A49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Ծածկի վնասվածք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2121" w:type="dxa"/>
          </w:tcPr>
          <w:p w14:paraId="44090842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</w:tcPr>
          <w:p w14:paraId="298E9795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9F1C9F" w:rsidRPr="00683BE4" w14:paraId="79A96C4E" w14:textId="77777777" w:rsidTr="00CC2FC3">
        <w:trPr>
          <w:cantSplit/>
          <w:jc w:val="center"/>
        </w:trPr>
        <w:tc>
          <w:tcPr>
            <w:tcW w:w="567" w:type="dxa"/>
          </w:tcPr>
          <w:p w14:paraId="3AEC73BF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096" w:type="dxa"/>
          </w:tcPr>
          <w:p w14:paraId="1C213A29" w14:textId="77777777" w:rsidR="009F1C9F" w:rsidRPr="00117CC4" w:rsidRDefault="00FA4456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</w:t>
            </w:r>
            <w:r w:rsidR="00117CC4">
              <w:rPr>
                <w:rFonts w:ascii="GHEA Grapalat" w:hAnsi="GHEA Grapalat"/>
                <w:sz w:val="24"/>
                <w:lang w:val="hy-AM"/>
              </w:rPr>
              <w:t>այնական ճաքեր ծածկում</w:t>
            </w:r>
          </w:p>
        </w:tc>
        <w:tc>
          <w:tcPr>
            <w:tcW w:w="2121" w:type="dxa"/>
          </w:tcPr>
          <w:p w14:paraId="41C0ED38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</w:tcPr>
          <w:p w14:paraId="21594B45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9F1C9F" w:rsidRPr="00683BE4" w14:paraId="46C96D93" w14:textId="77777777" w:rsidTr="00CC2FC3">
        <w:trPr>
          <w:cantSplit/>
          <w:jc w:val="center"/>
        </w:trPr>
        <w:tc>
          <w:tcPr>
            <w:tcW w:w="567" w:type="dxa"/>
          </w:tcPr>
          <w:p w14:paraId="73ACEF28" w14:textId="77777777" w:rsidR="009F1C9F" w:rsidRPr="00683BE4" w:rsidRDefault="00117CC4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9F1C9F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4C5FD76D" w14:textId="77777777" w:rsidR="009F1C9F" w:rsidRPr="00117CC4" w:rsidRDefault="00BE4200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</w:p>
        </w:tc>
        <w:tc>
          <w:tcPr>
            <w:tcW w:w="2121" w:type="dxa"/>
          </w:tcPr>
          <w:p w14:paraId="13D86138" w14:textId="77777777" w:rsidR="009F1C9F" w:rsidRPr="00117CC4" w:rsidRDefault="00117CC4" w:rsidP="00117CC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9F1C9F" w:rsidRPr="00683BE4">
              <w:rPr>
                <w:rFonts w:ascii="GHEA Grapalat" w:hAnsi="GHEA Grapalat"/>
                <w:sz w:val="24"/>
              </w:rPr>
              <w:sym w:font="Symbol" w:char="F0B3"/>
            </w:r>
            <w:r w:rsidR="009F1C9F" w:rsidRPr="00683BE4"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</w:t>
            </w:r>
          </w:p>
        </w:tc>
        <w:tc>
          <w:tcPr>
            <w:tcW w:w="1276" w:type="dxa"/>
          </w:tcPr>
          <w:p w14:paraId="6F16550B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1</w:t>
            </w:r>
          </w:p>
        </w:tc>
      </w:tr>
      <w:tr w:rsidR="009F1C9F" w:rsidRPr="00683BE4" w14:paraId="0AE50897" w14:textId="77777777" w:rsidTr="00CC2FC3">
        <w:trPr>
          <w:cantSplit/>
          <w:jc w:val="center"/>
        </w:trPr>
        <w:tc>
          <w:tcPr>
            <w:tcW w:w="567" w:type="dxa"/>
          </w:tcPr>
          <w:p w14:paraId="387D6D81" w14:textId="77777777" w:rsidR="009F1C9F" w:rsidRPr="00683BE4" w:rsidRDefault="00117CC4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</w:t>
            </w:r>
            <w:r w:rsidR="009F1C9F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3EDEC42E" w14:textId="77777777" w:rsidR="009F1C9F" w:rsidRPr="00117CC4" w:rsidRDefault="00117CC4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հաճախակի</w:t>
            </w:r>
          </w:p>
        </w:tc>
        <w:tc>
          <w:tcPr>
            <w:tcW w:w="2121" w:type="dxa"/>
          </w:tcPr>
          <w:p w14:paraId="0318FC25" w14:textId="77777777" w:rsidR="009F1C9F" w:rsidRPr="00117CC4" w:rsidRDefault="00117CC4" w:rsidP="00117CC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9F1C9F" w:rsidRPr="00683BE4">
              <w:rPr>
                <w:rFonts w:ascii="GHEA Grapalat" w:hAnsi="GHEA Grapalat"/>
                <w:sz w:val="24"/>
              </w:rPr>
              <w:sym w:font="Symbol" w:char="F0A3"/>
            </w:r>
            <w:r w:rsidR="009F1C9F" w:rsidRPr="00683BE4">
              <w:rPr>
                <w:rFonts w:ascii="GHEA Grapalat" w:hAnsi="GHEA Grapalat"/>
                <w:sz w:val="24"/>
              </w:rPr>
              <w:t xml:space="preserve"> 1,0 </w:t>
            </w:r>
            <w:r>
              <w:rPr>
                <w:rFonts w:ascii="GHEA Grapalat" w:hAnsi="GHEA Grapalat"/>
                <w:sz w:val="24"/>
                <w:lang w:val="hy-AM"/>
              </w:rPr>
              <w:t>մ</w:t>
            </w:r>
          </w:p>
        </w:tc>
        <w:tc>
          <w:tcPr>
            <w:tcW w:w="1276" w:type="dxa"/>
          </w:tcPr>
          <w:p w14:paraId="708DCC57" w14:textId="77777777" w:rsidR="009F1C9F" w:rsidRPr="00683BE4" w:rsidRDefault="009F1C9F" w:rsidP="00683BE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9F1C9F" w:rsidRPr="00683BE4" w14:paraId="43E827CB" w14:textId="77777777" w:rsidTr="00CC2FC3">
        <w:trPr>
          <w:cantSplit/>
          <w:jc w:val="center"/>
        </w:trPr>
        <w:tc>
          <w:tcPr>
            <w:tcW w:w="567" w:type="dxa"/>
          </w:tcPr>
          <w:p w14:paraId="0F875150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096" w:type="dxa"/>
          </w:tcPr>
          <w:p w14:paraId="55473657" w14:textId="77777777" w:rsidR="009F1C9F" w:rsidRPr="00117CC4" w:rsidRDefault="00FA4456" w:rsidP="003562A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="0074072A">
              <w:rPr>
                <w:rFonts w:ascii="GHEA Grapalat" w:hAnsi="GHEA Grapalat"/>
                <w:sz w:val="24"/>
                <w:lang w:val="hy-AM"/>
              </w:rPr>
              <w:t>արդափ</w:t>
            </w:r>
            <w:r w:rsidR="00117CC4">
              <w:rPr>
                <w:rFonts w:ascii="GHEA Grapalat" w:hAnsi="GHEA Grapalat"/>
                <w:sz w:val="24"/>
                <w:lang w:val="hy-AM"/>
              </w:rPr>
              <w:t>ոսեր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117CC4">
              <w:rPr>
                <w:rFonts w:ascii="GHEA Grapalat" w:hAnsi="GHEA Grapalat"/>
                <w:sz w:val="24"/>
                <w:lang w:val="hy-AM"/>
              </w:rPr>
              <w:t>ծածկի ամբողջ հաստությամբ</w:t>
            </w:r>
            <w:r w:rsidR="003562A8">
              <w:rPr>
                <w:rFonts w:ascii="GHEA Grapalat" w:hAnsi="GHEA Grapalat"/>
                <w:sz w:val="24"/>
                <w:lang w:val="hy-AM"/>
              </w:rPr>
              <w:t>՝</w:t>
            </w:r>
            <w:r w:rsidR="00117CC4">
              <w:rPr>
                <w:rFonts w:ascii="GHEA Grapalat" w:hAnsi="GHEA Grapalat"/>
                <w:sz w:val="24"/>
                <w:lang w:val="hy-AM"/>
              </w:rPr>
              <w:t xml:space="preserve"> հատակագծում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117CC4"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9F1C9F">
              <w:rPr>
                <w:rFonts w:ascii="GHEA Grapalat" w:hAnsi="GHEA Grapalat"/>
                <w:sz w:val="24"/>
              </w:rPr>
              <w:t>2</w:t>
            </w:r>
            <w:r w:rsidR="009F1C9F" w:rsidRPr="00683BE4">
              <w:rPr>
                <w:rFonts w:ascii="GHEA Grapalat" w:hAnsi="GHEA Grapalat"/>
                <w:sz w:val="24"/>
              </w:rPr>
              <w:t>0×</w:t>
            </w:r>
            <w:r w:rsidR="009F1C9F">
              <w:rPr>
                <w:rFonts w:ascii="GHEA Grapalat" w:hAnsi="GHEA Grapalat"/>
                <w:sz w:val="24"/>
              </w:rPr>
              <w:t>2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0 </w:t>
            </w:r>
            <w:r w:rsidR="00117CC4">
              <w:rPr>
                <w:rFonts w:ascii="GHEA Grapalat" w:hAnsi="GHEA Grapalat"/>
                <w:sz w:val="24"/>
                <w:lang w:val="hy-AM"/>
              </w:rPr>
              <w:t>սմ չափսի</w:t>
            </w:r>
          </w:p>
        </w:tc>
        <w:tc>
          <w:tcPr>
            <w:tcW w:w="2121" w:type="dxa"/>
          </w:tcPr>
          <w:p w14:paraId="27FC7E00" w14:textId="77777777" w:rsidR="009F1C9F" w:rsidRPr="00117CC4" w:rsidRDefault="00117CC4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9F1C9F" w:rsidRPr="00683BE4">
              <w:rPr>
                <w:rFonts w:ascii="GHEA Grapalat" w:hAnsi="GHEA Grapalat"/>
                <w:sz w:val="24"/>
              </w:rPr>
              <w:sym w:font="Symbol" w:char="F0B3"/>
            </w:r>
            <w:r w:rsidR="009F1C9F" w:rsidRPr="00683BE4"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</w:t>
            </w:r>
          </w:p>
          <w:p w14:paraId="1C7A8A0A" w14:textId="77777777" w:rsidR="009F1C9F" w:rsidRPr="00117CC4" w:rsidRDefault="00117CC4" w:rsidP="00117CC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9F1C9F" w:rsidRPr="00683BE4">
              <w:rPr>
                <w:rFonts w:ascii="GHEA Grapalat" w:hAnsi="GHEA Grapalat"/>
                <w:sz w:val="24"/>
              </w:rPr>
              <w:sym w:font="Symbol" w:char="F0A3"/>
            </w:r>
            <w:r w:rsidR="009F1C9F" w:rsidRPr="00683BE4"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</w:t>
            </w:r>
          </w:p>
        </w:tc>
        <w:tc>
          <w:tcPr>
            <w:tcW w:w="1276" w:type="dxa"/>
          </w:tcPr>
          <w:p w14:paraId="240E526A" w14:textId="77777777" w:rsidR="009F1C9F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</w:t>
            </w:r>
          </w:p>
          <w:p w14:paraId="547C6980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9F1C9F" w:rsidRPr="00683BE4" w14:paraId="372C7B79" w14:textId="77777777" w:rsidTr="00CC2FC3">
        <w:trPr>
          <w:cantSplit/>
          <w:trHeight w:val="435"/>
          <w:jc w:val="center"/>
        </w:trPr>
        <w:tc>
          <w:tcPr>
            <w:tcW w:w="567" w:type="dxa"/>
          </w:tcPr>
          <w:p w14:paraId="3C4B7DD9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2</w:t>
            </w:r>
            <w:r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3727C546" w14:textId="77777777" w:rsidR="009F1C9F" w:rsidRPr="00683BE4" w:rsidRDefault="00117CC4" w:rsidP="003562A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Սալի </w:t>
            </w:r>
            <w:r w:rsidR="009F1C9F" w:rsidRPr="00683BE4">
              <w:rPr>
                <w:rFonts w:ascii="GHEA Grapalat" w:hAnsi="GHEA Grapalat"/>
                <w:sz w:val="24"/>
              </w:rPr>
              <w:t>(</w:t>
            </w:r>
            <w:r>
              <w:rPr>
                <w:rFonts w:ascii="GHEA Grapalat" w:hAnsi="GHEA Grapalat"/>
                <w:sz w:val="24"/>
                <w:lang w:val="hy-AM"/>
              </w:rPr>
              <w:t>մայթի կրող կոնստրուկցիաների</w:t>
            </w:r>
            <w:r w:rsidR="009F1C9F" w:rsidRPr="00683BE4">
              <w:rPr>
                <w:rFonts w:ascii="GHEA Grapalat" w:hAnsi="GHEA Grapalat"/>
                <w:sz w:val="24"/>
              </w:rPr>
              <w:t>)</w:t>
            </w:r>
            <w:r w:rsidR="003562A8">
              <w:rPr>
                <w:rFonts w:ascii="GHEA Grapalat" w:hAnsi="GHEA Grapalat"/>
                <w:sz w:val="24"/>
                <w:lang w:val="hy-AM"/>
              </w:rPr>
              <w:t xml:space="preserve"> վնասվածք</w:t>
            </w:r>
          </w:p>
        </w:tc>
        <w:tc>
          <w:tcPr>
            <w:tcW w:w="2121" w:type="dxa"/>
            <w:vAlign w:val="center"/>
          </w:tcPr>
          <w:p w14:paraId="0BC7E74C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</w:tcPr>
          <w:p w14:paraId="0F01126C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9F1C9F" w:rsidRPr="00474C41" w14:paraId="5D7DA463" w14:textId="77777777" w:rsidTr="00CC2FC3">
        <w:trPr>
          <w:cantSplit/>
          <w:jc w:val="center"/>
        </w:trPr>
        <w:tc>
          <w:tcPr>
            <w:tcW w:w="567" w:type="dxa"/>
          </w:tcPr>
          <w:p w14:paraId="40899A50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096" w:type="dxa"/>
          </w:tcPr>
          <w:p w14:paraId="79F1C23B" w14:textId="77777777" w:rsidR="009F1C9F" w:rsidRPr="00683BE4" w:rsidRDefault="00FA4456" w:rsidP="00666DAC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</w:t>
            </w:r>
            <w:r w:rsidR="00117CC4">
              <w:rPr>
                <w:rFonts w:ascii="GHEA Grapalat" w:hAnsi="GHEA Grapalat"/>
                <w:sz w:val="24"/>
                <w:lang w:val="hy-AM"/>
              </w:rPr>
              <w:t>երտա</w:t>
            </w:r>
            <w:r w:rsidR="003562A8">
              <w:rPr>
                <w:rFonts w:ascii="GHEA Grapalat" w:hAnsi="GHEA Grapalat"/>
                <w:sz w:val="24"/>
                <w:lang w:val="hy-AM"/>
              </w:rPr>
              <w:t>զա</w:t>
            </w:r>
            <w:r w:rsidR="00117CC4">
              <w:rPr>
                <w:rFonts w:ascii="GHEA Grapalat" w:hAnsi="GHEA Grapalat"/>
                <w:sz w:val="24"/>
                <w:lang w:val="hy-AM"/>
              </w:rPr>
              <w:t>տում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(</w:t>
            </w:r>
            <w:r w:rsidR="00666DAC">
              <w:rPr>
                <w:rFonts w:ascii="GHEA Grapalat" w:hAnsi="GHEA Grapalat"/>
                <w:sz w:val="24"/>
                <w:lang w:val="hy-AM"/>
              </w:rPr>
              <w:t>մակերևույթի վնասվածք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</w:t>
            </w:r>
            <w:r w:rsidR="00666DAC"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5 </w:t>
            </w:r>
            <w:r w:rsidR="00666DAC">
              <w:rPr>
                <w:rFonts w:ascii="GHEA Grapalat" w:hAnsi="GHEA Grapalat"/>
                <w:sz w:val="24"/>
                <w:lang w:val="hy-AM"/>
              </w:rPr>
              <w:t>մմ խորությամբ</w:t>
            </w:r>
            <w:r w:rsidR="009F1C9F" w:rsidRPr="00683BE4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121" w:type="dxa"/>
          </w:tcPr>
          <w:p w14:paraId="4AB54319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A3"/>
            </w:r>
            <w:r w:rsidRPr="00683BE4">
              <w:rPr>
                <w:rFonts w:ascii="GHEA Grapalat" w:hAnsi="GHEA Grapalat"/>
                <w:sz w:val="24"/>
              </w:rPr>
              <w:t xml:space="preserve"> 10 %</w:t>
            </w:r>
          </w:p>
          <w:p w14:paraId="26DC050D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B3"/>
            </w:r>
            <w:r w:rsidRPr="00683BE4">
              <w:rPr>
                <w:rFonts w:ascii="GHEA Grapalat" w:hAnsi="GHEA Grapalat"/>
                <w:sz w:val="24"/>
              </w:rPr>
              <w:t xml:space="preserve"> 6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0</w:t>
            </w:r>
            <w:r w:rsidRPr="00683BE4">
              <w:rPr>
                <w:rFonts w:ascii="GHEA Grapalat" w:hAnsi="GHEA Grapalat"/>
                <w:sz w:val="24"/>
              </w:rPr>
              <w:t xml:space="preserve"> 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%</w:t>
            </w:r>
          </w:p>
        </w:tc>
        <w:tc>
          <w:tcPr>
            <w:tcW w:w="1276" w:type="dxa"/>
          </w:tcPr>
          <w:p w14:paraId="61BA9DEF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1</w:t>
            </w:r>
          </w:p>
          <w:p w14:paraId="4F49CE56" w14:textId="77777777" w:rsidR="009F1C9F" w:rsidRPr="00474C41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6</w:t>
            </w:r>
          </w:p>
        </w:tc>
      </w:tr>
      <w:tr w:rsidR="009F1C9F" w:rsidRPr="00474C41" w14:paraId="44D29626" w14:textId="77777777" w:rsidTr="00CC2FC3">
        <w:trPr>
          <w:cantSplit/>
          <w:jc w:val="center"/>
        </w:trPr>
        <w:tc>
          <w:tcPr>
            <w:tcW w:w="567" w:type="dxa"/>
          </w:tcPr>
          <w:p w14:paraId="3818606D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096" w:type="dxa"/>
          </w:tcPr>
          <w:p w14:paraId="1A38161C" w14:textId="77777777" w:rsidR="009F1C9F" w:rsidRPr="00683BE4" w:rsidRDefault="00FA4456" w:rsidP="003562A8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ը</w:t>
            </w:r>
            <w:r w:rsidR="003562A8">
              <w:rPr>
                <w:rFonts w:ascii="GHEA Grapalat" w:hAnsi="GHEA Grapalat"/>
                <w:sz w:val="24"/>
                <w:lang w:val="hy-AM"/>
              </w:rPr>
              <w:t>ստ խ</w:t>
            </w:r>
            <w:r w:rsidR="00666DAC">
              <w:rPr>
                <w:rFonts w:ascii="GHEA Grapalat" w:hAnsi="GHEA Grapalat"/>
                <w:sz w:val="24"/>
                <w:lang w:val="hy-AM"/>
              </w:rPr>
              <w:t>որությա</w:t>
            </w:r>
            <w:r w:rsidR="003562A8">
              <w:rPr>
                <w:rFonts w:ascii="GHEA Grapalat" w:hAnsi="GHEA Grapalat"/>
                <w:sz w:val="24"/>
                <w:lang w:val="hy-AM"/>
              </w:rPr>
              <w:t>ն</w:t>
            </w:r>
            <w:r w:rsidR="00666DAC">
              <w:rPr>
                <w:rFonts w:ascii="GHEA Grapalat" w:hAnsi="GHEA Grapalat"/>
                <w:sz w:val="24"/>
                <w:lang w:val="hy-AM"/>
              </w:rPr>
              <w:t xml:space="preserve"> աննշան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(</w:t>
            </w:r>
            <w:r w:rsidR="00666DAC"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1 </w:t>
            </w:r>
            <w:r w:rsidR="00666DAC">
              <w:rPr>
                <w:rFonts w:ascii="GHEA Grapalat" w:hAnsi="GHEA Grapalat"/>
                <w:sz w:val="24"/>
                <w:lang w:val="hy-AM"/>
              </w:rPr>
              <w:t>սմ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) </w:t>
            </w:r>
            <w:r w:rsidR="00666DAC">
              <w:rPr>
                <w:rFonts w:ascii="GHEA Grapalat" w:hAnsi="GHEA Grapalat"/>
                <w:sz w:val="24"/>
                <w:lang w:val="hy-AM"/>
              </w:rPr>
              <w:t xml:space="preserve">փչակներ և </w:t>
            </w:r>
            <w:r w:rsidR="00666DAC" w:rsidRPr="00C11D57">
              <w:rPr>
                <w:rFonts w:ascii="GHEA Grapalat" w:hAnsi="GHEA Grapalat"/>
                <w:sz w:val="24"/>
                <w:lang w:val="hy-AM"/>
              </w:rPr>
              <w:t>կոտրվածքներ</w:t>
            </w:r>
            <w:r w:rsidR="00666DAC" w:rsidRPr="00683BE4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2121" w:type="dxa"/>
          </w:tcPr>
          <w:p w14:paraId="74B4E1D9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A3"/>
            </w:r>
            <w:r w:rsidRPr="00683BE4">
              <w:rPr>
                <w:rFonts w:ascii="GHEA Grapalat" w:hAnsi="GHEA Grapalat"/>
                <w:sz w:val="24"/>
              </w:rPr>
              <w:t xml:space="preserve"> 10 %</w:t>
            </w:r>
          </w:p>
          <w:p w14:paraId="5A492C14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B3"/>
            </w:r>
            <w:r w:rsidRPr="00683BE4">
              <w:rPr>
                <w:rFonts w:ascii="GHEA Grapalat" w:hAnsi="GHEA Grapalat"/>
                <w:sz w:val="24"/>
              </w:rPr>
              <w:t xml:space="preserve"> 6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0</w:t>
            </w:r>
            <w:r w:rsidRPr="00683BE4">
              <w:rPr>
                <w:rFonts w:ascii="GHEA Grapalat" w:hAnsi="GHEA Grapalat"/>
                <w:sz w:val="24"/>
              </w:rPr>
              <w:t xml:space="preserve"> 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%</w:t>
            </w:r>
          </w:p>
        </w:tc>
        <w:tc>
          <w:tcPr>
            <w:tcW w:w="1276" w:type="dxa"/>
          </w:tcPr>
          <w:p w14:paraId="442CEAFC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2</w:t>
            </w:r>
          </w:p>
          <w:p w14:paraId="0A3F98B9" w14:textId="77777777" w:rsidR="009F1C9F" w:rsidRPr="00474C41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1</w:t>
            </w:r>
            <w:r w:rsidRPr="00683BE4">
              <w:rPr>
                <w:rFonts w:ascii="GHEA Grapalat" w:hAnsi="GHEA Grapalat"/>
                <w:sz w:val="24"/>
              </w:rPr>
              <w:t>2</w:t>
            </w:r>
          </w:p>
        </w:tc>
      </w:tr>
      <w:tr w:rsidR="009F1C9F" w:rsidRPr="00474C41" w14:paraId="7CA8A5AD" w14:textId="77777777" w:rsidTr="00CC2FC3">
        <w:trPr>
          <w:cantSplit/>
          <w:jc w:val="center"/>
        </w:trPr>
        <w:tc>
          <w:tcPr>
            <w:tcW w:w="567" w:type="dxa"/>
          </w:tcPr>
          <w:p w14:paraId="5DD6F855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096" w:type="dxa"/>
          </w:tcPr>
          <w:p w14:paraId="1B01CE7D" w14:textId="77777777" w:rsidR="009F1C9F" w:rsidRPr="00683BE4" w:rsidRDefault="00FB7713" w:rsidP="00FB7713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 xml:space="preserve">1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սմ-ից ավել խորությամբ փչակներ և </w:t>
            </w:r>
            <w:r w:rsidRPr="00C11D57">
              <w:rPr>
                <w:rFonts w:ascii="GHEA Grapalat" w:hAnsi="GHEA Grapalat"/>
                <w:sz w:val="24"/>
                <w:lang w:val="hy-AM"/>
              </w:rPr>
              <w:t>կոտրվածքներ</w:t>
            </w:r>
            <w:r w:rsidRPr="00683BE4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2121" w:type="dxa"/>
          </w:tcPr>
          <w:p w14:paraId="2F5B63AF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A3"/>
            </w:r>
            <w:r w:rsidRPr="00683BE4">
              <w:rPr>
                <w:rFonts w:ascii="GHEA Grapalat" w:hAnsi="GHEA Grapalat"/>
                <w:sz w:val="24"/>
              </w:rPr>
              <w:t xml:space="preserve"> 10 %</w:t>
            </w:r>
          </w:p>
          <w:p w14:paraId="600BF4FB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B3"/>
            </w:r>
            <w:r w:rsidRPr="00683BE4">
              <w:rPr>
                <w:rFonts w:ascii="GHEA Grapalat" w:hAnsi="GHEA Grapalat"/>
                <w:sz w:val="24"/>
              </w:rPr>
              <w:t xml:space="preserve"> 6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0</w:t>
            </w:r>
            <w:r w:rsidRPr="00683BE4">
              <w:rPr>
                <w:rFonts w:ascii="GHEA Grapalat" w:hAnsi="GHEA Grapalat"/>
                <w:sz w:val="24"/>
              </w:rPr>
              <w:t xml:space="preserve"> 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%</w:t>
            </w:r>
          </w:p>
        </w:tc>
        <w:tc>
          <w:tcPr>
            <w:tcW w:w="1276" w:type="dxa"/>
          </w:tcPr>
          <w:p w14:paraId="45C23B2B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3</w:t>
            </w:r>
          </w:p>
          <w:p w14:paraId="4764AF5F" w14:textId="77777777" w:rsidR="009F1C9F" w:rsidRPr="00474C41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1</w:t>
            </w:r>
            <w:r w:rsidRPr="00683BE4">
              <w:rPr>
                <w:rFonts w:ascii="GHEA Grapalat" w:hAnsi="GHEA Grapalat"/>
                <w:sz w:val="24"/>
              </w:rPr>
              <w:t>8</w:t>
            </w:r>
          </w:p>
        </w:tc>
      </w:tr>
      <w:tr w:rsidR="009F1C9F" w:rsidRPr="00474C41" w14:paraId="280FD8D5" w14:textId="77777777" w:rsidTr="00CC2FC3">
        <w:trPr>
          <w:cantSplit/>
          <w:jc w:val="center"/>
        </w:trPr>
        <w:tc>
          <w:tcPr>
            <w:tcW w:w="567" w:type="dxa"/>
          </w:tcPr>
          <w:p w14:paraId="6CE8D9B4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4)</w:t>
            </w:r>
          </w:p>
        </w:tc>
        <w:tc>
          <w:tcPr>
            <w:tcW w:w="6096" w:type="dxa"/>
          </w:tcPr>
          <w:p w14:paraId="3BF4B1F9" w14:textId="77777777" w:rsidR="009F1C9F" w:rsidRPr="00683BE4" w:rsidRDefault="00FA4456" w:rsidP="00FB7713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ս</w:t>
            </w:r>
            <w:r w:rsidR="00FB7713">
              <w:rPr>
                <w:rFonts w:ascii="GHEA Grapalat" w:hAnsi="GHEA Grapalat"/>
                <w:sz w:val="24"/>
                <w:lang w:val="hy-AM"/>
              </w:rPr>
              <w:t>ալի պաշտպանիչ շերտի վնասվածք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(</w:t>
            </w:r>
            <w:r w:rsidR="00FB7713">
              <w:rPr>
                <w:rFonts w:ascii="GHEA Grapalat" w:hAnsi="GHEA Grapalat"/>
                <w:sz w:val="24"/>
                <w:lang w:val="hy-AM"/>
              </w:rPr>
              <w:t>քայքայում</w:t>
            </w:r>
            <w:r w:rsidR="00FB771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121" w:type="dxa"/>
          </w:tcPr>
          <w:p w14:paraId="355C605E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A3"/>
            </w:r>
            <w:r w:rsidRPr="00683BE4">
              <w:rPr>
                <w:rFonts w:ascii="GHEA Grapalat" w:hAnsi="GHEA Grapalat"/>
                <w:sz w:val="24"/>
              </w:rPr>
              <w:t xml:space="preserve"> 10 %</w:t>
            </w:r>
          </w:p>
          <w:p w14:paraId="33E9D7DB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683BE4">
              <w:rPr>
                <w:rFonts w:ascii="GHEA Grapalat" w:hAnsi="GHEA Grapalat"/>
                <w:sz w:val="24"/>
              </w:rPr>
              <w:sym w:font="Symbol" w:char="F0B3"/>
            </w:r>
            <w:r w:rsidRPr="00683BE4">
              <w:rPr>
                <w:rFonts w:ascii="GHEA Grapalat" w:hAnsi="GHEA Grapalat"/>
                <w:sz w:val="24"/>
              </w:rPr>
              <w:t xml:space="preserve"> 6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0</w:t>
            </w:r>
            <w:r w:rsidRPr="00683BE4">
              <w:rPr>
                <w:rFonts w:ascii="GHEA Grapalat" w:hAnsi="GHEA Grapalat"/>
                <w:sz w:val="24"/>
              </w:rPr>
              <w:t xml:space="preserve"> 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%</w:t>
            </w:r>
          </w:p>
        </w:tc>
        <w:tc>
          <w:tcPr>
            <w:tcW w:w="1276" w:type="dxa"/>
          </w:tcPr>
          <w:p w14:paraId="2D0AC101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5</w:t>
            </w:r>
          </w:p>
          <w:p w14:paraId="109B120B" w14:textId="77777777" w:rsidR="009F1C9F" w:rsidRPr="00474C41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25</w:t>
            </w:r>
          </w:p>
        </w:tc>
      </w:tr>
      <w:tr w:rsidR="009F1C9F" w:rsidRPr="00683BE4" w14:paraId="4F18A37A" w14:textId="77777777" w:rsidTr="00CC2FC3">
        <w:trPr>
          <w:cantSplit/>
          <w:trHeight w:val="427"/>
          <w:jc w:val="center"/>
        </w:trPr>
        <w:tc>
          <w:tcPr>
            <w:tcW w:w="567" w:type="dxa"/>
          </w:tcPr>
          <w:p w14:paraId="02FE3CFF" w14:textId="77777777" w:rsidR="009F1C9F" w:rsidRPr="001B6D16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3</w:t>
            </w:r>
            <w:r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6E76BF67" w14:textId="77777777" w:rsidR="009F1C9F" w:rsidRPr="00FB7713" w:rsidRDefault="00FB7713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Սալի հավաքովի բլոկների քայքայում</w:t>
            </w:r>
          </w:p>
        </w:tc>
        <w:tc>
          <w:tcPr>
            <w:tcW w:w="2121" w:type="dxa"/>
            <w:vAlign w:val="center"/>
          </w:tcPr>
          <w:p w14:paraId="5C99B82C" w14:textId="77777777" w:rsidR="009F1C9F" w:rsidRPr="00683BE4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</w:tcPr>
          <w:p w14:paraId="103B542B" w14:textId="77777777" w:rsidR="009F1C9F" w:rsidRPr="009F1C9F" w:rsidRDefault="009F1C9F" w:rsidP="00474C41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9F1C9F" w:rsidRPr="00683BE4" w14:paraId="139B192B" w14:textId="77777777" w:rsidTr="00CC2FC3">
        <w:trPr>
          <w:cantSplit/>
          <w:jc w:val="center"/>
        </w:trPr>
        <w:tc>
          <w:tcPr>
            <w:tcW w:w="567" w:type="dxa"/>
          </w:tcPr>
          <w:p w14:paraId="7F445F73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096" w:type="dxa"/>
          </w:tcPr>
          <w:p w14:paraId="7D0EC0B3" w14:textId="77777777" w:rsidR="009F1C9F" w:rsidRPr="00FB7713" w:rsidRDefault="00FA4456" w:rsidP="003A768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ս</w:t>
            </w:r>
            <w:r w:rsidR="00FB7713">
              <w:rPr>
                <w:rFonts w:ascii="GHEA Grapalat" w:hAnsi="GHEA Grapalat"/>
                <w:sz w:val="24"/>
                <w:lang w:val="hy-AM"/>
              </w:rPr>
              <w:t>ալի մասնատում առանձին մասերի</w:t>
            </w:r>
            <w:r w:rsidR="003A7684">
              <w:rPr>
                <w:rFonts w:ascii="GHEA Grapalat" w:hAnsi="GHEA Grapalat"/>
                <w:sz w:val="24"/>
                <w:lang w:val="hy-AM"/>
              </w:rPr>
              <w:t>՝</w:t>
            </w:r>
            <w:r w:rsidR="00FB771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A7684">
              <w:rPr>
                <w:rFonts w:ascii="GHEA Grapalat" w:hAnsi="GHEA Grapalat"/>
                <w:sz w:val="24"/>
                <w:lang w:val="hy-AM"/>
              </w:rPr>
              <w:t>ճաքերով</w:t>
            </w:r>
          </w:p>
        </w:tc>
        <w:tc>
          <w:tcPr>
            <w:tcW w:w="2121" w:type="dxa"/>
            <w:vAlign w:val="center"/>
          </w:tcPr>
          <w:p w14:paraId="3A039208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 xml:space="preserve">L </w:t>
            </w:r>
            <w:r w:rsidRPr="00683BE4">
              <w:rPr>
                <w:rFonts w:ascii="GHEA Grapalat" w:hAnsi="GHEA Grapalat"/>
                <w:sz w:val="24"/>
              </w:rPr>
              <w:sym w:font="Symbol" w:char="F0A3"/>
            </w:r>
            <w:r w:rsidRPr="00683BE4">
              <w:rPr>
                <w:rFonts w:ascii="GHEA Grapalat" w:hAnsi="GHEA Grapalat"/>
                <w:sz w:val="24"/>
                <w:lang w:val="en-US"/>
              </w:rPr>
              <w:t xml:space="preserve"> 10 %</w:t>
            </w:r>
          </w:p>
          <w:p w14:paraId="36061240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L = 100 %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F6F6D2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10</w:t>
            </w:r>
          </w:p>
          <w:p w14:paraId="1A679A67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5</w:t>
            </w:r>
            <w:r w:rsidRPr="00683BE4">
              <w:rPr>
                <w:rFonts w:ascii="GHEA Grapalat" w:hAnsi="GHEA Grapalat"/>
                <w:sz w:val="24"/>
                <w:lang w:val="en-US"/>
              </w:rPr>
              <w:t>5</w:t>
            </w:r>
          </w:p>
        </w:tc>
      </w:tr>
      <w:tr w:rsidR="009F1C9F" w:rsidRPr="00683BE4" w14:paraId="27190FCF" w14:textId="77777777" w:rsidTr="000A4BDF">
        <w:trPr>
          <w:cantSplit/>
          <w:jc w:val="center"/>
        </w:trPr>
        <w:tc>
          <w:tcPr>
            <w:tcW w:w="567" w:type="dxa"/>
          </w:tcPr>
          <w:p w14:paraId="40213F7E" w14:textId="77777777" w:rsidR="009F1C9F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>2)</w:t>
            </w:r>
          </w:p>
        </w:tc>
        <w:tc>
          <w:tcPr>
            <w:tcW w:w="6096" w:type="dxa"/>
          </w:tcPr>
          <w:p w14:paraId="568D9971" w14:textId="77777777" w:rsidR="009F1C9F" w:rsidRPr="007A5F85" w:rsidRDefault="00FA4456" w:rsidP="007A5F8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="00FB7713">
              <w:rPr>
                <w:rFonts w:ascii="GHEA Grapalat" w:hAnsi="GHEA Grapalat"/>
                <w:sz w:val="24"/>
                <w:lang w:val="hy-AM"/>
              </w:rPr>
              <w:t>եղքվածքներ սալի մեջ</w:t>
            </w:r>
            <w:r w:rsidR="003A7684">
              <w:rPr>
                <w:rFonts w:ascii="GHEA Grapalat" w:hAnsi="GHEA Grapalat"/>
                <w:sz w:val="24"/>
                <w:lang w:val="hy-AM"/>
              </w:rPr>
              <w:t>՝</w:t>
            </w:r>
            <w:r w:rsidR="00FB7713">
              <w:rPr>
                <w:rFonts w:ascii="GHEA Grapalat" w:hAnsi="GHEA Grapalat"/>
                <w:sz w:val="24"/>
                <w:lang w:val="hy-AM"/>
              </w:rPr>
              <w:t xml:space="preserve"> ողջ հաստությամբ</w:t>
            </w:r>
            <w:r w:rsidR="009F1C9F" w:rsidRPr="00FA4456">
              <w:rPr>
                <w:rFonts w:ascii="GHEA Grapalat" w:hAnsi="GHEA Grapalat"/>
                <w:sz w:val="24"/>
                <w:lang w:val="hy-AM"/>
              </w:rPr>
              <w:t xml:space="preserve"> (</w:t>
            </w:r>
            <w:r w:rsidR="00FB7713">
              <w:rPr>
                <w:rFonts w:ascii="GHEA Grapalat" w:hAnsi="GHEA Grapalat"/>
                <w:sz w:val="24"/>
                <w:lang w:val="hy-AM"/>
              </w:rPr>
              <w:t>մինչև կրող կոնստրուկցիաներ</w:t>
            </w:r>
            <w:r w:rsidR="009F1C9F" w:rsidRPr="00FA4456">
              <w:rPr>
                <w:rFonts w:ascii="GHEA Grapalat" w:hAnsi="GHEA Grapalat"/>
                <w:sz w:val="24"/>
                <w:lang w:val="hy-AM"/>
              </w:rPr>
              <w:t xml:space="preserve">), </w:t>
            </w:r>
            <w:r w:rsidR="007A5F85">
              <w:rPr>
                <w:rFonts w:ascii="GHEA Grapalat" w:hAnsi="GHEA Grapalat"/>
                <w:sz w:val="24"/>
                <w:lang w:val="hy-AM"/>
              </w:rPr>
              <w:t>ապասառեցված բետոն</w:t>
            </w:r>
            <w:r w:rsidR="009F1C9F" w:rsidRPr="00FA4456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="007A5F85">
              <w:rPr>
                <w:rFonts w:ascii="GHEA Grapalat" w:hAnsi="GHEA Grapalat"/>
                <w:sz w:val="24"/>
                <w:lang w:val="hy-AM"/>
              </w:rPr>
              <w:t>քայքայված երեսարկ</w:t>
            </w:r>
          </w:p>
        </w:tc>
        <w:tc>
          <w:tcPr>
            <w:tcW w:w="2121" w:type="dxa"/>
            <w:vAlign w:val="center"/>
          </w:tcPr>
          <w:p w14:paraId="114467A2" w14:textId="77777777" w:rsidR="009F1C9F" w:rsidRPr="00683BE4" w:rsidRDefault="009F1C9F" w:rsidP="000A4BD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 xml:space="preserve">L </w:t>
            </w:r>
            <w:r w:rsidRPr="00683BE4">
              <w:rPr>
                <w:rFonts w:ascii="GHEA Grapalat" w:hAnsi="GHEA Grapalat"/>
                <w:sz w:val="24"/>
              </w:rPr>
              <w:sym w:font="Symbol" w:char="F0A3"/>
            </w:r>
            <w:r w:rsidRPr="00683BE4">
              <w:rPr>
                <w:rFonts w:ascii="GHEA Grapalat" w:hAnsi="GHEA Grapalat"/>
                <w:sz w:val="24"/>
                <w:lang w:val="en-US"/>
              </w:rPr>
              <w:t xml:space="preserve"> 10 %</w:t>
            </w:r>
          </w:p>
          <w:p w14:paraId="084874B1" w14:textId="77777777" w:rsidR="009F1C9F" w:rsidRPr="001B6D16" w:rsidRDefault="009F1C9F" w:rsidP="000A4BD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L = 100 %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B15EAD" w14:textId="77777777" w:rsidR="009F1C9F" w:rsidRPr="00683BE4" w:rsidRDefault="009F1C9F" w:rsidP="000A4BD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  <w:r w:rsidRPr="000A4BDF">
              <w:rPr>
                <w:rFonts w:ascii="GHEA Grapalat" w:hAnsi="GHEA Grapalat"/>
                <w:sz w:val="24"/>
                <w:lang w:val="en-US"/>
              </w:rPr>
              <w:t>15</w:t>
            </w:r>
          </w:p>
          <w:p w14:paraId="5589EB69" w14:textId="77777777" w:rsidR="009F1C9F" w:rsidRPr="00683BE4" w:rsidRDefault="009F1C9F" w:rsidP="000A4BDF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6</w:t>
            </w:r>
            <w:r w:rsidRPr="000A4BDF">
              <w:rPr>
                <w:rFonts w:ascii="GHEA Grapalat" w:hAnsi="GHEA Grapalat"/>
                <w:sz w:val="24"/>
                <w:lang w:val="en-US"/>
              </w:rPr>
              <w:t>0</w:t>
            </w:r>
          </w:p>
        </w:tc>
      </w:tr>
      <w:tr w:rsidR="009F1C9F" w:rsidRPr="00683BE4" w14:paraId="21A962E2" w14:textId="77777777" w:rsidTr="00CC2FC3">
        <w:trPr>
          <w:cantSplit/>
          <w:jc w:val="center"/>
        </w:trPr>
        <w:tc>
          <w:tcPr>
            <w:tcW w:w="567" w:type="dxa"/>
          </w:tcPr>
          <w:p w14:paraId="07804AEC" w14:textId="77777777" w:rsidR="009F1C9F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096" w:type="dxa"/>
          </w:tcPr>
          <w:p w14:paraId="5FC70797" w14:textId="77777777" w:rsidR="009F1C9F" w:rsidRPr="007A5F85" w:rsidRDefault="00FA4456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</w:t>
            </w:r>
            <w:r w:rsidR="007A5F85">
              <w:rPr>
                <w:rFonts w:ascii="GHEA Grapalat" w:hAnsi="GHEA Grapalat"/>
                <w:sz w:val="24"/>
                <w:lang w:val="hy-AM"/>
              </w:rPr>
              <w:t>լոկների տեղաշարժ</w:t>
            </w:r>
          </w:p>
        </w:tc>
        <w:tc>
          <w:tcPr>
            <w:tcW w:w="2121" w:type="dxa"/>
            <w:vAlign w:val="center"/>
          </w:tcPr>
          <w:p w14:paraId="717B0D1C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B2E289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</w:tr>
      <w:tr w:rsidR="009F1C9F" w:rsidRPr="00683BE4" w14:paraId="38863632" w14:textId="77777777" w:rsidTr="00CC2FC3">
        <w:trPr>
          <w:cantSplit/>
          <w:jc w:val="center"/>
        </w:trPr>
        <w:tc>
          <w:tcPr>
            <w:tcW w:w="567" w:type="dxa"/>
          </w:tcPr>
          <w:p w14:paraId="7A434C05" w14:textId="77777777" w:rsidR="009F1C9F" w:rsidRDefault="00117CC4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9F1C9F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02C84672" w14:textId="77777777" w:rsidR="009F1C9F" w:rsidRPr="00683BE4" w:rsidRDefault="007A5F85" w:rsidP="007A5F85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աննշան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սմ</w:t>
            </w:r>
            <w:r w:rsidR="009F1C9F" w:rsidRPr="00683BE4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121" w:type="dxa"/>
            <w:vAlign w:val="center"/>
          </w:tcPr>
          <w:p w14:paraId="584322CF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9B3D2A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9F1C9F" w:rsidRPr="00683BE4" w14:paraId="099D3F00" w14:textId="77777777" w:rsidTr="00CC2FC3">
        <w:trPr>
          <w:cantSplit/>
          <w:jc w:val="center"/>
        </w:trPr>
        <w:tc>
          <w:tcPr>
            <w:tcW w:w="567" w:type="dxa"/>
          </w:tcPr>
          <w:p w14:paraId="0FD9F003" w14:textId="77777777" w:rsidR="009F1C9F" w:rsidRDefault="00117CC4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</w:t>
            </w:r>
            <w:r w:rsidR="009F1C9F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36D96062" w14:textId="77777777" w:rsidR="009F1C9F" w:rsidRPr="00683BE4" w:rsidRDefault="007A5F85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մինչև 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սմ մեծությամբ</w:t>
            </w:r>
          </w:p>
        </w:tc>
        <w:tc>
          <w:tcPr>
            <w:tcW w:w="2121" w:type="dxa"/>
            <w:vAlign w:val="center"/>
          </w:tcPr>
          <w:p w14:paraId="4C535968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99C166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9F1C9F" w:rsidRPr="00683BE4" w14:paraId="5B006EE4" w14:textId="77777777" w:rsidTr="00CC2FC3">
        <w:trPr>
          <w:cantSplit/>
          <w:jc w:val="center"/>
        </w:trPr>
        <w:tc>
          <w:tcPr>
            <w:tcW w:w="567" w:type="dxa"/>
          </w:tcPr>
          <w:p w14:paraId="7086876A" w14:textId="77777777" w:rsidR="009F1C9F" w:rsidRDefault="00117CC4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գ</w:t>
            </w:r>
            <w:r w:rsidR="009F1C9F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7405D1FC" w14:textId="77777777" w:rsidR="009F1C9F" w:rsidRPr="00683BE4" w:rsidRDefault="007A5F85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9F1C9F" w:rsidRPr="00683BE4">
              <w:rPr>
                <w:rFonts w:ascii="GHEA Grapalat" w:hAnsi="GHEA Grapalat"/>
                <w:sz w:val="24"/>
              </w:rPr>
              <w:t xml:space="preserve"> 10 </w:t>
            </w:r>
            <w:r>
              <w:rPr>
                <w:rFonts w:ascii="GHEA Grapalat" w:hAnsi="GHEA Grapalat"/>
                <w:sz w:val="24"/>
                <w:lang w:val="hy-AM"/>
              </w:rPr>
              <w:t>սմ մեծությամբ</w:t>
            </w:r>
          </w:p>
        </w:tc>
        <w:tc>
          <w:tcPr>
            <w:tcW w:w="2121" w:type="dxa"/>
            <w:vAlign w:val="center"/>
          </w:tcPr>
          <w:p w14:paraId="1E55A0B8" w14:textId="77777777" w:rsidR="009F1C9F" w:rsidRPr="00683BE4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03632C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9F1C9F" w:rsidRPr="00683BE4" w14:paraId="247D1FC5" w14:textId="77777777" w:rsidTr="00CC2FC3">
        <w:trPr>
          <w:cantSplit/>
          <w:jc w:val="center"/>
        </w:trPr>
        <w:tc>
          <w:tcPr>
            <w:tcW w:w="567" w:type="dxa"/>
          </w:tcPr>
          <w:p w14:paraId="3AAB0DD9" w14:textId="77777777" w:rsidR="009F1C9F" w:rsidRDefault="00117CC4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դ</w:t>
            </w:r>
            <w:r w:rsidR="009F1C9F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4F3F22AF" w14:textId="77777777" w:rsidR="009F1C9F" w:rsidRPr="007A5F85" w:rsidRDefault="009F1C9F" w:rsidP="003A768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 w:rsidRPr="00683BE4">
              <w:rPr>
                <w:rFonts w:ascii="GHEA Grapalat" w:hAnsi="GHEA Grapalat"/>
                <w:sz w:val="24"/>
              </w:rPr>
              <w:t xml:space="preserve">10 </w:t>
            </w:r>
            <w:r w:rsidR="007A5F85">
              <w:rPr>
                <w:rFonts w:ascii="GHEA Grapalat" w:hAnsi="GHEA Grapalat"/>
                <w:sz w:val="24"/>
                <w:lang w:val="hy-AM"/>
              </w:rPr>
              <w:t>սմ-ից ավել մեծությամբ կամ</w:t>
            </w:r>
            <w:r w:rsidRPr="00683BE4">
              <w:rPr>
                <w:rFonts w:ascii="GHEA Grapalat" w:hAnsi="GHEA Grapalat"/>
                <w:sz w:val="24"/>
              </w:rPr>
              <w:t xml:space="preserve"> </w:t>
            </w:r>
            <w:r w:rsidR="007A5F85">
              <w:rPr>
                <w:rFonts w:ascii="GHEA Grapalat" w:hAnsi="GHEA Grapalat"/>
                <w:sz w:val="24"/>
                <w:lang w:val="hy-AM"/>
              </w:rPr>
              <w:t xml:space="preserve">մինչև </w:t>
            </w:r>
            <w:r w:rsidR="003A7684">
              <w:rPr>
                <w:rFonts w:ascii="GHEA Grapalat" w:hAnsi="GHEA Grapalat"/>
                <w:sz w:val="24"/>
                <w:lang w:val="hy-AM"/>
              </w:rPr>
              <w:t xml:space="preserve">ըստ կայունության </w:t>
            </w:r>
            <w:r w:rsidR="007A5F85">
              <w:rPr>
                <w:rFonts w:ascii="GHEA Grapalat" w:hAnsi="GHEA Grapalat"/>
                <w:sz w:val="24"/>
                <w:lang w:val="hy-AM"/>
              </w:rPr>
              <w:t xml:space="preserve">կրիտիկական դիրքը </w:t>
            </w:r>
          </w:p>
        </w:tc>
        <w:tc>
          <w:tcPr>
            <w:tcW w:w="2121" w:type="dxa"/>
            <w:vAlign w:val="center"/>
          </w:tcPr>
          <w:p w14:paraId="44228025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9AECD8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80</w:t>
            </w:r>
          </w:p>
        </w:tc>
      </w:tr>
      <w:tr w:rsidR="009F1C9F" w:rsidRPr="00683BE4" w14:paraId="70036706" w14:textId="77777777" w:rsidTr="00CC2FC3">
        <w:trPr>
          <w:cantSplit/>
          <w:jc w:val="center"/>
        </w:trPr>
        <w:tc>
          <w:tcPr>
            <w:tcW w:w="567" w:type="dxa"/>
          </w:tcPr>
          <w:p w14:paraId="6F38816F" w14:textId="77777777" w:rsidR="009F1C9F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4)</w:t>
            </w:r>
          </w:p>
        </w:tc>
        <w:tc>
          <w:tcPr>
            <w:tcW w:w="6096" w:type="dxa"/>
          </w:tcPr>
          <w:p w14:paraId="65CA7A5B" w14:textId="77777777" w:rsidR="009F1C9F" w:rsidRPr="007A5F85" w:rsidRDefault="00FA4456" w:rsidP="009F1C9F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</w:t>
            </w:r>
            <w:r w:rsidR="007A5F85">
              <w:rPr>
                <w:rFonts w:ascii="GHEA Grapalat" w:hAnsi="GHEA Grapalat"/>
                <w:sz w:val="24"/>
                <w:lang w:val="hy-AM"/>
              </w:rPr>
              <w:t xml:space="preserve">լոկների </w:t>
            </w:r>
            <w:r w:rsidR="007A5F85" w:rsidRPr="00B11735">
              <w:rPr>
                <w:rFonts w:ascii="GHEA Grapalat" w:hAnsi="GHEA Grapalat"/>
                <w:sz w:val="24"/>
                <w:lang w:val="hy-AM"/>
              </w:rPr>
              <w:t>անկում</w:t>
            </w:r>
          </w:p>
        </w:tc>
        <w:tc>
          <w:tcPr>
            <w:tcW w:w="2121" w:type="dxa"/>
            <w:vAlign w:val="center"/>
          </w:tcPr>
          <w:p w14:paraId="23C4D8CA" w14:textId="77777777" w:rsidR="009F1C9F" w:rsidRPr="001B6D16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BD8E28" w14:textId="77777777" w:rsidR="009F1C9F" w:rsidRDefault="009F1C9F" w:rsidP="001B6D16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100</w:t>
            </w:r>
          </w:p>
        </w:tc>
      </w:tr>
      <w:tr w:rsidR="00CC2FC3" w:rsidRPr="00683BE4" w14:paraId="02034A20" w14:textId="77777777" w:rsidTr="00CC2FC3">
        <w:trPr>
          <w:cantSplit/>
          <w:jc w:val="center"/>
        </w:trPr>
        <w:tc>
          <w:tcPr>
            <w:tcW w:w="567" w:type="dxa"/>
          </w:tcPr>
          <w:p w14:paraId="4D9450DB" w14:textId="77777777" w:rsidR="00CC2FC3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4</w:t>
            </w:r>
            <w:r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096" w:type="dxa"/>
          </w:tcPr>
          <w:p w14:paraId="4DEECF2E" w14:textId="77777777" w:rsidR="00CC2FC3" w:rsidRPr="00683BE4" w:rsidRDefault="007A5F85" w:rsidP="003A7684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Սա</w:t>
            </w:r>
            <w:r w:rsidR="003A7684">
              <w:rPr>
                <w:rFonts w:ascii="GHEA Grapalat" w:hAnsi="GHEA Grapalat"/>
                <w:sz w:val="24"/>
                <w:lang w:val="hy-AM"/>
              </w:rPr>
              <w:t>լ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ի բարձակային մասի կրողունակության նվազում մինչև </w:t>
            </w:r>
            <w:r w:rsidR="003A7684">
              <w:rPr>
                <w:rFonts w:ascii="GHEA Grapalat" w:hAnsi="GHEA Grapalat"/>
                <w:sz w:val="24"/>
                <w:lang w:val="hy-AM"/>
              </w:rPr>
              <w:t xml:space="preserve">հետևյալ </w:t>
            </w:r>
            <w:r>
              <w:rPr>
                <w:rFonts w:ascii="GHEA Grapalat" w:hAnsi="GHEA Grapalat"/>
                <w:sz w:val="24"/>
                <w:lang w:val="hy-AM"/>
              </w:rPr>
              <w:t>մեծությ</w:t>
            </w:r>
            <w:r w:rsidR="003A7684">
              <w:rPr>
                <w:rFonts w:ascii="GHEA Grapalat" w:hAnsi="GHEA Grapalat"/>
                <w:sz w:val="24"/>
                <w:lang w:val="hy-AM"/>
              </w:rPr>
              <w:t>ուն</w:t>
            </w:r>
            <w:r>
              <w:rPr>
                <w:rFonts w:ascii="GHEA Grapalat" w:hAnsi="GHEA Grapalat"/>
                <w:sz w:val="24"/>
                <w:lang w:val="hy-AM"/>
              </w:rPr>
              <w:t>՝</w:t>
            </w:r>
          </w:p>
        </w:tc>
        <w:tc>
          <w:tcPr>
            <w:tcW w:w="2121" w:type="dxa"/>
            <w:vAlign w:val="center"/>
          </w:tcPr>
          <w:p w14:paraId="5D8EE795" w14:textId="77777777" w:rsidR="00CC2FC3" w:rsidRPr="00117CC4" w:rsidRDefault="00117CC4" w:rsidP="003A7684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Սալեր</w:t>
            </w:r>
            <w:r w:rsidR="003A7684">
              <w:rPr>
                <w:rFonts w:ascii="GHEA Grapalat" w:hAnsi="GHEA Grapalat"/>
                <w:sz w:val="24"/>
                <w:lang w:val="hy-AM"/>
              </w:rPr>
              <w:t xml:space="preserve">ի մասնաբաժինը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ընդհանուր քանակից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573118" w14:textId="77777777" w:rsidR="00CC2FC3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CC2FC3" w:rsidRPr="00683BE4" w14:paraId="3E00A6A2" w14:textId="77777777" w:rsidTr="00CC2FC3">
        <w:trPr>
          <w:cantSplit/>
          <w:trHeight w:val="138"/>
          <w:jc w:val="center"/>
        </w:trPr>
        <w:tc>
          <w:tcPr>
            <w:tcW w:w="567" w:type="dxa"/>
          </w:tcPr>
          <w:p w14:paraId="533F7063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096" w:type="dxa"/>
          </w:tcPr>
          <w:p w14:paraId="43C759BD" w14:textId="77777777" w:rsidR="00CC2FC3" w:rsidRPr="00683BE4" w:rsidRDefault="00CC2FC3" w:rsidP="00CC2FC3">
            <w:pPr>
              <w:pStyle w:val="BodyTextIndent"/>
              <w:spacing w:line="360" w:lineRule="auto"/>
              <w:ind w:left="709" w:firstLine="0"/>
              <w:jc w:val="left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10%</w:t>
            </w:r>
          </w:p>
        </w:tc>
        <w:tc>
          <w:tcPr>
            <w:tcW w:w="2121" w:type="dxa"/>
          </w:tcPr>
          <w:p w14:paraId="51CA74FC" w14:textId="77777777" w:rsidR="00CC2FC3" w:rsidRPr="00683BE4" w:rsidRDefault="00117CC4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CC2FC3">
              <w:rPr>
                <w:rFonts w:ascii="GHEA Grapalat" w:hAnsi="GHEA Grapalat"/>
                <w:sz w:val="24"/>
              </w:rPr>
              <w:t xml:space="preserve"> 10% </w:t>
            </w:r>
          </w:p>
        </w:tc>
        <w:tc>
          <w:tcPr>
            <w:tcW w:w="1276" w:type="dxa"/>
            <w:vAlign w:val="center"/>
          </w:tcPr>
          <w:p w14:paraId="5EF6D2C5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CC2FC3" w:rsidRPr="00683BE4" w14:paraId="564C5E9E" w14:textId="77777777" w:rsidTr="00CC2FC3">
        <w:trPr>
          <w:cantSplit/>
          <w:trHeight w:val="138"/>
          <w:jc w:val="center"/>
        </w:trPr>
        <w:tc>
          <w:tcPr>
            <w:tcW w:w="567" w:type="dxa"/>
          </w:tcPr>
          <w:p w14:paraId="3A05713D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096" w:type="dxa"/>
          </w:tcPr>
          <w:p w14:paraId="7DD60992" w14:textId="77777777" w:rsidR="00CC2FC3" w:rsidRPr="00683BE4" w:rsidRDefault="00CC2FC3" w:rsidP="00CC2FC3">
            <w:pPr>
              <w:pStyle w:val="BodyTextIndent"/>
              <w:spacing w:line="360" w:lineRule="auto"/>
              <w:ind w:left="709" w:firstLine="0"/>
              <w:jc w:val="left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20%</w:t>
            </w:r>
          </w:p>
        </w:tc>
        <w:tc>
          <w:tcPr>
            <w:tcW w:w="2121" w:type="dxa"/>
          </w:tcPr>
          <w:p w14:paraId="173A3322" w14:textId="77777777" w:rsidR="00CC2FC3" w:rsidRPr="00683BE4" w:rsidRDefault="00117CC4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CC2FC3">
              <w:rPr>
                <w:rFonts w:ascii="GHEA Grapalat" w:hAnsi="GHEA Grapalat"/>
                <w:sz w:val="24"/>
              </w:rPr>
              <w:t xml:space="preserve"> 30% </w:t>
            </w:r>
          </w:p>
        </w:tc>
        <w:tc>
          <w:tcPr>
            <w:tcW w:w="1276" w:type="dxa"/>
            <w:vAlign w:val="center"/>
          </w:tcPr>
          <w:p w14:paraId="2EC85407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CC2FC3" w:rsidRPr="00683BE4" w14:paraId="2A1F6192" w14:textId="77777777" w:rsidTr="00CC2FC3">
        <w:trPr>
          <w:cantSplit/>
          <w:trHeight w:val="138"/>
          <w:jc w:val="center"/>
        </w:trPr>
        <w:tc>
          <w:tcPr>
            <w:tcW w:w="567" w:type="dxa"/>
          </w:tcPr>
          <w:p w14:paraId="4AD6B794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096" w:type="dxa"/>
          </w:tcPr>
          <w:p w14:paraId="2A4D7CFD" w14:textId="77777777" w:rsidR="00CC2FC3" w:rsidRPr="00683BE4" w:rsidRDefault="00CC2FC3" w:rsidP="00CC2FC3">
            <w:pPr>
              <w:pStyle w:val="BodyTextIndent"/>
              <w:spacing w:line="360" w:lineRule="auto"/>
              <w:ind w:left="709" w:firstLine="0"/>
              <w:jc w:val="left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30%</w:t>
            </w:r>
          </w:p>
        </w:tc>
        <w:tc>
          <w:tcPr>
            <w:tcW w:w="2121" w:type="dxa"/>
          </w:tcPr>
          <w:p w14:paraId="79C0AFAD" w14:textId="77777777" w:rsidR="00CC2FC3" w:rsidRPr="00683BE4" w:rsidRDefault="00117CC4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CC2FC3">
              <w:rPr>
                <w:rFonts w:ascii="GHEA Grapalat" w:hAnsi="GHEA Grapalat"/>
                <w:sz w:val="24"/>
              </w:rPr>
              <w:t xml:space="preserve"> 40% </w:t>
            </w:r>
          </w:p>
        </w:tc>
        <w:tc>
          <w:tcPr>
            <w:tcW w:w="1276" w:type="dxa"/>
            <w:vAlign w:val="center"/>
          </w:tcPr>
          <w:p w14:paraId="702081C5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</w:t>
            </w:r>
          </w:p>
        </w:tc>
      </w:tr>
      <w:tr w:rsidR="00CC2FC3" w:rsidRPr="00683BE4" w14:paraId="1015BA41" w14:textId="77777777" w:rsidTr="00CC2FC3">
        <w:trPr>
          <w:cantSplit/>
          <w:trHeight w:val="138"/>
          <w:jc w:val="center"/>
        </w:trPr>
        <w:tc>
          <w:tcPr>
            <w:tcW w:w="567" w:type="dxa"/>
          </w:tcPr>
          <w:p w14:paraId="10EEF363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4)</w:t>
            </w:r>
          </w:p>
        </w:tc>
        <w:tc>
          <w:tcPr>
            <w:tcW w:w="6096" w:type="dxa"/>
          </w:tcPr>
          <w:p w14:paraId="39FBCC2C" w14:textId="77777777" w:rsidR="00CC2FC3" w:rsidRPr="00683BE4" w:rsidRDefault="00CC2FC3" w:rsidP="00CC2FC3">
            <w:pPr>
              <w:pStyle w:val="BodyTextIndent"/>
              <w:spacing w:line="360" w:lineRule="auto"/>
              <w:ind w:left="709" w:firstLine="0"/>
              <w:jc w:val="left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</w:rPr>
              <w:t>50%</w:t>
            </w:r>
          </w:p>
        </w:tc>
        <w:tc>
          <w:tcPr>
            <w:tcW w:w="2121" w:type="dxa"/>
          </w:tcPr>
          <w:p w14:paraId="0BD47819" w14:textId="77777777" w:rsidR="00CC2FC3" w:rsidRPr="00683BE4" w:rsidRDefault="00117CC4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CC2FC3">
              <w:rPr>
                <w:rFonts w:ascii="GHEA Grapalat" w:hAnsi="GHEA Grapalat"/>
                <w:sz w:val="24"/>
              </w:rPr>
              <w:t xml:space="preserve"> 50% </w:t>
            </w:r>
          </w:p>
        </w:tc>
        <w:tc>
          <w:tcPr>
            <w:tcW w:w="1276" w:type="dxa"/>
            <w:vAlign w:val="center"/>
          </w:tcPr>
          <w:p w14:paraId="71100ED3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80</w:t>
            </w:r>
          </w:p>
        </w:tc>
      </w:tr>
      <w:tr w:rsidR="00CC2FC3" w:rsidRPr="00683BE4" w14:paraId="1D82E063" w14:textId="77777777" w:rsidTr="00CC2FC3">
        <w:trPr>
          <w:cantSplit/>
          <w:trHeight w:val="138"/>
          <w:jc w:val="center"/>
        </w:trPr>
        <w:tc>
          <w:tcPr>
            <w:tcW w:w="567" w:type="dxa"/>
          </w:tcPr>
          <w:p w14:paraId="2C96FDFF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5)</w:t>
            </w:r>
          </w:p>
        </w:tc>
        <w:tc>
          <w:tcPr>
            <w:tcW w:w="6096" w:type="dxa"/>
          </w:tcPr>
          <w:p w14:paraId="379AE3D3" w14:textId="77777777" w:rsidR="00CC2FC3" w:rsidRPr="00683BE4" w:rsidRDefault="00CC2FC3" w:rsidP="00CC2FC3">
            <w:pPr>
              <w:pStyle w:val="BodyTextIndent"/>
              <w:spacing w:line="360" w:lineRule="auto"/>
              <w:ind w:left="709" w:firstLine="0"/>
              <w:jc w:val="left"/>
              <w:rPr>
                <w:rFonts w:ascii="GHEA Grapalat" w:hAnsi="GHEA Grapalat"/>
                <w:sz w:val="24"/>
              </w:rPr>
            </w:pPr>
            <w:r w:rsidRPr="00683BE4">
              <w:rPr>
                <w:rFonts w:ascii="GHEA Grapalat" w:hAnsi="GHEA Grapalat"/>
                <w:sz w:val="24"/>
                <w:lang w:val="en-US"/>
              </w:rPr>
              <w:t>≥</w:t>
            </w:r>
            <w:r w:rsidRPr="00683BE4">
              <w:rPr>
                <w:rFonts w:ascii="GHEA Grapalat" w:hAnsi="GHEA Grapalat"/>
                <w:sz w:val="24"/>
              </w:rPr>
              <w:t xml:space="preserve"> 60%</w:t>
            </w:r>
          </w:p>
        </w:tc>
        <w:tc>
          <w:tcPr>
            <w:tcW w:w="2121" w:type="dxa"/>
          </w:tcPr>
          <w:p w14:paraId="4C22D45E" w14:textId="77777777" w:rsidR="00CC2FC3" w:rsidRPr="00683BE4" w:rsidRDefault="00117CC4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CC2FC3">
              <w:rPr>
                <w:rFonts w:ascii="GHEA Grapalat" w:hAnsi="GHEA Grapalat"/>
                <w:sz w:val="24"/>
              </w:rPr>
              <w:t xml:space="preserve"> 50%</w:t>
            </w:r>
          </w:p>
        </w:tc>
        <w:tc>
          <w:tcPr>
            <w:tcW w:w="1276" w:type="dxa"/>
            <w:vAlign w:val="center"/>
          </w:tcPr>
          <w:p w14:paraId="6F39F542" w14:textId="77777777" w:rsidR="00CC2FC3" w:rsidRPr="00683BE4" w:rsidRDefault="00CC2FC3" w:rsidP="00CC2FC3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100</w:t>
            </w:r>
          </w:p>
        </w:tc>
      </w:tr>
    </w:tbl>
    <w:p w14:paraId="40E6EFBC" w14:textId="77777777" w:rsidR="00893E6B" w:rsidRDefault="00893E6B" w:rsidP="00893E6B">
      <w:pPr>
        <w:pStyle w:val="BodyTextIndent"/>
        <w:spacing w:line="360" w:lineRule="auto"/>
        <w:rPr>
          <w:rFonts w:ascii="GHEA Grapalat" w:hAnsi="GHEA Grapalat"/>
          <w:sz w:val="24"/>
          <w:lang w:val="hy-AM"/>
        </w:rPr>
      </w:pPr>
    </w:p>
    <w:p w14:paraId="7687DADB" w14:textId="77777777" w:rsidR="009F1C9F" w:rsidRPr="000F61FE" w:rsidRDefault="005A28A2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Մաշվածքի արժեքը վնասվածքի տարբեր աստիճանի դեպքում որոշում են ըստ </w:t>
      </w:r>
      <w:r w:rsidRPr="000F61FE">
        <w:rPr>
          <w:b w:val="0"/>
          <w:bCs w:val="0"/>
          <w:color w:val="auto"/>
          <w:sz w:val="24"/>
        </w:rPr>
        <w:t>միջարկման</w:t>
      </w:r>
      <w:r w:rsidR="000F61FE" w:rsidRPr="000F61FE">
        <w:rPr>
          <w:b w:val="0"/>
          <w:bCs w:val="0"/>
          <w:color w:val="auto"/>
          <w:sz w:val="24"/>
        </w:rPr>
        <w:t xml:space="preserve"> </w:t>
      </w:r>
      <w:r w:rsidR="000F61FE" w:rsidRPr="000F61FE">
        <w:rPr>
          <w:b w:val="0"/>
          <w:sz w:val="24"/>
        </w:rPr>
        <w:t>(ինտերպոլյացիայի)</w:t>
      </w:r>
      <w:r w:rsidR="000F61FE" w:rsidRPr="000F61FE">
        <w:rPr>
          <w:b w:val="0"/>
          <w:bCs w:val="0"/>
          <w:color w:val="auto"/>
          <w:sz w:val="24"/>
        </w:rPr>
        <w:t>՝</w:t>
      </w:r>
      <w:r w:rsidRPr="000F61FE">
        <w:rPr>
          <w:b w:val="0"/>
          <w:bCs w:val="0"/>
          <w:color w:val="auto"/>
          <w:sz w:val="24"/>
        </w:rPr>
        <w:t xml:space="preserve"> կախված վնասվածքների փաստացի ծավալներից։</w:t>
      </w:r>
      <w:r w:rsidR="009F1C9F" w:rsidRPr="000F61FE">
        <w:rPr>
          <w:b w:val="0"/>
          <w:bCs w:val="0"/>
          <w:color w:val="auto"/>
          <w:sz w:val="24"/>
        </w:rPr>
        <w:t xml:space="preserve"> </w:t>
      </w:r>
    </w:p>
    <w:p w14:paraId="54E40269" w14:textId="77777777" w:rsidR="009F1C9F" w:rsidRPr="009F1C9F" w:rsidRDefault="005A28A2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Վնասվածքի յուրաքանչյուր տեսակի սահմաններում մաշվածքները գումարվում են</w:t>
      </w:r>
      <w:r w:rsidR="000F61FE">
        <w:rPr>
          <w:b w:val="0"/>
          <w:bCs w:val="0"/>
          <w:color w:val="auto"/>
          <w:sz w:val="24"/>
        </w:rPr>
        <w:t>՝</w:t>
      </w:r>
      <w:r>
        <w:rPr>
          <w:b w:val="0"/>
          <w:bCs w:val="0"/>
          <w:color w:val="auto"/>
          <w:sz w:val="24"/>
        </w:rPr>
        <w:t xml:space="preserve"> կախված վնասվածքի աստիճանից</w:t>
      </w:r>
      <w:r w:rsidR="00262C77">
        <w:rPr>
          <w:b w:val="0"/>
          <w:bCs w:val="0"/>
          <w:color w:val="auto"/>
          <w:sz w:val="24"/>
        </w:rPr>
        <w:t xml:space="preserve"> և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0F61FE">
        <w:rPr>
          <w:b w:val="0"/>
          <w:bCs w:val="0"/>
          <w:color w:val="auto"/>
          <w:sz w:val="24"/>
        </w:rPr>
        <w:t>ի</w:t>
      </w:r>
      <w:r w:rsidR="00262C77">
        <w:rPr>
          <w:b w:val="0"/>
          <w:bCs w:val="0"/>
          <w:color w:val="auto"/>
          <w:sz w:val="24"/>
        </w:rPr>
        <w:t xml:space="preserve"> ծավալից, բայց ընդունվում են հավասար </w:t>
      </w:r>
      <w:r w:rsidR="00262C77" w:rsidRPr="009F1C9F">
        <w:rPr>
          <w:b w:val="0"/>
          <w:bCs w:val="0"/>
          <w:color w:val="auto"/>
          <w:sz w:val="24"/>
        </w:rPr>
        <w:t>100%</w:t>
      </w:r>
      <w:r w:rsidR="00262C77">
        <w:rPr>
          <w:b w:val="0"/>
          <w:bCs w:val="0"/>
          <w:color w:val="auto"/>
          <w:sz w:val="24"/>
        </w:rPr>
        <w:t>-ից ոչ ավել։ Ընդ որում</w:t>
      </w:r>
      <w:r w:rsidR="000F61FE">
        <w:rPr>
          <w:b w:val="0"/>
          <w:bCs w:val="0"/>
          <w:color w:val="auto"/>
          <w:sz w:val="24"/>
        </w:rPr>
        <w:t>,</w:t>
      </w:r>
      <w:r w:rsidR="00262C77">
        <w:rPr>
          <w:b w:val="0"/>
          <w:bCs w:val="0"/>
          <w:color w:val="auto"/>
          <w:sz w:val="24"/>
        </w:rPr>
        <w:t xml:space="preserve"> հաշվի է առնվում վնասվածքների փաստացի տարածվածությունը ըստ մայթի մակերեսի</w:t>
      </w:r>
      <w:r>
        <w:rPr>
          <w:b w:val="0"/>
          <w:bCs w:val="0"/>
          <w:color w:val="auto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F</m:t>
        </m:r>
      </m:oMath>
      <w:r w:rsidR="009F1C9F" w:rsidRPr="009F1C9F">
        <w:rPr>
          <w:b w:val="0"/>
          <w:bCs w:val="0"/>
          <w:color w:val="auto"/>
          <w:sz w:val="24"/>
        </w:rPr>
        <w:t xml:space="preserve">, </w:t>
      </w:r>
      <w:r w:rsidR="00262C77">
        <w:rPr>
          <w:b w:val="0"/>
          <w:bCs w:val="0"/>
          <w:color w:val="auto"/>
          <w:sz w:val="24"/>
        </w:rPr>
        <w:t>մայթի երկարության</w:t>
      </w:r>
      <w:r w:rsidR="009F1C9F" w:rsidRPr="009F1C9F">
        <w:rPr>
          <w:b w:val="0"/>
          <w:bCs w:val="0"/>
          <w:color w:val="auto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L</m:t>
        </m:r>
      </m:oMath>
      <w:r w:rsidR="009F1C9F" w:rsidRPr="009F1C9F">
        <w:rPr>
          <w:b w:val="0"/>
          <w:bCs w:val="0"/>
          <w:color w:val="auto"/>
          <w:sz w:val="24"/>
        </w:rPr>
        <w:t xml:space="preserve"> </w:t>
      </w:r>
      <w:r w:rsidR="00262C77">
        <w:rPr>
          <w:b w:val="0"/>
          <w:bCs w:val="0"/>
          <w:color w:val="auto"/>
          <w:sz w:val="24"/>
        </w:rPr>
        <w:t>կամ բլոկների քանակի</w:t>
      </w:r>
      <w:r w:rsidR="009F1C9F" w:rsidRPr="009F1C9F">
        <w:rPr>
          <w:b w:val="0"/>
          <w:bCs w:val="0"/>
          <w:color w:val="auto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N</m:t>
        </m:r>
      </m:oMath>
      <w:r w:rsidR="00262C77">
        <w:rPr>
          <w:b w:val="0"/>
          <w:bCs w:val="0"/>
          <w:color w:val="auto"/>
          <w:sz w:val="24"/>
        </w:rPr>
        <w:t>։</w:t>
      </w:r>
      <w:r w:rsidR="009F1C9F" w:rsidRPr="009F1C9F">
        <w:rPr>
          <w:b w:val="0"/>
          <w:bCs w:val="0"/>
          <w:color w:val="auto"/>
          <w:sz w:val="24"/>
        </w:rPr>
        <w:t xml:space="preserve"> </w:t>
      </w:r>
    </w:p>
    <w:p w14:paraId="4A3D63EA" w14:textId="77777777" w:rsidR="009F1C9F" w:rsidRDefault="008C233D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Մայթի միաձույլ սալի դեպքում հաշվի է առնվում վնասվածքներով </w:t>
      </w:r>
      <w:r w:rsidR="000F61FE" w:rsidRPr="009F1C9F">
        <w:rPr>
          <w:b w:val="0"/>
          <w:bCs w:val="0"/>
          <w:color w:val="auto"/>
          <w:sz w:val="24"/>
        </w:rPr>
        <w:t>(</w:t>
      </w:r>
      <w:r w:rsidR="000F61FE">
        <w:rPr>
          <w:b w:val="0"/>
          <w:bCs w:val="0"/>
          <w:color w:val="auto"/>
          <w:sz w:val="24"/>
        </w:rPr>
        <w:t>հատվածքի կրողունակության կորստով</w:t>
      </w:r>
      <w:r w:rsidR="000F61FE" w:rsidRPr="009F1C9F">
        <w:rPr>
          <w:b w:val="0"/>
          <w:bCs w:val="0"/>
          <w:color w:val="auto"/>
          <w:sz w:val="24"/>
        </w:rPr>
        <w:t>)</w:t>
      </w:r>
      <w:r w:rsidR="000F61FE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>տեղամասերի երկարությունը</w:t>
      </w:r>
      <w:r w:rsidR="009F1C9F" w:rsidRPr="009F1C9F">
        <w:rPr>
          <w:b w:val="0"/>
          <w:bCs w:val="0"/>
          <w:color w:val="auto"/>
          <w:sz w:val="24"/>
        </w:rPr>
        <w:t xml:space="preserve">, </w:t>
      </w:r>
      <w:r>
        <w:rPr>
          <w:b w:val="0"/>
          <w:bCs w:val="0"/>
          <w:color w:val="auto"/>
          <w:sz w:val="24"/>
        </w:rPr>
        <w:t>այլ ոչ թէ մայթային բլոկների քանակը։</w:t>
      </w:r>
    </w:p>
    <w:p w14:paraId="302EE5D2" w14:textId="77777777" w:rsidR="00F93F78" w:rsidRPr="009F1C9F" w:rsidRDefault="006A3F53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Տ</w:t>
      </w:r>
      <w:r w:rsidR="00511B22">
        <w:rPr>
          <w:b w:val="0"/>
          <w:bCs w:val="0"/>
          <w:color w:val="auto"/>
          <w:sz w:val="24"/>
        </w:rPr>
        <w:t>արբեր</w:t>
      </w:r>
      <w:r>
        <w:rPr>
          <w:b w:val="0"/>
          <w:bCs w:val="0"/>
          <w:color w:val="auto"/>
          <w:sz w:val="24"/>
        </w:rPr>
        <w:t>ակում են</w:t>
      </w:r>
      <w:r w:rsidR="00511B22">
        <w:rPr>
          <w:b w:val="0"/>
          <w:bCs w:val="0"/>
          <w:color w:val="auto"/>
          <w:sz w:val="24"/>
        </w:rPr>
        <w:t xml:space="preserve"> մաշվածքի </w:t>
      </w:r>
      <w:r>
        <w:rPr>
          <w:b w:val="0"/>
          <w:bCs w:val="0"/>
          <w:color w:val="auto"/>
          <w:sz w:val="24"/>
        </w:rPr>
        <w:t>հետևյալ</w:t>
      </w:r>
      <w:r w:rsidR="00511B22">
        <w:rPr>
          <w:b w:val="0"/>
          <w:bCs w:val="0"/>
          <w:color w:val="auto"/>
          <w:sz w:val="24"/>
        </w:rPr>
        <w:t xml:space="preserve"> շեմային արժեքներ</w:t>
      </w:r>
      <w:r>
        <w:rPr>
          <w:b w:val="0"/>
          <w:bCs w:val="0"/>
          <w:color w:val="auto"/>
          <w:sz w:val="24"/>
        </w:rPr>
        <w:t>ը</w:t>
      </w:r>
      <w:r w:rsidR="00511B22">
        <w:rPr>
          <w:b w:val="0"/>
          <w:bCs w:val="0"/>
          <w:color w:val="auto"/>
          <w:sz w:val="24"/>
        </w:rPr>
        <w:t>՝</w:t>
      </w:r>
    </w:p>
    <w:p w14:paraId="12336CA7" w14:textId="77777777" w:rsidR="00F93F78" w:rsidRPr="0037407D" w:rsidRDefault="00000000">
      <w:pPr>
        <w:pStyle w:val="BodyTextIndent"/>
        <w:numPr>
          <w:ilvl w:val="0"/>
          <w:numId w:val="85"/>
        </w:numPr>
        <w:tabs>
          <w:tab w:val="left" w:pos="1134"/>
        </w:tabs>
        <w:spacing w:line="360" w:lineRule="auto"/>
        <w:ind w:left="1134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(12)</m:t>
            </m:r>
          </m:sup>
        </m:sSup>
      </m:oMath>
      <w:r w:rsidR="00F93F78" w:rsidRPr="0037407D">
        <w:rPr>
          <w:rFonts w:ascii="GHEA Grapalat" w:hAnsi="GHEA Grapalat"/>
          <w:sz w:val="24"/>
          <w:lang w:val="hy-AM"/>
        </w:rPr>
        <w:t xml:space="preserve">=80% – </w:t>
      </w:r>
      <w:r w:rsidR="00511B22" w:rsidRPr="0037407D">
        <w:rPr>
          <w:rFonts w:ascii="GHEA Grapalat" w:hAnsi="GHEA Grapalat"/>
          <w:sz w:val="24"/>
          <w:lang w:val="hy-AM"/>
        </w:rPr>
        <w:t>մաշվածքի սահմանային արժեք</w:t>
      </w:r>
      <w:r w:rsidR="006A3F53" w:rsidRPr="0037407D">
        <w:rPr>
          <w:rFonts w:ascii="GHEA Grapalat" w:hAnsi="GHEA Grapalat"/>
          <w:sz w:val="24"/>
          <w:lang w:val="hy-AM"/>
        </w:rPr>
        <w:t xml:space="preserve">,  պայմանավորված մեծ երկարության  վրա </w:t>
      </w:r>
      <w:r w:rsidR="00511B22" w:rsidRPr="0037407D">
        <w:rPr>
          <w:rFonts w:ascii="GHEA Grapalat" w:hAnsi="GHEA Grapalat"/>
          <w:sz w:val="24"/>
          <w:lang w:val="hy-AM"/>
        </w:rPr>
        <w:t>մայթ</w:t>
      </w:r>
      <w:r w:rsidR="006A3F53" w:rsidRPr="0037407D">
        <w:rPr>
          <w:rFonts w:ascii="GHEA Grapalat" w:hAnsi="GHEA Grapalat"/>
          <w:sz w:val="24"/>
          <w:lang w:val="hy-AM"/>
        </w:rPr>
        <w:t>ի</w:t>
      </w:r>
      <w:r w:rsidR="00511B22" w:rsidRPr="0037407D">
        <w:rPr>
          <w:rFonts w:ascii="GHEA Grapalat" w:hAnsi="GHEA Grapalat"/>
          <w:sz w:val="24"/>
          <w:lang w:val="hy-AM"/>
        </w:rPr>
        <w:t xml:space="preserve"> սալերի քայքայումով </w:t>
      </w:r>
      <w:r w:rsidR="00F93F78" w:rsidRPr="0037407D">
        <w:rPr>
          <w:rFonts w:ascii="GHEA Grapalat" w:hAnsi="GHEA Grapalat"/>
          <w:sz w:val="24"/>
          <w:lang w:val="hy-AM"/>
        </w:rPr>
        <w:t>(</w:t>
      </w:r>
      <w:r w:rsidR="00511B22" w:rsidRPr="0037407D">
        <w:rPr>
          <w:rFonts w:ascii="GHEA Grapalat" w:hAnsi="GHEA Grapalat"/>
          <w:sz w:val="24"/>
          <w:lang w:val="hy-AM"/>
        </w:rPr>
        <w:t>ճեղքվածքներով</w:t>
      </w:r>
      <w:r w:rsidR="00F93F78" w:rsidRPr="0037407D">
        <w:rPr>
          <w:rFonts w:ascii="GHEA Grapalat" w:hAnsi="GHEA Grapalat"/>
          <w:sz w:val="24"/>
          <w:lang w:val="hy-AM"/>
        </w:rPr>
        <w:t>)</w:t>
      </w:r>
      <w:r w:rsidR="00511B22" w:rsidRPr="0037407D">
        <w:rPr>
          <w:rFonts w:ascii="GHEA Grapalat" w:hAnsi="GHEA Grapalat"/>
          <w:sz w:val="24"/>
          <w:lang w:val="hy-AM"/>
        </w:rPr>
        <w:t>, որի դեպքում դեռ հնարավոր է հետիոտ</w:t>
      </w:r>
      <w:r w:rsidR="006A3F53" w:rsidRPr="0037407D">
        <w:rPr>
          <w:rFonts w:ascii="GHEA Grapalat" w:hAnsi="GHEA Grapalat"/>
          <w:sz w:val="24"/>
          <w:lang w:val="hy-AM"/>
        </w:rPr>
        <w:t>ներ</w:t>
      </w:r>
      <w:r w:rsidR="00511B22" w:rsidRPr="0037407D">
        <w:rPr>
          <w:rFonts w:ascii="GHEA Grapalat" w:hAnsi="GHEA Grapalat"/>
          <w:sz w:val="24"/>
          <w:lang w:val="hy-AM"/>
        </w:rPr>
        <w:t>ի սահմանափակ անցում</w:t>
      </w:r>
      <w:r w:rsidR="006A3F53" w:rsidRPr="0037407D">
        <w:rPr>
          <w:rFonts w:ascii="GHEA Grapalat" w:hAnsi="GHEA Grapalat"/>
          <w:sz w:val="24"/>
          <w:lang w:val="hy-AM"/>
        </w:rPr>
        <w:t>՝</w:t>
      </w:r>
      <w:r w:rsidR="00511B22" w:rsidRPr="0037407D">
        <w:rPr>
          <w:rFonts w:ascii="GHEA Grapalat" w:hAnsi="GHEA Grapalat"/>
          <w:sz w:val="24"/>
          <w:lang w:val="hy-AM"/>
        </w:rPr>
        <w:t xml:space="preserve"> ճեղքվածքների ժամանակավոր փակմամբ կամ անցման եզրաչափքի փոքրացմամբ</w:t>
      </w:r>
      <w:r w:rsidR="006A3F53" w:rsidRPr="0037407D">
        <w:rPr>
          <w:rFonts w:ascii="GHEA Grapalat" w:hAnsi="GHEA Grapalat"/>
          <w:sz w:val="24"/>
          <w:lang w:val="hy-AM"/>
        </w:rPr>
        <w:t>։ Մ</w:t>
      </w:r>
      <w:r w:rsidR="00511B22" w:rsidRPr="0037407D">
        <w:rPr>
          <w:rFonts w:ascii="GHEA Grapalat" w:hAnsi="GHEA Grapalat"/>
          <w:sz w:val="24"/>
          <w:lang w:val="hy-AM"/>
        </w:rPr>
        <w:t xml:space="preserve">աշվածքի </w:t>
      </w:r>
      <w:r w:rsidR="00F93F78" w:rsidRPr="0037407D">
        <w:rPr>
          <w:rFonts w:ascii="GHEA Grapalat" w:hAnsi="GHEA Grapalat"/>
          <w:sz w:val="24"/>
          <w:lang w:val="hy-AM"/>
        </w:rPr>
        <w:t>80%</w:t>
      </w:r>
      <w:r w:rsidR="00511B22" w:rsidRPr="0037407D">
        <w:rPr>
          <w:rFonts w:ascii="GHEA Grapalat" w:hAnsi="GHEA Grapalat"/>
          <w:sz w:val="24"/>
          <w:lang w:val="hy-AM"/>
        </w:rPr>
        <w:t>-ը գերազանցելու դեպքում կամրջի վրայով հետիոտնային երթևեկությունը պետք է արգելվի</w:t>
      </w:r>
      <w:r w:rsidR="00F93F78" w:rsidRPr="0037407D">
        <w:rPr>
          <w:rFonts w:ascii="GHEA Grapalat" w:hAnsi="GHEA Grapalat"/>
          <w:sz w:val="24"/>
          <w:lang w:val="hy-AM"/>
        </w:rPr>
        <w:t xml:space="preserve"> (</w:t>
      </w:r>
      <w:r w:rsidR="00511B22" w:rsidRPr="0037407D">
        <w:rPr>
          <w:rFonts w:ascii="GHEA Grapalat" w:hAnsi="GHEA Grapalat"/>
          <w:sz w:val="24"/>
          <w:lang w:val="hy-AM"/>
        </w:rPr>
        <w:t>հետիոտնի անցման համար տեղ չկա</w:t>
      </w:r>
      <w:r w:rsidR="00F93F78" w:rsidRPr="0037407D">
        <w:rPr>
          <w:rFonts w:ascii="GHEA Grapalat" w:hAnsi="GHEA Grapalat"/>
          <w:sz w:val="24"/>
          <w:lang w:val="hy-AM"/>
        </w:rPr>
        <w:t>)</w:t>
      </w:r>
      <w:r w:rsidR="00FA4456" w:rsidRPr="0037407D">
        <w:rPr>
          <w:rFonts w:ascii="GHEA Grapalat" w:hAnsi="GHEA Grapalat"/>
          <w:sz w:val="24"/>
          <w:lang w:val="hy-AM"/>
        </w:rPr>
        <w:t>,</w:t>
      </w:r>
    </w:p>
    <w:p w14:paraId="59DC0175" w14:textId="77777777" w:rsidR="00F93F78" w:rsidRPr="0037407D" w:rsidRDefault="00000000">
      <w:pPr>
        <w:pStyle w:val="BodyTextIndent"/>
        <w:numPr>
          <w:ilvl w:val="0"/>
          <w:numId w:val="85"/>
        </w:numPr>
        <w:tabs>
          <w:tab w:val="left" w:pos="1134"/>
        </w:tabs>
        <w:spacing w:line="360" w:lineRule="auto"/>
        <w:ind w:left="1134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(12)</m:t>
            </m:r>
          </m:sup>
        </m:sSup>
      </m:oMath>
      <w:r w:rsidR="00F93F78" w:rsidRPr="0037407D">
        <w:rPr>
          <w:rFonts w:ascii="GHEA Grapalat" w:hAnsi="GHEA Grapalat"/>
          <w:sz w:val="24"/>
          <w:lang w:val="hy-AM"/>
        </w:rPr>
        <w:t xml:space="preserve">=50% – </w:t>
      </w:r>
      <w:r w:rsidR="00D41336" w:rsidRPr="0037407D">
        <w:rPr>
          <w:rFonts w:ascii="GHEA Grapalat" w:hAnsi="GHEA Grapalat"/>
          <w:sz w:val="24"/>
          <w:lang w:val="hy-AM"/>
        </w:rPr>
        <w:t xml:space="preserve">թույլատրելի մաշվածքի սահման, </w:t>
      </w:r>
      <w:r w:rsidR="006A3F53" w:rsidRPr="0037407D">
        <w:rPr>
          <w:rFonts w:ascii="GHEA Grapalat" w:hAnsi="GHEA Grapalat"/>
          <w:sz w:val="24"/>
          <w:lang w:val="hy-AM"/>
        </w:rPr>
        <w:t xml:space="preserve">որը համապատասխանում է </w:t>
      </w:r>
      <w:r w:rsidR="00D41336" w:rsidRPr="0037407D">
        <w:rPr>
          <w:rFonts w:ascii="GHEA Grapalat" w:hAnsi="GHEA Grapalat"/>
          <w:sz w:val="24"/>
          <w:lang w:val="hy-AM"/>
        </w:rPr>
        <w:t>անցման դժվարացած պայմաններին</w:t>
      </w:r>
      <w:r w:rsidR="006A3F53" w:rsidRPr="0037407D">
        <w:rPr>
          <w:rFonts w:ascii="GHEA Grapalat" w:hAnsi="GHEA Grapalat"/>
          <w:sz w:val="24"/>
          <w:lang w:val="hy-AM"/>
        </w:rPr>
        <w:t xml:space="preserve">, </w:t>
      </w:r>
      <w:r w:rsidR="00F93F78" w:rsidRPr="0037407D">
        <w:rPr>
          <w:rFonts w:ascii="GHEA Grapalat" w:hAnsi="GHEA Grapalat"/>
          <w:sz w:val="24"/>
          <w:lang w:val="hy-AM"/>
        </w:rPr>
        <w:t xml:space="preserve"> </w:t>
      </w:r>
      <w:r w:rsidR="006A3F53" w:rsidRPr="0037407D">
        <w:rPr>
          <w:rFonts w:ascii="GHEA Grapalat" w:hAnsi="GHEA Grapalat"/>
          <w:sz w:val="24"/>
          <w:lang w:val="hy-AM"/>
        </w:rPr>
        <w:t>պայմանավորված ըստ</w:t>
      </w:r>
      <w:r w:rsidR="00D41336" w:rsidRPr="0037407D">
        <w:rPr>
          <w:rFonts w:ascii="GHEA Grapalat" w:hAnsi="GHEA Grapalat"/>
          <w:sz w:val="24"/>
          <w:lang w:val="hy-AM"/>
        </w:rPr>
        <w:t xml:space="preserve"> երկարությա</w:t>
      </w:r>
      <w:r w:rsidR="006A3F53" w:rsidRPr="0037407D">
        <w:rPr>
          <w:rFonts w:ascii="GHEA Grapalat" w:hAnsi="GHEA Grapalat"/>
          <w:sz w:val="24"/>
          <w:lang w:val="hy-AM"/>
        </w:rPr>
        <w:t>ն</w:t>
      </w:r>
      <w:r w:rsidR="00D41336" w:rsidRPr="0037407D">
        <w:rPr>
          <w:rFonts w:ascii="GHEA Grapalat" w:hAnsi="GHEA Grapalat"/>
          <w:sz w:val="24"/>
          <w:lang w:val="hy-AM"/>
        </w:rPr>
        <w:t xml:space="preserve"> բաշխված առանձին ճեղքվածքների առկայությա</w:t>
      </w:r>
      <w:r w:rsidR="006A3F53" w:rsidRPr="0037407D">
        <w:rPr>
          <w:rFonts w:ascii="GHEA Grapalat" w:hAnsi="GHEA Grapalat"/>
          <w:sz w:val="24"/>
          <w:lang w:val="hy-AM"/>
        </w:rPr>
        <w:t>մբ</w:t>
      </w:r>
      <w:r w:rsidR="00D41336" w:rsidRPr="0037407D">
        <w:rPr>
          <w:rFonts w:ascii="GHEA Grapalat" w:hAnsi="GHEA Grapalat"/>
          <w:sz w:val="24"/>
          <w:lang w:val="hy-AM"/>
        </w:rPr>
        <w:t>, ինչպես նաև բետոնի սառցահալմա</w:t>
      </w:r>
      <w:r w:rsidR="006A3F53" w:rsidRPr="0037407D">
        <w:rPr>
          <w:rFonts w:ascii="GHEA Grapalat" w:hAnsi="GHEA Grapalat"/>
          <w:sz w:val="24"/>
          <w:lang w:val="hy-AM"/>
        </w:rPr>
        <w:t>մբ</w:t>
      </w:r>
      <w:r w:rsidR="00D41336" w:rsidRPr="0037407D">
        <w:rPr>
          <w:rFonts w:ascii="GHEA Grapalat" w:hAnsi="GHEA Grapalat"/>
          <w:sz w:val="24"/>
          <w:lang w:val="hy-AM"/>
        </w:rPr>
        <w:t xml:space="preserve"> և </w:t>
      </w:r>
      <w:r w:rsidR="006A3F53" w:rsidRPr="0037407D">
        <w:rPr>
          <w:rFonts w:ascii="GHEA Grapalat" w:hAnsi="GHEA Grapalat"/>
          <w:sz w:val="24"/>
          <w:lang w:val="hy-AM"/>
        </w:rPr>
        <w:t>վ</w:t>
      </w:r>
      <w:r w:rsidR="00D41336" w:rsidRPr="0037407D">
        <w:rPr>
          <w:rFonts w:ascii="GHEA Grapalat" w:hAnsi="GHEA Grapalat"/>
          <w:sz w:val="24"/>
          <w:lang w:val="hy-AM"/>
        </w:rPr>
        <w:t>նասմա</w:t>
      </w:r>
      <w:r w:rsidR="006A3F53" w:rsidRPr="0037407D">
        <w:rPr>
          <w:rFonts w:ascii="GHEA Grapalat" w:hAnsi="GHEA Grapalat"/>
          <w:sz w:val="24"/>
          <w:lang w:val="hy-AM"/>
        </w:rPr>
        <w:t>մբ։ Մ</w:t>
      </w:r>
      <w:r w:rsidR="00D41336" w:rsidRPr="0037407D">
        <w:rPr>
          <w:rFonts w:ascii="GHEA Grapalat" w:hAnsi="GHEA Grapalat"/>
          <w:sz w:val="24"/>
          <w:lang w:val="hy-AM"/>
        </w:rPr>
        <w:t>աշվածքի</w:t>
      </w:r>
      <w:r w:rsidR="00F93F78" w:rsidRPr="0037407D">
        <w:rPr>
          <w:rFonts w:ascii="GHEA Grapalat" w:hAnsi="GHEA Grapalat"/>
          <w:sz w:val="24"/>
          <w:lang w:val="hy-AM"/>
        </w:rPr>
        <w:t xml:space="preserve"> &gt;20% </w:t>
      </w:r>
      <w:r w:rsidR="00D41336" w:rsidRPr="0037407D">
        <w:rPr>
          <w:rFonts w:ascii="GHEA Grapalat" w:hAnsi="GHEA Grapalat"/>
          <w:sz w:val="24"/>
          <w:lang w:val="hy-AM"/>
        </w:rPr>
        <w:t>և մինչև</w:t>
      </w:r>
      <w:r w:rsidR="00F93F78" w:rsidRPr="0037407D">
        <w:rPr>
          <w:rFonts w:ascii="GHEA Grapalat" w:hAnsi="GHEA Grapalat"/>
          <w:sz w:val="24"/>
          <w:lang w:val="hy-AM"/>
        </w:rPr>
        <w:t xml:space="preserve"> 50%</w:t>
      </w:r>
      <w:r w:rsidR="00D41336" w:rsidRPr="0037407D">
        <w:rPr>
          <w:rFonts w:ascii="GHEA Grapalat" w:hAnsi="GHEA Grapalat"/>
          <w:sz w:val="24"/>
          <w:lang w:val="hy-AM"/>
        </w:rPr>
        <w:t>-ի դեպքում հետիոտները պետք է զգուշացված լինեն երթևեկության պայմանների փոփոխության վերաբերյալ</w:t>
      </w:r>
      <w:r w:rsidR="00F93F78" w:rsidRPr="0037407D">
        <w:rPr>
          <w:rFonts w:ascii="GHEA Grapalat" w:hAnsi="GHEA Grapalat"/>
          <w:sz w:val="24"/>
          <w:lang w:val="hy-AM"/>
        </w:rPr>
        <w:t xml:space="preserve"> (</w:t>
      </w:r>
      <w:r w:rsidR="00D41336" w:rsidRPr="0037407D">
        <w:rPr>
          <w:rFonts w:ascii="GHEA Grapalat" w:hAnsi="GHEA Grapalat"/>
          <w:sz w:val="24"/>
          <w:lang w:val="hy-AM"/>
        </w:rPr>
        <w:t>օրինակ՝ տեղադրված վահանակ «ՈԻշադրություն։ Հետիոտնի երթևեկության պայմանները դժվարացած են» գրառմամբ</w:t>
      </w:r>
      <w:r w:rsidR="00F93F78" w:rsidRPr="0037407D">
        <w:rPr>
          <w:rFonts w:ascii="GHEA Grapalat" w:hAnsi="GHEA Grapalat"/>
          <w:sz w:val="24"/>
          <w:lang w:val="hy-AM"/>
        </w:rPr>
        <w:t>)</w:t>
      </w:r>
      <w:r w:rsidR="000A4BDF" w:rsidRPr="0037407D">
        <w:rPr>
          <w:rFonts w:ascii="GHEA Grapalat" w:hAnsi="GHEA Grapalat"/>
          <w:sz w:val="24"/>
          <w:lang w:val="hy-AM"/>
        </w:rPr>
        <w:t>,</w:t>
      </w:r>
    </w:p>
    <w:p w14:paraId="6830C795" w14:textId="77777777" w:rsidR="00F93F78" w:rsidRPr="0037407D" w:rsidRDefault="00000000">
      <w:pPr>
        <w:pStyle w:val="BodyTextIndent"/>
        <w:numPr>
          <w:ilvl w:val="0"/>
          <w:numId w:val="85"/>
        </w:numPr>
        <w:tabs>
          <w:tab w:val="left" w:pos="1134"/>
        </w:tabs>
        <w:spacing w:line="360" w:lineRule="auto"/>
        <w:ind w:left="1134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(12)</m:t>
            </m:r>
          </m:sup>
        </m:sSup>
      </m:oMath>
      <w:r w:rsidR="00F93F78" w:rsidRPr="0037407D">
        <w:rPr>
          <w:rFonts w:ascii="GHEA Grapalat" w:hAnsi="GHEA Grapalat"/>
          <w:sz w:val="24"/>
          <w:lang w:val="hy-AM"/>
        </w:rPr>
        <w:t xml:space="preserve">=20% – </w:t>
      </w:r>
      <w:r w:rsidR="008F53B2" w:rsidRPr="0037407D">
        <w:rPr>
          <w:rFonts w:ascii="GHEA Grapalat" w:hAnsi="GHEA Grapalat"/>
          <w:sz w:val="24"/>
          <w:lang w:val="hy-AM"/>
        </w:rPr>
        <w:t>հարմարավետության սահմա</w:t>
      </w:r>
      <w:r w:rsidR="006A3F53" w:rsidRPr="0037407D">
        <w:rPr>
          <w:rFonts w:ascii="GHEA Grapalat" w:hAnsi="GHEA Grapalat"/>
          <w:sz w:val="24"/>
          <w:lang w:val="hy-AM"/>
        </w:rPr>
        <w:t>ն</w:t>
      </w:r>
      <w:r w:rsidR="00F93F78" w:rsidRPr="0037407D">
        <w:rPr>
          <w:rFonts w:ascii="GHEA Grapalat" w:hAnsi="GHEA Grapalat"/>
          <w:sz w:val="24"/>
          <w:lang w:val="hy-AM"/>
        </w:rPr>
        <w:t>,</w:t>
      </w:r>
      <w:r w:rsidR="008F53B2" w:rsidRPr="0037407D">
        <w:rPr>
          <w:rFonts w:ascii="GHEA Grapalat" w:hAnsi="GHEA Grapalat"/>
          <w:sz w:val="24"/>
          <w:lang w:val="hy-AM"/>
        </w:rPr>
        <w:t xml:space="preserve"> </w:t>
      </w:r>
      <w:r w:rsidR="006A3F53" w:rsidRPr="0037407D">
        <w:rPr>
          <w:rFonts w:ascii="GHEA Grapalat" w:hAnsi="GHEA Grapalat"/>
          <w:sz w:val="24"/>
          <w:lang w:val="hy-AM"/>
        </w:rPr>
        <w:t xml:space="preserve">որը բնութագրվում է այնպիսի </w:t>
      </w:r>
      <w:r w:rsidR="00FC135E" w:rsidRPr="0037407D">
        <w:rPr>
          <w:rFonts w:ascii="GHEA Grapalat" w:hAnsi="GHEA Grapalat"/>
          <w:sz w:val="24"/>
          <w:lang w:val="hy-AM"/>
        </w:rPr>
        <w:t>թերություն</w:t>
      </w:r>
      <w:r w:rsidR="006A3F53" w:rsidRPr="0037407D">
        <w:rPr>
          <w:rFonts w:ascii="GHEA Grapalat" w:hAnsi="GHEA Grapalat"/>
          <w:sz w:val="24"/>
          <w:lang w:val="hy-AM"/>
        </w:rPr>
        <w:t>ների</w:t>
      </w:r>
      <w:r w:rsidR="008F53B2" w:rsidRPr="0037407D">
        <w:rPr>
          <w:rFonts w:ascii="GHEA Grapalat" w:hAnsi="GHEA Grapalat"/>
          <w:sz w:val="24"/>
          <w:lang w:val="hy-AM"/>
        </w:rPr>
        <w:t xml:space="preserve"> առկայությամբ, </w:t>
      </w:r>
      <w:r w:rsidR="00DD79E4" w:rsidRPr="0037407D">
        <w:rPr>
          <w:rFonts w:ascii="GHEA Grapalat" w:hAnsi="GHEA Grapalat"/>
          <w:sz w:val="24"/>
          <w:lang w:val="hy-AM"/>
        </w:rPr>
        <w:t xml:space="preserve">որոնք չեն ազդում </w:t>
      </w:r>
      <w:r w:rsidR="008F53B2" w:rsidRPr="0037407D">
        <w:rPr>
          <w:rFonts w:ascii="GHEA Grapalat" w:hAnsi="GHEA Grapalat"/>
          <w:sz w:val="24"/>
          <w:lang w:val="hy-AM"/>
        </w:rPr>
        <w:t xml:space="preserve">անցման պայմանների վրա՝ ճաքեր և փչակներ մայթի սալի մեջ, ծածկի բացակայություն և </w:t>
      </w:r>
      <w:r w:rsidR="00DD79E4" w:rsidRPr="0037407D">
        <w:rPr>
          <w:rFonts w:ascii="GHEA Grapalat" w:hAnsi="GHEA Grapalat"/>
          <w:sz w:val="24"/>
          <w:lang w:val="hy-AM"/>
        </w:rPr>
        <w:t xml:space="preserve">բետոնի պաշտպանիչ շերտի սահմաններում </w:t>
      </w:r>
      <w:r w:rsidR="008F53B2" w:rsidRPr="0037407D">
        <w:rPr>
          <w:rFonts w:ascii="GHEA Grapalat" w:hAnsi="GHEA Grapalat"/>
          <w:sz w:val="24"/>
          <w:lang w:val="hy-AM"/>
        </w:rPr>
        <w:t>սալի եզրերի քայքայում։</w:t>
      </w:r>
    </w:p>
    <w:p w14:paraId="3265966A" w14:textId="77777777" w:rsidR="00F93F78" w:rsidRPr="0037407D" w:rsidRDefault="00675E29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37407D">
        <w:rPr>
          <w:b w:val="0"/>
          <w:bCs w:val="0"/>
          <w:color w:val="auto"/>
          <w:sz w:val="24"/>
        </w:rPr>
        <w:t xml:space="preserve">Որպես </w:t>
      </w:r>
      <w:r w:rsidR="00254C88" w:rsidRPr="0037407D">
        <w:rPr>
          <w:b w:val="0"/>
          <w:bCs w:val="0"/>
          <w:color w:val="auto"/>
          <w:sz w:val="24"/>
        </w:rPr>
        <w:t xml:space="preserve">մայթերի </w:t>
      </w:r>
      <w:r w:rsidRPr="0037407D">
        <w:rPr>
          <w:b w:val="0"/>
          <w:bCs w:val="0"/>
          <w:color w:val="auto"/>
          <w:sz w:val="24"/>
        </w:rPr>
        <w:t xml:space="preserve">մաշվածքի ընդհանրացված ցուցանիշ </w:t>
      </w:r>
      <w:r w:rsidR="00254C88" w:rsidRPr="0037407D">
        <w:rPr>
          <w:b w:val="0"/>
          <w:bCs w:val="0"/>
          <w:color w:val="auto"/>
          <w:sz w:val="24"/>
        </w:rPr>
        <w:t xml:space="preserve">ընդունվում է </w:t>
      </w:r>
      <w:r w:rsidRPr="0037407D">
        <w:rPr>
          <w:b w:val="0"/>
          <w:bCs w:val="0"/>
          <w:color w:val="auto"/>
          <w:sz w:val="24"/>
        </w:rPr>
        <w:t xml:space="preserve">երկու կողմերի մայթերի </w:t>
      </w:r>
      <w:r w:rsidR="00254C88" w:rsidRPr="0037407D">
        <w:rPr>
          <w:b w:val="0"/>
          <w:bCs w:val="0"/>
          <w:color w:val="auto"/>
          <w:sz w:val="24"/>
        </w:rPr>
        <w:t xml:space="preserve">մաշվածքների </w:t>
      </w:r>
      <w:r w:rsidRPr="0037407D">
        <w:rPr>
          <w:b w:val="0"/>
          <w:bCs w:val="0"/>
          <w:color w:val="auto"/>
          <w:sz w:val="24"/>
        </w:rPr>
        <w:t>միջին արժեքը։</w:t>
      </w:r>
    </w:p>
    <w:p w14:paraId="7E4840F0" w14:textId="77777777" w:rsidR="00F93F78" w:rsidRDefault="00675E29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Մայթերի համար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գը</w:t>
      </w:r>
      <w:r w:rsidR="00183A75">
        <w:rPr>
          <w:b w:val="0"/>
          <w:bCs w:val="0"/>
          <w:color w:val="auto"/>
          <w:sz w:val="24"/>
        </w:rPr>
        <w:t xml:space="preserve"> նշանակում են ըստ մաշվածքի միջին ցուցանիշի</w:t>
      </w:r>
      <w:r w:rsidR="00254C88">
        <w:rPr>
          <w:b w:val="0"/>
          <w:bCs w:val="0"/>
          <w:color w:val="auto"/>
          <w:sz w:val="24"/>
        </w:rPr>
        <w:t>՝</w:t>
      </w:r>
      <w:r w:rsidR="00183A75">
        <w:rPr>
          <w:b w:val="0"/>
          <w:bCs w:val="0"/>
          <w:color w:val="auto"/>
          <w:sz w:val="24"/>
        </w:rPr>
        <w:t xml:space="preserve"> համաձայն սույն շինարարական նորմերի </w:t>
      </w:r>
      <w:r w:rsidR="00886534" w:rsidRPr="00886534">
        <w:rPr>
          <w:b w:val="0"/>
          <w:bCs w:val="0"/>
          <w:color w:val="auto"/>
          <w:sz w:val="24"/>
        </w:rPr>
        <w:t>40</w:t>
      </w:r>
      <w:r w:rsidR="00183A75">
        <w:rPr>
          <w:b w:val="0"/>
          <w:bCs w:val="0"/>
          <w:color w:val="auto"/>
          <w:sz w:val="24"/>
        </w:rPr>
        <w:t>-րդ աղյուսակի։</w:t>
      </w:r>
    </w:p>
    <w:p w14:paraId="34F02EA0" w14:textId="77777777" w:rsidR="00F93F78" w:rsidRPr="00886534" w:rsidRDefault="008430ED" w:rsidP="00683BE4">
      <w:pPr>
        <w:pStyle w:val="BodyTextIndent"/>
        <w:tabs>
          <w:tab w:val="left" w:pos="-24"/>
        </w:tabs>
        <w:spacing w:line="360" w:lineRule="auto"/>
        <w:ind w:firstLine="882"/>
        <w:jc w:val="right"/>
        <w:rPr>
          <w:rFonts w:ascii="GHEA Grapalat" w:hAnsi="GHEA Grapalat"/>
          <w:iCs/>
          <w:sz w:val="24"/>
          <w:lang w:val="en-US"/>
        </w:rPr>
      </w:pPr>
      <w:r>
        <w:rPr>
          <w:rFonts w:ascii="GHEA Grapalat" w:hAnsi="GHEA Grapalat"/>
          <w:iCs/>
          <w:sz w:val="24"/>
        </w:rPr>
        <w:t>Աղյուսակ</w:t>
      </w:r>
      <w:r w:rsidR="00F93F78" w:rsidRPr="00886534">
        <w:rPr>
          <w:rFonts w:ascii="GHEA Grapalat" w:hAnsi="GHEA Grapalat"/>
          <w:iCs/>
          <w:sz w:val="24"/>
        </w:rPr>
        <w:t xml:space="preserve"> </w:t>
      </w:r>
      <w:r w:rsidR="00886534" w:rsidRPr="00886534">
        <w:rPr>
          <w:rFonts w:ascii="GHEA Grapalat" w:hAnsi="GHEA Grapalat"/>
          <w:iCs/>
          <w:sz w:val="24"/>
          <w:lang w:val="en-US"/>
        </w:rPr>
        <w:t>40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210"/>
        <w:gridCol w:w="1595"/>
        <w:gridCol w:w="1595"/>
        <w:gridCol w:w="1595"/>
        <w:gridCol w:w="1595"/>
      </w:tblGrid>
      <w:tr w:rsidR="00F93F78" w:rsidRPr="00683BE4" w14:paraId="711E0B4C" w14:textId="77777777" w:rsidTr="00130E47">
        <w:trPr>
          <w:jc w:val="center"/>
        </w:trPr>
        <w:tc>
          <w:tcPr>
            <w:tcW w:w="1980" w:type="dxa"/>
            <w:vAlign w:val="center"/>
          </w:tcPr>
          <w:p w14:paraId="7D397847" w14:textId="77777777" w:rsidR="00F93F78" w:rsidRPr="00683BE4" w:rsidRDefault="006E26B1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  <w:r w:rsidR="00F93F78" w:rsidRPr="00CC2FC3">
              <w:rPr>
                <w:rFonts w:ascii="GHEA Grapalat" w:hAnsi="GHEA Grapalat"/>
                <w:bCs/>
                <w:sz w:val="24"/>
              </w:rPr>
              <w:t>,</w:t>
            </w:r>
            <w:r w:rsidR="00F93F78" w:rsidRPr="00683BE4">
              <w:rPr>
                <w:rFonts w:ascii="GHEA Grapalat" w:hAnsi="GHEA Grapalat"/>
                <w:b/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(12)</m:t>
                  </m:r>
                </m:sup>
              </m:sSup>
            </m:oMath>
            <w:r w:rsidR="00F93F78" w:rsidRPr="00683BE4">
              <w:rPr>
                <w:rFonts w:ascii="GHEA Grapalat" w:hAnsi="GHEA Grapalat"/>
                <w:b/>
                <w:sz w:val="24"/>
              </w:rPr>
              <w:t>, %</w:t>
            </w:r>
          </w:p>
        </w:tc>
        <w:tc>
          <w:tcPr>
            <w:tcW w:w="1210" w:type="dxa"/>
            <w:vAlign w:val="center"/>
          </w:tcPr>
          <w:p w14:paraId="20C838ED" w14:textId="77777777" w:rsidR="00F93F78" w:rsidRPr="00683BE4" w:rsidRDefault="006E26B1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F93F78" w:rsidRPr="00683BE4">
              <w:rPr>
                <w:rFonts w:ascii="GHEA Grapalat" w:hAnsi="GHEA Grapalat"/>
                <w:sz w:val="24"/>
              </w:rPr>
              <w:t xml:space="preserve"> 10</w:t>
            </w:r>
          </w:p>
        </w:tc>
        <w:tc>
          <w:tcPr>
            <w:tcW w:w="1595" w:type="dxa"/>
            <w:vAlign w:val="center"/>
          </w:tcPr>
          <w:p w14:paraId="3C3C9CC3" w14:textId="77777777" w:rsidR="00F93F78" w:rsidRPr="006E26B1" w:rsidRDefault="00F93F78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E26B1">
              <w:rPr>
                <w:rFonts w:ascii="GHEA Grapalat" w:hAnsi="GHEA Grapalat"/>
                <w:sz w:val="24"/>
              </w:rPr>
              <w:t>&gt; 10</w:t>
            </w:r>
          </w:p>
          <w:p w14:paraId="7C56B54F" w14:textId="77777777" w:rsidR="00F93F78" w:rsidRPr="006E26B1" w:rsidRDefault="00F93F78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E26B1">
              <w:rPr>
                <w:rFonts w:ascii="GHEA Grapalat" w:hAnsi="GHEA Grapalat"/>
                <w:sz w:val="24"/>
              </w:rPr>
              <w:t>≤ 20</w:t>
            </w:r>
          </w:p>
        </w:tc>
        <w:tc>
          <w:tcPr>
            <w:tcW w:w="1595" w:type="dxa"/>
            <w:vAlign w:val="center"/>
          </w:tcPr>
          <w:p w14:paraId="25769B0D" w14:textId="77777777" w:rsidR="00F93F78" w:rsidRPr="006E26B1" w:rsidRDefault="00F93F78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E26B1">
              <w:rPr>
                <w:rFonts w:ascii="GHEA Grapalat" w:hAnsi="GHEA Grapalat"/>
                <w:sz w:val="24"/>
              </w:rPr>
              <w:t>&gt; 20</w:t>
            </w:r>
          </w:p>
          <w:p w14:paraId="5227053B" w14:textId="77777777" w:rsidR="00F93F78" w:rsidRPr="006E26B1" w:rsidRDefault="00F93F78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E26B1">
              <w:rPr>
                <w:rFonts w:ascii="GHEA Grapalat" w:hAnsi="GHEA Grapalat"/>
                <w:sz w:val="24"/>
              </w:rPr>
              <w:t>≤ 50</w:t>
            </w:r>
          </w:p>
        </w:tc>
        <w:tc>
          <w:tcPr>
            <w:tcW w:w="1595" w:type="dxa"/>
            <w:vAlign w:val="center"/>
          </w:tcPr>
          <w:p w14:paraId="3E009B86" w14:textId="77777777" w:rsidR="00F93F78" w:rsidRPr="006E26B1" w:rsidRDefault="00F93F78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E26B1">
              <w:rPr>
                <w:rFonts w:ascii="GHEA Grapalat" w:hAnsi="GHEA Grapalat"/>
                <w:sz w:val="24"/>
              </w:rPr>
              <w:t>&gt; 50</w:t>
            </w:r>
          </w:p>
          <w:p w14:paraId="385B3D85" w14:textId="77777777" w:rsidR="00F93F78" w:rsidRPr="00683BE4" w:rsidRDefault="00F93F78" w:rsidP="00683BE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E26B1">
              <w:rPr>
                <w:rFonts w:ascii="GHEA Grapalat" w:hAnsi="GHEA Grapalat"/>
                <w:sz w:val="24"/>
                <w:szCs w:val="24"/>
              </w:rPr>
              <w:t>≤ 80</w:t>
            </w:r>
          </w:p>
        </w:tc>
        <w:tc>
          <w:tcPr>
            <w:tcW w:w="1595" w:type="dxa"/>
            <w:vAlign w:val="center"/>
          </w:tcPr>
          <w:p w14:paraId="1F53E8FE" w14:textId="77777777" w:rsidR="00F93F78" w:rsidRPr="00683BE4" w:rsidRDefault="00F93F78" w:rsidP="00683BE4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6E26B1">
              <w:rPr>
                <w:rFonts w:ascii="GHEA Grapalat" w:hAnsi="GHEA Grapalat"/>
                <w:sz w:val="24"/>
              </w:rPr>
              <w:t>&gt;</w:t>
            </w:r>
            <w:r w:rsidRPr="00683BE4">
              <w:rPr>
                <w:rFonts w:ascii="GHEA Grapalat" w:hAnsi="GHEA Grapalat"/>
                <w:sz w:val="24"/>
              </w:rPr>
              <w:t xml:space="preserve"> 80</w:t>
            </w:r>
          </w:p>
        </w:tc>
      </w:tr>
      <w:tr w:rsidR="00B11735" w:rsidRPr="00683BE4" w14:paraId="44A9569E" w14:textId="77777777" w:rsidTr="00130E47">
        <w:trPr>
          <w:jc w:val="center"/>
        </w:trPr>
        <w:tc>
          <w:tcPr>
            <w:tcW w:w="1980" w:type="dxa"/>
            <w:vAlign w:val="center"/>
          </w:tcPr>
          <w:p w14:paraId="28A45733" w14:textId="77777777" w:rsidR="00B11735" w:rsidRPr="006E26B1" w:rsidRDefault="00B11735" w:rsidP="00B11735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Վիճակի </w:t>
            </w:r>
            <w:r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>կար</w:t>
            </w:r>
            <w:r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  <w:tc>
          <w:tcPr>
            <w:tcW w:w="1210" w:type="dxa"/>
            <w:vAlign w:val="center"/>
          </w:tcPr>
          <w:p w14:paraId="43B20B48" w14:textId="77777777" w:rsidR="00B11735" w:rsidRPr="00B11735" w:rsidRDefault="00B11735" w:rsidP="00B11735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B11735">
              <w:rPr>
                <w:rFonts w:ascii="GHEA Grapalat" w:hAnsi="GHEA Grapalat"/>
                <w:sz w:val="24"/>
              </w:rPr>
              <w:t>«О»</w:t>
            </w:r>
          </w:p>
        </w:tc>
        <w:tc>
          <w:tcPr>
            <w:tcW w:w="1595" w:type="dxa"/>
            <w:vAlign w:val="center"/>
          </w:tcPr>
          <w:p w14:paraId="20679523" w14:textId="77777777" w:rsidR="00B11735" w:rsidRPr="00B11735" w:rsidRDefault="00B11735" w:rsidP="00B11735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B11735">
              <w:rPr>
                <w:rFonts w:ascii="GHEA Grapalat" w:hAnsi="GHEA Grapalat"/>
                <w:sz w:val="24"/>
              </w:rPr>
              <w:t>«</w:t>
            </w:r>
            <w:r w:rsidRPr="00B11735">
              <w:rPr>
                <w:rFonts w:ascii="GHEA Grapalat" w:hAnsi="GHEA Grapalat"/>
                <w:sz w:val="24"/>
                <w:lang w:val="en-US"/>
              </w:rPr>
              <w:t>A</w:t>
            </w:r>
            <w:r w:rsidRPr="00B11735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595" w:type="dxa"/>
            <w:vAlign w:val="center"/>
          </w:tcPr>
          <w:p w14:paraId="40D11A3C" w14:textId="77777777" w:rsidR="00B11735" w:rsidRPr="00B11735" w:rsidRDefault="00B11735" w:rsidP="00B11735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B11735">
              <w:rPr>
                <w:rFonts w:ascii="GHEA Grapalat" w:hAnsi="GHEA Grapalat"/>
                <w:sz w:val="24"/>
              </w:rPr>
              <w:t>«</w:t>
            </w:r>
            <w:r w:rsidRPr="00B11735">
              <w:rPr>
                <w:rFonts w:ascii="GHEA Grapalat" w:hAnsi="GHEA Grapalat"/>
                <w:sz w:val="24"/>
                <w:lang w:val="en-US"/>
              </w:rPr>
              <w:t>B</w:t>
            </w:r>
            <w:r w:rsidRPr="00B11735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595" w:type="dxa"/>
            <w:vAlign w:val="center"/>
          </w:tcPr>
          <w:p w14:paraId="30E84451" w14:textId="77777777" w:rsidR="00B11735" w:rsidRPr="00B11735" w:rsidRDefault="00B11735" w:rsidP="00B11735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B11735">
              <w:rPr>
                <w:rFonts w:ascii="GHEA Grapalat" w:hAnsi="GHEA Grapalat"/>
                <w:sz w:val="24"/>
              </w:rPr>
              <w:t>«</w:t>
            </w:r>
            <w:r w:rsidRPr="00B11735">
              <w:rPr>
                <w:rFonts w:ascii="GHEA Grapalat" w:hAnsi="GHEA Grapalat"/>
                <w:sz w:val="24"/>
                <w:lang w:val="en-US"/>
              </w:rPr>
              <w:t>C</w:t>
            </w:r>
            <w:r w:rsidRPr="00B11735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595" w:type="dxa"/>
            <w:vAlign w:val="center"/>
          </w:tcPr>
          <w:p w14:paraId="5991AD11" w14:textId="77777777" w:rsidR="00B11735" w:rsidRPr="00B11735" w:rsidRDefault="00B11735" w:rsidP="00B11735">
            <w:pPr>
              <w:pStyle w:val="BodyTextIndent"/>
              <w:tabs>
                <w:tab w:val="left" w:pos="-24"/>
              </w:tabs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B11735">
              <w:rPr>
                <w:rFonts w:ascii="GHEA Grapalat" w:hAnsi="GHEA Grapalat"/>
                <w:sz w:val="24"/>
              </w:rPr>
              <w:t>«</w:t>
            </w:r>
            <w:r w:rsidRPr="00B11735">
              <w:rPr>
                <w:rFonts w:ascii="GHEA Grapalat" w:hAnsi="GHEA Grapalat"/>
                <w:sz w:val="24"/>
                <w:lang w:val="en-US"/>
              </w:rPr>
              <w:t>D</w:t>
            </w:r>
            <w:r w:rsidRPr="00B11735">
              <w:rPr>
                <w:rFonts w:ascii="GHEA Grapalat" w:hAnsi="GHEA Grapalat"/>
                <w:sz w:val="24"/>
              </w:rPr>
              <w:t>»</w:t>
            </w:r>
          </w:p>
        </w:tc>
      </w:tr>
    </w:tbl>
    <w:p w14:paraId="2F6CC563" w14:textId="77777777" w:rsidR="00F93F78" w:rsidRDefault="005F56BB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</w:rPr>
        <w:t>Հետիոտնային անցման լայնության փոքրացումը գնահատվում է այն դեպքում, եթե առկա է կանոնավոր հետիոտնային երթևեկություն։</w:t>
      </w:r>
    </w:p>
    <w:p w14:paraId="7ADD4692" w14:textId="77777777" w:rsidR="00043CAE" w:rsidRPr="00043CAE" w:rsidRDefault="00043CAE" w:rsidP="00043CA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rPr>
          <w:b w:val="0"/>
          <w:bCs w:val="0"/>
          <w:color w:val="auto"/>
          <w:sz w:val="24"/>
          <w:lang w:val="ru-RU"/>
        </w:rPr>
      </w:pPr>
    </w:p>
    <w:p w14:paraId="15E9468D" w14:textId="77777777" w:rsidR="00EB119E" w:rsidRDefault="00B11735" w:rsidP="00043CA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center"/>
        <w:rPr>
          <w:color w:val="auto"/>
          <w:sz w:val="24"/>
        </w:rPr>
      </w:pPr>
      <w:r>
        <w:rPr>
          <w:color w:val="auto"/>
          <w:sz w:val="24"/>
          <w:lang w:val="en-US"/>
        </w:rPr>
        <w:t>8</w:t>
      </w:r>
      <w:r w:rsidR="00043CAE">
        <w:rPr>
          <w:color w:val="auto"/>
          <w:sz w:val="24"/>
          <w:lang w:val="ru-RU"/>
        </w:rPr>
        <w:t>.1</w:t>
      </w:r>
      <w:r>
        <w:rPr>
          <w:color w:val="auto"/>
          <w:sz w:val="24"/>
          <w:lang w:val="en-US"/>
        </w:rPr>
        <w:t>7</w:t>
      </w:r>
      <w:r w:rsidR="00043CAE">
        <w:rPr>
          <w:color w:val="auto"/>
          <w:sz w:val="24"/>
          <w:lang w:val="ru-RU"/>
        </w:rPr>
        <w:t xml:space="preserve">. </w:t>
      </w:r>
      <w:r w:rsidR="00EB119E">
        <w:rPr>
          <w:color w:val="auto"/>
          <w:sz w:val="24"/>
        </w:rPr>
        <w:t>ՋՐԱՀԵՌԱՑՄԱՆ ՀԱՄԱԿԱՐԳԻ ՄԱՍՆԱՎՈՐ ՄԱՇՎԱԾՔ</w:t>
      </w:r>
      <w:r w:rsidR="00FC211D">
        <w:rPr>
          <w:color w:val="auto"/>
          <w:sz w:val="24"/>
        </w:rPr>
        <w:t>Ը</w:t>
      </w:r>
      <w:r w:rsidR="00EB119E">
        <w:rPr>
          <w:color w:val="auto"/>
          <w:sz w:val="24"/>
        </w:rPr>
        <w:t xml:space="preserve"> </w:t>
      </w:r>
    </w:p>
    <w:p w14:paraId="31445E46" w14:textId="77777777" w:rsidR="00043CAE" w:rsidRPr="00993101" w:rsidRDefault="00612A52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lastRenderedPageBreak/>
        <w:t xml:space="preserve">Ջրահեռացման համակարգի որակը գնահատում են ըստ կոնստրուկտիվ </w:t>
      </w:r>
      <w:r w:rsidR="00FC211D">
        <w:rPr>
          <w:b w:val="0"/>
          <w:bCs w:val="0"/>
          <w:color w:val="auto"/>
          <w:sz w:val="24"/>
        </w:rPr>
        <w:t>ցուցանիշների</w:t>
      </w:r>
      <w:r>
        <w:rPr>
          <w:b w:val="0"/>
          <w:bCs w:val="0"/>
          <w:color w:val="auto"/>
          <w:sz w:val="24"/>
        </w:rPr>
        <w:t xml:space="preserve">՝ անհրաժեշտ թեքությունների և ջրահեռացնող հարմարանքների </w:t>
      </w:r>
      <w:r w:rsidRPr="00B11735">
        <w:rPr>
          <w:b w:val="0"/>
          <w:bCs w:val="0"/>
          <w:color w:val="auto"/>
          <w:sz w:val="24"/>
        </w:rPr>
        <w:t>(</w:t>
      </w:r>
      <w:r>
        <w:rPr>
          <w:b w:val="0"/>
          <w:bCs w:val="0"/>
          <w:color w:val="auto"/>
          <w:sz w:val="24"/>
        </w:rPr>
        <w:t>խողովակներ, վաքեր</w:t>
      </w:r>
      <w:r w:rsidRPr="00B11735">
        <w:rPr>
          <w:b w:val="0"/>
          <w:bCs w:val="0"/>
          <w:color w:val="auto"/>
          <w:sz w:val="24"/>
        </w:rPr>
        <w:t>)</w:t>
      </w:r>
      <w:r>
        <w:rPr>
          <w:b w:val="0"/>
          <w:bCs w:val="0"/>
          <w:color w:val="auto"/>
          <w:sz w:val="24"/>
        </w:rPr>
        <w:t xml:space="preserve"> առկայությամբ։ Ընդ որում՝</w:t>
      </w:r>
    </w:p>
    <w:p w14:paraId="26E16F1C" w14:textId="77777777" w:rsidR="00043CAE" w:rsidRPr="002D5836" w:rsidRDefault="002D5836">
      <w:pPr>
        <w:pStyle w:val="BodyTextIndent"/>
        <w:numPr>
          <w:ilvl w:val="1"/>
          <w:numId w:val="98"/>
        </w:numPr>
        <w:spacing w:before="120" w:line="360" w:lineRule="auto"/>
        <w:ind w:left="1134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ողջ</w:t>
      </w:r>
      <w:r w:rsidR="00612A52">
        <w:rPr>
          <w:rFonts w:ascii="GHEA Grapalat" w:hAnsi="GHEA Grapalat"/>
          <w:sz w:val="24"/>
          <w:lang w:val="hy-AM"/>
        </w:rPr>
        <w:t xml:space="preserve"> կառույցի վրա </w:t>
      </w:r>
      <w:r w:rsidR="00612A52" w:rsidRPr="002D5836">
        <w:rPr>
          <w:rFonts w:ascii="GHEA Grapalat" w:hAnsi="GHEA Grapalat"/>
          <w:sz w:val="24"/>
          <w:lang w:val="hy-AM"/>
        </w:rPr>
        <w:t>(</w:t>
      </w:r>
      <w:r>
        <w:rPr>
          <w:rFonts w:ascii="GHEA Grapalat" w:hAnsi="GHEA Grapalat"/>
          <w:sz w:val="24"/>
          <w:lang w:val="hy-AM"/>
        </w:rPr>
        <w:t>երթևեկելի մասի երկու կողմերից</w:t>
      </w:r>
      <w:r w:rsidR="00612A52" w:rsidRPr="002D5836">
        <w:rPr>
          <w:rFonts w:ascii="GHEA Grapalat" w:hAnsi="GHEA Grapalat"/>
          <w:sz w:val="24"/>
          <w:lang w:val="hy-AM"/>
        </w:rPr>
        <w:t>)</w:t>
      </w:r>
      <w:r>
        <w:rPr>
          <w:rFonts w:ascii="GHEA Grapalat" w:hAnsi="GHEA Grapalat"/>
          <w:sz w:val="24"/>
          <w:lang w:val="hy-AM"/>
        </w:rPr>
        <w:t xml:space="preserve"> ջրահեռացնող խողովակների բացակայությունը համապատասխանում է մաշվածքի</w:t>
      </w:r>
      <w:r w:rsidR="00043CAE" w:rsidRPr="002D5836">
        <w:rPr>
          <w:rFonts w:ascii="GHEA Grapalat" w:hAnsi="GHEA Grapalat"/>
          <w:sz w:val="24"/>
          <w:lang w:val="hy-AM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(13)</m:t>
            </m:r>
          </m:sup>
        </m:sSup>
      </m:oMath>
      <w:r w:rsidR="00043CAE" w:rsidRPr="002D5836">
        <w:rPr>
          <w:rFonts w:ascii="GHEA Grapalat" w:hAnsi="GHEA Grapalat"/>
          <w:b/>
          <w:sz w:val="24"/>
          <w:lang w:val="hy-AM"/>
        </w:rPr>
        <w:t>=</w:t>
      </w:r>
      <w:r>
        <w:rPr>
          <w:rFonts w:ascii="GHEA Grapalat" w:hAnsi="GHEA Grapalat"/>
          <w:sz w:val="24"/>
          <w:lang w:val="hy-AM"/>
        </w:rPr>
        <w:t>25%,</w:t>
      </w:r>
    </w:p>
    <w:p w14:paraId="31704A2F" w14:textId="77777777" w:rsidR="00043CAE" w:rsidRPr="002D5836" w:rsidRDefault="00FC211D">
      <w:pPr>
        <w:pStyle w:val="BodyTextIndent"/>
        <w:numPr>
          <w:ilvl w:val="1"/>
          <w:numId w:val="98"/>
        </w:numPr>
        <w:spacing w:before="120" w:line="360" w:lineRule="auto"/>
        <w:ind w:left="1134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կամրջի ողջ երկարության վրա</w:t>
      </w:r>
      <w:r w:rsidRPr="002D5836">
        <w:rPr>
          <w:rFonts w:ascii="GHEA Grapalat" w:hAnsi="GHEA Grapalat"/>
          <w:sz w:val="24"/>
          <w:lang w:val="hy-AM"/>
        </w:rPr>
        <w:t xml:space="preserve"> </w:t>
      </w:r>
      <w:r w:rsidR="002D5836">
        <w:rPr>
          <w:rFonts w:ascii="GHEA Grapalat" w:hAnsi="GHEA Grapalat"/>
          <w:sz w:val="24"/>
          <w:lang w:val="hy-AM"/>
        </w:rPr>
        <w:t>անհրաժեշտ երկայնական թեքության բացակայությունը</w:t>
      </w:r>
      <w:r w:rsidR="00043CAE" w:rsidRPr="002D5836">
        <w:rPr>
          <w:rFonts w:ascii="GHEA Grapalat" w:hAnsi="GHEA Grapalat"/>
          <w:sz w:val="24"/>
          <w:lang w:val="hy-AM"/>
        </w:rPr>
        <w:t xml:space="preserve"> (</w:t>
      </w:r>
      <w:r w:rsidR="002D5836">
        <w:rPr>
          <w:rFonts w:ascii="GHEA Grapalat" w:hAnsi="GHEA Grapalat"/>
          <w:sz w:val="24"/>
          <w:lang w:val="hy-AM"/>
        </w:rPr>
        <w:t>թեքությունը փոքր է</w:t>
      </w:r>
      <w:r w:rsidR="00043CAE" w:rsidRPr="002D5836">
        <w:rPr>
          <w:rFonts w:ascii="GHEA Grapalat" w:hAnsi="GHEA Grapalat"/>
          <w:sz w:val="24"/>
          <w:lang w:val="hy-AM"/>
        </w:rPr>
        <w:t xml:space="preserve"> 5‰</w:t>
      </w:r>
      <w:r>
        <w:rPr>
          <w:rFonts w:ascii="GHEA Grapalat" w:hAnsi="GHEA Grapalat"/>
          <w:sz w:val="24"/>
          <w:lang w:val="hy-AM"/>
        </w:rPr>
        <w:t>–ից</w:t>
      </w:r>
      <w:r w:rsidR="00043CAE" w:rsidRPr="002D5836">
        <w:rPr>
          <w:rFonts w:ascii="GHEA Grapalat" w:hAnsi="GHEA Grapalat"/>
          <w:sz w:val="24"/>
          <w:lang w:val="hy-AM"/>
        </w:rPr>
        <w:t xml:space="preserve">) </w:t>
      </w:r>
      <w:r w:rsidR="002D5836">
        <w:rPr>
          <w:rFonts w:ascii="GHEA Grapalat" w:hAnsi="GHEA Grapalat"/>
          <w:sz w:val="24"/>
          <w:lang w:val="hy-AM"/>
        </w:rPr>
        <w:t>համապատասխանում է մաշվածքի</w:t>
      </w:r>
      <w:r w:rsidR="00043CAE" w:rsidRPr="002D5836">
        <w:rPr>
          <w:rFonts w:ascii="GHEA Grapalat" w:hAnsi="GHEA Grapalat"/>
          <w:sz w:val="24"/>
          <w:lang w:val="hy-AM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(13)</m:t>
            </m:r>
          </m:sup>
        </m:sSup>
      </m:oMath>
      <w:r w:rsidR="00043CAE" w:rsidRPr="002D5836">
        <w:rPr>
          <w:rFonts w:ascii="GHEA Grapalat" w:hAnsi="GHEA Grapalat"/>
          <w:b/>
          <w:sz w:val="24"/>
          <w:lang w:val="hy-AM"/>
        </w:rPr>
        <w:t>=</w:t>
      </w:r>
      <w:r w:rsidR="005F4661">
        <w:rPr>
          <w:rFonts w:ascii="GHEA Grapalat" w:hAnsi="GHEA Grapalat"/>
          <w:sz w:val="24"/>
          <w:lang w:val="hy-AM"/>
        </w:rPr>
        <w:t>25%,</w:t>
      </w:r>
    </w:p>
    <w:p w14:paraId="3BDAABB7" w14:textId="77777777" w:rsidR="00043CAE" w:rsidRPr="002D5836" w:rsidRDefault="00000000">
      <w:pPr>
        <w:pStyle w:val="BodyTextIndent"/>
        <w:numPr>
          <w:ilvl w:val="1"/>
          <w:numId w:val="98"/>
        </w:numPr>
        <w:spacing w:before="120" w:line="360" w:lineRule="auto"/>
        <w:ind w:left="1134"/>
        <w:rPr>
          <w:rFonts w:ascii="GHEA Grapalat" w:hAnsi="GHEA Grapalat"/>
          <w:sz w:val="24"/>
          <w:lang w:val="hy-AM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(13)</m:t>
            </m:r>
          </m:sup>
        </m:sSup>
      </m:oMath>
      <w:r w:rsidR="00043CAE" w:rsidRPr="002D5836">
        <w:rPr>
          <w:rFonts w:ascii="GHEA Grapalat" w:hAnsi="GHEA Grapalat"/>
          <w:b/>
          <w:sz w:val="24"/>
          <w:lang w:val="hy-AM"/>
        </w:rPr>
        <w:t>=</w:t>
      </w:r>
      <w:r w:rsidR="00043CAE" w:rsidRPr="002D5836">
        <w:rPr>
          <w:rFonts w:ascii="GHEA Grapalat" w:hAnsi="GHEA Grapalat"/>
          <w:sz w:val="24"/>
          <w:lang w:val="hy-AM"/>
        </w:rPr>
        <w:t xml:space="preserve">25% </w:t>
      </w:r>
      <w:r w:rsidR="002D5836">
        <w:rPr>
          <w:rFonts w:ascii="GHEA Grapalat" w:hAnsi="GHEA Grapalat"/>
          <w:sz w:val="24"/>
          <w:lang w:val="hy-AM"/>
        </w:rPr>
        <w:t xml:space="preserve">մաշվածքն ընդունվում է </w:t>
      </w:r>
      <w:r w:rsidR="00FC211D">
        <w:rPr>
          <w:rFonts w:ascii="GHEA Grapalat" w:hAnsi="GHEA Grapalat"/>
          <w:sz w:val="24"/>
          <w:lang w:val="hy-AM"/>
        </w:rPr>
        <w:t xml:space="preserve">կամրջի ողջ երկարության վրա </w:t>
      </w:r>
      <w:r w:rsidR="00FC211D" w:rsidRPr="002D5836">
        <w:rPr>
          <w:rFonts w:ascii="GHEA Grapalat" w:hAnsi="GHEA Grapalat"/>
          <w:sz w:val="24"/>
          <w:lang w:val="hy-AM"/>
        </w:rPr>
        <w:t xml:space="preserve"> </w:t>
      </w:r>
      <w:r w:rsidR="00043CAE" w:rsidRPr="002D5836">
        <w:rPr>
          <w:rFonts w:ascii="GHEA Grapalat" w:hAnsi="GHEA Grapalat"/>
          <w:sz w:val="24"/>
          <w:lang w:val="hy-AM"/>
        </w:rPr>
        <w:t xml:space="preserve">10‰ </w:t>
      </w:r>
      <w:r w:rsidR="002D5836">
        <w:rPr>
          <w:rFonts w:ascii="GHEA Grapalat" w:hAnsi="GHEA Grapalat"/>
          <w:sz w:val="24"/>
          <w:lang w:val="hy-AM"/>
        </w:rPr>
        <w:t>–ից փոքր լայնական թեքության դեպքում,</w:t>
      </w:r>
    </w:p>
    <w:p w14:paraId="4EFA5FA0" w14:textId="77777777" w:rsidR="00043CAE" w:rsidRPr="002D5836" w:rsidRDefault="002D5836">
      <w:pPr>
        <w:pStyle w:val="BodyTextIndent"/>
        <w:numPr>
          <w:ilvl w:val="1"/>
          <w:numId w:val="98"/>
        </w:numPr>
        <w:spacing w:before="120" w:line="360" w:lineRule="auto"/>
        <w:ind w:left="1134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մայթերի վրա զ</w:t>
      </w:r>
      <w:r w:rsidR="00FC211D">
        <w:rPr>
          <w:rFonts w:ascii="GHEA Grapalat" w:hAnsi="GHEA Grapalat"/>
          <w:sz w:val="24"/>
          <w:lang w:val="hy-AM"/>
        </w:rPr>
        <w:t>ե</w:t>
      </w:r>
      <w:r>
        <w:rPr>
          <w:rFonts w:ascii="GHEA Grapalat" w:hAnsi="GHEA Grapalat"/>
          <w:sz w:val="24"/>
          <w:lang w:val="hy-AM"/>
        </w:rPr>
        <w:t>րոյական լայնական թեքությունը</w:t>
      </w:r>
      <w:r w:rsidR="00043CAE" w:rsidRPr="002D5836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համապատասխանում է մաշվածքի</w:t>
      </w:r>
      <w:r w:rsidR="00043CAE" w:rsidRPr="002D5836">
        <w:rPr>
          <w:rFonts w:ascii="GHEA Grapalat" w:hAnsi="GHEA Grapalat"/>
          <w:sz w:val="24"/>
          <w:lang w:val="hy-AM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(13)</m:t>
            </m:r>
          </m:sup>
        </m:sSup>
      </m:oMath>
      <w:r w:rsidR="00043CAE" w:rsidRPr="002D5836">
        <w:rPr>
          <w:rFonts w:ascii="GHEA Grapalat" w:hAnsi="GHEA Grapalat"/>
          <w:b/>
          <w:sz w:val="24"/>
          <w:lang w:val="hy-AM"/>
        </w:rPr>
        <w:t>=</w:t>
      </w:r>
      <w:r w:rsidR="005F4661">
        <w:rPr>
          <w:rFonts w:ascii="GHEA Grapalat" w:hAnsi="GHEA Grapalat"/>
          <w:sz w:val="24"/>
          <w:lang w:val="hy-AM"/>
        </w:rPr>
        <w:t>15%,</w:t>
      </w:r>
    </w:p>
    <w:p w14:paraId="76335649" w14:textId="77777777" w:rsidR="00043CAE" w:rsidRDefault="002D5836">
      <w:pPr>
        <w:pStyle w:val="BodyTextIndent"/>
        <w:numPr>
          <w:ilvl w:val="1"/>
          <w:numId w:val="98"/>
        </w:numPr>
        <w:spacing w:before="120" w:line="360" w:lineRule="auto"/>
        <w:ind w:left="1134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երկայնական վաքերի աղտոտվածությունը</w:t>
      </w:r>
      <w:r w:rsidR="00043CAE" w:rsidRPr="002D5836">
        <w:rPr>
          <w:rFonts w:ascii="GHEA Grapalat" w:hAnsi="GHEA Grapalat"/>
          <w:sz w:val="24"/>
          <w:lang w:val="hy-AM"/>
        </w:rPr>
        <w:t xml:space="preserve"> (</w:t>
      </w:r>
      <w:r w:rsidR="00FC211D">
        <w:rPr>
          <w:rFonts w:ascii="GHEA Grapalat" w:hAnsi="GHEA Grapalat"/>
          <w:sz w:val="24"/>
          <w:lang w:val="hy-AM"/>
        </w:rPr>
        <w:t xml:space="preserve">կամրջի ողջ երկարությամբ </w:t>
      </w:r>
      <w:r>
        <w:rPr>
          <w:rFonts w:ascii="GHEA Grapalat" w:hAnsi="GHEA Grapalat"/>
          <w:sz w:val="24"/>
          <w:lang w:val="hy-AM"/>
        </w:rPr>
        <w:t>վաքերը չեն գործում</w:t>
      </w:r>
      <w:r w:rsidR="00043CAE" w:rsidRPr="002D5836">
        <w:rPr>
          <w:rFonts w:ascii="GHEA Grapalat" w:hAnsi="GHEA Grapalat"/>
          <w:sz w:val="24"/>
          <w:lang w:val="hy-AM"/>
        </w:rPr>
        <w:t>)</w:t>
      </w:r>
      <w:r>
        <w:rPr>
          <w:rFonts w:ascii="GHEA Grapalat" w:hAnsi="GHEA Grapalat"/>
          <w:sz w:val="24"/>
          <w:lang w:val="hy-AM"/>
        </w:rPr>
        <w:t xml:space="preserve"> կամ ջրի </w:t>
      </w:r>
      <w:r w:rsidR="00FC211D">
        <w:rPr>
          <w:rFonts w:ascii="GHEA Grapalat" w:hAnsi="GHEA Grapalat"/>
          <w:sz w:val="24"/>
          <w:lang w:val="hy-AM"/>
        </w:rPr>
        <w:t>արտահոսքի</w:t>
      </w:r>
      <w:r>
        <w:rPr>
          <w:rFonts w:ascii="GHEA Grapalat" w:hAnsi="GHEA Grapalat"/>
          <w:sz w:val="24"/>
          <w:lang w:val="hy-AM"/>
        </w:rPr>
        <w:t xml:space="preserve"> բացակայություն մայթից և երթևեկելի մասից դեպի </w:t>
      </w:r>
      <w:r w:rsidR="005F4661">
        <w:rPr>
          <w:rFonts w:ascii="GHEA Grapalat" w:hAnsi="GHEA Grapalat"/>
          <w:sz w:val="24"/>
          <w:lang w:val="hy-AM"/>
        </w:rPr>
        <w:t>կամրջին հարող</w:t>
      </w:r>
      <w:r>
        <w:rPr>
          <w:rFonts w:ascii="GHEA Grapalat" w:hAnsi="GHEA Grapalat"/>
          <w:sz w:val="24"/>
          <w:lang w:val="hy-AM"/>
        </w:rPr>
        <w:t xml:space="preserve"> </w:t>
      </w:r>
      <w:r w:rsidR="00FC211D">
        <w:rPr>
          <w:rFonts w:ascii="GHEA Grapalat" w:hAnsi="GHEA Grapalat"/>
          <w:sz w:val="24"/>
          <w:lang w:val="hy-AM"/>
        </w:rPr>
        <w:t xml:space="preserve">մոտակա </w:t>
      </w:r>
      <w:r>
        <w:rPr>
          <w:rFonts w:ascii="GHEA Grapalat" w:hAnsi="GHEA Grapalat"/>
          <w:sz w:val="24"/>
          <w:lang w:val="hy-AM"/>
        </w:rPr>
        <w:t>վաքեր</w:t>
      </w:r>
      <w:r w:rsidR="00FC211D">
        <w:rPr>
          <w:rFonts w:ascii="GHEA Grapalat" w:hAnsi="GHEA Grapalat"/>
          <w:sz w:val="24"/>
          <w:lang w:val="hy-AM"/>
        </w:rPr>
        <w:t>,</w:t>
      </w:r>
      <w:r w:rsidR="005F4661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 xml:space="preserve">համապատասխանում է մաշվածքի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lang w:val="hy-AM"/>
              </w:rPr>
              <m:t>(13)</m:t>
            </m:r>
          </m:sup>
        </m:sSup>
      </m:oMath>
      <w:r w:rsidR="00043CAE" w:rsidRPr="002D5836">
        <w:rPr>
          <w:rFonts w:ascii="GHEA Grapalat" w:hAnsi="GHEA Grapalat"/>
          <w:b/>
          <w:sz w:val="24"/>
          <w:lang w:val="hy-AM"/>
        </w:rPr>
        <w:t>=</w:t>
      </w:r>
      <w:r w:rsidR="005F4661">
        <w:rPr>
          <w:rFonts w:ascii="GHEA Grapalat" w:hAnsi="GHEA Grapalat"/>
          <w:sz w:val="24"/>
          <w:lang w:val="hy-AM"/>
        </w:rPr>
        <w:t xml:space="preserve"> 10%։</w:t>
      </w:r>
    </w:p>
    <w:p w14:paraId="2A823491" w14:textId="77777777" w:rsidR="00043CAE" w:rsidRPr="00202257" w:rsidRDefault="00854135" w:rsidP="00643AB1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Ջրահեռացման համակարգի մաշվածքը ընդհանուր առմամբ որոշվում է ըստ նշված նշանների մաշվածքների գումարմամբ</w:t>
      </w:r>
      <w:r w:rsidR="00F82064">
        <w:rPr>
          <w:b w:val="0"/>
          <w:bCs w:val="0"/>
          <w:color w:val="auto"/>
          <w:sz w:val="24"/>
        </w:rPr>
        <w:t>՝</w:t>
      </w:r>
      <w:r>
        <w:rPr>
          <w:b w:val="0"/>
          <w:bCs w:val="0"/>
          <w:color w:val="auto"/>
          <w:sz w:val="24"/>
        </w:rPr>
        <w:t xml:space="preserve"> հաշվի առնելով իրական տարածվածությունը։ Տարբեր մաշվածքների համար վիճակի </w:t>
      </w:r>
      <w:r w:rsidR="00130E47" w:rsidRPr="004B742D">
        <w:rPr>
          <w:b w:val="0"/>
          <w:bCs w:val="0"/>
          <w:iCs/>
          <w:color w:val="auto"/>
          <w:sz w:val="24"/>
        </w:rPr>
        <w:t>կար</w:t>
      </w:r>
      <w:r w:rsidR="00130E47" w:rsidRPr="00130E47">
        <w:rPr>
          <w:b w:val="0"/>
          <w:bCs w:val="0"/>
          <w:color w:val="auto"/>
          <w:sz w:val="24"/>
        </w:rPr>
        <w:t>գ</w:t>
      </w:r>
      <w:r>
        <w:rPr>
          <w:b w:val="0"/>
          <w:bCs w:val="0"/>
          <w:color w:val="auto"/>
          <w:sz w:val="24"/>
        </w:rPr>
        <w:t xml:space="preserve">երը բերված են սույն շինարարական նորմերի </w:t>
      </w:r>
      <w:r w:rsidRPr="00854135">
        <w:rPr>
          <w:b w:val="0"/>
          <w:bCs w:val="0"/>
          <w:color w:val="auto"/>
          <w:sz w:val="24"/>
        </w:rPr>
        <w:t>41</w:t>
      </w:r>
      <w:r>
        <w:rPr>
          <w:b w:val="0"/>
          <w:bCs w:val="0"/>
          <w:color w:val="auto"/>
          <w:sz w:val="24"/>
        </w:rPr>
        <w:t>-րդ աղյուսակում։</w:t>
      </w:r>
    </w:p>
    <w:p w14:paraId="602776DD" w14:textId="77777777" w:rsidR="00202257" w:rsidRPr="00202257" w:rsidRDefault="008430ED" w:rsidP="00202257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jc w:val="right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</w:rPr>
        <w:t>Աղյուսակ</w:t>
      </w:r>
      <w:r w:rsidR="00202257" w:rsidRPr="00893E6B">
        <w:rPr>
          <w:b w:val="0"/>
          <w:bCs w:val="0"/>
          <w:color w:val="auto"/>
          <w:sz w:val="24"/>
        </w:rPr>
        <w:t xml:space="preserve"> 4</w:t>
      </w:r>
      <w:r w:rsidR="00202257">
        <w:rPr>
          <w:b w:val="0"/>
          <w:bCs w:val="0"/>
          <w:color w:val="auto"/>
          <w:sz w:val="24"/>
          <w:lang w:val="ru-RU"/>
        </w:rPr>
        <w:t>1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7"/>
        <w:gridCol w:w="1420"/>
        <w:gridCol w:w="1894"/>
        <w:gridCol w:w="1974"/>
        <w:gridCol w:w="2067"/>
        <w:gridCol w:w="1505"/>
      </w:tblGrid>
      <w:tr w:rsidR="00202257" w:rsidRPr="00202257" w14:paraId="0BB6DEA1" w14:textId="77777777" w:rsidTr="00202257">
        <w:trPr>
          <w:jc w:val="center"/>
        </w:trPr>
        <w:tc>
          <w:tcPr>
            <w:tcW w:w="1487" w:type="dxa"/>
            <w:vAlign w:val="center"/>
          </w:tcPr>
          <w:p w14:paraId="6507F478" w14:textId="77777777" w:rsidR="00202257" w:rsidRPr="00202257" w:rsidRDefault="004A1B47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>Մաշվածք</w:t>
            </w:r>
          </w:p>
          <w:p w14:paraId="7D3A86EB" w14:textId="77777777" w:rsidR="00202257" w:rsidRPr="00202257" w:rsidRDefault="00000000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(13)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>,</m:t>
              </m:r>
            </m:oMath>
            <w:r w:rsidR="00202257" w:rsidRPr="00202257">
              <w:rPr>
                <w:rFonts w:ascii="GHEA Grapalat" w:hAnsi="GHEA Grapalat"/>
                <w:iCs/>
                <w:sz w:val="24"/>
              </w:rPr>
              <w:t xml:space="preserve"> %</w:t>
            </w:r>
          </w:p>
        </w:tc>
        <w:tc>
          <w:tcPr>
            <w:tcW w:w="1420" w:type="dxa"/>
            <w:vAlign w:val="center"/>
          </w:tcPr>
          <w:p w14:paraId="4956D1B8" w14:textId="77777777" w:rsidR="00202257" w:rsidRPr="00202257" w:rsidRDefault="00000000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(13)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&lt;</m:t>
              </m:r>
            </m:oMath>
            <w:r w:rsidR="00202257" w:rsidRPr="00202257">
              <w:rPr>
                <w:rFonts w:ascii="GHEA Grapalat" w:hAnsi="GHEA Grapalat"/>
                <w:iCs/>
                <w:sz w:val="24"/>
              </w:rPr>
              <w:t>5</w:t>
            </w:r>
          </w:p>
        </w:tc>
        <w:tc>
          <w:tcPr>
            <w:tcW w:w="1894" w:type="dxa"/>
            <w:vAlign w:val="center"/>
          </w:tcPr>
          <w:p w14:paraId="22B84C7F" w14:textId="77777777" w:rsidR="00202257" w:rsidRPr="00202257" w:rsidRDefault="00202257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202257">
              <w:rPr>
                <w:rFonts w:ascii="GHEA Grapalat" w:hAnsi="GHEA Grapalat"/>
                <w:iCs/>
                <w:sz w:val="24"/>
              </w:rPr>
              <w:t xml:space="preserve">5&lt;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(13)</m:t>
                  </m:r>
                </m:sup>
              </m:sSup>
            </m:oMath>
            <w:r w:rsidRPr="00202257">
              <w:rPr>
                <w:rFonts w:ascii="GHEA Grapalat" w:hAnsi="GHEA Grapalat"/>
                <w:iCs/>
                <w:sz w:val="24"/>
                <w:u w:val="single"/>
              </w:rPr>
              <w:t>&lt;</w:t>
            </w:r>
            <w:r w:rsidRPr="00202257">
              <w:rPr>
                <w:rFonts w:ascii="GHEA Grapalat" w:hAnsi="GHEA Grapalat"/>
                <w:iCs/>
                <w:sz w:val="24"/>
              </w:rPr>
              <w:t xml:space="preserve"> 20</w:t>
            </w:r>
          </w:p>
        </w:tc>
        <w:tc>
          <w:tcPr>
            <w:tcW w:w="1974" w:type="dxa"/>
            <w:vAlign w:val="center"/>
          </w:tcPr>
          <w:p w14:paraId="135B7703" w14:textId="77777777" w:rsidR="00202257" w:rsidRPr="00202257" w:rsidRDefault="00202257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202257">
              <w:rPr>
                <w:rFonts w:ascii="GHEA Grapalat" w:hAnsi="GHEA Grapalat"/>
                <w:iCs/>
                <w:sz w:val="24"/>
              </w:rPr>
              <w:t xml:space="preserve">20 &lt;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(13)</m:t>
                  </m:r>
                </m:sup>
              </m:sSup>
            </m:oMath>
            <w:r w:rsidRPr="00202257">
              <w:rPr>
                <w:rFonts w:ascii="GHEA Grapalat" w:hAnsi="GHEA Grapalat"/>
                <w:iCs/>
                <w:sz w:val="24"/>
              </w:rPr>
              <w:t xml:space="preserve"> </w:t>
            </w:r>
            <w:r w:rsidRPr="00202257">
              <w:rPr>
                <w:rFonts w:ascii="GHEA Grapalat" w:hAnsi="GHEA Grapalat"/>
                <w:iCs/>
                <w:sz w:val="24"/>
                <w:u w:val="single"/>
              </w:rPr>
              <w:t>&lt;</w:t>
            </w:r>
            <w:r w:rsidRPr="00202257">
              <w:rPr>
                <w:rFonts w:ascii="GHEA Grapalat" w:hAnsi="GHEA Grapalat"/>
                <w:iCs/>
                <w:sz w:val="24"/>
              </w:rPr>
              <w:t xml:space="preserve"> 40</w:t>
            </w:r>
          </w:p>
        </w:tc>
        <w:tc>
          <w:tcPr>
            <w:tcW w:w="2067" w:type="dxa"/>
            <w:vAlign w:val="center"/>
          </w:tcPr>
          <w:p w14:paraId="36F15D85" w14:textId="77777777" w:rsidR="00202257" w:rsidRPr="00202257" w:rsidRDefault="00202257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 w:rsidRPr="00202257">
              <w:rPr>
                <w:rFonts w:ascii="GHEA Grapalat" w:hAnsi="GHEA Grapalat"/>
                <w:iCs/>
                <w:sz w:val="24"/>
              </w:rPr>
              <w:t xml:space="preserve">40&lt;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(13)</m:t>
                  </m:r>
                </m:sup>
              </m:sSup>
            </m:oMath>
            <w:r w:rsidRPr="00202257">
              <w:rPr>
                <w:rFonts w:ascii="GHEA Grapalat" w:hAnsi="GHEA Grapalat"/>
                <w:iCs/>
                <w:sz w:val="24"/>
                <w:u w:val="single"/>
              </w:rPr>
              <w:t>&lt;</w:t>
            </w:r>
            <w:r w:rsidRPr="00202257">
              <w:rPr>
                <w:rFonts w:ascii="GHEA Grapalat" w:hAnsi="GHEA Grapalat"/>
                <w:iCs/>
                <w:sz w:val="24"/>
              </w:rPr>
              <w:t xml:space="preserve"> 70</w:t>
            </w:r>
          </w:p>
        </w:tc>
        <w:tc>
          <w:tcPr>
            <w:tcW w:w="1505" w:type="dxa"/>
            <w:vAlign w:val="center"/>
          </w:tcPr>
          <w:p w14:paraId="649D9054" w14:textId="77777777" w:rsidR="00202257" w:rsidRPr="00202257" w:rsidRDefault="00000000" w:rsidP="00202257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(13)</m:t>
                  </m:r>
                </m:sup>
              </m:sSup>
            </m:oMath>
            <w:r w:rsidR="00202257" w:rsidRPr="00202257">
              <w:rPr>
                <w:rFonts w:ascii="GHEA Grapalat" w:hAnsi="GHEA Grapalat"/>
                <w:iCs/>
                <w:sz w:val="24"/>
              </w:rPr>
              <w:t>&gt; 70</w:t>
            </w:r>
          </w:p>
        </w:tc>
      </w:tr>
      <w:tr w:rsidR="00B11735" w:rsidRPr="00202257" w14:paraId="6325BDB2" w14:textId="77777777" w:rsidTr="00202257">
        <w:trPr>
          <w:jc w:val="center"/>
        </w:trPr>
        <w:tc>
          <w:tcPr>
            <w:tcW w:w="1487" w:type="dxa"/>
            <w:vAlign w:val="center"/>
          </w:tcPr>
          <w:p w14:paraId="0187807D" w14:textId="77777777" w:rsidR="00B11735" w:rsidRPr="00202257" w:rsidRDefault="00B11735" w:rsidP="00B11735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</w:rPr>
            </w:pPr>
            <w:r>
              <w:rPr>
                <w:rFonts w:ascii="GHEA Grapalat" w:hAnsi="GHEA Grapalat"/>
                <w:bCs/>
                <w:sz w:val="24"/>
                <w:lang w:val="hy-AM"/>
              </w:rPr>
              <w:t xml:space="preserve">Վիճակի </w:t>
            </w:r>
            <w:r w:rsidRPr="004B742D">
              <w:rPr>
                <w:rFonts w:ascii="GHEA Grapalat" w:hAnsi="GHEA Grapalat"/>
                <w:bCs/>
                <w:iCs/>
                <w:sz w:val="24"/>
                <w:lang w:val="hy-AM"/>
              </w:rPr>
              <w:t>կար</w:t>
            </w:r>
            <w:r w:rsidRPr="00130E47">
              <w:rPr>
                <w:rFonts w:ascii="GHEA Grapalat" w:hAnsi="GHEA Grapalat"/>
                <w:sz w:val="24"/>
                <w:lang w:val="hy-AM"/>
              </w:rPr>
              <w:t>գ</w:t>
            </w:r>
          </w:p>
        </w:tc>
        <w:tc>
          <w:tcPr>
            <w:tcW w:w="1420" w:type="dxa"/>
            <w:vAlign w:val="center"/>
          </w:tcPr>
          <w:p w14:paraId="4658DF27" w14:textId="77777777" w:rsidR="00B11735" w:rsidRPr="004A1B47" w:rsidRDefault="00B11735" w:rsidP="00B11735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  <w:lang w:val="hy-AM"/>
              </w:rPr>
            </w:pPr>
            <w:r w:rsidRPr="00683BE4">
              <w:rPr>
                <w:rFonts w:ascii="GHEA Grapalat" w:hAnsi="GHEA Grapalat"/>
                <w:sz w:val="24"/>
              </w:rPr>
              <w:t>«О»</w:t>
            </w:r>
          </w:p>
        </w:tc>
        <w:tc>
          <w:tcPr>
            <w:tcW w:w="1894" w:type="dxa"/>
            <w:vAlign w:val="center"/>
          </w:tcPr>
          <w:p w14:paraId="5A75A74C" w14:textId="77777777" w:rsidR="00B11735" w:rsidRPr="004A1B47" w:rsidRDefault="00B11735" w:rsidP="00B11735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</w:rPr>
            </w:pPr>
            <w:r w:rsidRPr="008B5A29">
              <w:rPr>
                <w:rFonts w:ascii="GHEA Grapalat" w:hAnsi="GHEA Grapalat"/>
                <w:sz w:val="24"/>
              </w:rPr>
              <w:t>«</w:t>
            </w:r>
            <w:r w:rsidRPr="008B5A29">
              <w:rPr>
                <w:rFonts w:ascii="GHEA Grapalat" w:hAnsi="GHEA Grapalat"/>
                <w:sz w:val="24"/>
                <w:lang w:val="en-US"/>
              </w:rPr>
              <w:t>A</w:t>
            </w:r>
            <w:r w:rsidRPr="008B5A29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974" w:type="dxa"/>
            <w:vAlign w:val="center"/>
          </w:tcPr>
          <w:p w14:paraId="6E9FE287" w14:textId="77777777" w:rsidR="00B11735" w:rsidRPr="004A1B47" w:rsidRDefault="00B11735" w:rsidP="00B11735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  <w:lang w:val="en-US"/>
              </w:rPr>
            </w:pPr>
            <w:r w:rsidRPr="008B5A29">
              <w:rPr>
                <w:rFonts w:ascii="GHEA Grapalat" w:hAnsi="GHEA Grapalat"/>
                <w:sz w:val="24"/>
              </w:rPr>
              <w:t>«</w:t>
            </w:r>
            <w:r w:rsidRPr="008B5A29">
              <w:rPr>
                <w:rFonts w:ascii="GHEA Grapalat" w:hAnsi="GHEA Grapalat"/>
                <w:sz w:val="24"/>
                <w:lang w:val="en-US"/>
              </w:rPr>
              <w:t>B</w:t>
            </w:r>
            <w:r w:rsidRPr="008B5A29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2067" w:type="dxa"/>
            <w:vAlign w:val="center"/>
          </w:tcPr>
          <w:p w14:paraId="06C23FAB" w14:textId="77777777" w:rsidR="00B11735" w:rsidRPr="004A1B47" w:rsidRDefault="00B11735" w:rsidP="00B11735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  <w:lang w:val="en-US"/>
              </w:rPr>
            </w:pPr>
            <w:r w:rsidRPr="008B5A29">
              <w:rPr>
                <w:rFonts w:ascii="GHEA Grapalat" w:hAnsi="GHEA Grapalat"/>
                <w:sz w:val="24"/>
              </w:rPr>
              <w:t>«</w:t>
            </w:r>
            <w:r w:rsidRPr="008B5A29">
              <w:rPr>
                <w:rFonts w:ascii="GHEA Grapalat" w:hAnsi="GHEA Grapalat"/>
                <w:sz w:val="24"/>
                <w:lang w:val="en-US"/>
              </w:rPr>
              <w:t>C</w:t>
            </w:r>
            <w:r w:rsidRPr="008B5A29">
              <w:rPr>
                <w:rFonts w:ascii="GHEA Grapalat" w:hAnsi="GHEA Grapalat"/>
                <w:sz w:val="24"/>
              </w:rPr>
              <w:t>»</w:t>
            </w:r>
          </w:p>
        </w:tc>
        <w:tc>
          <w:tcPr>
            <w:tcW w:w="1505" w:type="dxa"/>
            <w:vAlign w:val="center"/>
          </w:tcPr>
          <w:p w14:paraId="651148E1" w14:textId="77777777" w:rsidR="00B11735" w:rsidRPr="004A1B47" w:rsidRDefault="00B11735" w:rsidP="00B11735">
            <w:pPr>
              <w:pStyle w:val="BodyTextIndent"/>
              <w:ind w:firstLine="0"/>
              <w:jc w:val="center"/>
              <w:rPr>
                <w:rFonts w:ascii="GHEA Grapalat" w:hAnsi="GHEA Grapalat"/>
                <w:iCs/>
                <w:sz w:val="24"/>
                <w:highlight w:val="yellow"/>
                <w:lang w:val="en-US"/>
              </w:rPr>
            </w:pPr>
            <w:r w:rsidRPr="008B5A29">
              <w:rPr>
                <w:rFonts w:ascii="GHEA Grapalat" w:hAnsi="GHEA Grapalat"/>
                <w:sz w:val="24"/>
              </w:rPr>
              <w:t>«</w:t>
            </w:r>
            <w:r w:rsidRPr="008B5A29">
              <w:rPr>
                <w:rFonts w:ascii="GHEA Grapalat" w:hAnsi="GHEA Grapalat"/>
                <w:sz w:val="24"/>
                <w:lang w:val="en-US"/>
              </w:rPr>
              <w:t>D</w:t>
            </w:r>
            <w:r w:rsidRPr="008B5A29">
              <w:rPr>
                <w:rFonts w:ascii="GHEA Grapalat" w:hAnsi="GHEA Grapalat"/>
                <w:sz w:val="24"/>
              </w:rPr>
              <w:t>»</w:t>
            </w:r>
          </w:p>
        </w:tc>
      </w:tr>
    </w:tbl>
    <w:p w14:paraId="39EB4D53" w14:textId="77777777" w:rsidR="00F82064" w:rsidRPr="00202257" w:rsidRDefault="00F82064" w:rsidP="00202257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29" w:firstLine="0"/>
        <w:rPr>
          <w:b w:val="0"/>
          <w:bCs w:val="0"/>
          <w:color w:val="auto"/>
          <w:sz w:val="24"/>
          <w:lang w:val="ru-RU"/>
        </w:rPr>
      </w:pPr>
    </w:p>
    <w:p w14:paraId="13024611" w14:textId="77777777" w:rsidR="00E55EAF" w:rsidRDefault="00B11735" w:rsidP="00202257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29" w:firstLine="0"/>
        <w:jc w:val="center"/>
        <w:rPr>
          <w:color w:val="auto"/>
          <w:sz w:val="24"/>
        </w:rPr>
      </w:pPr>
      <w:r w:rsidRPr="00B11735">
        <w:rPr>
          <w:color w:val="auto"/>
          <w:sz w:val="24"/>
          <w:lang w:val="ru-RU"/>
        </w:rPr>
        <w:t>8</w:t>
      </w:r>
      <w:r w:rsidR="00043CAE" w:rsidRPr="00043CAE">
        <w:rPr>
          <w:color w:val="auto"/>
          <w:sz w:val="24"/>
          <w:lang w:val="ru-RU"/>
        </w:rPr>
        <w:t>.1</w:t>
      </w:r>
      <w:r w:rsidRPr="00F82064">
        <w:rPr>
          <w:color w:val="auto"/>
          <w:sz w:val="24"/>
          <w:lang w:val="ru-RU"/>
        </w:rPr>
        <w:t>8</w:t>
      </w:r>
      <w:r w:rsidR="00043CAE" w:rsidRPr="00043CAE">
        <w:rPr>
          <w:color w:val="auto"/>
          <w:sz w:val="24"/>
          <w:lang w:val="ru-RU"/>
        </w:rPr>
        <w:t xml:space="preserve">. </w:t>
      </w:r>
      <w:r w:rsidR="00E55EAF">
        <w:rPr>
          <w:color w:val="auto"/>
          <w:sz w:val="24"/>
        </w:rPr>
        <w:t>ԵՐԹԵՎԵԿԵԼԻ ՄԱՍԻ ԾԱԾԿԻ ՄԱՍՆԱՎՈՐ ՄԱՇՎԱԾՔ</w:t>
      </w:r>
      <w:r w:rsidR="00C429A0">
        <w:rPr>
          <w:color w:val="auto"/>
          <w:sz w:val="24"/>
        </w:rPr>
        <w:t>Ը</w:t>
      </w:r>
    </w:p>
    <w:p w14:paraId="5946B6A4" w14:textId="77777777" w:rsidR="00043CAE" w:rsidRPr="00B11735" w:rsidRDefault="009F37F7" w:rsidP="00F8206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0" w:firstLine="270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Ծածկի մաշվածքը, որպես </w:t>
      </w:r>
      <w:r w:rsidR="00C429A0">
        <w:rPr>
          <w:b w:val="0"/>
          <w:bCs w:val="0"/>
          <w:color w:val="auto"/>
          <w:sz w:val="24"/>
        </w:rPr>
        <w:t xml:space="preserve">ըստ երթևեկության պայմանների </w:t>
      </w:r>
      <w:r>
        <w:rPr>
          <w:b w:val="0"/>
          <w:bCs w:val="0"/>
          <w:color w:val="auto"/>
          <w:sz w:val="24"/>
        </w:rPr>
        <w:t xml:space="preserve">ժամանակակից պահանջներին անհամապատասխանության ցուցանիշ, որոշում են սույն շինարարական նորմերի դասակարգչային </w:t>
      </w:r>
      <w:r w:rsidRPr="00B11735">
        <w:rPr>
          <w:b w:val="0"/>
          <w:bCs w:val="0"/>
          <w:color w:val="auto"/>
          <w:sz w:val="24"/>
        </w:rPr>
        <w:t>42</w:t>
      </w:r>
      <w:r>
        <w:rPr>
          <w:b w:val="0"/>
          <w:bCs w:val="0"/>
          <w:color w:val="auto"/>
          <w:sz w:val="24"/>
        </w:rPr>
        <w:t>-րդ աղյուսակի օգնությամբ։</w:t>
      </w:r>
    </w:p>
    <w:p w14:paraId="08D9A1D3" w14:textId="77777777" w:rsidR="00043CAE" w:rsidRDefault="005732D5" w:rsidP="00F82064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lastRenderedPageBreak/>
        <w:t xml:space="preserve">Սույն շինարարական նորմերի </w:t>
      </w:r>
      <w:r w:rsidRPr="00B11735">
        <w:rPr>
          <w:b w:val="0"/>
          <w:bCs w:val="0"/>
          <w:color w:val="auto"/>
          <w:sz w:val="24"/>
        </w:rPr>
        <w:t>42</w:t>
      </w:r>
      <w:r>
        <w:rPr>
          <w:b w:val="0"/>
          <w:bCs w:val="0"/>
          <w:color w:val="auto"/>
          <w:sz w:val="24"/>
        </w:rPr>
        <w:t xml:space="preserve">-րդ աղյուսակի </w:t>
      </w:r>
      <w:r w:rsidRPr="00B11735">
        <w:rPr>
          <w:b w:val="0"/>
          <w:bCs w:val="0"/>
          <w:color w:val="auto"/>
          <w:sz w:val="24"/>
        </w:rPr>
        <w:t>4</w:t>
      </w:r>
      <w:r>
        <w:rPr>
          <w:b w:val="0"/>
          <w:bCs w:val="0"/>
          <w:color w:val="auto"/>
          <w:sz w:val="24"/>
        </w:rPr>
        <w:t xml:space="preserve">-րդ սյունակում նշվածներից փոքր </w:t>
      </w:r>
      <w:r w:rsidR="00C429A0">
        <w:rPr>
          <w:b w:val="0"/>
          <w:bCs w:val="0"/>
          <w:color w:val="auto"/>
          <w:sz w:val="24"/>
        </w:rPr>
        <w:t xml:space="preserve">ծավալով </w:t>
      </w:r>
      <w:r>
        <w:rPr>
          <w:b w:val="0"/>
          <w:bCs w:val="0"/>
          <w:color w:val="auto"/>
          <w:sz w:val="24"/>
        </w:rPr>
        <w:t xml:space="preserve">վնասվածքների դեպքում մաշվածքների արժեքները որոշվում են ըստ գծային </w:t>
      </w:r>
      <w:r w:rsidRPr="005732D5">
        <w:rPr>
          <w:b w:val="0"/>
          <w:bCs w:val="0"/>
          <w:color w:val="auto"/>
          <w:sz w:val="24"/>
        </w:rPr>
        <w:t>միջարկման</w:t>
      </w:r>
      <w:r w:rsidR="00C429A0">
        <w:rPr>
          <w:b w:val="0"/>
          <w:bCs w:val="0"/>
          <w:color w:val="auto"/>
          <w:sz w:val="24"/>
        </w:rPr>
        <w:t>՝</w:t>
      </w:r>
      <w:r w:rsidR="00C6367A">
        <w:rPr>
          <w:b w:val="0"/>
          <w:bCs w:val="0"/>
          <w:color w:val="auto"/>
          <w:sz w:val="24"/>
        </w:rPr>
        <w:t xml:space="preserve"> սկսած զ</w:t>
      </w:r>
      <w:r w:rsidR="00C429A0">
        <w:rPr>
          <w:b w:val="0"/>
          <w:bCs w:val="0"/>
          <w:color w:val="auto"/>
          <w:sz w:val="24"/>
        </w:rPr>
        <w:t>ե</w:t>
      </w:r>
      <w:r w:rsidR="00C6367A">
        <w:rPr>
          <w:b w:val="0"/>
          <w:bCs w:val="0"/>
          <w:color w:val="auto"/>
          <w:sz w:val="24"/>
        </w:rPr>
        <w:t>րոյից։</w:t>
      </w:r>
    </w:p>
    <w:p w14:paraId="2021D2E0" w14:textId="77777777" w:rsidR="00043CAE" w:rsidRPr="00893E6B" w:rsidRDefault="00C6367A" w:rsidP="00C429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0" w:firstLine="710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Կամրջի վրա ծածկի ընդհանուր մաշվածքը որոշվում է ըստ սույն շինարարական նորմերի </w:t>
      </w:r>
      <w:r w:rsidRPr="00E93D74">
        <w:rPr>
          <w:b w:val="0"/>
          <w:bCs w:val="0"/>
          <w:color w:val="auto"/>
          <w:sz w:val="24"/>
        </w:rPr>
        <w:t>42</w:t>
      </w:r>
      <w:r>
        <w:rPr>
          <w:b w:val="0"/>
          <w:bCs w:val="0"/>
          <w:color w:val="auto"/>
          <w:sz w:val="24"/>
        </w:rPr>
        <w:t>-րդ աղյուսակում բերված վնասվածքների բոլոր տեսակների գումարմա</w:t>
      </w:r>
      <w:r w:rsidR="00C429A0">
        <w:rPr>
          <w:b w:val="0"/>
          <w:bCs w:val="0"/>
          <w:color w:val="auto"/>
          <w:sz w:val="24"/>
        </w:rPr>
        <w:t>ն</w:t>
      </w:r>
      <w:r>
        <w:rPr>
          <w:b w:val="0"/>
          <w:bCs w:val="0"/>
          <w:color w:val="auto"/>
          <w:sz w:val="24"/>
        </w:rPr>
        <w:t>։</w:t>
      </w:r>
    </w:p>
    <w:p w14:paraId="4CA3B032" w14:textId="77777777" w:rsidR="00B56B17" w:rsidRDefault="00B56B17" w:rsidP="00DE4FF9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3EAB3951" w14:textId="77777777" w:rsidR="00B56B17" w:rsidRDefault="00B56B17" w:rsidP="00DE4FF9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49C2B962" w14:textId="77777777" w:rsidR="00B56B17" w:rsidRDefault="00B56B17" w:rsidP="00DE4FF9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</w:rPr>
      </w:pPr>
    </w:p>
    <w:p w14:paraId="4E4EC017" w14:textId="77777777" w:rsidR="00DE4FF9" w:rsidRPr="00893E6B" w:rsidRDefault="008430ED" w:rsidP="00DE4FF9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  <w:lang w:val="ru-RU"/>
        </w:rPr>
      </w:pPr>
      <w:r>
        <w:rPr>
          <w:b w:val="0"/>
          <w:bCs w:val="0"/>
          <w:color w:val="auto"/>
          <w:sz w:val="24"/>
        </w:rPr>
        <w:t>Աղյուսակ</w:t>
      </w:r>
      <w:r w:rsidR="00DE4FF9" w:rsidRPr="00893E6B">
        <w:rPr>
          <w:b w:val="0"/>
          <w:bCs w:val="0"/>
          <w:color w:val="auto"/>
          <w:sz w:val="24"/>
        </w:rPr>
        <w:t xml:space="preserve"> </w:t>
      </w:r>
      <w:r w:rsidR="00AE37E7" w:rsidRPr="00893E6B">
        <w:rPr>
          <w:b w:val="0"/>
          <w:bCs w:val="0"/>
          <w:color w:val="auto"/>
          <w:sz w:val="24"/>
        </w:rPr>
        <w:t>42</w:t>
      </w:r>
    </w:p>
    <w:tbl>
      <w:tblPr>
        <w:tblpPr w:leftFromText="180" w:rightFromText="180" w:vertAnchor="text" w:horzAnchor="margin" w:tblpY="96"/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237"/>
        <w:gridCol w:w="2196"/>
        <w:gridCol w:w="1345"/>
      </w:tblGrid>
      <w:tr w:rsidR="00014405" w:rsidRPr="00DE4FF9" w14:paraId="0AB4FFA3" w14:textId="77777777" w:rsidTr="00D0327D">
        <w:tc>
          <w:tcPr>
            <w:tcW w:w="562" w:type="dxa"/>
          </w:tcPr>
          <w:p w14:paraId="3E2C03E1" w14:textId="77777777" w:rsidR="00014405" w:rsidRPr="00DF1DB2" w:rsidRDefault="007D51DC" w:rsidP="00D0327D">
            <w:pPr>
              <w:pStyle w:val="BodyTextIndent"/>
              <w:spacing w:before="120"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 xml:space="preserve">N </w:t>
            </w:r>
          </w:p>
        </w:tc>
        <w:tc>
          <w:tcPr>
            <w:tcW w:w="6237" w:type="dxa"/>
          </w:tcPr>
          <w:p w14:paraId="399D9A31" w14:textId="77777777" w:rsidR="00014405" w:rsidRPr="00700C61" w:rsidRDefault="00700C61" w:rsidP="00D0327D">
            <w:pPr>
              <w:pStyle w:val="BodyTextIndent"/>
              <w:spacing w:before="120"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Վնասվածքի տեսակ</w:t>
            </w:r>
            <w:r w:rsidR="003917E2">
              <w:rPr>
                <w:rFonts w:ascii="GHEA Grapalat" w:hAnsi="GHEA Grapalat"/>
                <w:sz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և դասավորություն</w:t>
            </w:r>
            <w:r w:rsidR="003917E2">
              <w:rPr>
                <w:rFonts w:ascii="GHEA Grapalat" w:hAnsi="GHEA Grapalat"/>
                <w:sz w:val="24"/>
                <w:lang w:val="hy-AM"/>
              </w:rPr>
              <w:t>ը</w:t>
            </w:r>
          </w:p>
        </w:tc>
        <w:tc>
          <w:tcPr>
            <w:tcW w:w="2196" w:type="dxa"/>
            <w:vAlign w:val="center"/>
          </w:tcPr>
          <w:p w14:paraId="6E312044" w14:textId="77777777" w:rsidR="00014405" w:rsidRPr="00700C61" w:rsidRDefault="00700C61" w:rsidP="00D0327D">
            <w:pPr>
              <w:pStyle w:val="BodyTextIndent"/>
              <w:spacing w:before="120" w:line="360" w:lineRule="auto"/>
              <w:ind w:firstLine="0"/>
              <w:jc w:val="center"/>
              <w:rPr>
                <w:rFonts w:ascii="GHEA Grapalat" w:hAnsi="GHEA Grapalat"/>
                <w:sz w:val="24"/>
                <w:vertAlign w:val="superscript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Վնասվածքների ծավալ</w:t>
            </w:r>
            <w:r w:rsidR="003917E2">
              <w:rPr>
                <w:rFonts w:ascii="GHEA Grapalat" w:hAnsi="GHEA Grapalat"/>
                <w:sz w:val="24"/>
                <w:lang w:val="hy-AM"/>
              </w:rPr>
              <w:t>ը</w:t>
            </w:r>
          </w:p>
        </w:tc>
        <w:tc>
          <w:tcPr>
            <w:tcW w:w="1345" w:type="dxa"/>
          </w:tcPr>
          <w:p w14:paraId="6DAFC211" w14:textId="77777777" w:rsidR="00014405" w:rsidRPr="00DE4FF9" w:rsidRDefault="00700C61" w:rsidP="00D0327D">
            <w:pPr>
              <w:pStyle w:val="BodyTextIndent"/>
              <w:spacing w:before="120" w:line="360" w:lineRule="auto"/>
              <w:ind w:firstLine="0"/>
              <w:jc w:val="center"/>
              <w:rPr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Մաշվածք</w:t>
            </w:r>
            <w:r w:rsidR="00037D73" w:rsidRPr="00700C61">
              <w:rPr>
                <w:rFonts w:ascii="GHEA Grapalat" w:hAnsi="GHEA Grapalat"/>
                <w:sz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(14)</m:t>
                  </m:r>
                </m:sup>
              </m:sSup>
            </m:oMath>
            <w:r w:rsidR="00014405" w:rsidRPr="00DE4FF9">
              <w:rPr>
                <w:rFonts w:ascii="GHEA Grapalat" w:hAnsi="GHEA Grapalat"/>
                <w:sz w:val="24"/>
              </w:rPr>
              <w:t xml:space="preserve">, %  </w:t>
            </w:r>
          </w:p>
        </w:tc>
      </w:tr>
      <w:tr w:rsidR="00014405" w:rsidRPr="00DE4FF9" w14:paraId="413D6A98" w14:textId="77777777" w:rsidTr="00D0327D">
        <w:trPr>
          <w:trHeight w:val="283"/>
        </w:trPr>
        <w:tc>
          <w:tcPr>
            <w:tcW w:w="562" w:type="dxa"/>
          </w:tcPr>
          <w:p w14:paraId="5CBFD49F" w14:textId="77777777" w:rsidR="00014405" w:rsidRPr="00DF1DB2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6237" w:type="dxa"/>
          </w:tcPr>
          <w:p w14:paraId="464CD1BF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E4FF9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2196" w:type="dxa"/>
            <w:vAlign w:val="center"/>
          </w:tcPr>
          <w:p w14:paraId="0C175B24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E4FF9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345" w:type="dxa"/>
          </w:tcPr>
          <w:p w14:paraId="771023E1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E4FF9">
              <w:rPr>
                <w:rFonts w:ascii="GHEA Grapalat" w:hAnsi="GHEA Grapalat"/>
                <w:sz w:val="24"/>
              </w:rPr>
              <w:t>5</w:t>
            </w:r>
          </w:p>
        </w:tc>
      </w:tr>
      <w:tr w:rsidR="00014405" w:rsidRPr="00DE4FF9" w14:paraId="18F854EB" w14:textId="77777777" w:rsidTr="00D0327D">
        <w:trPr>
          <w:trHeight w:val="283"/>
        </w:trPr>
        <w:tc>
          <w:tcPr>
            <w:tcW w:w="562" w:type="dxa"/>
          </w:tcPr>
          <w:p w14:paraId="6C2F2CCC" w14:textId="77777777" w:rsidR="00014405" w:rsidRPr="00DF1DB2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1.</w:t>
            </w:r>
          </w:p>
        </w:tc>
        <w:tc>
          <w:tcPr>
            <w:tcW w:w="6237" w:type="dxa"/>
          </w:tcPr>
          <w:p w14:paraId="68D6774E" w14:textId="77777777" w:rsidR="00014405" w:rsidRPr="00700C61" w:rsidRDefault="00700C61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Ասֆալտբետոնե ծածկերի </w:t>
            </w:r>
            <w:r w:rsidR="00FC135E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ներ</w:t>
            </w:r>
          </w:p>
        </w:tc>
        <w:tc>
          <w:tcPr>
            <w:tcW w:w="2196" w:type="dxa"/>
            <w:vAlign w:val="center"/>
          </w:tcPr>
          <w:p w14:paraId="06ABEC71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0C9A5D42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014405" w:rsidRPr="00034817" w14:paraId="577630CD" w14:textId="77777777" w:rsidTr="00D0327D">
        <w:trPr>
          <w:trHeight w:val="283"/>
        </w:trPr>
        <w:tc>
          <w:tcPr>
            <w:tcW w:w="562" w:type="dxa"/>
          </w:tcPr>
          <w:p w14:paraId="09DE67BB" w14:textId="77777777" w:rsidR="00014405" w:rsidRPr="00DF1DB2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237" w:type="dxa"/>
          </w:tcPr>
          <w:p w14:paraId="343E38CA" w14:textId="77777777" w:rsidR="00014405" w:rsidRPr="00700C61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</w:t>
            </w:r>
            <w:r w:rsidR="00700C61">
              <w:rPr>
                <w:rFonts w:ascii="GHEA Grapalat" w:hAnsi="GHEA Grapalat"/>
                <w:sz w:val="24"/>
                <w:lang w:val="hy-AM"/>
              </w:rPr>
              <w:t>րկայնական ճաքեր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700C61">
              <w:rPr>
                <w:rFonts w:ascii="GHEA Grapalat" w:hAnsi="GHEA Grapalat"/>
                <w:sz w:val="24"/>
                <w:lang w:val="hy-AM"/>
              </w:rPr>
              <w:t>տեխնոլոգիական կցվանքներ</w:t>
            </w:r>
            <w:r w:rsidR="003917E2">
              <w:rPr>
                <w:rFonts w:ascii="GHEA Grapalat" w:hAnsi="GHEA Grapalat"/>
                <w:sz w:val="24"/>
                <w:lang w:val="hy-AM"/>
              </w:rPr>
              <w:t>ի երկայնքով</w:t>
            </w:r>
          </w:p>
        </w:tc>
        <w:tc>
          <w:tcPr>
            <w:tcW w:w="2196" w:type="dxa"/>
            <w:vMerge w:val="restart"/>
            <w:vAlign w:val="center"/>
          </w:tcPr>
          <w:p w14:paraId="52157EA4" w14:textId="77777777" w:rsidR="00014405" w:rsidRPr="00FC6771" w:rsidRDefault="00FC6771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Բոլոր կցվանքները կամրջի ամբողջ երկարության վրա</w:t>
            </w:r>
          </w:p>
        </w:tc>
        <w:tc>
          <w:tcPr>
            <w:tcW w:w="1345" w:type="dxa"/>
          </w:tcPr>
          <w:p w14:paraId="1DA82A94" w14:textId="77777777" w:rsidR="00014405" w:rsidRPr="00FC6771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014405" w:rsidRPr="00DE4FF9" w14:paraId="569A3F40" w14:textId="77777777" w:rsidTr="00D0327D">
        <w:trPr>
          <w:trHeight w:val="283"/>
        </w:trPr>
        <w:tc>
          <w:tcPr>
            <w:tcW w:w="562" w:type="dxa"/>
          </w:tcPr>
          <w:p w14:paraId="6C3B1BC9" w14:textId="77777777" w:rsidR="00014405" w:rsidRPr="00DF1DB2" w:rsidRDefault="00700C61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="00014405"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2A5DCC4" w14:textId="77777777" w:rsidR="00014405" w:rsidRPr="00D066B2" w:rsidRDefault="00D066B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բացվածք</w:t>
            </w:r>
            <w:r w:rsidR="003917E2">
              <w:rPr>
                <w:rFonts w:ascii="GHEA Grapalat" w:hAnsi="GHEA Grapalat"/>
                <w:sz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մինչև</w:t>
            </w:r>
            <w:r w:rsidR="00014405" w:rsidRPr="00DE4FF9"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201310AA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6730BD9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</w:t>
            </w:r>
          </w:p>
        </w:tc>
      </w:tr>
      <w:tr w:rsidR="00014405" w:rsidRPr="00DE4FF9" w14:paraId="5A0F4B1D" w14:textId="77777777" w:rsidTr="00D0327D">
        <w:trPr>
          <w:trHeight w:val="283"/>
        </w:trPr>
        <w:tc>
          <w:tcPr>
            <w:tcW w:w="562" w:type="dxa"/>
          </w:tcPr>
          <w:p w14:paraId="767955A9" w14:textId="77777777" w:rsidR="00014405" w:rsidRPr="00DF1DB2" w:rsidRDefault="00700C61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="00014405"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27D82550" w14:textId="77777777" w:rsidR="00014405" w:rsidRPr="00D066B2" w:rsidRDefault="00D066B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բացվածք</w:t>
            </w:r>
            <w:r w:rsidR="003917E2">
              <w:rPr>
                <w:rFonts w:ascii="GHEA Grapalat" w:hAnsi="GHEA Grapalat"/>
                <w:sz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մինչև</w:t>
            </w:r>
            <w:r w:rsidRPr="00DE4FF9">
              <w:rPr>
                <w:rFonts w:ascii="GHEA Grapalat" w:hAnsi="GHEA Grapalat"/>
                <w:sz w:val="24"/>
              </w:rPr>
              <w:t xml:space="preserve"> </w:t>
            </w:r>
            <w:r w:rsidR="00014405" w:rsidRPr="00DE4FF9"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  <w:r w:rsidR="003917E2">
              <w:rPr>
                <w:rFonts w:ascii="GHEA Grapalat" w:hAnsi="GHEA Grapalat"/>
                <w:sz w:val="24"/>
                <w:lang w:val="hy-AM"/>
              </w:rPr>
              <w:t>՝</w:t>
            </w:r>
            <w:r w:rsidR="00014405" w:rsidRPr="00DE4FF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այդ թվում եզրերի վնասվածքով</w:t>
            </w:r>
          </w:p>
        </w:tc>
        <w:tc>
          <w:tcPr>
            <w:tcW w:w="2196" w:type="dxa"/>
            <w:vMerge/>
            <w:vAlign w:val="center"/>
          </w:tcPr>
          <w:p w14:paraId="2A1C3DB7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8784C2E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</w:t>
            </w:r>
          </w:p>
        </w:tc>
      </w:tr>
      <w:tr w:rsidR="00014405" w:rsidRPr="00DE4FF9" w14:paraId="1AA43E8F" w14:textId="77777777" w:rsidTr="00D0327D">
        <w:trPr>
          <w:trHeight w:val="283"/>
        </w:trPr>
        <w:tc>
          <w:tcPr>
            <w:tcW w:w="562" w:type="dxa"/>
          </w:tcPr>
          <w:p w14:paraId="17C17F8A" w14:textId="77777777" w:rsidR="00014405" w:rsidRPr="00DF1DB2" w:rsidRDefault="00700C61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="00014405"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546891A" w14:textId="77777777" w:rsidR="00014405" w:rsidRPr="00DE4FF9" w:rsidRDefault="00D066B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բացվածք</w:t>
            </w:r>
            <w:r w:rsidR="003917E2">
              <w:rPr>
                <w:rFonts w:ascii="GHEA Grapalat" w:hAnsi="GHEA Grapalat"/>
                <w:sz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14405" w:rsidRPr="00DE4FF9"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  <w:r w:rsidR="003917E2">
              <w:rPr>
                <w:rFonts w:ascii="GHEA Grapalat" w:hAnsi="GHEA Grapalat"/>
                <w:sz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եզրերի քայքայումով</w:t>
            </w:r>
          </w:p>
        </w:tc>
        <w:tc>
          <w:tcPr>
            <w:tcW w:w="2196" w:type="dxa"/>
            <w:vMerge/>
            <w:vAlign w:val="center"/>
          </w:tcPr>
          <w:p w14:paraId="2E069E96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4EFEA8F2" w14:textId="77777777" w:rsidR="00014405" w:rsidRPr="00DE4FF9" w:rsidRDefault="00014405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3917E2" w:rsidRPr="00034817" w14:paraId="59760695" w14:textId="77777777" w:rsidTr="00D0327D">
        <w:trPr>
          <w:trHeight w:val="283"/>
        </w:trPr>
        <w:tc>
          <w:tcPr>
            <w:tcW w:w="562" w:type="dxa"/>
          </w:tcPr>
          <w:p w14:paraId="2A00A3FB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237" w:type="dxa"/>
          </w:tcPr>
          <w:p w14:paraId="759F9837" w14:textId="77777777" w:rsidR="003917E2" w:rsidRPr="00D066B2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</w:t>
            </w:r>
            <w:r w:rsidR="003917E2">
              <w:rPr>
                <w:rFonts w:ascii="GHEA Grapalat" w:hAnsi="GHEA Grapalat"/>
                <w:sz w:val="24"/>
                <w:lang w:val="hy-AM"/>
              </w:rPr>
              <w:t>եխնոլոգիական կցվանքների միջև</w:t>
            </w:r>
          </w:p>
        </w:tc>
        <w:tc>
          <w:tcPr>
            <w:tcW w:w="2196" w:type="dxa"/>
            <w:vMerge w:val="restart"/>
            <w:vAlign w:val="center"/>
          </w:tcPr>
          <w:p w14:paraId="069F737D" w14:textId="77777777" w:rsidR="003917E2" w:rsidRPr="00D5698B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Կամրջի ողջ լայնությամբ</w:t>
            </w:r>
            <w:r w:rsidRPr="00D5698B">
              <w:rPr>
                <w:rFonts w:ascii="GHEA Grapalat" w:hAnsi="GHEA Grapalat"/>
                <w:sz w:val="24"/>
                <w:lang w:val="hy-AM"/>
              </w:rPr>
              <w:t xml:space="preserve"> &gt;50%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երկարության վրա</w:t>
            </w:r>
          </w:p>
        </w:tc>
        <w:tc>
          <w:tcPr>
            <w:tcW w:w="1345" w:type="dxa"/>
          </w:tcPr>
          <w:p w14:paraId="2E1E3F7A" w14:textId="77777777" w:rsidR="003917E2" w:rsidRPr="00D5698B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3917E2" w:rsidRPr="00DE4FF9" w14:paraId="25DDCF30" w14:textId="77777777" w:rsidTr="00D0327D">
        <w:trPr>
          <w:trHeight w:val="283"/>
        </w:trPr>
        <w:tc>
          <w:tcPr>
            <w:tcW w:w="562" w:type="dxa"/>
          </w:tcPr>
          <w:p w14:paraId="1FE7651D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B1EBAFE" w14:textId="77777777" w:rsidR="003917E2" w:rsidRPr="00D066B2" w:rsidRDefault="003917E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 ճաքեր՝ մինչև</w:t>
            </w:r>
            <w:r w:rsidRPr="00DE4FF9"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 բացվածքով</w:t>
            </w:r>
          </w:p>
        </w:tc>
        <w:tc>
          <w:tcPr>
            <w:tcW w:w="2196" w:type="dxa"/>
            <w:vMerge/>
            <w:vAlign w:val="center"/>
          </w:tcPr>
          <w:p w14:paraId="34F85141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552002F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</w:t>
            </w:r>
          </w:p>
        </w:tc>
      </w:tr>
      <w:tr w:rsidR="003917E2" w:rsidRPr="00DE4FF9" w14:paraId="5D18EEC5" w14:textId="77777777" w:rsidTr="00D0327D">
        <w:trPr>
          <w:trHeight w:val="283"/>
        </w:trPr>
        <w:tc>
          <w:tcPr>
            <w:tcW w:w="562" w:type="dxa"/>
          </w:tcPr>
          <w:p w14:paraId="49621C2F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3E0164F" w14:textId="77777777" w:rsidR="003917E2" w:rsidRPr="00D066B2" w:rsidRDefault="003917E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 ճաքեր՝ մինչև</w:t>
            </w:r>
            <w:r w:rsidRPr="00DE4FF9"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  բացվածքով</w:t>
            </w:r>
            <w:r w:rsidRPr="00DE4FF9"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այդ թվում եզրերի վնասվածքով</w:t>
            </w:r>
          </w:p>
        </w:tc>
        <w:tc>
          <w:tcPr>
            <w:tcW w:w="2196" w:type="dxa"/>
            <w:vMerge/>
            <w:vAlign w:val="center"/>
          </w:tcPr>
          <w:p w14:paraId="56C4A95E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1A25EBA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3917E2" w:rsidRPr="00DE4FF9" w14:paraId="4DB57908" w14:textId="77777777" w:rsidTr="00D0327D">
        <w:trPr>
          <w:trHeight w:val="283"/>
        </w:trPr>
        <w:tc>
          <w:tcPr>
            <w:tcW w:w="562" w:type="dxa"/>
          </w:tcPr>
          <w:p w14:paraId="208CD64F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60646E6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 ճաքեր՝ մինչև</w:t>
            </w:r>
            <w:r w:rsidRPr="00DE4FF9"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 բացվածքով՝</w:t>
            </w:r>
            <w:r w:rsidRPr="00DE4FF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այդ թվում եզրերի քայքայումով</w:t>
            </w:r>
          </w:p>
        </w:tc>
        <w:tc>
          <w:tcPr>
            <w:tcW w:w="2196" w:type="dxa"/>
            <w:vMerge/>
            <w:vAlign w:val="center"/>
          </w:tcPr>
          <w:p w14:paraId="49DADA38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BF26910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47FEB588" w14:textId="77777777" w:rsidTr="00D0327D">
        <w:trPr>
          <w:trHeight w:val="283"/>
        </w:trPr>
        <w:tc>
          <w:tcPr>
            <w:tcW w:w="562" w:type="dxa"/>
          </w:tcPr>
          <w:p w14:paraId="45F1093D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237" w:type="dxa"/>
          </w:tcPr>
          <w:p w14:paraId="4AFC4120" w14:textId="77777777" w:rsidR="003917E2" w:rsidRPr="000F5A10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</w:t>
            </w:r>
            <w:r w:rsidR="003917E2">
              <w:rPr>
                <w:rFonts w:ascii="GHEA Grapalat" w:hAnsi="GHEA Grapalat"/>
                <w:sz w:val="24"/>
                <w:lang w:val="hy-AM"/>
              </w:rPr>
              <w:t>այնական ճաքեր դեֆորմացին կարանների գոտում</w:t>
            </w:r>
            <w:r w:rsidR="003917E2" w:rsidRPr="000F5A10">
              <w:rPr>
                <w:rFonts w:ascii="GHEA Grapalat" w:hAnsi="GHEA Grapalat"/>
                <w:sz w:val="24"/>
                <w:lang w:val="hy-AM"/>
              </w:rPr>
              <w:t xml:space="preserve"> (</w:t>
            </w:r>
            <w:r w:rsidR="003917E2">
              <w:rPr>
                <w:rFonts w:ascii="GHEA Grapalat" w:hAnsi="GHEA Grapalat"/>
                <w:sz w:val="24"/>
                <w:lang w:val="hy-AM"/>
              </w:rPr>
              <w:t>յուրաքանչյուր կարանի մոտ՝ կարանից</w:t>
            </w:r>
            <w:r w:rsidR="003917E2" w:rsidRPr="000F5A10">
              <w:rPr>
                <w:rFonts w:ascii="GHEA Grapalat" w:hAnsi="GHEA Grapalat"/>
                <w:sz w:val="24"/>
                <w:lang w:val="hy-AM"/>
              </w:rPr>
              <w:t xml:space="preserve"> 0,5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 w:rsidRPr="000F5A1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սահմաններում</w:t>
            </w:r>
            <w:r w:rsidR="003917E2" w:rsidRPr="000F5A10">
              <w:rPr>
                <w:rFonts w:ascii="GHEA Grapalat" w:hAnsi="GHEA Grapalat"/>
                <w:sz w:val="24"/>
                <w:lang w:val="hy-AM"/>
              </w:rPr>
              <w:t xml:space="preserve">) </w:t>
            </w:r>
          </w:p>
        </w:tc>
        <w:tc>
          <w:tcPr>
            <w:tcW w:w="2196" w:type="dxa"/>
            <w:vMerge w:val="restart"/>
            <w:vAlign w:val="center"/>
          </w:tcPr>
          <w:p w14:paraId="4A5B4BE8" w14:textId="77777777" w:rsidR="003917E2" w:rsidRPr="00D5698B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Երթևեկելի մասի ողջ լայնությամբ</w:t>
            </w:r>
          </w:p>
        </w:tc>
        <w:tc>
          <w:tcPr>
            <w:tcW w:w="1345" w:type="dxa"/>
          </w:tcPr>
          <w:p w14:paraId="2B7BD09C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917E2" w:rsidRPr="00DE4FF9" w14:paraId="59268D7B" w14:textId="77777777" w:rsidTr="00D0327D">
        <w:trPr>
          <w:trHeight w:val="283"/>
        </w:trPr>
        <w:tc>
          <w:tcPr>
            <w:tcW w:w="562" w:type="dxa"/>
          </w:tcPr>
          <w:p w14:paraId="1186F97A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21D7359" w14:textId="77777777" w:rsidR="003917E2" w:rsidRPr="00A45390" w:rsidRDefault="003917E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DE4FF9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մեկ ճաք</w:t>
            </w:r>
            <w:r w:rsidRPr="00DE4FF9">
              <w:rPr>
                <w:rFonts w:ascii="GHEA Grapalat" w:hAnsi="GHEA Grapalat"/>
                <w:sz w:val="24"/>
              </w:rPr>
              <w:t xml:space="preserve">)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 բացվածքով</w:t>
            </w:r>
          </w:p>
        </w:tc>
        <w:tc>
          <w:tcPr>
            <w:tcW w:w="2196" w:type="dxa"/>
            <w:vMerge/>
            <w:vAlign w:val="center"/>
          </w:tcPr>
          <w:p w14:paraId="3EDECF62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04C6C956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3917E2" w:rsidRPr="00DE4FF9" w14:paraId="139F9621" w14:textId="77777777" w:rsidTr="00D0327D">
        <w:trPr>
          <w:trHeight w:val="283"/>
        </w:trPr>
        <w:tc>
          <w:tcPr>
            <w:tcW w:w="562" w:type="dxa"/>
          </w:tcPr>
          <w:p w14:paraId="370E8C17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4421111E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DE4FF9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մեկ ճաք</w:t>
            </w:r>
            <w:r w:rsidRPr="00DE4FF9">
              <w:rPr>
                <w:rFonts w:ascii="GHEA Grapalat" w:hAnsi="GHEA Grapalat"/>
                <w:sz w:val="24"/>
              </w:rPr>
              <w:t xml:space="preserve">)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 բացվածքով</w:t>
            </w:r>
          </w:p>
        </w:tc>
        <w:tc>
          <w:tcPr>
            <w:tcW w:w="2196" w:type="dxa"/>
            <w:vMerge/>
            <w:vAlign w:val="center"/>
          </w:tcPr>
          <w:p w14:paraId="439A7FAB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9209FCF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3917E2" w:rsidRPr="00DE4FF9" w14:paraId="54F995EB" w14:textId="77777777" w:rsidTr="00D0327D">
        <w:trPr>
          <w:trHeight w:val="283"/>
        </w:trPr>
        <w:tc>
          <w:tcPr>
            <w:tcW w:w="562" w:type="dxa"/>
          </w:tcPr>
          <w:p w14:paraId="6C4F1FDD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lastRenderedPageBreak/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286641C" w14:textId="77777777" w:rsidR="003917E2" w:rsidRPr="00D5698B" w:rsidRDefault="003917E2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DE4FF9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մեկ ճաք</w:t>
            </w:r>
            <w:r w:rsidRPr="00DE4FF9">
              <w:rPr>
                <w:rFonts w:ascii="GHEA Grapalat" w:hAnsi="GHEA Grapalat"/>
                <w:sz w:val="24"/>
              </w:rPr>
              <w:t xml:space="preserve">)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մմ-ից ավել  բացվածքով</w:t>
            </w:r>
          </w:p>
        </w:tc>
        <w:tc>
          <w:tcPr>
            <w:tcW w:w="2196" w:type="dxa"/>
            <w:vMerge/>
            <w:vAlign w:val="center"/>
          </w:tcPr>
          <w:p w14:paraId="68BB65B4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8399AEE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0FB8282E" w14:textId="77777777" w:rsidTr="00D0327D">
        <w:trPr>
          <w:trHeight w:val="283"/>
        </w:trPr>
        <w:tc>
          <w:tcPr>
            <w:tcW w:w="562" w:type="dxa"/>
          </w:tcPr>
          <w:p w14:paraId="05F94326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4691B610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 քանի ճաքեր</w:t>
            </w:r>
            <w:r w:rsidRPr="00DE4FF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 բացվածքով</w:t>
            </w:r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  <w:tc>
          <w:tcPr>
            <w:tcW w:w="2196" w:type="dxa"/>
            <w:vMerge/>
            <w:vAlign w:val="center"/>
          </w:tcPr>
          <w:p w14:paraId="5F025290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726347A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3917E2" w:rsidRPr="00DE4FF9" w14:paraId="1419523E" w14:textId="77777777" w:rsidTr="00D0327D">
        <w:trPr>
          <w:trHeight w:val="283"/>
        </w:trPr>
        <w:tc>
          <w:tcPr>
            <w:tcW w:w="562" w:type="dxa"/>
          </w:tcPr>
          <w:p w14:paraId="26EA29EE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057524D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 քանի ճաքեր</w:t>
            </w:r>
            <w:r w:rsidRPr="00DE4FF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մինչև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 բացվածքով</w:t>
            </w:r>
          </w:p>
        </w:tc>
        <w:tc>
          <w:tcPr>
            <w:tcW w:w="2196" w:type="dxa"/>
            <w:vMerge/>
            <w:vAlign w:val="center"/>
          </w:tcPr>
          <w:p w14:paraId="30FD0859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63616E5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708D6752" w14:textId="77777777" w:rsidTr="00D0327D">
        <w:trPr>
          <w:trHeight w:val="283"/>
        </w:trPr>
        <w:tc>
          <w:tcPr>
            <w:tcW w:w="562" w:type="dxa"/>
          </w:tcPr>
          <w:p w14:paraId="2A74E287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61230BE4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 քանի ճաքեր</w:t>
            </w:r>
            <w:r w:rsidRPr="00DE4FF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մմ-ից ավել  բացվածքով</w:t>
            </w:r>
          </w:p>
        </w:tc>
        <w:tc>
          <w:tcPr>
            <w:tcW w:w="2196" w:type="dxa"/>
            <w:vMerge/>
            <w:vAlign w:val="center"/>
          </w:tcPr>
          <w:p w14:paraId="188C022C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4E3C0B61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5C1B26DC" w14:textId="77777777" w:rsidTr="00D0327D">
        <w:trPr>
          <w:trHeight w:val="283"/>
        </w:trPr>
        <w:tc>
          <w:tcPr>
            <w:tcW w:w="562" w:type="dxa"/>
          </w:tcPr>
          <w:p w14:paraId="7BC1A1E2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en-US"/>
              </w:rPr>
              <w:t>4</w:t>
            </w:r>
            <w:r w:rsidRPr="00DF1DB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6237" w:type="dxa"/>
          </w:tcPr>
          <w:p w14:paraId="4E6C46EC" w14:textId="77777777" w:rsidR="003917E2" w:rsidRPr="00DE4FF9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լ</w:t>
            </w:r>
            <w:r w:rsidR="003917E2">
              <w:rPr>
                <w:rFonts w:ascii="GHEA Grapalat" w:hAnsi="GHEA Grapalat"/>
                <w:sz w:val="24"/>
                <w:lang w:val="hy-AM"/>
              </w:rPr>
              <w:t>այնական ճաքեր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դեֆորմացիոն կարանների միջև գոտում</w:t>
            </w:r>
          </w:p>
        </w:tc>
        <w:tc>
          <w:tcPr>
            <w:tcW w:w="2196" w:type="dxa"/>
            <w:vMerge w:val="restart"/>
            <w:vAlign w:val="center"/>
          </w:tcPr>
          <w:p w14:paraId="2AE9B443" w14:textId="77777777" w:rsidR="003917E2" w:rsidRPr="00D5698B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տարածվածությունը</w:t>
            </w:r>
            <w:r w:rsidRPr="00DE4FF9">
              <w:rPr>
                <w:rFonts w:ascii="GHEA Grapalat" w:hAnsi="GHEA Grapalat"/>
                <w:sz w:val="24"/>
              </w:rPr>
              <w:t xml:space="preserve"> </w:t>
            </w:r>
            <w:r w:rsidRPr="007454AD">
              <w:rPr>
                <w:rFonts w:ascii="GHEA Grapalat" w:hAnsi="GHEA Grapalat"/>
                <w:sz w:val="24"/>
              </w:rPr>
              <w:t>&gt;50%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լայնությամբ</w:t>
            </w:r>
          </w:p>
        </w:tc>
        <w:tc>
          <w:tcPr>
            <w:tcW w:w="1345" w:type="dxa"/>
          </w:tcPr>
          <w:p w14:paraId="62B530B9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917E2" w:rsidRPr="00DE4FF9" w14:paraId="45B39B65" w14:textId="77777777" w:rsidTr="00D0327D">
        <w:trPr>
          <w:trHeight w:val="283"/>
        </w:trPr>
        <w:tc>
          <w:tcPr>
            <w:tcW w:w="562" w:type="dxa"/>
          </w:tcPr>
          <w:p w14:paraId="18AEB737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1B78509" w14:textId="77777777" w:rsidR="003917E2" w:rsidRPr="005D7157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3917E2">
              <w:rPr>
                <w:rFonts w:ascii="GHEA Grapalat" w:hAnsi="GHEA Grapalat"/>
                <w:sz w:val="24"/>
                <w:lang w:val="hy-AM"/>
              </w:rPr>
              <w:t>անոնավոր՝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5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,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բացվածքը մինչև</w:t>
            </w:r>
            <w:r w:rsidR="003917E2">
              <w:rPr>
                <w:rFonts w:ascii="GHEA Grapalat" w:hAnsi="GHEA Grapalat"/>
                <w:sz w:val="24"/>
              </w:rPr>
              <w:t xml:space="preserve"> 1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78776BC1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86DC1E1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2F3E5BF9" w14:textId="77777777" w:rsidTr="00D0327D">
        <w:trPr>
          <w:trHeight w:val="283"/>
        </w:trPr>
        <w:tc>
          <w:tcPr>
            <w:tcW w:w="562" w:type="dxa"/>
          </w:tcPr>
          <w:p w14:paraId="165D568C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5CDFF12" w14:textId="77777777" w:rsidR="003917E2" w:rsidRPr="00DE4FF9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3917E2">
              <w:rPr>
                <w:rFonts w:ascii="GHEA Grapalat" w:hAnsi="GHEA Grapalat"/>
                <w:sz w:val="24"/>
                <w:lang w:val="hy-AM"/>
              </w:rPr>
              <w:t>անոնավոր՝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5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,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բացվածքը մինչև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 w:rsidRPr="00DE4FF9">
              <w:rPr>
                <w:rFonts w:ascii="GHEA Grapalat" w:hAnsi="GHEA Grapalat"/>
                <w:sz w:val="24"/>
              </w:rPr>
              <w:t>5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1ABF1096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2EEC0310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42963FD7" w14:textId="77777777" w:rsidTr="00D0327D">
        <w:trPr>
          <w:trHeight w:val="283"/>
        </w:trPr>
        <w:tc>
          <w:tcPr>
            <w:tcW w:w="562" w:type="dxa"/>
          </w:tcPr>
          <w:p w14:paraId="065B2D29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2E03F3B" w14:textId="77777777" w:rsidR="003917E2" w:rsidRPr="00DE4FF9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3917E2">
              <w:rPr>
                <w:rFonts w:ascii="GHEA Grapalat" w:hAnsi="GHEA Grapalat"/>
                <w:sz w:val="24"/>
                <w:lang w:val="hy-AM"/>
              </w:rPr>
              <w:t>անոնավոր՝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5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, 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բացվածքը </w:t>
            </w:r>
            <w:r w:rsidR="003917E2" w:rsidRPr="00DE4FF9">
              <w:rPr>
                <w:rFonts w:ascii="GHEA Grapalat" w:hAnsi="GHEA Grapalat"/>
                <w:sz w:val="24"/>
              </w:rPr>
              <w:t>5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1FE6A343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E11F94F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3917E2" w:rsidRPr="00DE4FF9" w14:paraId="253178AA" w14:textId="77777777" w:rsidTr="00D0327D">
        <w:trPr>
          <w:trHeight w:val="283"/>
        </w:trPr>
        <w:tc>
          <w:tcPr>
            <w:tcW w:w="562" w:type="dxa"/>
          </w:tcPr>
          <w:p w14:paraId="191BE390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DF5D797" w14:textId="77777777" w:rsidR="003917E2" w:rsidRPr="00DE4FF9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>
              <w:rPr>
                <w:rFonts w:ascii="GHEA Grapalat" w:hAnsi="GHEA Grapalat"/>
                <w:sz w:val="24"/>
                <w:lang w:val="hy-AM"/>
              </w:rPr>
              <w:t>իակի՝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&gt;5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, 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բացվածքը մինչև</w:t>
            </w:r>
            <w:r w:rsidR="003917E2">
              <w:rPr>
                <w:rFonts w:ascii="GHEA Grapalat" w:hAnsi="GHEA Grapalat"/>
                <w:sz w:val="24"/>
              </w:rPr>
              <w:t xml:space="preserve"> 1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3B5C9240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9636548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</w:t>
            </w:r>
          </w:p>
        </w:tc>
      </w:tr>
      <w:tr w:rsidR="003917E2" w:rsidRPr="00DE4FF9" w14:paraId="172FBA70" w14:textId="77777777" w:rsidTr="00D0327D">
        <w:trPr>
          <w:trHeight w:val="283"/>
        </w:trPr>
        <w:tc>
          <w:tcPr>
            <w:tcW w:w="562" w:type="dxa"/>
          </w:tcPr>
          <w:p w14:paraId="75EECEBF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657E700B" w14:textId="77777777" w:rsidR="003917E2" w:rsidRPr="00DE4FF9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>
              <w:rPr>
                <w:rFonts w:ascii="GHEA Grapalat" w:hAnsi="GHEA Grapalat"/>
                <w:sz w:val="24"/>
                <w:lang w:val="hy-AM"/>
              </w:rPr>
              <w:t>իակի՝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&gt;5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, 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բացվածքը մինչև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 w:rsidRPr="00DE4FF9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2196" w:type="dxa"/>
            <w:vMerge/>
            <w:vAlign w:val="center"/>
          </w:tcPr>
          <w:p w14:paraId="3E9D3D2C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1409F65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607E6059" w14:textId="77777777" w:rsidTr="00D0327D">
        <w:trPr>
          <w:trHeight w:val="283"/>
        </w:trPr>
        <w:tc>
          <w:tcPr>
            <w:tcW w:w="562" w:type="dxa"/>
          </w:tcPr>
          <w:p w14:paraId="1D101EE0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E7D3618" w14:textId="77777777" w:rsidR="003917E2" w:rsidRPr="00DE4FF9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>
              <w:rPr>
                <w:rFonts w:ascii="GHEA Grapalat" w:hAnsi="GHEA Grapalat"/>
                <w:sz w:val="24"/>
                <w:lang w:val="hy-AM"/>
              </w:rPr>
              <w:t>իակի՝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 &gt;5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 w:rsidRPr="00DE4FF9">
              <w:rPr>
                <w:rFonts w:ascii="GHEA Grapalat" w:hAnsi="GHEA Grapalat"/>
                <w:sz w:val="24"/>
              </w:rPr>
              <w:t xml:space="preserve">, 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բացվածքը </w:t>
            </w:r>
            <w:r w:rsidR="003917E2" w:rsidRPr="00DE4FF9">
              <w:rPr>
                <w:rFonts w:ascii="GHEA Grapalat" w:hAnsi="GHEA Grapalat"/>
                <w:sz w:val="24"/>
              </w:rPr>
              <w:t>5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7490EB77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6A62FA2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64B73B41" w14:textId="77777777" w:rsidTr="00D0327D">
        <w:trPr>
          <w:trHeight w:val="283"/>
        </w:trPr>
        <w:tc>
          <w:tcPr>
            <w:tcW w:w="562" w:type="dxa"/>
          </w:tcPr>
          <w:p w14:paraId="6B4311F8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en-US"/>
              </w:rPr>
              <w:t>5</w:t>
            </w:r>
            <w:r w:rsidRPr="00DF1DB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6237" w:type="dxa"/>
          </w:tcPr>
          <w:p w14:paraId="0715368E" w14:textId="77777777" w:rsidR="003917E2" w:rsidRPr="00F74A5C" w:rsidRDefault="000F5A10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="003917E2">
              <w:rPr>
                <w:rFonts w:ascii="GHEA Grapalat" w:hAnsi="GHEA Grapalat"/>
                <w:sz w:val="24"/>
                <w:lang w:val="hy-AM"/>
              </w:rPr>
              <w:t>աքեր երկայնական և լայնական</w:t>
            </w:r>
          </w:p>
        </w:tc>
        <w:tc>
          <w:tcPr>
            <w:tcW w:w="2196" w:type="dxa"/>
            <w:vMerge w:val="restart"/>
            <w:vAlign w:val="center"/>
          </w:tcPr>
          <w:p w14:paraId="53DAA8F2" w14:textId="77777777" w:rsidR="003917E2" w:rsidRPr="00D5698B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454AD">
              <w:rPr>
                <w:rFonts w:ascii="GHEA Grapalat" w:hAnsi="GHEA Grapalat"/>
                <w:sz w:val="24"/>
              </w:rPr>
              <w:t>50%</w:t>
            </w:r>
            <w:r>
              <w:rPr>
                <w:rFonts w:ascii="GHEA Grapalat" w:hAnsi="GHEA Grapalat"/>
                <w:sz w:val="24"/>
                <w:lang w:val="hy-AM"/>
              </w:rPr>
              <w:t>-ից ավել մակերեսի վրա</w:t>
            </w:r>
          </w:p>
        </w:tc>
        <w:tc>
          <w:tcPr>
            <w:tcW w:w="1345" w:type="dxa"/>
          </w:tcPr>
          <w:p w14:paraId="06903112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917E2" w:rsidRPr="00DE4FF9" w14:paraId="7115DF6A" w14:textId="77777777" w:rsidTr="00D0327D">
        <w:trPr>
          <w:trHeight w:val="283"/>
        </w:trPr>
        <w:tc>
          <w:tcPr>
            <w:tcW w:w="562" w:type="dxa"/>
          </w:tcPr>
          <w:p w14:paraId="646923E6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0930EFD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մինչև</w:t>
            </w:r>
            <w:r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14B2D0FC" w14:textId="77777777" w:rsidR="003917E2" w:rsidRPr="00DE4FF9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2B081B8E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0136FC40" w14:textId="77777777" w:rsidTr="00D0327D">
        <w:trPr>
          <w:trHeight w:val="283"/>
        </w:trPr>
        <w:tc>
          <w:tcPr>
            <w:tcW w:w="562" w:type="dxa"/>
          </w:tcPr>
          <w:p w14:paraId="6F28D4A0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C71E65B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մինչև</w:t>
            </w:r>
            <w:r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089ED7A6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0C3C3AF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3917E2" w:rsidRPr="00DE4FF9" w14:paraId="468C4E25" w14:textId="77777777" w:rsidTr="00D0327D">
        <w:trPr>
          <w:trHeight w:val="283"/>
        </w:trPr>
        <w:tc>
          <w:tcPr>
            <w:tcW w:w="562" w:type="dxa"/>
          </w:tcPr>
          <w:p w14:paraId="3577D767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18F4E14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</w:t>
            </w:r>
            <w:r w:rsidRPr="00DE4FF9">
              <w:rPr>
                <w:rFonts w:ascii="GHEA Grapalat" w:hAnsi="GHEA Grapalat"/>
                <w:sz w:val="24"/>
              </w:rPr>
              <w:t>5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01B33B66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3FA5B45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3917E2" w:rsidRPr="00DE4FF9" w14:paraId="32996D4B" w14:textId="77777777" w:rsidTr="00D0327D">
        <w:trPr>
          <w:trHeight w:val="283"/>
        </w:trPr>
        <w:tc>
          <w:tcPr>
            <w:tcW w:w="562" w:type="dxa"/>
          </w:tcPr>
          <w:p w14:paraId="0F9EB763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6EE118D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</w:t>
            </w:r>
            <w:r w:rsidRPr="00DE4FF9">
              <w:rPr>
                <w:rFonts w:ascii="GHEA Grapalat" w:hAnsi="GHEA Grapalat"/>
                <w:sz w:val="24"/>
              </w:rPr>
              <w:t>5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մմ-ից ավել,</w:t>
            </w:r>
            <w:r>
              <w:rPr>
                <w:rFonts w:ascii="GHEA Grapalat" w:hAnsi="GHEA Grapalat"/>
                <w:sz w:val="24"/>
              </w:rPr>
              <w:t xml:space="preserve">  </w:t>
            </w:r>
            <w:r>
              <w:rPr>
                <w:rFonts w:ascii="GHEA Grapalat" w:hAnsi="GHEA Grapalat"/>
                <w:sz w:val="24"/>
                <w:lang w:val="hy-AM"/>
              </w:rPr>
              <w:t>ասֆալտի կտորների պոկումով</w:t>
            </w:r>
            <w:r w:rsidRPr="007454AD">
              <w:rPr>
                <w:rFonts w:ascii="GHEA Grapalat" w:hAnsi="GHEA Grapalat"/>
                <w:sz w:val="24"/>
              </w:rPr>
              <w:t xml:space="preserve">                        </w:t>
            </w:r>
          </w:p>
        </w:tc>
        <w:tc>
          <w:tcPr>
            <w:tcW w:w="2196" w:type="dxa"/>
            <w:vMerge/>
            <w:vAlign w:val="center"/>
          </w:tcPr>
          <w:p w14:paraId="06243E18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76ED977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3917E2" w:rsidRPr="00DE4FF9" w14:paraId="4F44FE1C" w14:textId="77777777" w:rsidTr="00D0327D">
        <w:trPr>
          <w:trHeight w:val="283"/>
        </w:trPr>
        <w:tc>
          <w:tcPr>
            <w:tcW w:w="562" w:type="dxa"/>
          </w:tcPr>
          <w:p w14:paraId="43029F87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6AECA3E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7454AD">
              <w:rPr>
                <w:rFonts w:ascii="GHEA Grapalat" w:hAnsi="GHEA Grapalat"/>
                <w:sz w:val="24"/>
              </w:rPr>
              <w:t xml:space="preserve"> 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մինչև</w:t>
            </w:r>
            <w:r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0A91A250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00C9F39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11ADDA81" w14:textId="77777777" w:rsidTr="00D0327D">
        <w:trPr>
          <w:trHeight w:val="283"/>
        </w:trPr>
        <w:tc>
          <w:tcPr>
            <w:tcW w:w="562" w:type="dxa"/>
          </w:tcPr>
          <w:p w14:paraId="24D55F0D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28AC3843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մինչև</w:t>
            </w:r>
            <w:r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71F72134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0C1B0F1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768BA8AC" w14:textId="77777777" w:rsidTr="00D0327D">
        <w:trPr>
          <w:trHeight w:val="283"/>
        </w:trPr>
        <w:tc>
          <w:tcPr>
            <w:tcW w:w="562" w:type="dxa"/>
          </w:tcPr>
          <w:p w14:paraId="55A44F3E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է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B80E933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</w:t>
            </w:r>
            <w:r w:rsidRPr="00DE4FF9">
              <w:rPr>
                <w:rFonts w:ascii="GHEA Grapalat" w:hAnsi="GHEA Grapalat"/>
                <w:sz w:val="24"/>
              </w:rPr>
              <w:t>5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3B7EFDAE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1D6BFE0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3917E2" w:rsidRPr="00DE4FF9" w14:paraId="3BC7A213" w14:textId="77777777" w:rsidTr="00D0327D">
        <w:trPr>
          <w:trHeight w:val="283"/>
        </w:trPr>
        <w:tc>
          <w:tcPr>
            <w:tcW w:w="562" w:type="dxa"/>
          </w:tcPr>
          <w:p w14:paraId="66D2C671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ը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F13D5E9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</w:t>
            </w:r>
            <w:r w:rsidRPr="00DE4FF9">
              <w:rPr>
                <w:rFonts w:ascii="GHEA Grapalat" w:hAnsi="GHEA Grapalat"/>
                <w:sz w:val="24"/>
              </w:rPr>
              <w:t>5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ասֆալտի կտորների պոկումով</w:t>
            </w:r>
            <w:r w:rsidRPr="007454AD">
              <w:rPr>
                <w:rFonts w:ascii="GHEA Grapalat" w:hAnsi="GHEA Grapalat"/>
                <w:sz w:val="24"/>
              </w:rPr>
              <w:t xml:space="preserve">                         </w:t>
            </w:r>
          </w:p>
        </w:tc>
        <w:tc>
          <w:tcPr>
            <w:tcW w:w="2196" w:type="dxa"/>
            <w:vMerge/>
            <w:vAlign w:val="center"/>
          </w:tcPr>
          <w:p w14:paraId="770224F5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2850B8A0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3917E2" w:rsidRPr="00DE4FF9" w14:paraId="643E2912" w14:textId="77777777" w:rsidTr="00D0327D">
        <w:trPr>
          <w:trHeight w:val="283"/>
        </w:trPr>
        <w:tc>
          <w:tcPr>
            <w:tcW w:w="562" w:type="dxa"/>
          </w:tcPr>
          <w:p w14:paraId="74A18578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en-US"/>
              </w:rPr>
              <w:lastRenderedPageBreak/>
              <w:t>6</w:t>
            </w:r>
            <w:r w:rsidRPr="00DF1DB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6237" w:type="dxa"/>
          </w:tcPr>
          <w:p w14:paraId="738A533D" w14:textId="77777777" w:rsidR="003917E2" w:rsidRPr="007454AD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նհարթություններ</w:t>
            </w:r>
            <w:r w:rsidR="003917E2" w:rsidRPr="007454AD">
              <w:rPr>
                <w:rFonts w:ascii="GHEA Grapalat" w:hAnsi="GHEA Grapalat"/>
                <w:sz w:val="24"/>
              </w:rPr>
              <w:t xml:space="preserve"> </w:t>
            </w:r>
          </w:p>
          <w:p w14:paraId="1CA834BD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rPr>
                <w:rFonts w:ascii="GHEA Grapalat" w:hAnsi="GHEA Grapalat"/>
                <w:sz w:val="24"/>
              </w:rPr>
            </w:pPr>
            <w:r w:rsidRPr="007454AD">
              <w:rPr>
                <w:rFonts w:ascii="GHEA Grapalat" w:hAnsi="GHEA Grapalat"/>
                <w:sz w:val="24"/>
              </w:rPr>
              <w:t>(</w:t>
            </w:r>
            <w:r>
              <w:rPr>
                <w:rFonts w:ascii="GHEA Grapalat" w:hAnsi="GHEA Grapalat"/>
                <w:sz w:val="24"/>
                <w:lang w:val="hy-AM"/>
              </w:rPr>
              <w:t>ալիքներ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թմբեր</w:t>
            </w:r>
            <w:r w:rsidRPr="007454AD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196" w:type="dxa"/>
            <w:vMerge w:val="restart"/>
            <w:vAlign w:val="center"/>
          </w:tcPr>
          <w:p w14:paraId="7BFBE796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Քայլը չափվում է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երթևեկության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բոլոր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շերտերից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անհարթու-թյունների պրոյեկցիայով կամրջի առանցքի վրա</w:t>
            </w:r>
            <w:r w:rsidRPr="007454AD">
              <w:rPr>
                <w:rFonts w:ascii="GHEA Grapalat" w:hAnsi="GHEA Grapalat"/>
                <w:sz w:val="24"/>
              </w:rPr>
              <w:t xml:space="preserve">     </w:t>
            </w:r>
          </w:p>
        </w:tc>
        <w:tc>
          <w:tcPr>
            <w:tcW w:w="1345" w:type="dxa"/>
          </w:tcPr>
          <w:p w14:paraId="09F056CA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917E2" w:rsidRPr="00DE4FF9" w14:paraId="774637E3" w14:textId="77777777" w:rsidTr="00D0327D">
        <w:trPr>
          <w:trHeight w:val="283"/>
        </w:trPr>
        <w:tc>
          <w:tcPr>
            <w:tcW w:w="562" w:type="dxa"/>
          </w:tcPr>
          <w:p w14:paraId="3FBA7F64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0B5EFB9" w14:textId="77777777" w:rsidR="003917E2" w:rsidRPr="00456C25" w:rsidRDefault="003917E2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 անհարթություններ</w:t>
            </w:r>
            <w:r w:rsidRPr="007454AD"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Pr="007454AD">
              <w:rPr>
                <w:rFonts w:ascii="GHEA Grapalat" w:hAnsi="GHEA Grapalat"/>
                <w:sz w:val="24"/>
              </w:rPr>
              <w:t xml:space="preserve"> &gt;10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խորությամբ</w:t>
            </w:r>
            <w:r w:rsidRPr="007454AD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բարձրությամբ</w:t>
            </w:r>
            <w:r w:rsidRPr="007454AD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7454AD">
              <w:rPr>
                <w:rFonts w:ascii="GHEA Grapalat" w:hAnsi="GHEA Grapalat"/>
                <w:sz w:val="24"/>
              </w:rPr>
              <w:t xml:space="preserve"> 10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0EBA8897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2516D06A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3917E2" w:rsidRPr="00DE4FF9" w14:paraId="353EF625" w14:textId="77777777" w:rsidTr="00D0327D">
        <w:trPr>
          <w:trHeight w:val="283"/>
        </w:trPr>
        <w:tc>
          <w:tcPr>
            <w:tcW w:w="562" w:type="dxa"/>
          </w:tcPr>
          <w:p w14:paraId="5BDB074F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CB447AC" w14:textId="77777777" w:rsidR="003917E2" w:rsidRPr="007454AD" w:rsidRDefault="003917E2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 անհարթություններ՝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Pr="007454AD">
              <w:rPr>
                <w:rFonts w:ascii="GHEA Grapalat" w:hAnsi="GHEA Grapalat"/>
                <w:sz w:val="24"/>
              </w:rPr>
              <w:t xml:space="preserve"> &gt;10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մ,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խորությամբ</w:t>
            </w:r>
            <w:r w:rsidRPr="007454AD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բարձրությամբ</w:t>
            </w:r>
            <w:r w:rsidRPr="007454AD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5</w:t>
            </w:r>
            <w:r w:rsidRPr="007454AD">
              <w:rPr>
                <w:rFonts w:ascii="GHEA Grapalat" w:hAnsi="GHEA Grapalat"/>
                <w:sz w:val="24"/>
              </w:rPr>
              <w:t xml:space="preserve">0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2B2E99DB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5D13084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4166F155" w14:textId="77777777" w:rsidTr="00D0327D">
        <w:trPr>
          <w:trHeight w:val="283"/>
        </w:trPr>
        <w:tc>
          <w:tcPr>
            <w:tcW w:w="562" w:type="dxa"/>
          </w:tcPr>
          <w:p w14:paraId="4B75BA24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E72C29A" w14:textId="77777777" w:rsidR="003917E2" w:rsidRPr="00456C25" w:rsidRDefault="003917E2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 անհարթություններ՝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Pr="007454AD">
              <w:rPr>
                <w:rFonts w:ascii="GHEA Grapalat" w:hAnsi="GHEA Grapalat"/>
                <w:sz w:val="24"/>
              </w:rPr>
              <w:t xml:space="preserve"> &gt;10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մ,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խորությամբ</w:t>
            </w:r>
            <w:r w:rsidRPr="007454AD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բարձրությամբ</w:t>
            </w:r>
            <w:r w:rsidRPr="007454AD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</w:rPr>
              <w:t xml:space="preserve"> 5</w:t>
            </w:r>
            <w:r w:rsidRPr="007454AD">
              <w:rPr>
                <w:rFonts w:ascii="GHEA Grapalat" w:hAnsi="GHEA Grapalat"/>
                <w:sz w:val="24"/>
              </w:rPr>
              <w:t xml:space="preserve">0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13A091BF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2041359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3917E2" w:rsidRPr="00DE4FF9" w14:paraId="38FEBCFD" w14:textId="77777777" w:rsidTr="00D0327D">
        <w:trPr>
          <w:trHeight w:val="283"/>
        </w:trPr>
        <w:tc>
          <w:tcPr>
            <w:tcW w:w="562" w:type="dxa"/>
          </w:tcPr>
          <w:p w14:paraId="254525F8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68CE57A2" w14:textId="77777777" w:rsidR="003917E2" w:rsidRPr="00456C25" w:rsidRDefault="003917E2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անհարթություններ՝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Pr="007454AD">
              <w:rPr>
                <w:rFonts w:ascii="GHEA Grapalat" w:hAnsi="GHEA Grapalat"/>
                <w:sz w:val="24"/>
              </w:rPr>
              <w:t xml:space="preserve">  &lt; 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մ,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խորությունը</w:t>
            </w:r>
            <w:r w:rsidRPr="007454AD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բարձրությունը</w:t>
            </w:r>
            <w:r w:rsidRPr="007454AD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7454AD">
              <w:rPr>
                <w:rFonts w:ascii="GHEA Grapalat" w:hAnsi="GHEA Grapalat"/>
                <w:sz w:val="24"/>
              </w:rPr>
              <w:t xml:space="preserve"> 10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4F04D910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08081448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3917E2" w:rsidRPr="00DE4FF9" w14:paraId="6CBFFBC8" w14:textId="77777777" w:rsidTr="00D0327D">
        <w:trPr>
          <w:trHeight w:val="283"/>
        </w:trPr>
        <w:tc>
          <w:tcPr>
            <w:tcW w:w="562" w:type="dxa"/>
          </w:tcPr>
          <w:p w14:paraId="1FA4FD8B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79F89DA" w14:textId="77777777" w:rsidR="003917E2" w:rsidRPr="007454AD" w:rsidRDefault="003917E2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անհարթություններ՝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Pr="007454AD">
              <w:rPr>
                <w:rFonts w:ascii="GHEA Grapalat" w:hAnsi="GHEA Grapalat"/>
                <w:sz w:val="24"/>
              </w:rPr>
              <w:t xml:space="preserve">  &lt; 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,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խորությունը</w:t>
            </w:r>
            <w:r w:rsidRPr="007454AD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բարձրությունը</w:t>
            </w:r>
            <w:r w:rsidRPr="007454AD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մինչև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5</w:t>
            </w:r>
            <w:r w:rsidRPr="007454AD">
              <w:rPr>
                <w:rFonts w:ascii="GHEA Grapalat" w:hAnsi="GHEA Grapalat"/>
                <w:sz w:val="24"/>
              </w:rPr>
              <w:t xml:space="preserve">0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5E782731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42846914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3917E2" w:rsidRPr="00DE4FF9" w14:paraId="59FA3E1A" w14:textId="77777777" w:rsidTr="00D0327D">
        <w:trPr>
          <w:trHeight w:val="283"/>
        </w:trPr>
        <w:tc>
          <w:tcPr>
            <w:tcW w:w="562" w:type="dxa"/>
          </w:tcPr>
          <w:p w14:paraId="1C2B077E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9CB2C8A" w14:textId="77777777" w:rsidR="003917E2" w:rsidRPr="008D7624" w:rsidRDefault="003917E2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անհարթություններ</w:t>
            </w:r>
            <w:r w:rsidR="00D0327D">
              <w:rPr>
                <w:rFonts w:ascii="GHEA Grapalat" w:hAnsi="GHEA Grapalat"/>
                <w:sz w:val="24"/>
                <w:lang w:val="hy-AM"/>
              </w:rPr>
              <w:t>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քայլը</w:t>
            </w:r>
            <w:r w:rsidRPr="007454AD">
              <w:rPr>
                <w:rFonts w:ascii="GHEA Grapalat" w:hAnsi="GHEA Grapalat"/>
                <w:sz w:val="24"/>
              </w:rPr>
              <w:t xml:space="preserve">  &lt; 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,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խորությունը</w:t>
            </w:r>
            <w:r w:rsidRPr="007454AD">
              <w:rPr>
                <w:rFonts w:ascii="GHEA Grapalat" w:hAnsi="GHEA Grapalat"/>
                <w:sz w:val="24"/>
              </w:rPr>
              <w:t xml:space="preserve"> (</w:t>
            </w:r>
            <w:r>
              <w:rPr>
                <w:rFonts w:ascii="GHEA Grapalat" w:hAnsi="GHEA Grapalat"/>
                <w:sz w:val="24"/>
                <w:lang w:val="hy-AM"/>
              </w:rPr>
              <w:t>բարձրությունը</w:t>
            </w:r>
            <w:r w:rsidRPr="007454AD">
              <w:rPr>
                <w:rFonts w:ascii="GHEA Grapalat" w:hAnsi="GHEA Grapalat"/>
                <w:sz w:val="24"/>
              </w:rPr>
              <w:t>)</w:t>
            </w:r>
            <w:r>
              <w:rPr>
                <w:rFonts w:ascii="GHEA Grapalat" w:hAnsi="GHEA Grapalat"/>
                <w:sz w:val="24"/>
              </w:rPr>
              <w:t xml:space="preserve"> 5</w:t>
            </w:r>
            <w:r w:rsidRPr="007454AD">
              <w:rPr>
                <w:rFonts w:ascii="GHEA Grapalat" w:hAnsi="GHEA Grapalat"/>
                <w:sz w:val="24"/>
              </w:rPr>
              <w:t xml:space="preserve">0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427873B6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21FBF532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3917E2" w:rsidRPr="00DE4FF9" w14:paraId="18501774" w14:textId="77777777" w:rsidTr="00D0327D">
        <w:trPr>
          <w:trHeight w:val="283"/>
        </w:trPr>
        <w:tc>
          <w:tcPr>
            <w:tcW w:w="562" w:type="dxa"/>
          </w:tcPr>
          <w:p w14:paraId="702D5B76" w14:textId="77777777" w:rsidR="003917E2" w:rsidRPr="00DF1DB2" w:rsidRDefault="008B1357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7</w:t>
            </w:r>
            <w:r w:rsidR="003917E2" w:rsidRPr="00DF1DB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6237" w:type="dxa"/>
          </w:tcPr>
          <w:p w14:paraId="171AACEA" w14:textId="77777777" w:rsidR="003917E2" w:rsidRPr="007454AD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նվա</w:t>
            </w:r>
            <w:r w:rsidR="00D0327D">
              <w:rPr>
                <w:rFonts w:ascii="GHEA Grapalat" w:hAnsi="GHEA Grapalat"/>
                <w:sz w:val="24"/>
                <w:lang w:val="hy-AM"/>
              </w:rPr>
              <w:t>հետքերի առաջացում</w:t>
            </w:r>
          </w:p>
        </w:tc>
        <w:tc>
          <w:tcPr>
            <w:tcW w:w="2196" w:type="dxa"/>
            <w:vMerge w:val="restart"/>
            <w:vAlign w:val="center"/>
          </w:tcPr>
          <w:p w14:paraId="756847F9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Անվա</w:t>
            </w:r>
            <w:r w:rsidR="00D0327D">
              <w:rPr>
                <w:rFonts w:ascii="GHEA Grapalat" w:hAnsi="GHEA Grapalat"/>
                <w:sz w:val="24"/>
                <w:lang w:val="hy-AM"/>
              </w:rPr>
              <w:t>հետք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երթևեկության բոլոր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շերտեր</w:t>
            </w:r>
            <w:r w:rsidRPr="00DF1DB2">
              <w:rPr>
                <w:rFonts w:ascii="GHEA Grapalat" w:hAnsi="GHEA Grapalat"/>
                <w:sz w:val="24"/>
                <w:lang w:val="hy-AM"/>
              </w:rPr>
              <w:t>ով</w:t>
            </w:r>
            <w:r w:rsidR="00D0327D">
              <w:rPr>
                <w:rFonts w:ascii="GHEA Grapalat" w:hAnsi="GHEA Grapalat"/>
                <w:sz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F3F5C">
              <w:rPr>
                <w:rFonts w:ascii="GHEA Grapalat" w:hAnsi="GHEA Grapalat"/>
                <w:sz w:val="24"/>
              </w:rPr>
              <w:t>կառու</w:t>
            </w:r>
            <w:r>
              <w:rPr>
                <w:rFonts w:ascii="GHEA Grapalat" w:hAnsi="GHEA Grapalat"/>
                <w:sz w:val="24"/>
                <w:lang w:val="hy-AM"/>
              </w:rPr>
              <w:t>յ</w:t>
            </w:r>
            <w:r w:rsidRPr="005F3F5C">
              <w:rPr>
                <w:rFonts w:ascii="GHEA Grapalat" w:hAnsi="GHEA Grapalat"/>
                <w:sz w:val="24"/>
              </w:rPr>
              <w:t>ցի երկարության 50%-ից ավելի երկարությամբ</w:t>
            </w:r>
          </w:p>
        </w:tc>
        <w:tc>
          <w:tcPr>
            <w:tcW w:w="1345" w:type="dxa"/>
          </w:tcPr>
          <w:p w14:paraId="3C9E19C9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917E2" w:rsidRPr="00DE4FF9" w14:paraId="244FCDB4" w14:textId="77777777" w:rsidTr="00D0327D">
        <w:trPr>
          <w:trHeight w:val="283"/>
        </w:trPr>
        <w:tc>
          <w:tcPr>
            <w:tcW w:w="562" w:type="dxa"/>
          </w:tcPr>
          <w:p w14:paraId="53A0720A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4D43CC9D" w14:textId="77777777" w:rsidR="003917E2" w:rsidRPr="00595543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նվա</w:t>
            </w:r>
            <w:r w:rsidR="00D0327D">
              <w:rPr>
                <w:rFonts w:ascii="GHEA Grapalat" w:hAnsi="GHEA Grapalat"/>
                <w:sz w:val="24"/>
                <w:lang w:val="hy-AM"/>
              </w:rPr>
              <w:t>հետք՝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խորությամբ մինչև</w:t>
            </w:r>
            <w:r w:rsidR="003917E2">
              <w:rPr>
                <w:rFonts w:ascii="GHEA Grapalat" w:hAnsi="GHEA Grapalat"/>
                <w:sz w:val="24"/>
              </w:rPr>
              <w:t xml:space="preserve"> 20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3D0D7ADA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492ED28A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3917E2" w:rsidRPr="00DE4FF9" w14:paraId="6AED4EDB" w14:textId="77777777" w:rsidTr="00D0327D">
        <w:trPr>
          <w:trHeight w:val="283"/>
        </w:trPr>
        <w:tc>
          <w:tcPr>
            <w:tcW w:w="562" w:type="dxa"/>
          </w:tcPr>
          <w:p w14:paraId="24933681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E9EAA9C" w14:textId="77777777" w:rsidR="003917E2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նվա</w:t>
            </w:r>
            <w:r w:rsidR="00D0327D">
              <w:rPr>
                <w:rFonts w:ascii="GHEA Grapalat" w:hAnsi="GHEA Grapalat"/>
                <w:sz w:val="24"/>
                <w:lang w:val="hy-AM"/>
              </w:rPr>
              <w:t>հետք՝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խորությամբ մինչև</w:t>
            </w:r>
            <w:r w:rsidR="003917E2">
              <w:rPr>
                <w:rFonts w:ascii="GHEA Grapalat" w:hAnsi="GHEA Grapalat"/>
                <w:sz w:val="24"/>
              </w:rPr>
              <w:t xml:space="preserve"> 50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680401E7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CC9F5F2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3917E2" w:rsidRPr="00DE4FF9" w14:paraId="00061B31" w14:textId="77777777" w:rsidTr="00D0327D">
        <w:trPr>
          <w:trHeight w:val="283"/>
        </w:trPr>
        <w:tc>
          <w:tcPr>
            <w:tcW w:w="562" w:type="dxa"/>
          </w:tcPr>
          <w:p w14:paraId="2CF710D6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D4D9D2A" w14:textId="77777777" w:rsidR="003917E2" w:rsidRPr="00E93D74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նվա</w:t>
            </w:r>
            <w:r w:rsidR="00D0327D">
              <w:rPr>
                <w:rFonts w:ascii="GHEA Grapalat" w:hAnsi="GHEA Grapalat"/>
                <w:sz w:val="24"/>
                <w:lang w:val="hy-AM"/>
              </w:rPr>
              <w:t>հետք՝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խորությամբ մինչև</w:t>
            </w:r>
            <w:r w:rsidR="003917E2">
              <w:rPr>
                <w:rFonts w:ascii="GHEA Grapalat" w:hAnsi="GHEA Grapalat"/>
                <w:sz w:val="24"/>
              </w:rPr>
              <w:t xml:space="preserve"> 100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,</w:t>
            </w:r>
            <w:r w:rsidR="003917E2">
              <w:rPr>
                <w:rFonts w:ascii="GHEA Grapalat" w:hAnsi="GHEA Grapalat"/>
                <w:sz w:val="24"/>
              </w:rPr>
              <w:t xml:space="preserve">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մակահոսու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>
              <w:rPr>
                <w:rFonts w:ascii="GHEA Grapalat" w:hAnsi="GHEA Grapalat"/>
                <w:sz w:val="24"/>
                <w:lang w:val="hy-AM"/>
              </w:rPr>
              <w:t>ով</w:t>
            </w:r>
          </w:p>
        </w:tc>
        <w:tc>
          <w:tcPr>
            <w:tcW w:w="2196" w:type="dxa"/>
            <w:vMerge/>
            <w:vAlign w:val="center"/>
          </w:tcPr>
          <w:p w14:paraId="4593094F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4D8E641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3917E2" w:rsidRPr="00DE4FF9" w14:paraId="124CE5C5" w14:textId="77777777" w:rsidTr="00D0327D">
        <w:trPr>
          <w:trHeight w:val="283"/>
        </w:trPr>
        <w:tc>
          <w:tcPr>
            <w:tcW w:w="562" w:type="dxa"/>
          </w:tcPr>
          <w:p w14:paraId="054DD689" w14:textId="77777777" w:rsidR="003917E2" w:rsidRPr="00DF1DB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62BEDEF" w14:textId="77777777" w:rsidR="003917E2" w:rsidRPr="00E93D74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</w:t>
            </w:r>
            <w:r w:rsidR="003917E2">
              <w:rPr>
                <w:rFonts w:ascii="GHEA Grapalat" w:hAnsi="GHEA Grapalat"/>
                <w:sz w:val="24"/>
                <w:lang w:val="hy-AM"/>
              </w:rPr>
              <w:t>նվա</w:t>
            </w:r>
            <w:r w:rsidR="00D0327D">
              <w:rPr>
                <w:rFonts w:ascii="GHEA Grapalat" w:hAnsi="GHEA Grapalat"/>
                <w:sz w:val="24"/>
                <w:lang w:val="hy-AM"/>
              </w:rPr>
              <w:t>հետք՝</w:t>
            </w:r>
            <w:r w:rsidR="003917E2">
              <w:rPr>
                <w:rFonts w:ascii="GHEA Grapalat" w:hAnsi="GHEA Grapalat"/>
                <w:sz w:val="24"/>
              </w:rPr>
              <w:t xml:space="preserve"> 100 </w:t>
            </w:r>
            <w:r w:rsidR="003917E2">
              <w:rPr>
                <w:rFonts w:ascii="GHEA Grapalat" w:hAnsi="GHEA Grapalat"/>
                <w:sz w:val="24"/>
                <w:lang w:val="hy-AM"/>
              </w:rPr>
              <w:t>մմ-ից ավել խորությամբ</w:t>
            </w:r>
            <w:r w:rsidR="00D0327D">
              <w:rPr>
                <w:rFonts w:ascii="GHEA Grapalat" w:hAnsi="GHEA Grapalat"/>
                <w:sz w:val="24"/>
                <w:lang w:val="hy-AM"/>
              </w:rPr>
              <w:t>,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 մակահոսու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</w:t>
            </w:r>
            <w:r w:rsidR="003917E2">
              <w:rPr>
                <w:rFonts w:ascii="GHEA Grapalat" w:hAnsi="GHEA Grapalat"/>
                <w:sz w:val="24"/>
                <w:lang w:val="hy-AM"/>
              </w:rPr>
              <w:t xml:space="preserve">ով </w:t>
            </w:r>
          </w:p>
        </w:tc>
        <w:tc>
          <w:tcPr>
            <w:tcW w:w="2196" w:type="dxa"/>
            <w:vMerge/>
            <w:vAlign w:val="center"/>
          </w:tcPr>
          <w:p w14:paraId="2E53B8BE" w14:textId="77777777" w:rsidR="003917E2" w:rsidRPr="007454AD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CE32D47" w14:textId="77777777" w:rsidR="003917E2" w:rsidRDefault="003917E2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D0327D" w:rsidRPr="00034817" w14:paraId="60EA6C15" w14:textId="77777777" w:rsidTr="00D0327D">
        <w:trPr>
          <w:trHeight w:val="283"/>
        </w:trPr>
        <w:tc>
          <w:tcPr>
            <w:tcW w:w="562" w:type="dxa"/>
          </w:tcPr>
          <w:p w14:paraId="2B177C67" w14:textId="77777777" w:rsidR="00D0327D" w:rsidRPr="00DF1DB2" w:rsidRDefault="008B1357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8</w:t>
            </w:r>
            <w:r w:rsidR="00D0327D" w:rsidRPr="00DF1DB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6237" w:type="dxa"/>
          </w:tcPr>
          <w:p w14:paraId="3F0C39FC" w14:textId="77777777" w:rsidR="00D0327D" w:rsidRPr="000F5A10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ջ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արդափոսեր՝ հատակագծում չափսերով փոքր, քան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մարդատար մեքենայի անիվի  դրոշմահետքը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 xml:space="preserve"> (20х15</w:t>
            </w:r>
            <w:r w:rsidR="00D0327D">
              <w:rPr>
                <w:rFonts w:ascii="GHEA Grapalat" w:hAnsi="GHEA Grapalat"/>
                <w:sz w:val="24"/>
                <w:lang w:val="hy-AM"/>
              </w:rPr>
              <w:t>սմ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>)</w:t>
            </w:r>
          </w:p>
        </w:tc>
        <w:tc>
          <w:tcPr>
            <w:tcW w:w="2196" w:type="dxa"/>
            <w:vMerge w:val="restart"/>
            <w:vAlign w:val="center"/>
          </w:tcPr>
          <w:p w14:paraId="531945B9" w14:textId="77777777" w:rsidR="00D0327D" w:rsidRPr="00B75FE9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 չափվում է երթևեկության բոլոր շերտերից՝  ջարդափոսի  պրոյեկցիայով կամրջի առանցքի վրա</w:t>
            </w:r>
          </w:p>
        </w:tc>
        <w:tc>
          <w:tcPr>
            <w:tcW w:w="1345" w:type="dxa"/>
          </w:tcPr>
          <w:p w14:paraId="0B94A77F" w14:textId="77777777" w:rsidR="00D0327D" w:rsidRPr="00176D4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D0327D" w:rsidRPr="00DE4FF9" w14:paraId="7A975485" w14:textId="77777777" w:rsidTr="00D0327D">
        <w:trPr>
          <w:trHeight w:val="283"/>
        </w:trPr>
        <w:tc>
          <w:tcPr>
            <w:tcW w:w="562" w:type="dxa"/>
          </w:tcPr>
          <w:p w14:paraId="1C413D45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DD8392A" w14:textId="77777777" w:rsidR="00D0327D" w:rsidRPr="008C3716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իակի՝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 w:rsidRPr="0006745C">
              <w:rPr>
                <w:rFonts w:ascii="GHEA Grapalat" w:hAnsi="GHEA Grapalat"/>
                <w:sz w:val="24"/>
                <w:u w:val="single"/>
              </w:rPr>
              <w:t>&gt;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խորությունը մինչև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3B15C378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4CF8A9CF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</w:t>
            </w:r>
          </w:p>
        </w:tc>
      </w:tr>
      <w:tr w:rsidR="00D0327D" w:rsidRPr="00DE4FF9" w14:paraId="78A929D3" w14:textId="77777777" w:rsidTr="00D0327D">
        <w:trPr>
          <w:trHeight w:val="283"/>
        </w:trPr>
        <w:tc>
          <w:tcPr>
            <w:tcW w:w="562" w:type="dxa"/>
          </w:tcPr>
          <w:p w14:paraId="1A9268DB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DCD5AD1" w14:textId="77777777" w:rsidR="00D0327D" w:rsidRPr="0006745C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իակի՝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 w:rsidRPr="0006745C">
              <w:rPr>
                <w:rFonts w:ascii="GHEA Grapalat" w:hAnsi="GHEA Grapalat"/>
                <w:sz w:val="24"/>
                <w:u w:val="single"/>
              </w:rPr>
              <w:t>&gt;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4A220C25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738C9FA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25</w:t>
            </w:r>
          </w:p>
        </w:tc>
      </w:tr>
      <w:tr w:rsidR="00D0327D" w:rsidRPr="00DE4FF9" w14:paraId="2083CA79" w14:textId="77777777" w:rsidTr="00D0327D">
        <w:trPr>
          <w:trHeight w:val="283"/>
        </w:trPr>
        <w:tc>
          <w:tcPr>
            <w:tcW w:w="562" w:type="dxa"/>
          </w:tcPr>
          <w:p w14:paraId="0CB671BA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4E35999A" w14:textId="77777777" w:rsidR="00D0327D" w:rsidRPr="0006745C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արբերական՝ 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t>5-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D0327D" w:rsidRPr="0006745C">
              <w:rPr>
                <w:rFonts w:ascii="GHEA Grapalat" w:hAnsi="GHEA Grapalat"/>
                <w:sz w:val="24"/>
              </w:rPr>
              <w:t>,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մմ</w:t>
            </w:r>
          </w:p>
        </w:tc>
        <w:tc>
          <w:tcPr>
            <w:tcW w:w="2196" w:type="dxa"/>
            <w:vMerge/>
            <w:vAlign w:val="center"/>
          </w:tcPr>
          <w:p w14:paraId="79528926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E647FB2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25</w:t>
            </w:r>
          </w:p>
        </w:tc>
      </w:tr>
      <w:tr w:rsidR="00D0327D" w:rsidRPr="00DE4FF9" w14:paraId="71594769" w14:textId="77777777" w:rsidTr="00D0327D">
        <w:trPr>
          <w:trHeight w:val="283"/>
        </w:trPr>
        <w:tc>
          <w:tcPr>
            <w:tcW w:w="562" w:type="dxa"/>
          </w:tcPr>
          <w:p w14:paraId="7AFB52B4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6A0BFED" w14:textId="77777777" w:rsidR="00D0327D" w:rsidRPr="0006745C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արբերական՝ 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t>5-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D0327D" w:rsidRPr="0006745C">
              <w:rPr>
                <w:rFonts w:ascii="GHEA Grapalat" w:hAnsi="GHEA Grapalat"/>
                <w:sz w:val="24"/>
              </w:rPr>
              <w:t>,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մմ-ից ավել</w:t>
            </w:r>
          </w:p>
        </w:tc>
        <w:tc>
          <w:tcPr>
            <w:tcW w:w="2196" w:type="dxa"/>
            <w:vMerge/>
            <w:vAlign w:val="center"/>
          </w:tcPr>
          <w:p w14:paraId="2FEF9661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568D252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D0327D" w:rsidRPr="00DE4FF9" w14:paraId="225D64C6" w14:textId="77777777" w:rsidTr="00D0327D">
        <w:trPr>
          <w:trHeight w:val="283"/>
        </w:trPr>
        <w:tc>
          <w:tcPr>
            <w:tcW w:w="562" w:type="dxa"/>
          </w:tcPr>
          <w:p w14:paraId="09158D1F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AD3890C" w14:textId="77777777" w:rsidR="00D0327D" w:rsidRPr="0006745C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արբերական՝ 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t>5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D0327D" w:rsidRPr="0006745C">
              <w:rPr>
                <w:rFonts w:ascii="GHEA Grapalat" w:hAnsi="GHEA Grapalat"/>
                <w:sz w:val="24"/>
              </w:rPr>
              <w:t>,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lastRenderedPageBreak/>
              <w:t xml:space="preserve">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մմ</w:t>
            </w:r>
          </w:p>
        </w:tc>
        <w:tc>
          <w:tcPr>
            <w:tcW w:w="2196" w:type="dxa"/>
            <w:vMerge/>
            <w:vAlign w:val="center"/>
          </w:tcPr>
          <w:p w14:paraId="403D6056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0DA587F4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35</w:t>
            </w:r>
          </w:p>
        </w:tc>
      </w:tr>
      <w:tr w:rsidR="00D0327D" w:rsidRPr="00DE4FF9" w14:paraId="303A9786" w14:textId="77777777" w:rsidTr="00D0327D">
        <w:trPr>
          <w:trHeight w:val="283"/>
        </w:trPr>
        <w:tc>
          <w:tcPr>
            <w:tcW w:w="562" w:type="dxa"/>
          </w:tcPr>
          <w:p w14:paraId="73EFBE31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4F605BD4" w14:textId="77777777" w:rsidR="00D0327D" w:rsidRPr="0006745C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արբերական՝ 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t>5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մ-ից փոքր</w:t>
            </w:r>
            <w:r w:rsidR="00D0327D" w:rsidRPr="0006745C">
              <w:rPr>
                <w:rFonts w:ascii="GHEA Grapalat" w:hAnsi="GHEA Grapalat"/>
                <w:sz w:val="24"/>
              </w:rPr>
              <w:t>,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մմ-ից ավել</w:t>
            </w:r>
          </w:p>
        </w:tc>
        <w:tc>
          <w:tcPr>
            <w:tcW w:w="2196" w:type="dxa"/>
            <w:vMerge/>
            <w:vAlign w:val="center"/>
          </w:tcPr>
          <w:p w14:paraId="3EAFC1F0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7AFD991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D0327D" w:rsidRPr="00034817" w14:paraId="5089E421" w14:textId="77777777" w:rsidTr="00D0327D">
        <w:trPr>
          <w:trHeight w:val="283"/>
        </w:trPr>
        <w:tc>
          <w:tcPr>
            <w:tcW w:w="562" w:type="dxa"/>
          </w:tcPr>
          <w:p w14:paraId="52D3AF4B" w14:textId="77777777" w:rsidR="00D0327D" w:rsidRPr="00DF1DB2" w:rsidRDefault="008B1357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9</w:t>
            </w:r>
            <w:r w:rsidR="00D0327D" w:rsidRPr="00DF1DB2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6237" w:type="dxa"/>
          </w:tcPr>
          <w:p w14:paraId="1DF8B241" w14:textId="77777777" w:rsidR="00D0327D" w:rsidRPr="000F5A10" w:rsidRDefault="000F5A10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ծ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ածկի քայքայում մեծ 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>(1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 w:rsidRPr="000F5A10">
              <w:rPr>
                <w:rFonts w:ascii="GHEA Grapalat" w:hAnsi="GHEA Grapalat"/>
                <w:sz w:val="24"/>
                <w:vertAlign w:val="superscript"/>
                <w:lang w:val="hy-AM"/>
              </w:rPr>
              <w:t>2</w:t>
            </w:r>
            <w:r w:rsidR="00D0327D">
              <w:rPr>
                <w:rFonts w:ascii="GHEA Grapalat" w:hAnsi="GHEA Grapalat"/>
                <w:sz w:val="24"/>
                <w:lang w:val="hy-AM"/>
              </w:rPr>
              <w:t>-ից ավել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>)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տեղամասերում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այդ թվում պաշտպանիչ շերտի վնասվածքով</w:t>
            </w:r>
            <w:r w:rsidR="00D0327D" w:rsidRPr="000F5A10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  <w:tc>
          <w:tcPr>
            <w:tcW w:w="2196" w:type="dxa"/>
            <w:vMerge w:val="restart"/>
            <w:vAlign w:val="center"/>
          </w:tcPr>
          <w:p w14:paraId="68DB3191" w14:textId="77777777" w:rsidR="00D0327D" w:rsidRPr="00176D4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 չափվում է  երթևեկության բոլոր շերտերից  անհարթությունների  պրոյեկցիայով կամրջի առանցքի վրա</w:t>
            </w:r>
          </w:p>
        </w:tc>
        <w:tc>
          <w:tcPr>
            <w:tcW w:w="1345" w:type="dxa"/>
          </w:tcPr>
          <w:p w14:paraId="3C096C3B" w14:textId="77777777" w:rsidR="00D0327D" w:rsidRPr="00176D4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D0327D" w:rsidRPr="00DE4FF9" w14:paraId="4224244C" w14:textId="77777777" w:rsidTr="00D0327D">
        <w:trPr>
          <w:trHeight w:val="283"/>
        </w:trPr>
        <w:tc>
          <w:tcPr>
            <w:tcW w:w="562" w:type="dxa"/>
          </w:tcPr>
          <w:p w14:paraId="5501B7E1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DF8102D" w14:textId="77777777" w:rsidR="00D0327D" w:rsidRPr="0034624D" w:rsidRDefault="00D0327D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≥10 </w:t>
            </w:r>
            <w:r>
              <w:rPr>
                <w:rFonts w:ascii="GHEA Grapalat" w:hAnsi="GHEA Grapalat"/>
                <w:sz w:val="24"/>
                <w:lang w:val="hy-AM"/>
              </w:rPr>
              <w:t>մ քայլի դեպքում</w:t>
            </w:r>
          </w:p>
        </w:tc>
        <w:tc>
          <w:tcPr>
            <w:tcW w:w="2196" w:type="dxa"/>
            <w:vMerge/>
            <w:vAlign w:val="center"/>
          </w:tcPr>
          <w:p w14:paraId="7091553A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27F8BD5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70</w:t>
            </w:r>
          </w:p>
        </w:tc>
      </w:tr>
      <w:tr w:rsidR="00D0327D" w:rsidRPr="00DE4FF9" w14:paraId="45335098" w14:textId="77777777" w:rsidTr="00D0327D">
        <w:trPr>
          <w:trHeight w:val="283"/>
        </w:trPr>
        <w:tc>
          <w:tcPr>
            <w:tcW w:w="562" w:type="dxa"/>
          </w:tcPr>
          <w:p w14:paraId="7F91611B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7473F6D" w14:textId="77777777" w:rsidR="00D0327D" w:rsidRDefault="00D0327D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≥5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 քայլի դեպքում</w:t>
            </w:r>
          </w:p>
        </w:tc>
        <w:tc>
          <w:tcPr>
            <w:tcW w:w="2196" w:type="dxa"/>
            <w:vMerge/>
            <w:vAlign w:val="center"/>
          </w:tcPr>
          <w:p w14:paraId="5358DA64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12BF0519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80</w:t>
            </w:r>
          </w:p>
        </w:tc>
      </w:tr>
      <w:tr w:rsidR="00D0327D" w:rsidRPr="00DE4FF9" w14:paraId="0321FE1E" w14:textId="77777777" w:rsidTr="00D0327D">
        <w:trPr>
          <w:trHeight w:val="283"/>
        </w:trPr>
        <w:tc>
          <w:tcPr>
            <w:tcW w:w="562" w:type="dxa"/>
          </w:tcPr>
          <w:p w14:paraId="5CA7C01E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2A822421" w14:textId="77777777" w:rsidR="00D0327D" w:rsidRPr="0034624D" w:rsidRDefault="00D0327D" w:rsidP="00D0327D">
            <w:pPr>
              <w:pStyle w:val="BodyTextIndent"/>
              <w:spacing w:line="360" w:lineRule="auto"/>
              <w:ind w:right="-87"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մ-ից փոքր քայլի դեպքում</w:t>
            </w:r>
            <w:r>
              <w:rPr>
                <w:rFonts w:ascii="GHEA Grapalat" w:hAnsi="GHEA Grapalat"/>
                <w:sz w:val="24"/>
              </w:rPr>
              <w:t xml:space="preserve">  </w:t>
            </w:r>
            <w:r>
              <w:rPr>
                <w:rFonts w:ascii="GHEA Grapalat" w:hAnsi="GHEA Grapalat"/>
                <w:sz w:val="24"/>
                <w:lang w:val="hy-AM"/>
              </w:rPr>
              <w:t>կամ ծածկի լիակատար քայքայում</w:t>
            </w:r>
          </w:p>
        </w:tc>
        <w:tc>
          <w:tcPr>
            <w:tcW w:w="2196" w:type="dxa"/>
            <w:vMerge/>
            <w:vAlign w:val="center"/>
          </w:tcPr>
          <w:p w14:paraId="5DB0C8AC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20F61A6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100</w:t>
            </w:r>
          </w:p>
        </w:tc>
      </w:tr>
      <w:tr w:rsidR="00D0327D" w:rsidRPr="00DE4FF9" w14:paraId="210A38FE" w14:textId="77777777" w:rsidTr="00D0327D">
        <w:trPr>
          <w:trHeight w:val="283"/>
        </w:trPr>
        <w:tc>
          <w:tcPr>
            <w:tcW w:w="562" w:type="dxa"/>
          </w:tcPr>
          <w:p w14:paraId="4A1E6C16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6237" w:type="dxa"/>
          </w:tcPr>
          <w:p w14:paraId="0C2561C3" w14:textId="77777777" w:rsidR="00D0327D" w:rsidRPr="0034624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Ցեմենտաբետոնե ծածկերի </w:t>
            </w:r>
            <w:r w:rsidR="00FC135E" w:rsidRPr="00FF568D">
              <w:rPr>
                <w:rFonts w:ascii="GHEA Grapalat" w:hAnsi="GHEA Grapalat"/>
                <w:sz w:val="24"/>
                <w:lang w:val="hy-AM"/>
              </w:rPr>
              <w:t>թերություն</w:t>
            </w:r>
            <w:r>
              <w:rPr>
                <w:rFonts w:ascii="GHEA Grapalat" w:hAnsi="GHEA Grapalat"/>
                <w:sz w:val="24"/>
                <w:lang w:val="hy-AM"/>
              </w:rPr>
              <w:t>ներ</w:t>
            </w:r>
          </w:p>
        </w:tc>
        <w:tc>
          <w:tcPr>
            <w:tcW w:w="2196" w:type="dxa"/>
            <w:vAlign w:val="center"/>
          </w:tcPr>
          <w:p w14:paraId="11243130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347FAC85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D0327D" w:rsidRPr="00034817" w14:paraId="55957CFA" w14:textId="77777777" w:rsidTr="00D0327D">
        <w:trPr>
          <w:trHeight w:val="283"/>
        </w:trPr>
        <w:tc>
          <w:tcPr>
            <w:tcW w:w="562" w:type="dxa"/>
          </w:tcPr>
          <w:p w14:paraId="2039377A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1)</w:t>
            </w:r>
          </w:p>
        </w:tc>
        <w:tc>
          <w:tcPr>
            <w:tcW w:w="6237" w:type="dxa"/>
          </w:tcPr>
          <w:p w14:paraId="4E11F692" w14:textId="77777777" w:rsidR="00D0327D" w:rsidRPr="0034624D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</w:t>
            </w:r>
            <w:r w:rsidR="00D0327D">
              <w:rPr>
                <w:rFonts w:ascii="GHEA Grapalat" w:hAnsi="GHEA Grapalat"/>
                <w:sz w:val="24"/>
                <w:lang w:val="hy-AM"/>
              </w:rPr>
              <w:t>երտազատում</w:t>
            </w:r>
          </w:p>
        </w:tc>
        <w:tc>
          <w:tcPr>
            <w:tcW w:w="2196" w:type="dxa"/>
            <w:vMerge w:val="restart"/>
            <w:vAlign w:val="center"/>
          </w:tcPr>
          <w:p w14:paraId="222D222C" w14:textId="77777777" w:rsidR="00D0327D" w:rsidRPr="00346B66" w:rsidRDefault="00D0327D" w:rsidP="00D0327D">
            <w:pPr>
              <w:pStyle w:val="BodyTextIndent"/>
              <w:spacing w:line="360" w:lineRule="auto"/>
              <w:ind w:firstLine="34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Երթևեկելի մասի </w:t>
            </w:r>
            <w:r w:rsidRPr="002B48AD">
              <w:rPr>
                <w:rFonts w:ascii="GHEA Grapalat" w:hAnsi="GHEA Grapalat"/>
                <w:sz w:val="24"/>
                <w:u w:val="single"/>
                <w:lang w:val="hy-AM"/>
              </w:rPr>
              <w:t>&gt;</w:t>
            </w:r>
            <w:r w:rsidRPr="002B48AD">
              <w:rPr>
                <w:rFonts w:ascii="GHEA Grapalat" w:hAnsi="GHEA Grapalat"/>
                <w:sz w:val="24"/>
                <w:lang w:val="hy-AM"/>
              </w:rPr>
              <w:t xml:space="preserve"> 50%-ից ավել </w:t>
            </w:r>
            <w:r>
              <w:rPr>
                <w:rFonts w:ascii="GHEA Grapalat" w:hAnsi="GHEA Grapalat"/>
                <w:sz w:val="24"/>
                <w:lang w:val="hy-AM"/>
              </w:rPr>
              <w:t>մակերեսի վրա</w:t>
            </w:r>
          </w:p>
        </w:tc>
        <w:tc>
          <w:tcPr>
            <w:tcW w:w="1345" w:type="dxa"/>
          </w:tcPr>
          <w:p w14:paraId="3884B160" w14:textId="77777777" w:rsidR="00D0327D" w:rsidRPr="002B48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D0327D" w:rsidRPr="00DE4FF9" w14:paraId="67686953" w14:textId="77777777" w:rsidTr="00D0327D">
        <w:trPr>
          <w:trHeight w:val="283"/>
        </w:trPr>
        <w:tc>
          <w:tcPr>
            <w:tcW w:w="562" w:type="dxa"/>
          </w:tcPr>
          <w:p w14:paraId="62E85923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6B07726" w14:textId="77777777" w:rsidR="00D0327D" w:rsidRPr="0006745C" w:rsidRDefault="008B1357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ակերևութային  շերտազատում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(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մինչև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5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</w:t>
            </w:r>
            <w:r w:rsidR="00D0327D" w:rsidRPr="0006745C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196" w:type="dxa"/>
            <w:vMerge/>
            <w:vAlign w:val="center"/>
          </w:tcPr>
          <w:p w14:paraId="3AD7A1B4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D63595E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D0327D" w:rsidRPr="00DE4FF9" w14:paraId="764060D9" w14:textId="77777777" w:rsidTr="00D0327D">
        <w:trPr>
          <w:trHeight w:val="283"/>
        </w:trPr>
        <w:tc>
          <w:tcPr>
            <w:tcW w:w="562" w:type="dxa"/>
          </w:tcPr>
          <w:p w14:paraId="2B9D90DC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6CB1D7D" w14:textId="77777777" w:rsidR="00D0327D" w:rsidRPr="0034624D" w:rsidRDefault="00D0327D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շերտազատում</w:t>
            </w:r>
            <w:r w:rsidRPr="0006745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և</w:t>
            </w:r>
            <w:r w:rsidRPr="0006745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փչակներ՝</w:t>
            </w:r>
            <w:r w:rsidRPr="0006745C">
              <w:rPr>
                <w:rFonts w:ascii="GHEA Grapalat" w:hAnsi="GHEA Grapalat"/>
                <w:sz w:val="24"/>
              </w:rPr>
              <w:t xml:space="preserve"> 5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մմ-ից ավել խորությամբ</w:t>
            </w:r>
          </w:p>
        </w:tc>
        <w:tc>
          <w:tcPr>
            <w:tcW w:w="2196" w:type="dxa"/>
            <w:vMerge/>
            <w:vAlign w:val="center"/>
          </w:tcPr>
          <w:p w14:paraId="49372EE2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50E7236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D0327D" w:rsidRPr="00034817" w14:paraId="5BFBFDFD" w14:textId="77777777" w:rsidTr="00D0327D">
        <w:trPr>
          <w:trHeight w:val="283"/>
        </w:trPr>
        <w:tc>
          <w:tcPr>
            <w:tcW w:w="562" w:type="dxa"/>
          </w:tcPr>
          <w:p w14:paraId="1ED05FDE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2)</w:t>
            </w:r>
          </w:p>
        </w:tc>
        <w:tc>
          <w:tcPr>
            <w:tcW w:w="6237" w:type="dxa"/>
          </w:tcPr>
          <w:p w14:paraId="3AFA8504" w14:textId="77777777" w:rsidR="00D0327D" w:rsidRPr="0034624D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աշտպանիչ շերտի քայքայում</w:t>
            </w:r>
          </w:p>
        </w:tc>
        <w:tc>
          <w:tcPr>
            <w:tcW w:w="2196" w:type="dxa"/>
            <w:vMerge w:val="restart"/>
            <w:vAlign w:val="center"/>
          </w:tcPr>
          <w:p w14:paraId="37CDBB3A" w14:textId="77777777" w:rsidR="00D0327D" w:rsidRPr="002B48AD" w:rsidRDefault="00D0327D" w:rsidP="00D0327D">
            <w:pPr>
              <w:pStyle w:val="BodyTextIndent"/>
              <w:spacing w:line="360" w:lineRule="auto"/>
              <w:ind w:firstLine="108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Երթևեկելի մասի </w:t>
            </w:r>
            <w:r w:rsidRPr="002B48AD">
              <w:rPr>
                <w:rFonts w:ascii="GHEA Grapalat" w:hAnsi="GHEA Grapalat"/>
                <w:sz w:val="24"/>
                <w:u w:val="single"/>
                <w:lang w:val="hy-AM"/>
              </w:rPr>
              <w:t>&gt;</w:t>
            </w:r>
            <w:r w:rsidRPr="002B48AD">
              <w:rPr>
                <w:rFonts w:ascii="GHEA Grapalat" w:hAnsi="GHEA Grapalat"/>
                <w:sz w:val="24"/>
                <w:lang w:val="hy-AM"/>
              </w:rPr>
              <w:t xml:space="preserve"> 50%-ից ավել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մակերեսի վրա</w:t>
            </w:r>
          </w:p>
        </w:tc>
        <w:tc>
          <w:tcPr>
            <w:tcW w:w="1345" w:type="dxa"/>
          </w:tcPr>
          <w:p w14:paraId="6A947290" w14:textId="77777777" w:rsidR="00D0327D" w:rsidRPr="002B48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D0327D" w:rsidRPr="00DE4FF9" w14:paraId="780884A4" w14:textId="77777777" w:rsidTr="00D0327D">
        <w:trPr>
          <w:trHeight w:val="283"/>
        </w:trPr>
        <w:tc>
          <w:tcPr>
            <w:tcW w:w="562" w:type="dxa"/>
          </w:tcPr>
          <w:p w14:paraId="6D4BC087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E25F148" w14:textId="77777777" w:rsidR="00D0327D" w:rsidRPr="0034624D" w:rsidRDefault="00D0327D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առանց ամրանի մերկացման</w:t>
            </w:r>
          </w:p>
        </w:tc>
        <w:tc>
          <w:tcPr>
            <w:tcW w:w="2196" w:type="dxa"/>
            <w:vMerge/>
            <w:vAlign w:val="center"/>
          </w:tcPr>
          <w:p w14:paraId="60A622E8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096109F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D0327D" w:rsidRPr="00DE4FF9" w14:paraId="35F44FAC" w14:textId="77777777" w:rsidTr="00D0327D">
        <w:trPr>
          <w:trHeight w:val="283"/>
        </w:trPr>
        <w:tc>
          <w:tcPr>
            <w:tcW w:w="562" w:type="dxa"/>
          </w:tcPr>
          <w:p w14:paraId="79D58275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EFABE83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ամրանի մերկացմամբ</w:t>
            </w:r>
          </w:p>
        </w:tc>
        <w:tc>
          <w:tcPr>
            <w:tcW w:w="2196" w:type="dxa"/>
            <w:vMerge/>
            <w:vAlign w:val="center"/>
          </w:tcPr>
          <w:p w14:paraId="446B72BE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91DC3FA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D0327D" w:rsidRPr="00DE4FF9" w14:paraId="6EF8C264" w14:textId="77777777" w:rsidTr="00D0327D">
        <w:trPr>
          <w:trHeight w:val="283"/>
        </w:trPr>
        <w:tc>
          <w:tcPr>
            <w:tcW w:w="562" w:type="dxa"/>
          </w:tcPr>
          <w:p w14:paraId="78A14B01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3)</w:t>
            </w:r>
          </w:p>
        </w:tc>
        <w:tc>
          <w:tcPr>
            <w:tcW w:w="6237" w:type="dxa"/>
          </w:tcPr>
          <w:p w14:paraId="5EC7572E" w14:textId="77777777" w:rsidR="00D0327D" w:rsidRPr="0006745C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D0327D" w:rsidRPr="00C11D57">
              <w:rPr>
                <w:rFonts w:ascii="GHEA Grapalat" w:hAnsi="GHEA Grapalat"/>
                <w:sz w:val="24"/>
                <w:lang w:val="hy-AM"/>
              </w:rPr>
              <w:t>ոտրվածքներ</w:t>
            </w:r>
          </w:p>
        </w:tc>
        <w:tc>
          <w:tcPr>
            <w:tcW w:w="2196" w:type="dxa"/>
            <w:vMerge w:val="restart"/>
            <w:vAlign w:val="center"/>
          </w:tcPr>
          <w:p w14:paraId="20685641" w14:textId="77777777" w:rsidR="00D0327D" w:rsidRPr="0006745C" w:rsidRDefault="00D0327D" w:rsidP="00CB3015">
            <w:pPr>
              <w:pStyle w:val="BodyTextIndent"/>
              <w:spacing w:line="360" w:lineRule="auto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Քայլը չափվում է բոլոր գծերից  ջարդափոսի  պրոյեկցիայով՝ կամրջի առանցքի վրա</w:t>
            </w:r>
          </w:p>
        </w:tc>
        <w:tc>
          <w:tcPr>
            <w:tcW w:w="1345" w:type="dxa"/>
          </w:tcPr>
          <w:p w14:paraId="5DC1CD95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D0327D" w:rsidRPr="00DE4FF9" w14:paraId="2AF0505B" w14:textId="77777777" w:rsidTr="00D0327D">
        <w:trPr>
          <w:trHeight w:val="283"/>
        </w:trPr>
        <w:tc>
          <w:tcPr>
            <w:tcW w:w="562" w:type="dxa"/>
          </w:tcPr>
          <w:p w14:paraId="58465A6E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E082194" w14:textId="77777777" w:rsidR="00D0327D" w:rsidRPr="0034624D" w:rsidRDefault="000F5A10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իակի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 w:rsidRPr="0006745C">
              <w:rPr>
                <w:rFonts w:ascii="GHEA Grapalat" w:hAnsi="GHEA Grapalat"/>
                <w:sz w:val="24"/>
                <w:u w:val="single"/>
              </w:rPr>
              <w:t>&gt;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խորությունը մինչև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38FCE8A8" w14:textId="77777777" w:rsidR="00D0327D" w:rsidRPr="002B48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1345" w:type="dxa"/>
          </w:tcPr>
          <w:p w14:paraId="59765038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</w:t>
            </w:r>
          </w:p>
        </w:tc>
      </w:tr>
      <w:tr w:rsidR="00D0327D" w:rsidRPr="00DE4FF9" w14:paraId="5DC66ECD" w14:textId="77777777" w:rsidTr="00D0327D">
        <w:trPr>
          <w:trHeight w:val="283"/>
        </w:trPr>
        <w:tc>
          <w:tcPr>
            <w:tcW w:w="562" w:type="dxa"/>
          </w:tcPr>
          <w:p w14:paraId="60478EFE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3445A19B" w14:textId="77777777" w:rsidR="00D0327D" w:rsidRPr="0034624D" w:rsidRDefault="000F5A10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="00D0327D">
              <w:rPr>
                <w:rFonts w:ascii="GHEA Grapalat" w:hAnsi="GHEA Grapalat"/>
                <w:sz w:val="24"/>
                <w:lang w:val="hy-AM"/>
              </w:rPr>
              <w:t>իակի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 w:rsidRPr="0006745C">
              <w:rPr>
                <w:rFonts w:ascii="GHEA Grapalat" w:hAnsi="GHEA Grapalat"/>
                <w:sz w:val="24"/>
                <w:u w:val="single"/>
              </w:rPr>
              <w:t>&gt;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6E559065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39171C5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25</w:t>
            </w:r>
          </w:p>
        </w:tc>
      </w:tr>
      <w:tr w:rsidR="00D0327D" w:rsidRPr="00DE4FF9" w14:paraId="09230E4C" w14:textId="77777777" w:rsidTr="00D0327D">
        <w:trPr>
          <w:trHeight w:val="283"/>
        </w:trPr>
        <w:tc>
          <w:tcPr>
            <w:tcW w:w="562" w:type="dxa"/>
          </w:tcPr>
          <w:p w14:paraId="20959F51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270DAF08" w14:textId="77777777" w:rsidR="00D0327D" w:rsidRPr="0006745C" w:rsidRDefault="000F5A10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արբերական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t>5-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մ-ից փոքր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խորությունը մինչև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5300A01E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A0B9369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25</w:t>
            </w:r>
          </w:p>
        </w:tc>
      </w:tr>
      <w:tr w:rsidR="00D0327D" w:rsidRPr="00DE4FF9" w14:paraId="481799B0" w14:textId="77777777" w:rsidTr="00D0327D">
        <w:trPr>
          <w:trHeight w:val="283"/>
        </w:trPr>
        <w:tc>
          <w:tcPr>
            <w:tcW w:w="562" w:type="dxa"/>
          </w:tcPr>
          <w:p w14:paraId="20E82359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4A0C77B" w14:textId="77777777" w:rsidR="00D0327D" w:rsidRPr="0006745C" w:rsidRDefault="000F5A10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պ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արբերական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</w:rPr>
              <w:t>5-</w:t>
            </w:r>
            <w:r w:rsidR="00D0327D" w:rsidRPr="0006745C">
              <w:rPr>
                <w:rFonts w:ascii="GHEA Grapalat" w:hAnsi="GHEA Grapalat"/>
                <w:sz w:val="24"/>
              </w:rPr>
              <w:t>10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մ-ից փոքր</w:t>
            </w:r>
            <w:r w:rsidR="00D0327D" w:rsidRPr="0006745C">
              <w:rPr>
                <w:rFonts w:ascii="GHEA Grapalat" w:hAnsi="GHEA Grapalat"/>
                <w:sz w:val="24"/>
              </w:rPr>
              <w:t>,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մմ-ից ավել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2196" w:type="dxa"/>
            <w:vMerge/>
            <w:vAlign w:val="center"/>
          </w:tcPr>
          <w:p w14:paraId="27116B5D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625092AB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D0327D" w:rsidRPr="00DE4FF9" w14:paraId="0B1B525C" w14:textId="77777777" w:rsidTr="00D0327D">
        <w:trPr>
          <w:trHeight w:val="283"/>
        </w:trPr>
        <w:tc>
          <w:tcPr>
            <w:tcW w:w="562" w:type="dxa"/>
          </w:tcPr>
          <w:p w14:paraId="4C6FE089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B05BB50" w14:textId="77777777" w:rsidR="00D0327D" w:rsidRPr="0006745C" w:rsidRDefault="000F5A10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անոնավոր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5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մ-ից փոքր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, 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խորությունը մինչև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25EFDA36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D92FDB0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35</w:t>
            </w:r>
          </w:p>
        </w:tc>
      </w:tr>
      <w:tr w:rsidR="00D0327D" w:rsidRPr="00DE4FF9" w14:paraId="6033CF6F" w14:textId="77777777" w:rsidTr="00D0327D">
        <w:trPr>
          <w:trHeight w:val="283"/>
        </w:trPr>
        <w:tc>
          <w:tcPr>
            <w:tcW w:w="562" w:type="dxa"/>
          </w:tcPr>
          <w:p w14:paraId="32334BFE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4F72E6E" w14:textId="77777777" w:rsidR="00D0327D" w:rsidRPr="0006745C" w:rsidRDefault="000F5A10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անոնավոր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քայլը</w:t>
            </w:r>
            <w:r w:rsidR="00D0327D" w:rsidRPr="0006745C">
              <w:rPr>
                <w:rFonts w:ascii="GHEA Grapalat" w:hAnsi="GHEA Grapalat"/>
                <w:sz w:val="24"/>
              </w:rPr>
              <w:t xml:space="preserve"> 5</w:t>
            </w:r>
            <w:r w:rsidR="00D0327D">
              <w:rPr>
                <w:rFonts w:ascii="GHEA Grapalat" w:hAnsi="GHEA Grapalat"/>
                <w:sz w:val="24"/>
                <w:lang w:val="hy-AM"/>
              </w:rPr>
              <w:t xml:space="preserve"> մ-ից փոքր</w:t>
            </w:r>
            <w:r w:rsidR="00D0327D" w:rsidRPr="0006745C">
              <w:rPr>
                <w:rFonts w:ascii="GHEA Grapalat" w:hAnsi="GHEA Grapalat"/>
                <w:sz w:val="24"/>
              </w:rPr>
              <w:t>,</w:t>
            </w:r>
            <w:r w:rsidR="00D0327D">
              <w:rPr>
                <w:rFonts w:ascii="GHEA Grapalat" w:hAnsi="GHEA Grapalat"/>
                <w:sz w:val="24"/>
              </w:rPr>
              <w:t xml:space="preserve">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խորությունը</w:t>
            </w:r>
            <w:r w:rsidR="00D0327D">
              <w:rPr>
                <w:rFonts w:ascii="GHEA Grapalat" w:hAnsi="GHEA Grapalat"/>
                <w:sz w:val="24"/>
              </w:rPr>
              <w:t xml:space="preserve"> 50 </w:t>
            </w:r>
            <w:r w:rsidR="00D0327D"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49BD2606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8689BF4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D0327D" w:rsidRPr="00DE4FF9" w14:paraId="13199377" w14:textId="77777777" w:rsidTr="00D0327D">
        <w:trPr>
          <w:trHeight w:val="283"/>
        </w:trPr>
        <w:tc>
          <w:tcPr>
            <w:tcW w:w="562" w:type="dxa"/>
          </w:tcPr>
          <w:p w14:paraId="3EA9AF77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</w:rPr>
              <w:t>4)</w:t>
            </w:r>
          </w:p>
        </w:tc>
        <w:tc>
          <w:tcPr>
            <w:tcW w:w="6237" w:type="dxa"/>
          </w:tcPr>
          <w:p w14:paraId="0EBD2F6A" w14:textId="77777777" w:rsidR="00D0327D" w:rsidRPr="00CE60A1" w:rsidRDefault="000F5A10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ճ</w:t>
            </w:r>
            <w:r w:rsidR="00D0327D">
              <w:rPr>
                <w:rFonts w:ascii="GHEA Grapalat" w:hAnsi="GHEA Grapalat"/>
                <w:sz w:val="24"/>
                <w:lang w:val="hy-AM"/>
              </w:rPr>
              <w:t>աքեր</w:t>
            </w:r>
          </w:p>
        </w:tc>
        <w:tc>
          <w:tcPr>
            <w:tcW w:w="2196" w:type="dxa"/>
            <w:vAlign w:val="center"/>
          </w:tcPr>
          <w:p w14:paraId="0AD0BE6B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0525B83C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D0327D" w:rsidRPr="00DE4FF9" w14:paraId="56B6FE16" w14:textId="77777777" w:rsidTr="00D0327D">
        <w:trPr>
          <w:trHeight w:val="283"/>
        </w:trPr>
        <w:tc>
          <w:tcPr>
            <w:tcW w:w="562" w:type="dxa"/>
          </w:tcPr>
          <w:p w14:paraId="573B0283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ա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DDC43F8" w14:textId="77777777" w:rsidR="00D0327D" w:rsidRPr="0006745C" w:rsidRDefault="00D0327D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lastRenderedPageBreak/>
              <w:t>բացվածքով մինչև</w:t>
            </w:r>
            <w:r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 w:val="restart"/>
            <w:vAlign w:val="center"/>
          </w:tcPr>
          <w:p w14:paraId="5628358B" w14:textId="77777777" w:rsidR="00D0327D" w:rsidRPr="00346B66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454AD">
              <w:rPr>
                <w:rFonts w:ascii="GHEA Grapalat" w:hAnsi="GHEA Grapalat"/>
                <w:sz w:val="24"/>
              </w:rPr>
              <w:lastRenderedPageBreak/>
              <w:t>50%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-ից ավել </w:t>
            </w:r>
            <w:r>
              <w:rPr>
                <w:rFonts w:ascii="GHEA Grapalat" w:hAnsi="GHEA Grapalat"/>
                <w:sz w:val="24"/>
                <w:lang w:val="hy-AM"/>
              </w:rPr>
              <w:lastRenderedPageBreak/>
              <w:t>մակերեսի վրա</w:t>
            </w:r>
          </w:p>
        </w:tc>
        <w:tc>
          <w:tcPr>
            <w:tcW w:w="1345" w:type="dxa"/>
          </w:tcPr>
          <w:p w14:paraId="5F9AF507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>15</w:t>
            </w:r>
          </w:p>
        </w:tc>
      </w:tr>
      <w:tr w:rsidR="00D0327D" w:rsidRPr="00DE4FF9" w14:paraId="4E415362" w14:textId="77777777" w:rsidTr="00D0327D">
        <w:trPr>
          <w:trHeight w:val="283"/>
        </w:trPr>
        <w:tc>
          <w:tcPr>
            <w:tcW w:w="562" w:type="dxa"/>
          </w:tcPr>
          <w:p w14:paraId="453E6516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բ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5B8E7B2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մինչև</w:t>
            </w:r>
            <w:r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219D3DF4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285E8C83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D0327D" w:rsidRPr="00DE4FF9" w14:paraId="614090F7" w14:textId="77777777" w:rsidTr="00D0327D">
        <w:trPr>
          <w:trHeight w:val="283"/>
        </w:trPr>
        <w:tc>
          <w:tcPr>
            <w:tcW w:w="562" w:type="dxa"/>
          </w:tcPr>
          <w:p w14:paraId="3B28AF9E" w14:textId="77777777" w:rsidR="00D0327D" w:rsidRPr="00DF1DB2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գ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22E61226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</w:t>
            </w:r>
            <w:r w:rsidR="005D28ED">
              <w:rPr>
                <w:rFonts w:ascii="GHEA Grapalat" w:hAnsi="GHEA Grapalat"/>
                <w:sz w:val="24"/>
                <w:lang w:val="hy-AM"/>
              </w:rPr>
              <w:t>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մմ-ից ավել</w:t>
            </w:r>
          </w:p>
        </w:tc>
        <w:tc>
          <w:tcPr>
            <w:tcW w:w="2196" w:type="dxa"/>
            <w:vMerge/>
            <w:vAlign w:val="center"/>
          </w:tcPr>
          <w:p w14:paraId="6F52F5CC" w14:textId="77777777" w:rsidR="00D0327D" w:rsidRPr="007454A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CAC8393" w14:textId="77777777" w:rsidR="00D0327D" w:rsidRDefault="00D0327D" w:rsidP="00D0327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  <w:tr w:rsidR="005D28ED" w:rsidRPr="00DE4FF9" w14:paraId="0A4F0D88" w14:textId="77777777" w:rsidTr="00D0327D">
        <w:trPr>
          <w:trHeight w:val="283"/>
        </w:trPr>
        <w:tc>
          <w:tcPr>
            <w:tcW w:w="562" w:type="dxa"/>
          </w:tcPr>
          <w:p w14:paraId="05064986" w14:textId="77777777" w:rsidR="005D28ED" w:rsidRPr="00DF1DB2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դ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D3F3B79" w14:textId="77777777" w:rsidR="005D28ED" w:rsidRPr="00FC6771" w:rsidRDefault="005D28ED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կանոնավոր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բացվածքով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մմ-ից ավել,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ասֆալտի կտորների պոկումով</w:t>
            </w:r>
          </w:p>
        </w:tc>
        <w:tc>
          <w:tcPr>
            <w:tcW w:w="2196" w:type="dxa"/>
            <w:vMerge/>
            <w:vAlign w:val="center"/>
          </w:tcPr>
          <w:p w14:paraId="5DD967B9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86D0B15" w14:textId="77777777" w:rsidR="005D28E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40</w:t>
            </w:r>
          </w:p>
        </w:tc>
      </w:tr>
      <w:tr w:rsidR="005D28ED" w:rsidRPr="00DE4FF9" w14:paraId="3138324B" w14:textId="77777777" w:rsidTr="00D0327D">
        <w:trPr>
          <w:trHeight w:val="283"/>
        </w:trPr>
        <w:tc>
          <w:tcPr>
            <w:tcW w:w="562" w:type="dxa"/>
          </w:tcPr>
          <w:p w14:paraId="15C6D946" w14:textId="77777777" w:rsidR="005D28ED" w:rsidRPr="00DF1DB2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ե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088A151F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 բացվածքով մինչև</w:t>
            </w:r>
            <w:r>
              <w:rPr>
                <w:rFonts w:ascii="GHEA Grapalat" w:hAnsi="GHEA Grapalat"/>
                <w:sz w:val="24"/>
              </w:rPr>
              <w:t xml:space="preserve"> 1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3458ECB3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527D6FD5" w14:textId="77777777" w:rsidR="005D28E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</w:t>
            </w:r>
          </w:p>
        </w:tc>
      </w:tr>
      <w:tr w:rsidR="005D28ED" w:rsidRPr="00DE4FF9" w14:paraId="3926744A" w14:textId="77777777" w:rsidTr="00D0327D">
        <w:trPr>
          <w:trHeight w:val="283"/>
        </w:trPr>
        <w:tc>
          <w:tcPr>
            <w:tcW w:w="562" w:type="dxa"/>
          </w:tcPr>
          <w:p w14:paraId="53EE4102" w14:textId="77777777" w:rsidR="005D28ED" w:rsidRPr="00DF1DB2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զ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7640DACA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ճաքեր՝ բացվածքով մինչև</w:t>
            </w:r>
            <w:r>
              <w:rPr>
                <w:rFonts w:ascii="GHEA Grapalat" w:hAnsi="GHEA Grapalat"/>
                <w:sz w:val="24"/>
              </w:rPr>
              <w:t xml:space="preserve"> 5 </w:t>
            </w:r>
            <w:r>
              <w:rPr>
                <w:rFonts w:ascii="GHEA Grapalat" w:hAnsi="GHEA Grapalat"/>
                <w:sz w:val="24"/>
                <w:lang w:val="hy-AM"/>
              </w:rPr>
              <w:t>մմ</w:t>
            </w:r>
          </w:p>
        </w:tc>
        <w:tc>
          <w:tcPr>
            <w:tcW w:w="2196" w:type="dxa"/>
            <w:vMerge/>
            <w:vAlign w:val="center"/>
          </w:tcPr>
          <w:p w14:paraId="31167B42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468360D4" w14:textId="77777777" w:rsidR="005D28E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15</w:t>
            </w:r>
          </w:p>
        </w:tc>
      </w:tr>
      <w:tr w:rsidR="005D28ED" w:rsidRPr="00DE4FF9" w14:paraId="7EAF5FF0" w14:textId="77777777" w:rsidTr="00D0327D">
        <w:trPr>
          <w:trHeight w:val="283"/>
        </w:trPr>
        <w:tc>
          <w:tcPr>
            <w:tcW w:w="562" w:type="dxa"/>
          </w:tcPr>
          <w:p w14:paraId="13481B78" w14:textId="77777777" w:rsidR="005D28ED" w:rsidRPr="00DF1DB2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է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5052833D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ճաքեր՝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մմ-ից ավել բացվածքով</w:t>
            </w:r>
          </w:p>
        </w:tc>
        <w:tc>
          <w:tcPr>
            <w:tcW w:w="2196" w:type="dxa"/>
            <w:vMerge/>
            <w:vAlign w:val="center"/>
          </w:tcPr>
          <w:p w14:paraId="0881A14B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0155D76" w14:textId="77777777" w:rsidR="005D28E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</w:t>
            </w:r>
          </w:p>
        </w:tc>
      </w:tr>
      <w:tr w:rsidR="005D28ED" w:rsidRPr="00DE4FF9" w14:paraId="29845571" w14:textId="77777777" w:rsidTr="00D0327D">
        <w:trPr>
          <w:trHeight w:val="283"/>
        </w:trPr>
        <w:tc>
          <w:tcPr>
            <w:tcW w:w="562" w:type="dxa"/>
          </w:tcPr>
          <w:p w14:paraId="290085EE" w14:textId="77777777" w:rsidR="005D28ED" w:rsidRPr="00DF1DB2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 w:rsidRPr="00DF1DB2">
              <w:rPr>
                <w:rFonts w:ascii="GHEA Grapalat" w:hAnsi="GHEA Grapalat"/>
                <w:sz w:val="24"/>
                <w:lang w:val="hy-AM"/>
              </w:rPr>
              <w:t>ը</w:t>
            </w:r>
            <w:r w:rsidRPr="00DF1DB2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6237" w:type="dxa"/>
          </w:tcPr>
          <w:p w14:paraId="141ECC29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left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միակի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երկայնական և լայնական</w:t>
            </w:r>
            <w:r w:rsidRPr="007454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ճաքեր՝ </w:t>
            </w:r>
            <w:r>
              <w:rPr>
                <w:rFonts w:ascii="GHEA Grapalat" w:hAnsi="GHEA Grapalat"/>
                <w:sz w:val="24"/>
              </w:rPr>
              <w:t xml:space="preserve">5 </w:t>
            </w:r>
            <w:r>
              <w:rPr>
                <w:rFonts w:ascii="GHEA Grapalat" w:hAnsi="GHEA Grapalat"/>
                <w:sz w:val="24"/>
                <w:lang w:val="hy-AM"/>
              </w:rPr>
              <w:t>մմ-ից ավել բացվածքով, ասֆալտի կտորների պոկումով</w:t>
            </w:r>
            <w:r w:rsidRPr="007454AD">
              <w:rPr>
                <w:rFonts w:ascii="GHEA Grapalat" w:hAnsi="GHEA Grapalat"/>
                <w:sz w:val="24"/>
              </w:rPr>
              <w:t xml:space="preserve">                        </w:t>
            </w:r>
          </w:p>
        </w:tc>
        <w:tc>
          <w:tcPr>
            <w:tcW w:w="2196" w:type="dxa"/>
            <w:vMerge/>
            <w:vAlign w:val="center"/>
          </w:tcPr>
          <w:p w14:paraId="7C8B0C6B" w14:textId="77777777" w:rsidR="005D28ED" w:rsidRPr="007454A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1345" w:type="dxa"/>
          </w:tcPr>
          <w:p w14:paraId="7D6868AB" w14:textId="77777777" w:rsidR="005D28ED" w:rsidRDefault="005D28ED" w:rsidP="005D28ED">
            <w:pPr>
              <w:pStyle w:val="BodyTextIndent"/>
              <w:spacing w:line="360" w:lineRule="auto"/>
              <w:ind w:firstLine="0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30</w:t>
            </w:r>
          </w:p>
        </w:tc>
      </w:tr>
    </w:tbl>
    <w:p w14:paraId="54CEAA7D" w14:textId="77777777" w:rsidR="00DE4FF9" w:rsidRDefault="00DE4FF9" w:rsidP="00DE4FF9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sz w:val="24"/>
          <w:lang w:val="ru-RU"/>
        </w:rPr>
      </w:pPr>
    </w:p>
    <w:p w14:paraId="176F6078" w14:textId="77777777" w:rsidR="00993101" w:rsidRDefault="00802371" w:rsidP="00C429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6415A4">
        <w:rPr>
          <w:b w:val="0"/>
          <w:bCs w:val="0"/>
          <w:color w:val="auto"/>
          <w:sz w:val="24"/>
        </w:rPr>
        <w:t>Ծածկի</w:t>
      </w:r>
      <w:r w:rsidRPr="006415A4">
        <w:rPr>
          <w:b w:val="0"/>
          <w:bCs w:val="0"/>
          <w:sz w:val="24"/>
        </w:rPr>
        <w:t xml:space="preserve"> վիճակի </w:t>
      </w:r>
      <w:r w:rsidR="00FB01E9" w:rsidRPr="006415A4">
        <w:rPr>
          <w:b w:val="0"/>
          <w:bCs w:val="0"/>
          <w:color w:val="auto"/>
          <w:sz w:val="24"/>
        </w:rPr>
        <w:t xml:space="preserve">(որակի) </w:t>
      </w:r>
      <w:r w:rsidRPr="006415A4">
        <w:rPr>
          <w:b w:val="0"/>
          <w:bCs w:val="0"/>
          <w:sz w:val="24"/>
        </w:rPr>
        <w:t>գնահատման</w:t>
      </w:r>
      <w:r w:rsidR="00DE4FF9" w:rsidRPr="006415A4">
        <w:rPr>
          <w:b w:val="0"/>
          <w:bCs w:val="0"/>
          <w:color w:val="auto"/>
          <w:sz w:val="24"/>
        </w:rPr>
        <w:t xml:space="preserve"> </w:t>
      </w:r>
      <w:r w:rsidRPr="006415A4">
        <w:rPr>
          <w:b w:val="0"/>
          <w:bCs w:val="0"/>
          <w:color w:val="auto"/>
          <w:sz w:val="24"/>
        </w:rPr>
        <w:t xml:space="preserve">ժամանակ նշանակում են </w:t>
      </w:r>
      <w:r w:rsidR="00FB01E9" w:rsidRPr="006415A4">
        <w:rPr>
          <w:b w:val="0"/>
          <w:bCs w:val="0"/>
          <w:color w:val="auto"/>
          <w:sz w:val="24"/>
        </w:rPr>
        <w:t xml:space="preserve">վիճակի </w:t>
      </w:r>
      <w:r w:rsidRPr="006415A4">
        <w:rPr>
          <w:b w:val="0"/>
          <w:bCs w:val="0"/>
          <w:color w:val="auto"/>
          <w:sz w:val="24"/>
        </w:rPr>
        <w:t xml:space="preserve">այս կամ այլ </w:t>
      </w:r>
      <w:r w:rsidR="00130E47" w:rsidRPr="006415A4">
        <w:rPr>
          <w:b w:val="0"/>
          <w:bCs w:val="0"/>
          <w:iCs/>
          <w:color w:val="auto"/>
          <w:sz w:val="24"/>
        </w:rPr>
        <w:t>կար</w:t>
      </w:r>
      <w:r w:rsidR="00130E47" w:rsidRPr="006415A4">
        <w:rPr>
          <w:b w:val="0"/>
          <w:bCs w:val="0"/>
          <w:color w:val="auto"/>
          <w:sz w:val="24"/>
        </w:rPr>
        <w:t>գ</w:t>
      </w:r>
      <w:r w:rsidR="00FB01E9">
        <w:rPr>
          <w:b w:val="0"/>
          <w:bCs w:val="0"/>
          <w:color w:val="auto"/>
          <w:sz w:val="24"/>
        </w:rPr>
        <w:t>ը</w:t>
      </w:r>
      <w:r w:rsidRPr="006415A4">
        <w:rPr>
          <w:b w:val="0"/>
          <w:bCs w:val="0"/>
          <w:color w:val="auto"/>
          <w:sz w:val="24"/>
        </w:rPr>
        <w:t xml:space="preserve">։ </w:t>
      </w:r>
      <w:r w:rsidR="00130E47" w:rsidRPr="006415A4">
        <w:rPr>
          <w:b w:val="0"/>
          <w:bCs w:val="0"/>
          <w:iCs/>
          <w:color w:val="auto"/>
          <w:sz w:val="24"/>
        </w:rPr>
        <w:t>Կարգ</w:t>
      </w:r>
      <w:r w:rsidRPr="006415A4">
        <w:rPr>
          <w:b w:val="0"/>
          <w:bCs w:val="0"/>
          <w:color w:val="auto"/>
          <w:sz w:val="24"/>
        </w:rPr>
        <w:t>երի շեմային մակարդակները նշանակվում են</w:t>
      </w:r>
      <w:r w:rsidR="00FB01E9">
        <w:rPr>
          <w:b w:val="0"/>
          <w:bCs w:val="0"/>
          <w:color w:val="auto"/>
          <w:sz w:val="24"/>
        </w:rPr>
        <w:t>՝</w:t>
      </w:r>
      <w:r w:rsidRPr="006415A4">
        <w:rPr>
          <w:b w:val="0"/>
          <w:bCs w:val="0"/>
          <w:color w:val="auto"/>
          <w:sz w:val="24"/>
        </w:rPr>
        <w:t xml:space="preserve"> ելնելով կամրջի երթևեկելի մասով մարդատար մեքենայի շարժման պայմանների դիտարկումից։</w:t>
      </w:r>
    </w:p>
    <w:p w14:paraId="26D49404" w14:textId="77777777" w:rsidR="00FB01E9" w:rsidRPr="006415A4" w:rsidRDefault="00FB01E9" w:rsidP="00FB01E9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443F2EAD" w14:textId="77777777" w:rsidR="005C11D3" w:rsidRDefault="00DF1DB2" w:rsidP="00993101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center"/>
        <w:rPr>
          <w:color w:val="auto"/>
          <w:sz w:val="24"/>
        </w:rPr>
      </w:pPr>
      <w:r>
        <w:rPr>
          <w:color w:val="auto"/>
          <w:sz w:val="24"/>
        </w:rPr>
        <w:t>8</w:t>
      </w:r>
      <w:r w:rsidR="005C11D3" w:rsidRPr="004F744A">
        <w:rPr>
          <w:color w:val="auto"/>
          <w:sz w:val="24"/>
        </w:rPr>
        <w:t>.</w:t>
      </w:r>
      <w:r w:rsidR="000B27B0" w:rsidRPr="004F744A">
        <w:rPr>
          <w:color w:val="auto"/>
          <w:sz w:val="24"/>
        </w:rPr>
        <w:t>1</w:t>
      </w:r>
      <w:r>
        <w:rPr>
          <w:color w:val="auto"/>
          <w:sz w:val="24"/>
        </w:rPr>
        <w:t>9</w:t>
      </w:r>
      <w:r w:rsidR="005C11D3" w:rsidRPr="004F744A">
        <w:rPr>
          <w:color w:val="auto"/>
          <w:sz w:val="24"/>
        </w:rPr>
        <w:t>.</w:t>
      </w:r>
      <w:r w:rsidR="000B27B0" w:rsidRPr="004F744A">
        <w:rPr>
          <w:color w:val="auto"/>
          <w:sz w:val="24"/>
        </w:rPr>
        <w:t xml:space="preserve"> </w:t>
      </w:r>
      <w:r w:rsidR="00802371" w:rsidRPr="004F744A">
        <w:rPr>
          <w:color w:val="auto"/>
          <w:sz w:val="24"/>
        </w:rPr>
        <w:t>ԵՐԹԵՎԵԿԵԼԻ ՄԱՍԻ</w:t>
      </w:r>
      <w:r w:rsidR="005C11D3">
        <w:rPr>
          <w:color w:val="auto"/>
          <w:sz w:val="24"/>
        </w:rPr>
        <w:t xml:space="preserve"> ՄԱՇՎԱԾՔԻ ՈՐՈՇՈՒՄ</w:t>
      </w:r>
      <w:r w:rsidR="00FB01E9">
        <w:rPr>
          <w:color w:val="auto"/>
          <w:sz w:val="24"/>
        </w:rPr>
        <w:t>Ը</w:t>
      </w:r>
    </w:p>
    <w:p w14:paraId="46EE78CA" w14:textId="77777777" w:rsidR="00014405" w:rsidRDefault="001D6893" w:rsidP="00C429A0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Երթևեկելի մասի մաշվածքը որոշում են ըստ երթևեկելի մասի ծածկի, ջրամեկուսացման, ջրահեռացման համակարգի, մայթերի, </w:t>
      </w:r>
      <w:r w:rsidR="00985189" w:rsidRPr="00985189">
        <w:rPr>
          <w:b w:val="0"/>
          <w:bCs w:val="0"/>
          <w:sz w:val="24"/>
        </w:rPr>
        <w:t>բազրի</w:t>
      </w:r>
      <w:r w:rsidR="00FB01E9"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ների</w:t>
      </w:r>
      <w:r>
        <w:rPr>
          <w:b w:val="0"/>
          <w:bCs w:val="0"/>
          <w:color w:val="auto"/>
          <w:sz w:val="24"/>
        </w:rPr>
        <w:t xml:space="preserve">, դեֆորմացիոն կարանների, արգելապատնեշների և լիցքի հետ </w:t>
      </w:r>
      <w:r w:rsidR="00FB01E9">
        <w:rPr>
          <w:b w:val="0"/>
          <w:bCs w:val="0"/>
          <w:color w:val="auto"/>
          <w:sz w:val="24"/>
        </w:rPr>
        <w:t>լծ</w:t>
      </w:r>
      <w:r>
        <w:rPr>
          <w:b w:val="0"/>
          <w:bCs w:val="0"/>
          <w:color w:val="auto"/>
          <w:sz w:val="24"/>
        </w:rPr>
        <w:t>որդումների մասնավոր մաշվածքների ցուցիչների</w:t>
      </w:r>
      <w:r w:rsidR="00FB01E9">
        <w:rPr>
          <w:b w:val="0"/>
          <w:bCs w:val="0"/>
          <w:color w:val="auto"/>
          <w:sz w:val="24"/>
        </w:rPr>
        <w:t>՝</w:t>
      </w:r>
      <w:r>
        <w:rPr>
          <w:b w:val="0"/>
          <w:bCs w:val="0"/>
          <w:color w:val="auto"/>
          <w:sz w:val="24"/>
        </w:rPr>
        <w:t xml:space="preserve"> կիրառելով սույն շինարարական նորմերի </w:t>
      </w:r>
      <w:r w:rsidRPr="004F744A">
        <w:rPr>
          <w:b w:val="0"/>
          <w:bCs w:val="0"/>
          <w:color w:val="auto"/>
          <w:sz w:val="24"/>
        </w:rPr>
        <w:t>43</w:t>
      </w:r>
      <w:r>
        <w:rPr>
          <w:b w:val="0"/>
          <w:bCs w:val="0"/>
          <w:color w:val="auto"/>
          <w:sz w:val="24"/>
        </w:rPr>
        <w:t xml:space="preserve">-րդ աղյուսակում բերված </w:t>
      </w:r>
      <w:r w:rsidR="00AC062E">
        <w:rPr>
          <w:b w:val="0"/>
          <w:bCs w:val="0"/>
          <w:color w:val="auto"/>
          <w:sz w:val="24"/>
        </w:rPr>
        <w:t>կարևորության</w:t>
      </w:r>
      <w:r>
        <w:rPr>
          <w:b w:val="0"/>
          <w:bCs w:val="0"/>
          <w:color w:val="auto"/>
          <w:sz w:val="24"/>
        </w:rPr>
        <w:t xml:space="preserve"> գործակիցները։</w:t>
      </w:r>
    </w:p>
    <w:p w14:paraId="459CC456" w14:textId="77777777" w:rsidR="00014405" w:rsidRPr="00AE37E7" w:rsidRDefault="008430ED" w:rsidP="00014405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right"/>
        <w:rPr>
          <w:b w:val="0"/>
          <w:bCs w:val="0"/>
          <w:color w:val="auto"/>
          <w:sz w:val="24"/>
          <w:lang w:val="en-US"/>
        </w:rPr>
      </w:pPr>
      <w:r>
        <w:rPr>
          <w:b w:val="0"/>
          <w:bCs w:val="0"/>
          <w:color w:val="auto"/>
          <w:sz w:val="24"/>
          <w:lang w:val="ru-RU"/>
        </w:rPr>
        <w:t>Աղյուսակ</w:t>
      </w:r>
      <w:r w:rsidR="00014405" w:rsidRPr="00AE37E7">
        <w:rPr>
          <w:b w:val="0"/>
          <w:bCs w:val="0"/>
          <w:color w:val="auto"/>
          <w:sz w:val="24"/>
          <w:lang w:val="ru-RU"/>
        </w:rPr>
        <w:t xml:space="preserve"> </w:t>
      </w:r>
      <w:r w:rsidR="00AE37E7" w:rsidRPr="00AE37E7">
        <w:rPr>
          <w:b w:val="0"/>
          <w:bCs w:val="0"/>
          <w:color w:val="auto"/>
          <w:sz w:val="24"/>
          <w:lang w:val="en-US"/>
        </w:rPr>
        <w:t>43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1162"/>
        <w:gridCol w:w="1417"/>
        <w:gridCol w:w="1134"/>
        <w:gridCol w:w="1701"/>
        <w:gridCol w:w="1418"/>
      </w:tblGrid>
      <w:tr w:rsidR="00037D73" w:rsidRPr="00034817" w14:paraId="66910CCE" w14:textId="77777777" w:rsidTr="00203459">
        <w:trPr>
          <w:cantSplit/>
          <w:trHeight w:val="50"/>
        </w:trPr>
        <w:tc>
          <w:tcPr>
            <w:tcW w:w="709" w:type="dxa"/>
            <w:vMerge w:val="restart"/>
            <w:vAlign w:val="center"/>
          </w:tcPr>
          <w:p w14:paraId="2A24E0C0" w14:textId="77777777" w:rsidR="00037D73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552" w:type="dxa"/>
            <w:vMerge w:val="restart"/>
            <w:vAlign w:val="center"/>
          </w:tcPr>
          <w:p w14:paraId="63CEE07E" w14:textId="77777777" w:rsidR="00037D73" w:rsidRPr="00317EA9" w:rsidRDefault="00317EA9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Երթևեկելի մասի տարրի անվանումը</w:t>
            </w:r>
          </w:p>
        </w:tc>
        <w:tc>
          <w:tcPr>
            <w:tcW w:w="6832" w:type="dxa"/>
            <w:gridSpan w:val="5"/>
            <w:vAlign w:val="center"/>
          </w:tcPr>
          <w:p w14:paraId="12872B33" w14:textId="77777777" w:rsidR="00037D73" w:rsidRPr="006F315E" w:rsidRDefault="00AC062E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Կարևորության</w:t>
            </w:r>
            <w:r w:rsidR="006F315E" w:rsidRPr="006F315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գործակիցների արժեք</w:t>
            </w:r>
            <w:r w:rsidR="005735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</w:t>
            </w:r>
            <w:r w:rsidR="006F315E" w:rsidRPr="006F315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  <w:r w:rsidR="00037D73" w:rsidRPr="006F315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 w:rsidR="00037D73" w:rsidRPr="006F315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ω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hy-AM"/>
                    </w:rPr>
                    <m:t>(i)</m:t>
                  </m:r>
                </m:sup>
              </m:sSup>
            </m:oMath>
          </w:p>
        </w:tc>
      </w:tr>
      <w:tr w:rsidR="00037D73" w:rsidRPr="00014405" w14:paraId="58EC23E4" w14:textId="77777777" w:rsidTr="00037D73">
        <w:trPr>
          <w:cantSplit/>
          <w:trHeight w:val="50"/>
        </w:trPr>
        <w:tc>
          <w:tcPr>
            <w:tcW w:w="709" w:type="dxa"/>
            <w:vMerge/>
            <w:vAlign w:val="center"/>
          </w:tcPr>
          <w:p w14:paraId="65A52D66" w14:textId="77777777" w:rsidR="00037D73" w:rsidRPr="006F315E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  <w:vMerge/>
            <w:vAlign w:val="center"/>
          </w:tcPr>
          <w:p w14:paraId="0CCB97D8" w14:textId="77777777" w:rsidR="00037D73" w:rsidRPr="006F315E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162" w:type="dxa"/>
            <w:vMerge w:val="restart"/>
            <w:vAlign w:val="center"/>
          </w:tcPr>
          <w:p w14:paraId="798D019F" w14:textId="77777777" w:rsidR="00037D73" w:rsidRPr="00014405" w:rsidRDefault="00317EA9" w:rsidP="00317EA9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Փոքր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կամուրջ</w:t>
            </w:r>
            <w:r w:rsidR="005735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</w:t>
            </w:r>
            <w:r w:rsidR="00037D73" w:rsidRPr="00014405">
              <w:rPr>
                <w:rFonts w:ascii="GHEA Grapalat" w:hAnsi="GHEA Grapalat"/>
                <w:bCs/>
                <w:sz w:val="24"/>
                <w:szCs w:val="24"/>
              </w:rPr>
              <w:t xml:space="preserve"> (≤25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  <w:r w:rsidR="00037D73" w:rsidRPr="00014405">
              <w:rPr>
                <w:rFonts w:ascii="GHEA Grapalat" w:hAnsi="GHEA Grapalat"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31842DE5" w14:textId="77777777" w:rsidR="00037D73" w:rsidRPr="00317EA9" w:rsidRDefault="00317EA9" w:rsidP="00037D73">
            <w:pPr>
              <w:spacing w:line="360" w:lineRule="auto"/>
              <w:ind w:left="-108" w:right="-138" w:hanging="145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Միջին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կամուրջներ</w:t>
            </w:r>
          </w:p>
          <w:p w14:paraId="36E16ADB" w14:textId="77777777" w:rsidR="00037D73" w:rsidRPr="00317EA9" w:rsidRDefault="00037D73" w:rsidP="00317EA9">
            <w:pPr>
              <w:spacing w:line="360" w:lineRule="auto"/>
              <w:ind w:left="-108" w:right="-138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14405">
              <w:rPr>
                <w:rFonts w:ascii="GHEA Grapalat" w:hAnsi="GHEA Grapalat"/>
                <w:bCs/>
                <w:sz w:val="24"/>
                <w:szCs w:val="24"/>
              </w:rPr>
              <w:t>25</w:t>
            </w:r>
            <w:r w:rsidRPr="000144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&lt;L</w:t>
            </w:r>
            <w:r w:rsidRPr="00014405">
              <w:rPr>
                <w:rFonts w:ascii="GHEA Grapalat" w:hAnsi="GHEA Grapalat"/>
                <w:bCs/>
                <w:sz w:val="24"/>
                <w:szCs w:val="24"/>
              </w:rPr>
              <w:t>≤</w:t>
            </w:r>
            <w:r w:rsidRPr="000144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100</w:t>
            </w:r>
            <w:r w:rsidRPr="000144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317EA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</w:p>
        </w:tc>
        <w:tc>
          <w:tcPr>
            <w:tcW w:w="4253" w:type="dxa"/>
            <w:gridSpan w:val="3"/>
            <w:vAlign w:val="center"/>
          </w:tcPr>
          <w:p w14:paraId="00CD2409" w14:textId="77777777" w:rsidR="00037D73" w:rsidRPr="00014405" w:rsidRDefault="00317EA9" w:rsidP="00317EA9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Մեծ կամուրջներ</w:t>
            </w:r>
            <w:r w:rsidR="00037D73" w:rsidRPr="000144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(&gt; 100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  <w:r w:rsidR="00037D73" w:rsidRPr="00014405">
              <w:rPr>
                <w:rFonts w:ascii="GHEA Grapalat" w:hAnsi="GHEA Grapalat"/>
                <w:bCs/>
                <w:sz w:val="24"/>
                <w:szCs w:val="24"/>
              </w:rPr>
              <w:t>)</w:t>
            </w:r>
          </w:p>
        </w:tc>
      </w:tr>
      <w:tr w:rsidR="00037D73" w:rsidRPr="00014405" w14:paraId="28380FB0" w14:textId="77777777" w:rsidTr="00037D73">
        <w:trPr>
          <w:cantSplit/>
          <w:trHeight w:val="49"/>
        </w:trPr>
        <w:tc>
          <w:tcPr>
            <w:tcW w:w="709" w:type="dxa"/>
            <w:vMerge/>
          </w:tcPr>
          <w:p w14:paraId="7629CBA0" w14:textId="77777777" w:rsidR="00037D73" w:rsidRPr="00014405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C75B0B6" w14:textId="77777777" w:rsidR="00037D73" w:rsidRPr="00014405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14:paraId="0A090C10" w14:textId="77777777" w:rsidR="00037D73" w:rsidRPr="00014405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8208267" w14:textId="77777777" w:rsidR="00037D73" w:rsidRPr="00014405" w:rsidRDefault="00037D73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3772EC" w14:textId="77777777" w:rsidR="00037D73" w:rsidRPr="00317EA9" w:rsidRDefault="00037D73" w:rsidP="00317EA9">
            <w:pPr>
              <w:spacing w:line="360" w:lineRule="auto"/>
              <w:ind w:left="-120" w:right="-158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144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L</w:t>
            </w:r>
            <w:r w:rsidRPr="00014405">
              <w:rPr>
                <w:rFonts w:ascii="GHEA Grapalat" w:hAnsi="GHEA Grapalat"/>
                <w:bCs/>
                <w:sz w:val="24"/>
                <w:szCs w:val="24"/>
                <w:u w:val="single"/>
                <w:lang w:val="en-US"/>
              </w:rPr>
              <w:t>&lt;</w:t>
            </w:r>
            <w:r w:rsidRPr="00014405">
              <w:rPr>
                <w:rFonts w:ascii="GHEA Grapalat" w:hAnsi="GHEA Grapalat"/>
                <w:bCs/>
                <w:sz w:val="24"/>
                <w:szCs w:val="24"/>
              </w:rPr>
              <w:t>300</w:t>
            </w:r>
            <w:r w:rsidR="00317EA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մ</w:t>
            </w:r>
          </w:p>
        </w:tc>
        <w:tc>
          <w:tcPr>
            <w:tcW w:w="1701" w:type="dxa"/>
            <w:vAlign w:val="center"/>
          </w:tcPr>
          <w:p w14:paraId="1440A8D8" w14:textId="77777777" w:rsidR="00037D73" w:rsidRPr="00317EA9" w:rsidRDefault="00037D73" w:rsidP="00317EA9">
            <w:pPr>
              <w:spacing w:line="360" w:lineRule="auto"/>
              <w:ind w:left="-120" w:right="-158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14405">
              <w:rPr>
                <w:rFonts w:ascii="GHEA Grapalat" w:hAnsi="GHEA Grapalat"/>
                <w:bCs/>
                <w:sz w:val="24"/>
                <w:szCs w:val="24"/>
              </w:rPr>
              <w:t>500</w:t>
            </w:r>
            <w:r w:rsidRPr="000144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&gt;L&gt;</w:t>
            </w:r>
            <w:r w:rsidRPr="00014405">
              <w:rPr>
                <w:rFonts w:ascii="GHEA Grapalat" w:hAnsi="GHEA Grapalat"/>
                <w:bCs/>
                <w:sz w:val="24"/>
                <w:szCs w:val="24"/>
              </w:rPr>
              <w:t>300</w:t>
            </w:r>
            <w:r w:rsidR="00317EA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մ</w:t>
            </w:r>
          </w:p>
        </w:tc>
        <w:tc>
          <w:tcPr>
            <w:tcW w:w="1418" w:type="dxa"/>
            <w:vAlign w:val="center"/>
          </w:tcPr>
          <w:p w14:paraId="0F9A2988" w14:textId="77777777" w:rsidR="00037D73" w:rsidRPr="00317EA9" w:rsidRDefault="00037D73" w:rsidP="00317EA9">
            <w:pPr>
              <w:spacing w:line="360" w:lineRule="auto"/>
              <w:ind w:left="-120" w:right="-158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144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L≥500 </w:t>
            </w:r>
            <w:r w:rsidR="00317EA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</w:p>
        </w:tc>
      </w:tr>
      <w:tr w:rsidR="00014405" w:rsidRPr="00014405" w14:paraId="69E1AA18" w14:textId="77777777" w:rsidTr="00037D73">
        <w:trPr>
          <w:cantSplit/>
          <w:trHeight w:val="49"/>
        </w:trPr>
        <w:tc>
          <w:tcPr>
            <w:tcW w:w="709" w:type="dxa"/>
          </w:tcPr>
          <w:p w14:paraId="09BE9F25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1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70EBF780" w14:textId="77777777" w:rsidR="00014405" w:rsidRPr="00037D73" w:rsidRDefault="00317EA9" w:rsidP="00014405">
            <w:pPr>
              <w:pStyle w:val="Heading3"/>
              <w:spacing w:line="360" w:lineRule="auto"/>
              <w:jc w:val="left"/>
              <w:rPr>
                <w:rFonts w:ascii="GHEA Grapalat" w:hAnsi="GHEA Grapalat"/>
                <w:b w:val="0"/>
                <w:lang w:val="en-US"/>
              </w:rPr>
            </w:pPr>
            <w:r>
              <w:rPr>
                <w:rFonts w:ascii="GHEA Grapalat" w:hAnsi="GHEA Grapalat"/>
                <w:b w:val="0"/>
                <w:lang w:val="hy-AM"/>
              </w:rPr>
              <w:t>Ծածկ</w:t>
            </w:r>
            <w:r w:rsidR="00037D73">
              <w:rPr>
                <w:rFonts w:ascii="GHEA Grapalat" w:hAnsi="GHEA Grapalat"/>
                <w:b w:val="0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(14)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2782D805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14:paraId="61A60EA8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0,12</w:t>
            </w:r>
          </w:p>
        </w:tc>
        <w:tc>
          <w:tcPr>
            <w:tcW w:w="1134" w:type="dxa"/>
            <w:vAlign w:val="center"/>
          </w:tcPr>
          <w:p w14:paraId="3A8D30E0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0,14</w:t>
            </w:r>
          </w:p>
        </w:tc>
        <w:tc>
          <w:tcPr>
            <w:tcW w:w="1701" w:type="dxa"/>
            <w:vAlign w:val="center"/>
          </w:tcPr>
          <w:p w14:paraId="5598E627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0,15</w:t>
            </w:r>
          </w:p>
        </w:tc>
        <w:tc>
          <w:tcPr>
            <w:tcW w:w="1418" w:type="dxa"/>
            <w:vAlign w:val="center"/>
          </w:tcPr>
          <w:p w14:paraId="65C24BC5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0,16</w:t>
            </w:r>
          </w:p>
        </w:tc>
      </w:tr>
      <w:tr w:rsidR="00014405" w:rsidRPr="00014405" w14:paraId="655B2C4B" w14:textId="77777777" w:rsidTr="00037D73">
        <w:trPr>
          <w:cantSplit/>
          <w:trHeight w:val="49"/>
        </w:trPr>
        <w:tc>
          <w:tcPr>
            <w:tcW w:w="709" w:type="dxa"/>
          </w:tcPr>
          <w:p w14:paraId="11473948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2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746D3B78" w14:textId="77777777" w:rsidR="00014405" w:rsidRPr="00037D73" w:rsidRDefault="00F466D5" w:rsidP="00573518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Ջրա</w:t>
            </w:r>
            <w:r w:rsidR="00317EA9">
              <w:rPr>
                <w:rFonts w:ascii="GHEA Grapalat" w:hAnsi="GHEA Grapalat"/>
                <w:sz w:val="24"/>
                <w:szCs w:val="24"/>
                <w:lang w:val="hy-AM"/>
              </w:rPr>
              <w:t>մեկուս</w:t>
            </w:r>
            <w:r w:rsidR="00573518">
              <w:rPr>
                <w:rFonts w:ascii="GHEA Grapalat" w:hAnsi="GHEA Grapalat"/>
                <w:sz w:val="24"/>
                <w:szCs w:val="24"/>
                <w:lang w:val="hy-AM"/>
              </w:rPr>
              <w:t>ացում</w:t>
            </w:r>
            <w:r w:rsidR="00037D7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(8)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1D8F7344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0,33</w:t>
            </w:r>
          </w:p>
        </w:tc>
        <w:tc>
          <w:tcPr>
            <w:tcW w:w="1417" w:type="dxa"/>
            <w:vAlign w:val="center"/>
          </w:tcPr>
          <w:p w14:paraId="2345B72B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0,35</w:t>
            </w:r>
          </w:p>
        </w:tc>
        <w:tc>
          <w:tcPr>
            <w:tcW w:w="1134" w:type="dxa"/>
            <w:vAlign w:val="center"/>
          </w:tcPr>
          <w:p w14:paraId="4490C0B1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0,37</w:t>
            </w:r>
          </w:p>
        </w:tc>
        <w:tc>
          <w:tcPr>
            <w:tcW w:w="1701" w:type="dxa"/>
            <w:vAlign w:val="center"/>
          </w:tcPr>
          <w:p w14:paraId="003D1880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0,37</w:t>
            </w:r>
          </w:p>
        </w:tc>
        <w:tc>
          <w:tcPr>
            <w:tcW w:w="1418" w:type="dxa"/>
            <w:vAlign w:val="center"/>
          </w:tcPr>
          <w:p w14:paraId="42E1A3F1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0,37</w:t>
            </w:r>
          </w:p>
        </w:tc>
      </w:tr>
      <w:tr w:rsidR="00014405" w:rsidRPr="00014405" w14:paraId="424A231E" w14:textId="77777777" w:rsidTr="00037D73">
        <w:trPr>
          <w:cantSplit/>
          <w:trHeight w:val="49"/>
        </w:trPr>
        <w:tc>
          <w:tcPr>
            <w:tcW w:w="709" w:type="dxa"/>
          </w:tcPr>
          <w:p w14:paraId="75BF1601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3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3EBC1F9F" w14:textId="77777777" w:rsidR="00014405" w:rsidRPr="00037D73" w:rsidRDefault="00317EA9" w:rsidP="00317EA9">
            <w:pPr>
              <w:spacing w:line="360" w:lineRule="auto"/>
              <w:ind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Ջրահեռացման համակարգ</w:t>
            </w:r>
            <w:r w:rsidR="00037D7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5215E8F5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14:paraId="2D96E2CF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0,10</w:t>
            </w:r>
          </w:p>
        </w:tc>
        <w:tc>
          <w:tcPr>
            <w:tcW w:w="1134" w:type="dxa"/>
            <w:vAlign w:val="center"/>
          </w:tcPr>
          <w:p w14:paraId="1087F6F2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0,10</w:t>
            </w:r>
          </w:p>
        </w:tc>
        <w:tc>
          <w:tcPr>
            <w:tcW w:w="1701" w:type="dxa"/>
            <w:vAlign w:val="center"/>
          </w:tcPr>
          <w:p w14:paraId="4B1949ED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0,11</w:t>
            </w:r>
          </w:p>
        </w:tc>
        <w:tc>
          <w:tcPr>
            <w:tcW w:w="1418" w:type="dxa"/>
            <w:vAlign w:val="center"/>
          </w:tcPr>
          <w:p w14:paraId="2435E2CA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0,11</w:t>
            </w:r>
          </w:p>
        </w:tc>
      </w:tr>
      <w:tr w:rsidR="00014405" w:rsidRPr="00014405" w14:paraId="77C50AE9" w14:textId="77777777" w:rsidTr="00037D73">
        <w:trPr>
          <w:cantSplit/>
          <w:trHeight w:val="49"/>
        </w:trPr>
        <w:tc>
          <w:tcPr>
            <w:tcW w:w="709" w:type="dxa"/>
          </w:tcPr>
          <w:p w14:paraId="31321788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4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69BD89E1" w14:textId="77777777" w:rsidR="00014405" w:rsidRPr="00014405" w:rsidRDefault="00317EA9" w:rsidP="00014405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Մայթեր</w:t>
            </w:r>
            <w:r w:rsidR="00037D7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275F75E6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0,20</w:t>
            </w:r>
          </w:p>
        </w:tc>
        <w:tc>
          <w:tcPr>
            <w:tcW w:w="1417" w:type="dxa"/>
            <w:vAlign w:val="center"/>
          </w:tcPr>
          <w:p w14:paraId="143AC762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0,19</w:t>
            </w:r>
          </w:p>
        </w:tc>
        <w:tc>
          <w:tcPr>
            <w:tcW w:w="1134" w:type="dxa"/>
            <w:vAlign w:val="center"/>
          </w:tcPr>
          <w:p w14:paraId="2DFFB160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0,17</w:t>
            </w:r>
          </w:p>
        </w:tc>
        <w:tc>
          <w:tcPr>
            <w:tcW w:w="1701" w:type="dxa"/>
            <w:vAlign w:val="center"/>
          </w:tcPr>
          <w:p w14:paraId="4544813F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0,17</w:t>
            </w:r>
          </w:p>
        </w:tc>
        <w:tc>
          <w:tcPr>
            <w:tcW w:w="1418" w:type="dxa"/>
            <w:vAlign w:val="center"/>
          </w:tcPr>
          <w:p w14:paraId="701F31C3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0,17</w:t>
            </w:r>
          </w:p>
        </w:tc>
      </w:tr>
      <w:tr w:rsidR="00014405" w:rsidRPr="00014405" w14:paraId="1AD74290" w14:textId="77777777" w:rsidTr="00037D73">
        <w:trPr>
          <w:cantSplit/>
          <w:trHeight w:val="49"/>
        </w:trPr>
        <w:tc>
          <w:tcPr>
            <w:tcW w:w="709" w:type="dxa"/>
          </w:tcPr>
          <w:p w14:paraId="5D407D43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5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0E124D7B" w14:textId="77777777" w:rsidR="00014405" w:rsidRPr="00037D73" w:rsidRDefault="00985189" w:rsidP="00573518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5189">
              <w:rPr>
                <w:rFonts w:ascii="GHEA Grapalat" w:hAnsi="GHEA Grapalat"/>
                <w:sz w:val="24"/>
                <w:lang w:val="hy-AM"/>
              </w:rPr>
              <w:t>Բազրի</w:t>
            </w:r>
            <w:r w:rsidR="00573518">
              <w:rPr>
                <w:rFonts w:ascii="GHEA Grapalat" w:hAnsi="GHEA Grapalat"/>
                <w:sz w:val="24"/>
                <w:lang w:val="hy-AM"/>
              </w:rPr>
              <w:t>քներ</w:t>
            </w:r>
            <w:r w:rsidR="00037D7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6F332EDD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0,07</w:t>
            </w:r>
          </w:p>
        </w:tc>
        <w:tc>
          <w:tcPr>
            <w:tcW w:w="1417" w:type="dxa"/>
            <w:vAlign w:val="center"/>
          </w:tcPr>
          <w:p w14:paraId="1999C38E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0,07</w:t>
            </w:r>
          </w:p>
        </w:tc>
        <w:tc>
          <w:tcPr>
            <w:tcW w:w="1134" w:type="dxa"/>
            <w:vAlign w:val="center"/>
          </w:tcPr>
          <w:p w14:paraId="3AEFEE63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0,07</w:t>
            </w:r>
          </w:p>
        </w:tc>
        <w:tc>
          <w:tcPr>
            <w:tcW w:w="1701" w:type="dxa"/>
            <w:vAlign w:val="center"/>
          </w:tcPr>
          <w:p w14:paraId="2199109A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0,07</w:t>
            </w:r>
          </w:p>
        </w:tc>
        <w:tc>
          <w:tcPr>
            <w:tcW w:w="1418" w:type="dxa"/>
            <w:vAlign w:val="center"/>
          </w:tcPr>
          <w:p w14:paraId="081EA61C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0,07</w:t>
            </w:r>
          </w:p>
        </w:tc>
      </w:tr>
      <w:tr w:rsidR="00014405" w:rsidRPr="00014405" w14:paraId="61E2F1AA" w14:textId="77777777" w:rsidTr="00037D73">
        <w:trPr>
          <w:cantSplit/>
          <w:trHeight w:val="49"/>
        </w:trPr>
        <w:tc>
          <w:tcPr>
            <w:tcW w:w="709" w:type="dxa"/>
          </w:tcPr>
          <w:p w14:paraId="4F213F3D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6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4983F874" w14:textId="77777777" w:rsidR="00014405" w:rsidRPr="00037D73" w:rsidRDefault="00317EA9" w:rsidP="00014405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Դեֆորմացիոն կարաններ</w:t>
            </w:r>
            <w:r w:rsidR="00037D73">
              <w:rPr>
                <w:rFonts w:ascii="GHEA Grapalat" w:hAnsi="GHEA Grapalat"/>
                <w:b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(9)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66DF4631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  <w:tc>
          <w:tcPr>
            <w:tcW w:w="1417" w:type="dxa"/>
            <w:vAlign w:val="center"/>
          </w:tcPr>
          <w:p w14:paraId="1E94ADA7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1134" w:type="dxa"/>
            <w:vAlign w:val="center"/>
          </w:tcPr>
          <w:p w14:paraId="48D6B011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0,06</w:t>
            </w:r>
          </w:p>
        </w:tc>
        <w:tc>
          <w:tcPr>
            <w:tcW w:w="1701" w:type="dxa"/>
            <w:vAlign w:val="center"/>
          </w:tcPr>
          <w:p w14:paraId="6F2D5231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1418" w:type="dxa"/>
            <w:vAlign w:val="center"/>
          </w:tcPr>
          <w:p w14:paraId="38B70FB9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</w:tr>
      <w:tr w:rsidR="00014405" w:rsidRPr="00014405" w14:paraId="366668D5" w14:textId="77777777" w:rsidTr="00037D73">
        <w:trPr>
          <w:cantSplit/>
          <w:trHeight w:val="49"/>
        </w:trPr>
        <w:tc>
          <w:tcPr>
            <w:tcW w:w="709" w:type="dxa"/>
          </w:tcPr>
          <w:p w14:paraId="5A5DEF35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7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60AEA609" w14:textId="77777777" w:rsidR="00014405" w:rsidRPr="00037D73" w:rsidRDefault="00317EA9" w:rsidP="00014405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Արգելապատնեշներ</w:t>
            </w:r>
            <w:r w:rsidR="00037D7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(7)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272482AF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  <w:tc>
          <w:tcPr>
            <w:tcW w:w="1417" w:type="dxa"/>
            <w:vAlign w:val="center"/>
          </w:tcPr>
          <w:p w14:paraId="3EB63E21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  <w:tc>
          <w:tcPr>
            <w:tcW w:w="1134" w:type="dxa"/>
            <w:vAlign w:val="center"/>
          </w:tcPr>
          <w:p w14:paraId="707A478F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  <w:tc>
          <w:tcPr>
            <w:tcW w:w="1701" w:type="dxa"/>
            <w:vAlign w:val="center"/>
          </w:tcPr>
          <w:p w14:paraId="1E183568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  <w:tc>
          <w:tcPr>
            <w:tcW w:w="1418" w:type="dxa"/>
            <w:vAlign w:val="center"/>
          </w:tcPr>
          <w:p w14:paraId="21C5A562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</w:tr>
      <w:tr w:rsidR="00014405" w:rsidRPr="00014405" w14:paraId="7ED4EAD0" w14:textId="77777777" w:rsidTr="00037D73">
        <w:trPr>
          <w:cantSplit/>
          <w:trHeight w:val="49"/>
        </w:trPr>
        <w:tc>
          <w:tcPr>
            <w:tcW w:w="709" w:type="dxa"/>
          </w:tcPr>
          <w:p w14:paraId="11D0911E" w14:textId="77777777" w:rsidR="00014405" w:rsidRPr="00317EA9" w:rsidRDefault="00014405" w:rsidP="00014405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8</w:t>
            </w:r>
            <w:r w:rsidR="00317EA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14:paraId="095BE84B" w14:textId="77777777" w:rsidR="00014405" w:rsidRPr="002B48AD" w:rsidRDefault="00573518" w:rsidP="00573518">
            <w:pPr>
              <w:spacing w:line="360" w:lineRule="auto"/>
              <w:ind w:left="-57" w:right="-57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Լծ</w:t>
            </w:r>
            <w:r w:rsidR="00317EA9">
              <w:rPr>
                <w:rFonts w:ascii="GHEA Grapalat" w:hAnsi="GHEA Grapalat"/>
                <w:sz w:val="24"/>
                <w:szCs w:val="24"/>
                <w:lang w:val="hy-AM"/>
              </w:rPr>
              <w:t>որդումներ</w:t>
            </w:r>
            <w:r w:rsidR="00014405" w:rsidRPr="002B48A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17EA9">
              <w:rPr>
                <w:rFonts w:ascii="GHEA Grapalat" w:hAnsi="GHEA Grapalat"/>
                <w:sz w:val="24"/>
                <w:szCs w:val="24"/>
                <w:lang w:val="hy-AM"/>
              </w:rPr>
              <w:t>լիցքի հետ</w:t>
            </w:r>
            <w:r w:rsidR="00037D73" w:rsidRPr="002B48AD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1)</m:t>
                  </m:r>
                </m:sup>
              </m:sSup>
            </m:oMath>
          </w:p>
        </w:tc>
        <w:tc>
          <w:tcPr>
            <w:tcW w:w="1162" w:type="dxa"/>
            <w:vAlign w:val="center"/>
          </w:tcPr>
          <w:p w14:paraId="25EB4829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0,12</w:t>
            </w:r>
          </w:p>
        </w:tc>
        <w:tc>
          <w:tcPr>
            <w:tcW w:w="1417" w:type="dxa"/>
            <w:vAlign w:val="center"/>
          </w:tcPr>
          <w:p w14:paraId="4E3C083D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0,08</w:t>
            </w:r>
          </w:p>
        </w:tc>
        <w:tc>
          <w:tcPr>
            <w:tcW w:w="1134" w:type="dxa"/>
            <w:vAlign w:val="center"/>
          </w:tcPr>
          <w:p w14:paraId="7014E09A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0,05</w:t>
            </w:r>
          </w:p>
        </w:tc>
        <w:tc>
          <w:tcPr>
            <w:tcW w:w="1701" w:type="dxa"/>
            <w:vAlign w:val="center"/>
          </w:tcPr>
          <w:p w14:paraId="6BF968FB" w14:textId="77777777" w:rsidR="00014405" w:rsidRPr="00014405" w:rsidRDefault="00014405" w:rsidP="00037D73">
            <w:pPr>
              <w:spacing w:line="360" w:lineRule="auto"/>
              <w:ind w:left="-57"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0,04</w:t>
            </w:r>
          </w:p>
        </w:tc>
        <w:tc>
          <w:tcPr>
            <w:tcW w:w="1418" w:type="dxa"/>
            <w:vAlign w:val="center"/>
          </w:tcPr>
          <w:p w14:paraId="5A3D5AE5" w14:textId="77777777" w:rsidR="00014405" w:rsidRPr="00014405" w:rsidRDefault="00014405" w:rsidP="00037D73">
            <w:pPr>
              <w:spacing w:line="360" w:lineRule="auto"/>
              <w:ind w:right="-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4405">
              <w:rPr>
                <w:rFonts w:ascii="GHEA Grapalat" w:hAnsi="GHEA Grapalat"/>
                <w:sz w:val="24"/>
                <w:szCs w:val="24"/>
              </w:rPr>
              <w:t>0,03</w:t>
            </w:r>
          </w:p>
        </w:tc>
      </w:tr>
    </w:tbl>
    <w:p w14:paraId="494135C8" w14:textId="77777777" w:rsidR="00014405" w:rsidRDefault="00014405" w:rsidP="00014405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left"/>
        <w:rPr>
          <w:b w:val="0"/>
          <w:bCs w:val="0"/>
          <w:color w:val="auto"/>
          <w:sz w:val="24"/>
          <w:lang w:val="ru-RU"/>
        </w:rPr>
      </w:pPr>
    </w:p>
    <w:p w14:paraId="65B91C2F" w14:textId="77777777" w:rsidR="00E93D74" w:rsidRPr="004206B9" w:rsidRDefault="00E93D74" w:rsidP="00E93D74">
      <w:pPr>
        <w:pStyle w:val="a"/>
        <w:tabs>
          <w:tab w:val="left" w:pos="568"/>
          <w:tab w:val="left" w:pos="993"/>
          <w:tab w:val="left" w:pos="1080"/>
        </w:tabs>
        <w:spacing w:line="360" w:lineRule="auto"/>
        <w:ind w:left="90" w:firstLine="539"/>
        <w:jc w:val="center"/>
        <w:rPr>
          <w:bCs w:val="0"/>
          <w:color w:val="auto"/>
          <w:sz w:val="24"/>
          <w:lang w:val="ru-RU"/>
        </w:rPr>
      </w:pPr>
      <w:r w:rsidRPr="00A2721C">
        <w:rPr>
          <w:bCs w:val="0"/>
          <w:color w:val="auto"/>
          <w:sz w:val="24"/>
          <w:lang w:val="en-US"/>
        </w:rPr>
        <w:t>9</w:t>
      </w:r>
      <w:r w:rsidRPr="00A2721C">
        <w:rPr>
          <w:bCs w:val="0"/>
          <w:color w:val="auto"/>
          <w:sz w:val="24"/>
          <w:lang w:val="ru-RU"/>
        </w:rPr>
        <w:t xml:space="preserve">. </w:t>
      </w:r>
      <w:r w:rsidRPr="00A2721C">
        <w:rPr>
          <w:bCs w:val="0"/>
          <w:color w:val="auto"/>
          <w:sz w:val="24"/>
        </w:rPr>
        <w:t>ՋՐԹՈՂ ԽՈՂՈՎԱԿՆԵՐԻ ՀԵՏԱԶՆՆՈՒՄ</w:t>
      </w:r>
      <w:r w:rsidR="00A2721C" w:rsidRPr="00A2721C">
        <w:rPr>
          <w:bCs w:val="0"/>
          <w:color w:val="auto"/>
          <w:sz w:val="24"/>
        </w:rPr>
        <w:t>Ը</w:t>
      </w:r>
    </w:p>
    <w:p w14:paraId="097B31CF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EB072F">
        <w:rPr>
          <w:b w:val="0"/>
          <w:color w:val="auto"/>
          <w:sz w:val="24"/>
        </w:rPr>
        <w:t>Ճանապարհային</w:t>
      </w:r>
      <w:r>
        <w:rPr>
          <w:b w:val="0"/>
          <w:color w:val="auto"/>
          <w:sz w:val="24"/>
        </w:rPr>
        <w:t xml:space="preserve"> ջրթող խողովակների վիճակի հսկողությունը պետք է իրականացնել հետևյալ կերպ՝</w:t>
      </w:r>
    </w:p>
    <w:p w14:paraId="563299E8" w14:textId="77777777" w:rsidR="00E93D74" w:rsidRPr="00684503" w:rsidRDefault="00E93D74">
      <w:pPr>
        <w:pStyle w:val="a"/>
        <w:numPr>
          <w:ilvl w:val="0"/>
          <w:numId w:val="100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590237">
        <w:rPr>
          <w:b w:val="0"/>
          <w:color w:val="auto"/>
          <w:sz w:val="24"/>
        </w:rPr>
        <w:t>կառույց</w:t>
      </w:r>
      <w:r>
        <w:rPr>
          <w:b w:val="0"/>
          <w:color w:val="auto"/>
          <w:sz w:val="24"/>
        </w:rPr>
        <w:t>ներ</w:t>
      </w:r>
      <w:r w:rsidRPr="00590237">
        <w:rPr>
          <w:b w:val="0"/>
          <w:color w:val="auto"/>
          <w:sz w:val="24"/>
        </w:rPr>
        <w:t xml:space="preserve">ի </w:t>
      </w:r>
      <w:r w:rsidR="00A2721C">
        <w:rPr>
          <w:b w:val="0"/>
          <w:color w:val="auto"/>
          <w:sz w:val="24"/>
        </w:rPr>
        <w:t>դիտարկումով</w:t>
      </w:r>
      <w:r w:rsidRPr="00684503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>ակնադիտական կամ հեռակառավարվող սարքավորման օգնությամբ՝ հեռուստատեսային տեսչական հսկողության համար</w:t>
      </w:r>
      <w:r w:rsidRPr="00684503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,</w:t>
      </w:r>
    </w:p>
    <w:p w14:paraId="6E472C99" w14:textId="77777777" w:rsidR="00E93D74" w:rsidRPr="00684503" w:rsidRDefault="00E93D74">
      <w:pPr>
        <w:pStyle w:val="a"/>
        <w:numPr>
          <w:ilvl w:val="0"/>
          <w:numId w:val="100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կառույցների հետազննումով,</w:t>
      </w:r>
    </w:p>
    <w:p w14:paraId="3B86E92F" w14:textId="77777777" w:rsidR="00E93D74" w:rsidRPr="00684503" w:rsidRDefault="00E93D74">
      <w:pPr>
        <w:pStyle w:val="a"/>
        <w:numPr>
          <w:ilvl w:val="0"/>
          <w:numId w:val="100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տեխնիկական վիճակի մշտադիտարկմամբ։</w:t>
      </w:r>
    </w:p>
    <w:p w14:paraId="41AC96CD" w14:textId="77777777" w:rsidR="00E93D74" w:rsidRPr="00684503" w:rsidRDefault="00A2721C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bCs w:val="0"/>
          <w:color w:val="auto"/>
          <w:spacing w:val="2"/>
          <w:sz w:val="24"/>
        </w:rPr>
        <w:t xml:space="preserve">Դիտարկման </w:t>
      </w:r>
      <w:r w:rsidR="00E93D74">
        <w:rPr>
          <w:b w:val="0"/>
          <w:color w:val="auto"/>
          <w:sz w:val="24"/>
        </w:rPr>
        <w:t>տեսակներն ու հաճախականությունը կարող են լինել հետևյալը՝</w:t>
      </w:r>
    </w:p>
    <w:p w14:paraId="15221170" w14:textId="77777777" w:rsidR="00E93D74" w:rsidRPr="00684503" w:rsidRDefault="00E93D74">
      <w:pPr>
        <w:pStyle w:val="a"/>
        <w:numPr>
          <w:ilvl w:val="0"/>
          <w:numId w:val="10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ըն</w:t>
      </w:r>
      <w:r w:rsidR="00A2721C">
        <w:rPr>
          <w:b w:val="0"/>
          <w:color w:val="auto"/>
          <w:sz w:val="24"/>
        </w:rPr>
        <w:t>թ</w:t>
      </w:r>
      <w:r>
        <w:rPr>
          <w:b w:val="0"/>
          <w:color w:val="auto"/>
          <w:sz w:val="24"/>
        </w:rPr>
        <w:t xml:space="preserve">ացիկ </w:t>
      </w:r>
      <w:r w:rsidR="00A2721C">
        <w:rPr>
          <w:b w:val="0"/>
          <w:color w:val="auto"/>
          <w:sz w:val="24"/>
        </w:rPr>
        <w:t>դիտարկումներ</w:t>
      </w:r>
      <w:r w:rsidRPr="00684503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>եռամսյակային</w:t>
      </w:r>
      <w:r w:rsidRPr="00684503">
        <w:rPr>
          <w:b w:val="0"/>
          <w:color w:val="auto"/>
          <w:sz w:val="24"/>
        </w:rPr>
        <w:t xml:space="preserve">, </w:t>
      </w:r>
      <w:r>
        <w:rPr>
          <w:b w:val="0"/>
          <w:color w:val="auto"/>
          <w:sz w:val="24"/>
        </w:rPr>
        <w:t>իսկ սահմանափակ աշխատունակ վիճակով կառույցների համար՝ ամսեկան</w:t>
      </w:r>
      <w:r w:rsidRPr="00684503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,</w:t>
      </w:r>
    </w:p>
    <w:p w14:paraId="5703BCCB" w14:textId="77777777" w:rsidR="00E93D74" w:rsidRPr="00684503" w:rsidRDefault="00E93D74">
      <w:pPr>
        <w:pStyle w:val="a"/>
        <w:numPr>
          <w:ilvl w:val="0"/>
          <w:numId w:val="10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308CD">
        <w:rPr>
          <w:b w:val="0"/>
          <w:color w:val="auto"/>
          <w:sz w:val="24"/>
        </w:rPr>
        <w:lastRenderedPageBreak/>
        <w:t>պարբերական</w:t>
      </w:r>
      <w:r>
        <w:rPr>
          <w:b w:val="0"/>
          <w:color w:val="auto"/>
          <w:sz w:val="24"/>
        </w:rPr>
        <w:t xml:space="preserve"> </w:t>
      </w:r>
      <w:r w:rsidR="00A2721C">
        <w:rPr>
          <w:b w:val="0"/>
          <w:color w:val="auto"/>
          <w:sz w:val="24"/>
        </w:rPr>
        <w:t>դիտարկումներ</w:t>
      </w:r>
      <w:r w:rsidRPr="00684503">
        <w:rPr>
          <w:b w:val="0"/>
          <w:color w:val="auto"/>
          <w:sz w:val="24"/>
        </w:rPr>
        <w:t xml:space="preserve"> (</w:t>
      </w:r>
      <w:r w:rsidRPr="00A308CD">
        <w:rPr>
          <w:b w:val="0"/>
          <w:color w:val="auto"/>
          <w:sz w:val="24"/>
        </w:rPr>
        <w:t>առնվազն վեց ամիսը մեկ անգամ</w:t>
      </w:r>
      <w:r w:rsidRPr="00684503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,</w:t>
      </w:r>
    </w:p>
    <w:p w14:paraId="456EA00C" w14:textId="77777777" w:rsidR="00E93D74" w:rsidRPr="00684503" w:rsidRDefault="00E93D74">
      <w:pPr>
        <w:pStyle w:val="a"/>
        <w:numPr>
          <w:ilvl w:val="0"/>
          <w:numId w:val="10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308CD">
        <w:rPr>
          <w:b w:val="0"/>
          <w:color w:val="auto"/>
          <w:sz w:val="24"/>
        </w:rPr>
        <w:t>սեզոնային</w:t>
      </w:r>
      <w:r w:rsidRPr="00684503">
        <w:rPr>
          <w:b w:val="0"/>
          <w:color w:val="auto"/>
          <w:sz w:val="24"/>
        </w:rPr>
        <w:t xml:space="preserve"> </w:t>
      </w:r>
      <w:r w:rsidR="00A2721C">
        <w:rPr>
          <w:b w:val="0"/>
          <w:color w:val="auto"/>
          <w:sz w:val="24"/>
        </w:rPr>
        <w:t>դիտարկումներ</w:t>
      </w:r>
      <w:r>
        <w:rPr>
          <w:b w:val="0"/>
          <w:color w:val="auto"/>
          <w:sz w:val="24"/>
        </w:rPr>
        <w:t xml:space="preserve"> </w:t>
      </w:r>
      <w:r w:rsidRPr="00684503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որպես կանոն,</w:t>
      </w:r>
      <w:r w:rsidRPr="00A308CD">
        <w:rPr>
          <w:b w:val="0"/>
          <w:color w:val="auto"/>
          <w:sz w:val="24"/>
        </w:rPr>
        <w:t xml:space="preserve"> սեզոնային հեղեղումների անց</w:t>
      </w:r>
      <w:r>
        <w:rPr>
          <w:b w:val="0"/>
          <w:color w:val="auto"/>
          <w:sz w:val="24"/>
        </w:rPr>
        <w:t>նելու</w:t>
      </w:r>
      <w:r w:rsidRPr="00A308CD">
        <w:rPr>
          <w:b w:val="0"/>
          <w:color w:val="auto"/>
          <w:sz w:val="24"/>
        </w:rPr>
        <w:t>ց հետո</w:t>
      </w:r>
      <w:r w:rsidRPr="00684503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,</w:t>
      </w:r>
    </w:p>
    <w:p w14:paraId="3FFEC034" w14:textId="77777777" w:rsidR="00E93D74" w:rsidRPr="00684503" w:rsidRDefault="00E93D74">
      <w:pPr>
        <w:pStyle w:val="a"/>
        <w:numPr>
          <w:ilvl w:val="0"/>
          <w:numId w:val="10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308CD">
        <w:rPr>
          <w:b w:val="0"/>
          <w:color w:val="auto"/>
          <w:sz w:val="24"/>
        </w:rPr>
        <w:t xml:space="preserve">արտահերթ </w:t>
      </w:r>
      <w:r w:rsidR="00A2721C">
        <w:rPr>
          <w:b w:val="0"/>
          <w:color w:val="auto"/>
          <w:sz w:val="24"/>
        </w:rPr>
        <w:t>դիտարկումներ</w:t>
      </w:r>
      <w:r w:rsidRPr="00684503">
        <w:rPr>
          <w:b w:val="0"/>
          <w:color w:val="auto"/>
          <w:sz w:val="24"/>
        </w:rPr>
        <w:t xml:space="preserve"> (</w:t>
      </w:r>
      <w:r w:rsidRPr="00A308CD">
        <w:rPr>
          <w:b w:val="0"/>
          <w:color w:val="auto"/>
          <w:sz w:val="24"/>
        </w:rPr>
        <w:t>ավելի քան 5 բալ ուժգնությամբ երկրաշարժերից, ջրհեղեղներից և այլ բնական աղետներից հետո</w:t>
      </w:r>
      <w:r>
        <w:rPr>
          <w:b w:val="0"/>
          <w:color w:val="auto"/>
          <w:sz w:val="24"/>
        </w:rPr>
        <w:t>)։</w:t>
      </w:r>
    </w:p>
    <w:p w14:paraId="2B206E8C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745ABB">
        <w:rPr>
          <w:b w:val="0"/>
          <w:bCs w:val="0"/>
          <w:color w:val="auto"/>
          <w:spacing w:val="2"/>
          <w:sz w:val="24"/>
        </w:rPr>
        <w:t>Ըն</w:t>
      </w:r>
      <w:r w:rsidR="00A2721C">
        <w:rPr>
          <w:b w:val="0"/>
          <w:bCs w:val="0"/>
          <w:color w:val="auto"/>
          <w:spacing w:val="2"/>
          <w:sz w:val="24"/>
        </w:rPr>
        <w:t>թ</w:t>
      </w:r>
      <w:r w:rsidRPr="00745ABB">
        <w:rPr>
          <w:b w:val="0"/>
          <w:bCs w:val="0"/>
          <w:color w:val="auto"/>
          <w:spacing w:val="2"/>
          <w:sz w:val="24"/>
        </w:rPr>
        <w:t>ացիկ</w:t>
      </w:r>
      <w:r>
        <w:rPr>
          <w:b w:val="0"/>
          <w:color w:val="auto"/>
          <w:sz w:val="24"/>
        </w:rPr>
        <w:t xml:space="preserve"> </w:t>
      </w:r>
      <w:r w:rsidR="00A2721C">
        <w:rPr>
          <w:b w:val="0"/>
          <w:color w:val="auto"/>
          <w:sz w:val="24"/>
        </w:rPr>
        <w:t>դիտարկումները</w:t>
      </w:r>
      <w:r>
        <w:rPr>
          <w:b w:val="0"/>
          <w:color w:val="auto"/>
          <w:sz w:val="24"/>
        </w:rPr>
        <w:t xml:space="preserve"> պետք է իրականացվեն ջրթող խողովակները շահագործող կազմակերպությունների մասնագետների կողմից։</w:t>
      </w:r>
      <w:r w:rsidRPr="00684503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Հայտնաբերված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ները պետք է գրանցվեն ջրթող խողովակների մատյանում։</w:t>
      </w:r>
    </w:p>
    <w:p w14:paraId="163DBAAB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745ABB">
        <w:rPr>
          <w:b w:val="0"/>
          <w:bCs w:val="0"/>
          <w:color w:val="auto"/>
          <w:spacing w:val="2"/>
          <w:sz w:val="24"/>
        </w:rPr>
        <w:t>Պարբերական</w:t>
      </w:r>
      <w:r>
        <w:rPr>
          <w:b w:val="0"/>
          <w:color w:val="auto"/>
          <w:sz w:val="24"/>
        </w:rPr>
        <w:t xml:space="preserve">, </w:t>
      </w:r>
      <w:r w:rsidRPr="00A308CD">
        <w:rPr>
          <w:b w:val="0"/>
          <w:color w:val="auto"/>
          <w:sz w:val="24"/>
        </w:rPr>
        <w:t>սեզոնային</w:t>
      </w:r>
      <w:r>
        <w:rPr>
          <w:b w:val="0"/>
          <w:color w:val="auto"/>
          <w:sz w:val="24"/>
        </w:rPr>
        <w:t xml:space="preserve"> և </w:t>
      </w:r>
      <w:r w:rsidRPr="00A308CD">
        <w:rPr>
          <w:b w:val="0"/>
          <w:color w:val="auto"/>
          <w:sz w:val="24"/>
        </w:rPr>
        <w:t>արտահերթ</w:t>
      </w:r>
      <w:r>
        <w:rPr>
          <w:b w:val="0"/>
          <w:color w:val="auto"/>
          <w:sz w:val="24"/>
        </w:rPr>
        <w:t xml:space="preserve"> </w:t>
      </w:r>
      <w:r w:rsidR="004523A3">
        <w:rPr>
          <w:b w:val="0"/>
          <w:color w:val="auto"/>
          <w:sz w:val="24"/>
        </w:rPr>
        <w:t xml:space="preserve">դիտարկումները </w:t>
      </w:r>
      <w:r>
        <w:rPr>
          <w:b w:val="0"/>
          <w:color w:val="auto"/>
          <w:sz w:val="24"/>
        </w:rPr>
        <w:t xml:space="preserve">պետք է իրականացվեն </w:t>
      </w:r>
      <w:r w:rsidR="004523A3">
        <w:rPr>
          <w:b w:val="0"/>
          <w:color w:val="auto"/>
          <w:sz w:val="24"/>
        </w:rPr>
        <w:t xml:space="preserve">սահմանված կարգով՝ </w:t>
      </w:r>
      <w:r>
        <w:rPr>
          <w:b w:val="0"/>
          <w:color w:val="auto"/>
          <w:sz w:val="24"/>
        </w:rPr>
        <w:t xml:space="preserve">շահագործող կազմակերպությունների կողմից։ Ակնադիտական </w:t>
      </w:r>
      <w:r w:rsidR="00223553">
        <w:rPr>
          <w:b w:val="0"/>
          <w:color w:val="auto"/>
          <w:sz w:val="24"/>
        </w:rPr>
        <w:t>դիտարկմ</w:t>
      </w:r>
      <w:r>
        <w:rPr>
          <w:b w:val="0"/>
          <w:color w:val="auto"/>
          <w:sz w:val="24"/>
        </w:rPr>
        <w:t>ան անհնարինության դեպքում պետք է իրականացնել ջրթող խողովակների հեռուստատեսային տեսչական հսկողություն</w:t>
      </w:r>
      <w:r w:rsidR="00223553">
        <w:rPr>
          <w:b w:val="0"/>
          <w:color w:val="auto"/>
          <w:sz w:val="24"/>
        </w:rPr>
        <w:t>՝</w:t>
      </w:r>
      <w:r>
        <w:rPr>
          <w:b w:val="0"/>
          <w:color w:val="auto"/>
          <w:sz w:val="24"/>
        </w:rPr>
        <w:t xml:space="preserve"> անհրաժեշտության դեպքում մասնագիտական կազմակե</w:t>
      </w:r>
      <w:r w:rsidR="00223553">
        <w:rPr>
          <w:b w:val="0"/>
          <w:color w:val="auto"/>
          <w:sz w:val="24"/>
        </w:rPr>
        <w:t>ր</w:t>
      </w:r>
      <w:r>
        <w:rPr>
          <w:b w:val="0"/>
          <w:color w:val="auto"/>
          <w:sz w:val="24"/>
        </w:rPr>
        <w:t xml:space="preserve">պությունների ընդգրկմամբ։ </w:t>
      </w:r>
      <w:r w:rsidRPr="00A308CD">
        <w:rPr>
          <w:b w:val="0"/>
          <w:color w:val="auto"/>
          <w:sz w:val="24"/>
        </w:rPr>
        <w:t>Պարբերական</w:t>
      </w:r>
      <w:r>
        <w:rPr>
          <w:b w:val="0"/>
          <w:color w:val="auto"/>
          <w:sz w:val="24"/>
        </w:rPr>
        <w:t xml:space="preserve">, </w:t>
      </w:r>
      <w:r w:rsidRPr="00A308CD">
        <w:rPr>
          <w:b w:val="0"/>
          <w:color w:val="auto"/>
          <w:sz w:val="24"/>
        </w:rPr>
        <w:t>սեզոնային</w:t>
      </w:r>
      <w:r>
        <w:rPr>
          <w:b w:val="0"/>
          <w:color w:val="auto"/>
          <w:sz w:val="24"/>
        </w:rPr>
        <w:t xml:space="preserve"> և </w:t>
      </w:r>
      <w:r w:rsidRPr="00A308CD">
        <w:rPr>
          <w:b w:val="0"/>
          <w:color w:val="auto"/>
          <w:sz w:val="24"/>
        </w:rPr>
        <w:t>արտահերթ</w:t>
      </w:r>
      <w:r>
        <w:rPr>
          <w:b w:val="0"/>
          <w:color w:val="auto"/>
          <w:sz w:val="24"/>
        </w:rPr>
        <w:t xml:space="preserve"> </w:t>
      </w:r>
      <w:r w:rsidR="00223553">
        <w:rPr>
          <w:b w:val="0"/>
          <w:color w:val="auto"/>
          <w:sz w:val="24"/>
        </w:rPr>
        <w:t>դիտարկումներ</w:t>
      </w:r>
      <w:r>
        <w:rPr>
          <w:b w:val="0"/>
          <w:color w:val="auto"/>
          <w:sz w:val="24"/>
        </w:rPr>
        <w:t>ի արդյունքներով պետք է կազմվի ջրթող խողովակի վիճակի վերաբերյալ</w:t>
      </w:r>
      <w:r w:rsidR="00163AC5" w:rsidRPr="00163AC5">
        <w:rPr>
          <w:b w:val="0"/>
          <w:color w:val="auto"/>
          <w:sz w:val="24"/>
        </w:rPr>
        <w:t xml:space="preserve"> </w:t>
      </w:r>
      <w:r w:rsidR="00163AC5">
        <w:rPr>
          <w:b w:val="0"/>
          <w:color w:val="auto"/>
          <w:sz w:val="24"/>
        </w:rPr>
        <w:t>ակտ</w:t>
      </w:r>
      <w:r>
        <w:rPr>
          <w:b w:val="0"/>
          <w:color w:val="auto"/>
          <w:sz w:val="24"/>
        </w:rPr>
        <w:t>։</w:t>
      </w:r>
    </w:p>
    <w:p w14:paraId="592EE260" w14:textId="77777777" w:rsidR="00E93D74" w:rsidRPr="00684503" w:rsidRDefault="00442D88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Դիտարկումներ</w:t>
      </w:r>
      <w:r w:rsidR="00E93D74">
        <w:rPr>
          <w:b w:val="0"/>
          <w:color w:val="auto"/>
          <w:sz w:val="24"/>
        </w:rPr>
        <w:t xml:space="preserve">ի բոլոր տեսակների ժամանակ պետք է հսկել սույն շինարարական նորմերի </w:t>
      </w:r>
      <w:r w:rsidR="00D90BC5" w:rsidRPr="00D90BC5">
        <w:rPr>
          <w:b w:val="0"/>
          <w:color w:val="auto"/>
          <w:sz w:val="24"/>
        </w:rPr>
        <w:t>39</w:t>
      </w:r>
      <w:r w:rsidR="00E93D74" w:rsidRPr="006D36C1">
        <w:rPr>
          <w:b w:val="0"/>
          <w:color w:val="auto"/>
          <w:sz w:val="24"/>
        </w:rPr>
        <w:t>0-</w:t>
      </w:r>
      <w:r w:rsidR="00D90BC5" w:rsidRPr="00D90BC5">
        <w:rPr>
          <w:b w:val="0"/>
          <w:color w:val="auto"/>
          <w:sz w:val="24"/>
        </w:rPr>
        <w:t>39</w:t>
      </w:r>
      <w:r w:rsidR="00E93D74" w:rsidRPr="006D36C1">
        <w:rPr>
          <w:b w:val="0"/>
          <w:color w:val="auto"/>
          <w:sz w:val="24"/>
        </w:rPr>
        <w:t xml:space="preserve">7 </w:t>
      </w:r>
      <w:r w:rsidR="00E93D74">
        <w:rPr>
          <w:b w:val="0"/>
          <w:color w:val="auto"/>
          <w:sz w:val="24"/>
        </w:rPr>
        <w:t xml:space="preserve">կետերում բերված </w:t>
      </w:r>
      <w:r>
        <w:rPr>
          <w:b w:val="0"/>
          <w:color w:val="auto"/>
          <w:sz w:val="24"/>
        </w:rPr>
        <w:t>հարաչափերը</w:t>
      </w:r>
      <w:r w:rsidR="00E93D74">
        <w:rPr>
          <w:b w:val="0"/>
          <w:color w:val="auto"/>
          <w:sz w:val="24"/>
        </w:rPr>
        <w:t>։</w:t>
      </w:r>
      <w:r w:rsidR="00E93D74" w:rsidRPr="006D36C1">
        <w:rPr>
          <w:b w:val="0"/>
          <w:color w:val="auto"/>
          <w:sz w:val="24"/>
        </w:rPr>
        <w:t xml:space="preserve"> </w:t>
      </w:r>
      <w:r w:rsidR="00E93D74">
        <w:rPr>
          <w:b w:val="0"/>
          <w:color w:val="auto"/>
          <w:sz w:val="24"/>
        </w:rPr>
        <w:t>Ըն</w:t>
      </w:r>
      <w:r>
        <w:rPr>
          <w:b w:val="0"/>
          <w:color w:val="auto"/>
          <w:sz w:val="24"/>
        </w:rPr>
        <w:t>թ</w:t>
      </w:r>
      <w:r w:rsidR="00E93D74">
        <w:rPr>
          <w:b w:val="0"/>
          <w:color w:val="auto"/>
          <w:sz w:val="24"/>
        </w:rPr>
        <w:t>ացիկ, պ</w:t>
      </w:r>
      <w:r w:rsidR="00E93D74" w:rsidRPr="00A308CD">
        <w:rPr>
          <w:b w:val="0"/>
          <w:color w:val="auto"/>
          <w:sz w:val="24"/>
        </w:rPr>
        <w:t>արբերական</w:t>
      </w:r>
      <w:r w:rsidR="00E93D74">
        <w:rPr>
          <w:b w:val="0"/>
          <w:color w:val="auto"/>
          <w:sz w:val="24"/>
        </w:rPr>
        <w:t xml:space="preserve">, </w:t>
      </w:r>
      <w:r w:rsidR="00E93D74" w:rsidRPr="00A308CD">
        <w:rPr>
          <w:b w:val="0"/>
          <w:color w:val="auto"/>
          <w:sz w:val="24"/>
        </w:rPr>
        <w:t>սեզոնային</w:t>
      </w:r>
      <w:r w:rsidR="00E93D74">
        <w:rPr>
          <w:b w:val="0"/>
          <w:color w:val="auto"/>
          <w:sz w:val="24"/>
        </w:rPr>
        <w:t xml:space="preserve"> և </w:t>
      </w:r>
      <w:r w:rsidR="00E93D74" w:rsidRPr="00A308CD">
        <w:rPr>
          <w:b w:val="0"/>
          <w:color w:val="auto"/>
          <w:sz w:val="24"/>
        </w:rPr>
        <w:t>արտահերթ</w:t>
      </w:r>
      <w:r w:rsidR="00E93D74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դիտարկումներ</w:t>
      </w:r>
      <w:r w:rsidR="00E93D74">
        <w:rPr>
          <w:b w:val="0"/>
          <w:color w:val="auto"/>
          <w:sz w:val="24"/>
        </w:rPr>
        <w:t xml:space="preserve">ի արդյունքները պետք է հիմք հանդիսանան նորոգման աշխատանքների ծրագրման, </w:t>
      </w:r>
      <w:r w:rsidR="00990328">
        <w:rPr>
          <w:b w:val="0"/>
          <w:color w:val="auto"/>
          <w:sz w:val="24"/>
        </w:rPr>
        <w:t>վարարաջրերի</w:t>
      </w:r>
      <w:r w:rsidR="00E93D74">
        <w:rPr>
          <w:b w:val="0"/>
          <w:color w:val="auto"/>
          <w:sz w:val="24"/>
        </w:rPr>
        <w:t xml:space="preserve"> թողանցման</w:t>
      </w:r>
      <w:r w:rsidR="00990328">
        <w:rPr>
          <w:b w:val="0"/>
          <w:color w:val="auto"/>
          <w:sz w:val="24"/>
        </w:rPr>
        <w:t xml:space="preserve">ը խողովակի նախապատրաստման </w:t>
      </w:r>
      <w:r w:rsidR="00E93D74">
        <w:rPr>
          <w:b w:val="0"/>
          <w:color w:val="auto"/>
          <w:sz w:val="24"/>
        </w:rPr>
        <w:t xml:space="preserve">միջոցառումների նշանակման, մասնագիտական կազմակերպությունների կողմից </w:t>
      </w:r>
      <w:r w:rsidR="00990328">
        <w:rPr>
          <w:b w:val="0"/>
          <w:color w:val="auto"/>
          <w:sz w:val="24"/>
        </w:rPr>
        <w:t>դիտարկմ</w:t>
      </w:r>
      <w:r w:rsidR="00E93D74">
        <w:rPr>
          <w:b w:val="0"/>
          <w:color w:val="auto"/>
          <w:sz w:val="24"/>
        </w:rPr>
        <w:t>ան անհրաժեշտության որոշման, խողովակների տեղադրման տեղամասերում երթևեկության ժամանակավոր սահմանափակման, կառույցի հսկման կազմակերպման համար։</w:t>
      </w:r>
    </w:p>
    <w:p w14:paraId="76AF55D0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745ABB">
        <w:rPr>
          <w:b w:val="0"/>
          <w:bCs w:val="0"/>
          <w:color w:val="auto"/>
          <w:spacing w:val="2"/>
          <w:sz w:val="24"/>
        </w:rPr>
        <w:t>Ջրթող</w:t>
      </w:r>
      <w:r>
        <w:rPr>
          <w:b w:val="0"/>
          <w:color w:val="auto"/>
          <w:sz w:val="24"/>
        </w:rPr>
        <w:t xml:space="preserve"> խողովակների</w:t>
      </w:r>
      <w:r w:rsidRPr="00684503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հետազննումները նշանակվում են </w:t>
      </w:r>
      <w:r w:rsidR="001E3A51">
        <w:rPr>
          <w:b w:val="0"/>
          <w:color w:val="auto"/>
          <w:sz w:val="24"/>
        </w:rPr>
        <w:t>դիտարկումների</w:t>
      </w:r>
      <w:r>
        <w:rPr>
          <w:b w:val="0"/>
          <w:color w:val="auto"/>
          <w:sz w:val="24"/>
        </w:rPr>
        <w:t xml:space="preserve"> արդյունքներով, </w:t>
      </w:r>
      <w:r w:rsidRPr="0072764D">
        <w:rPr>
          <w:b w:val="0"/>
          <w:color w:val="auto"/>
          <w:sz w:val="24"/>
        </w:rPr>
        <w:t xml:space="preserve">բայց </w:t>
      </w:r>
      <w:r w:rsidR="001E3A51">
        <w:rPr>
          <w:b w:val="0"/>
          <w:color w:val="auto"/>
          <w:sz w:val="24"/>
        </w:rPr>
        <w:t>ոչ ուշ, քան</w:t>
      </w:r>
      <w:r w:rsidRPr="0072764D">
        <w:rPr>
          <w:b w:val="0"/>
          <w:color w:val="auto"/>
          <w:sz w:val="24"/>
        </w:rPr>
        <w:t xml:space="preserve"> 10 տարին մեկ անգամ</w:t>
      </w:r>
      <w:r>
        <w:rPr>
          <w:b w:val="0"/>
          <w:color w:val="auto"/>
          <w:sz w:val="24"/>
        </w:rPr>
        <w:t>։</w:t>
      </w:r>
    </w:p>
    <w:p w14:paraId="3F7BFDB4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Ջրթող խողովակների</w:t>
      </w:r>
      <w:r w:rsidRPr="00684503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հետազննումները պետք է բաղկացած լին</w:t>
      </w:r>
      <w:r w:rsidR="00DD6E45">
        <w:rPr>
          <w:b w:val="0"/>
          <w:color w:val="auto"/>
          <w:sz w:val="24"/>
        </w:rPr>
        <w:t>են</w:t>
      </w:r>
      <w:r>
        <w:rPr>
          <w:b w:val="0"/>
          <w:color w:val="auto"/>
          <w:sz w:val="24"/>
        </w:rPr>
        <w:t xml:space="preserve"> հետևյալ փուլերից՝</w:t>
      </w:r>
    </w:p>
    <w:p w14:paraId="12C0C706" w14:textId="77777777" w:rsidR="00E93D74" w:rsidRPr="00684503" w:rsidRDefault="00E93D74">
      <w:pPr>
        <w:pStyle w:val="a"/>
        <w:numPr>
          <w:ilvl w:val="2"/>
          <w:numId w:val="102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ծանոթացում տեխնիկական փաստաթղթերի հետ,</w:t>
      </w:r>
    </w:p>
    <w:p w14:paraId="089FE27C" w14:textId="77777777" w:rsidR="00E93D74" w:rsidRPr="00684503" w:rsidRDefault="00E93D74">
      <w:pPr>
        <w:pStyle w:val="a"/>
        <w:numPr>
          <w:ilvl w:val="2"/>
          <w:numId w:val="102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նախնական</w:t>
      </w:r>
      <w:r w:rsidRPr="00684503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>ակնադիտական</w:t>
      </w:r>
      <w:r w:rsidRPr="00684503">
        <w:rPr>
          <w:b w:val="0"/>
          <w:color w:val="auto"/>
          <w:sz w:val="24"/>
        </w:rPr>
        <w:t xml:space="preserve">) </w:t>
      </w:r>
      <w:r w:rsidR="00DD6E45">
        <w:rPr>
          <w:b w:val="0"/>
          <w:color w:val="auto"/>
          <w:sz w:val="24"/>
        </w:rPr>
        <w:t>դիտարկ</w:t>
      </w:r>
      <w:r>
        <w:rPr>
          <w:b w:val="0"/>
          <w:color w:val="auto"/>
          <w:sz w:val="24"/>
        </w:rPr>
        <w:t>ում,</w:t>
      </w:r>
    </w:p>
    <w:p w14:paraId="78C07673" w14:textId="77777777" w:rsidR="00E93D74" w:rsidRPr="00684503" w:rsidRDefault="00E93D74">
      <w:pPr>
        <w:pStyle w:val="a"/>
        <w:numPr>
          <w:ilvl w:val="2"/>
          <w:numId w:val="102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72764D">
        <w:rPr>
          <w:b w:val="0"/>
          <w:color w:val="auto"/>
          <w:sz w:val="24"/>
        </w:rPr>
        <w:t xml:space="preserve">հսկիչ չափումներ և մանրամասն (գործիքային) </w:t>
      </w:r>
      <w:r w:rsidR="00DD6E45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զննում,</w:t>
      </w:r>
    </w:p>
    <w:p w14:paraId="0A8D1DF4" w14:textId="77777777" w:rsidR="00E93D74" w:rsidRPr="00684503" w:rsidRDefault="00E93D74">
      <w:pPr>
        <w:pStyle w:val="a"/>
        <w:numPr>
          <w:ilvl w:val="2"/>
          <w:numId w:val="102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lastRenderedPageBreak/>
        <w:t xml:space="preserve">ստացված տեղեկատվության վերլուծություն և </w:t>
      </w:r>
      <w:r>
        <w:rPr>
          <w:b w:val="0"/>
          <w:color w:val="auto"/>
          <w:sz w:val="24"/>
        </w:rPr>
        <w:t>ջրթող խողովակ</w:t>
      </w:r>
      <w:r w:rsidRPr="004B2258">
        <w:rPr>
          <w:b w:val="0"/>
          <w:color w:val="auto"/>
          <w:sz w:val="24"/>
        </w:rPr>
        <w:t>ի տեխնիկական վիճակի գնահատում</w:t>
      </w:r>
      <w:r>
        <w:rPr>
          <w:b w:val="0"/>
          <w:color w:val="auto"/>
          <w:sz w:val="24"/>
        </w:rPr>
        <w:t>,</w:t>
      </w:r>
    </w:p>
    <w:p w14:paraId="62C2DD00" w14:textId="77777777" w:rsidR="00E93D74" w:rsidRPr="00684503" w:rsidRDefault="00E93D74">
      <w:pPr>
        <w:pStyle w:val="a"/>
        <w:numPr>
          <w:ilvl w:val="2"/>
          <w:numId w:val="102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հ</w:t>
      </w:r>
      <w:r w:rsidRPr="004B2258">
        <w:rPr>
          <w:b w:val="0"/>
          <w:color w:val="auto"/>
          <w:sz w:val="24"/>
        </w:rPr>
        <w:t xml:space="preserve">աշվետվական փաստաթղթերի կազմում՝ հայտնաբերված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DD6E45">
        <w:rPr>
          <w:b w:val="0"/>
          <w:color w:val="auto"/>
          <w:sz w:val="24"/>
        </w:rPr>
        <w:t>ների</w:t>
      </w:r>
      <w:r w:rsidRPr="004B2258">
        <w:rPr>
          <w:b w:val="0"/>
          <w:color w:val="auto"/>
          <w:sz w:val="24"/>
        </w:rPr>
        <w:t xml:space="preserve"> վերացման ժամկետների վերաբերյալ առաջարկություններով։</w:t>
      </w:r>
    </w:p>
    <w:p w14:paraId="68A52E27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t>Կախված կառույցի տեխնիկական վիճակից և առաջադր</w:t>
      </w:r>
      <w:r w:rsidR="00FB72B0">
        <w:rPr>
          <w:b w:val="0"/>
          <w:color w:val="auto"/>
          <w:sz w:val="24"/>
        </w:rPr>
        <w:t>ված խնդիրներից,</w:t>
      </w:r>
      <w:r w:rsidRPr="004B2258">
        <w:rPr>
          <w:b w:val="0"/>
          <w:color w:val="auto"/>
          <w:sz w:val="24"/>
        </w:rPr>
        <w:t xml:space="preserve"> մանրամասն (գործիքային) </w:t>
      </w:r>
      <w:r>
        <w:rPr>
          <w:b w:val="0"/>
          <w:color w:val="auto"/>
          <w:sz w:val="24"/>
        </w:rPr>
        <w:t>հետա</w:t>
      </w:r>
      <w:r w:rsidRPr="004B2258">
        <w:rPr>
          <w:b w:val="0"/>
          <w:color w:val="auto"/>
          <w:sz w:val="24"/>
        </w:rPr>
        <w:t>զնն</w:t>
      </w:r>
      <w:r>
        <w:rPr>
          <w:b w:val="0"/>
          <w:color w:val="auto"/>
          <w:sz w:val="24"/>
        </w:rPr>
        <w:t>մ</w:t>
      </w:r>
      <w:r w:rsidRPr="004B2258">
        <w:rPr>
          <w:b w:val="0"/>
          <w:color w:val="auto"/>
          <w:sz w:val="24"/>
        </w:rPr>
        <w:t>ան փուլում կարող են կատարվել հետևյալ աշխատանքները</w:t>
      </w:r>
      <w:r>
        <w:rPr>
          <w:b w:val="0"/>
          <w:color w:val="auto"/>
          <w:sz w:val="24"/>
        </w:rPr>
        <w:t>՝</w:t>
      </w:r>
    </w:p>
    <w:p w14:paraId="23E87040" w14:textId="77777777" w:rsidR="00E93D74" w:rsidRPr="00684503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t>գեոդեզիական հսկողություն</w:t>
      </w:r>
      <w:r>
        <w:rPr>
          <w:b w:val="0"/>
          <w:color w:val="auto"/>
          <w:sz w:val="24"/>
        </w:rPr>
        <w:t>,</w:t>
      </w:r>
    </w:p>
    <w:p w14:paraId="2727182D" w14:textId="77777777" w:rsidR="00E93D74" w:rsidRPr="00684503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t>կ</w:t>
      </w:r>
      <w:r>
        <w:rPr>
          <w:b w:val="0"/>
          <w:color w:val="auto"/>
          <w:sz w:val="24"/>
        </w:rPr>
        <w:t>ոնստրուկցիաների</w:t>
      </w:r>
      <w:r w:rsidRPr="004B2258">
        <w:rPr>
          <w:b w:val="0"/>
          <w:color w:val="auto"/>
          <w:sz w:val="24"/>
        </w:rPr>
        <w:t xml:space="preserve"> նյութերի բնութագրերի և որակի հսկողություն՝ օգտագործելով </w:t>
      </w:r>
      <w:r>
        <w:rPr>
          <w:b w:val="0"/>
          <w:color w:val="auto"/>
          <w:sz w:val="24"/>
        </w:rPr>
        <w:t>չքայքայող</w:t>
      </w:r>
      <w:r w:rsidRPr="004B2258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հսկողության</w:t>
      </w:r>
      <w:r w:rsidRPr="004B2258">
        <w:rPr>
          <w:b w:val="0"/>
          <w:color w:val="auto"/>
          <w:sz w:val="24"/>
        </w:rPr>
        <w:t xml:space="preserve"> մեթոդներ</w:t>
      </w:r>
      <w:r>
        <w:rPr>
          <w:b w:val="0"/>
          <w:color w:val="auto"/>
          <w:sz w:val="24"/>
        </w:rPr>
        <w:t>ը</w:t>
      </w:r>
      <w:r w:rsidRPr="004B2258">
        <w:rPr>
          <w:b w:val="0"/>
          <w:color w:val="auto"/>
          <w:sz w:val="24"/>
        </w:rPr>
        <w:t xml:space="preserve"> (համաձայն սույն շինարարական </w:t>
      </w:r>
      <w:r>
        <w:rPr>
          <w:b w:val="0"/>
          <w:color w:val="auto"/>
          <w:sz w:val="24"/>
        </w:rPr>
        <w:t>նորմ</w:t>
      </w:r>
      <w:r w:rsidRPr="004B2258">
        <w:rPr>
          <w:b w:val="0"/>
          <w:color w:val="auto"/>
          <w:sz w:val="24"/>
        </w:rPr>
        <w:t>երի 8-րդ գլխի)</w:t>
      </w:r>
      <w:r>
        <w:rPr>
          <w:b w:val="0"/>
          <w:color w:val="auto"/>
          <w:sz w:val="24"/>
        </w:rPr>
        <w:t>,</w:t>
      </w:r>
    </w:p>
    <w:p w14:paraId="21D7306B" w14:textId="77777777" w:rsidR="00E93D74" w:rsidRPr="00684503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t>լաբորատոր փորձարկ</w:t>
      </w:r>
      <w:r>
        <w:rPr>
          <w:b w:val="0"/>
          <w:color w:val="auto"/>
          <w:sz w:val="24"/>
        </w:rPr>
        <w:t>ու</w:t>
      </w:r>
      <w:r w:rsidRPr="004B2258">
        <w:rPr>
          <w:b w:val="0"/>
          <w:color w:val="auto"/>
          <w:sz w:val="24"/>
        </w:rPr>
        <w:t>մ</w:t>
      </w:r>
      <w:r>
        <w:rPr>
          <w:b w:val="0"/>
          <w:color w:val="auto"/>
          <w:sz w:val="24"/>
        </w:rPr>
        <w:t>ների</w:t>
      </w:r>
      <w:r w:rsidRPr="004B2258">
        <w:rPr>
          <w:b w:val="0"/>
          <w:color w:val="auto"/>
          <w:sz w:val="24"/>
        </w:rPr>
        <w:t xml:space="preserve"> համար կ</w:t>
      </w:r>
      <w:r>
        <w:rPr>
          <w:b w:val="0"/>
          <w:color w:val="auto"/>
          <w:sz w:val="24"/>
        </w:rPr>
        <w:t>ոնստրուկցիաների</w:t>
      </w:r>
      <w:r w:rsidRPr="004B2258">
        <w:rPr>
          <w:b w:val="0"/>
          <w:color w:val="auto"/>
          <w:sz w:val="24"/>
        </w:rPr>
        <w:t>ց նյութերի նմուշ</w:t>
      </w:r>
      <w:r>
        <w:rPr>
          <w:b w:val="0"/>
          <w:color w:val="auto"/>
          <w:sz w:val="24"/>
        </w:rPr>
        <w:t>առ</w:t>
      </w:r>
      <w:r w:rsidRPr="004B2258">
        <w:rPr>
          <w:b w:val="0"/>
          <w:color w:val="auto"/>
          <w:sz w:val="24"/>
        </w:rPr>
        <w:t>ում</w:t>
      </w:r>
      <w:r>
        <w:rPr>
          <w:b w:val="0"/>
          <w:color w:val="auto"/>
          <w:sz w:val="24"/>
        </w:rPr>
        <w:t>,</w:t>
      </w:r>
    </w:p>
    <w:p w14:paraId="576949F1" w14:textId="77777777" w:rsidR="00E93D74" w:rsidRPr="00684503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t>ինժեներաերկրաբանական, ինժեներահիդրոլոգիական հետա</w:t>
      </w:r>
      <w:r w:rsidR="00FB72B0">
        <w:rPr>
          <w:b w:val="0"/>
          <w:color w:val="auto"/>
          <w:sz w:val="24"/>
        </w:rPr>
        <w:t>խուզումներ</w:t>
      </w:r>
      <w:r>
        <w:rPr>
          <w:b w:val="0"/>
          <w:color w:val="auto"/>
          <w:sz w:val="24"/>
        </w:rPr>
        <w:t>,</w:t>
      </w:r>
    </w:p>
    <w:p w14:paraId="7D4690EB" w14:textId="77777777" w:rsidR="00E93D74" w:rsidRPr="00684503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B2258">
        <w:rPr>
          <w:b w:val="0"/>
          <w:color w:val="auto"/>
          <w:sz w:val="24"/>
        </w:rPr>
        <w:t>խողովակների տարրերի տեղական բացվածքներ</w:t>
      </w:r>
      <w:r>
        <w:rPr>
          <w:b w:val="0"/>
          <w:color w:val="auto"/>
          <w:sz w:val="24"/>
        </w:rPr>
        <w:t>ի կատարում</w:t>
      </w:r>
      <w:r w:rsidRPr="004B2258">
        <w:rPr>
          <w:b w:val="0"/>
          <w:color w:val="auto"/>
          <w:sz w:val="24"/>
        </w:rPr>
        <w:t xml:space="preserve"> (դրանց պարամետրերը պարզաբանելու և ջրամեկուսացման վիճակը պարզելու համար)</w:t>
      </w:r>
      <w:r>
        <w:rPr>
          <w:b w:val="0"/>
          <w:color w:val="auto"/>
          <w:sz w:val="24"/>
        </w:rPr>
        <w:t>,</w:t>
      </w:r>
    </w:p>
    <w:p w14:paraId="17327691" w14:textId="77777777" w:rsidR="00E93D74" w:rsidRPr="00684503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263654">
        <w:rPr>
          <w:b w:val="0"/>
          <w:color w:val="auto"/>
          <w:sz w:val="24"/>
        </w:rPr>
        <w:t>երկաթբետոնե տարրերում ամրա</w:t>
      </w:r>
      <w:r>
        <w:rPr>
          <w:b w:val="0"/>
          <w:color w:val="auto"/>
          <w:sz w:val="24"/>
        </w:rPr>
        <w:t>նի</w:t>
      </w:r>
      <w:r w:rsidRPr="00263654">
        <w:rPr>
          <w:b w:val="0"/>
          <w:color w:val="auto"/>
          <w:sz w:val="24"/>
        </w:rPr>
        <w:t xml:space="preserve"> տեղական բացվածքներ</w:t>
      </w:r>
      <w:r>
        <w:rPr>
          <w:b w:val="0"/>
          <w:color w:val="auto"/>
          <w:sz w:val="24"/>
        </w:rPr>
        <w:t>ի կատարում</w:t>
      </w:r>
      <w:r w:rsidRPr="00263654">
        <w:rPr>
          <w:b w:val="0"/>
          <w:color w:val="auto"/>
          <w:sz w:val="24"/>
        </w:rPr>
        <w:t xml:space="preserve"> (ամրա</w:t>
      </w:r>
      <w:r>
        <w:rPr>
          <w:b w:val="0"/>
          <w:color w:val="auto"/>
          <w:sz w:val="24"/>
        </w:rPr>
        <w:t>նի</w:t>
      </w:r>
      <w:r w:rsidRPr="00263654">
        <w:rPr>
          <w:b w:val="0"/>
          <w:color w:val="auto"/>
          <w:sz w:val="24"/>
        </w:rPr>
        <w:t xml:space="preserve"> վիճակը պարզելու, ինչպես նաև </w:t>
      </w:r>
      <w:r>
        <w:rPr>
          <w:b w:val="0"/>
          <w:color w:val="auto"/>
          <w:sz w:val="24"/>
        </w:rPr>
        <w:t>չքայքայող</w:t>
      </w:r>
      <w:r w:rsidRPr="00263654">
        <w:rPr>
          <w:b w:val="0"/>
          <w:color w:val="auto"/>
          <w:sz w:val="24"/>
        </w:rPr>
        <w:t xml:space="preserve"> մեթոդներով ստացված արդյունքները հաստատելու համար)</w:t>
      </w:r>
      <w:r>
        <w:rPr>
          <w:b w:val="0"/>
          <w:color w:val="auto"/>
          <w:sz w:val="24"/>
        </w:rPr>
        <w:t>,</w:t>
      </w:r>
    </w:p>
    <w:p w14:paraId="05FB616F" w14:textId="77777777" w:rsidR="00E93D74" w:rsidRDefault="00E93D74">
      <w:pPr>
        <w:pStyle w:val="a"/>
        <w:numPr>
          <w:ilvl w:val="0"/>
          <w:numId w:val="103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263654">
        <w:rPr>
          <w:b w:val="0"/>
          <w:color w:val="auto"/>
          <w:sz w:val="24"/>
        </w:rPr>
        <w:t>այլ աշխատանքներ, այդ թվում՝ ներգրավված մասնագիտացված կազմակերպությունների մասնակցությամբ։</w:t>
      </w:r>
    </w:p>
    <w:p w14:paraId="17D5A11D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Լ</w:t>
      </w:r>
      <w:r w:rsidRPr="00E9390B">
        <w:rPr>
          <w:b w:val="0"/>
          <w:color w:val="auto"/>
          <w:sz w:val="24"/>
        </w:rPr>
        <w:t>ուրջ անսարքություններ</w:t>
      </w:r>
      <w:r>
        <w:rPr>
          <w:b w:val="0"/>
          <w:color w:val="auto"/>
          <w:sz w:val="24"/>
        </w:rPr>
        <w:t>ի</w:t>
      </w:r>
      <w:r w:rsidRPr="00E9390B">
        <w:rPr>
          <w:b w:val="0"/>
          <w:color w:val="auto"/>
          <w:sz w:val="24"/>
        </w:rPr>
        <w:t xml:space="preserve"> հայտնաբեր</w:t>
      </w:r>
      <w:r>
        <w:rPr>
          <w:b w:val="0"/>
          <w:color w:val="auto"/>
          <w:sz w:val="24"/>
        </w:rPr>
        <w:t>ման դեպքում</w:t>
      </w:r>
      <w:r w:rsidRPr="00E9390B">
        <w:rPr>
          <w:b w:val="0"/>
          <w:color w:val="auto"/>
          <w:sz w:val="24"/>
        </w:rPr>
        <w:t xml:space="preserve">, որոնք կարող են հանգեցնել </w:t>
      </w:r>
      <w:r>
        <w:rPr>
          <w:b w:val="0"/>
          <w:color w:val="auto"/>
          <w:sz w:val="24"/>
        </w:rPr>
        <w:t>վթարային</w:t>
      </w:r>
      <w:r w:rsidRPr="00E9390B">
        <w:rPr>
          <w:b w:val="0"/>
          <w:color w:val="auto"/>
          <w:sz w:val="24"/>
        </w:rPr>
        <w:t xml:space="preserve"> իրավիճակի, պետք է անհապաղ</w:t>
      </w:r>
      <w:r>
        <w:rPr>
          <w:b w:val="0"/>
          <w:color w:val="auto"/>
          <w:sz w:val="24"/>
        </w:rPr>
        <w:t>՝</w:t>
      </w:r>
    </w:p>
    <w:p w14:paraId="79929B71" w14:textId="77777777" w:rsidR="00E93D74" w:rsidRPr="00684503" w:rsidRDefault="00E93D74">
      <w:pPr>
        <w:pStyle w:val="a"/>
        <w:numPr>
          <w:ilvl w:val="0"/>
          <w:numId w:val="104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F1ECA">
        <w:rPr>
          <w:b w:val="0"/>
          <w:color w:val="auto"/>
          <w:sz w:val="24"/>
        </w:rPr>
        <w:t>ծանուցել, այդ թվում՝ գրավոր</w:t>
      </w:r>
      <w:r>
        <w:rPr>
          <w:b w:val="0"/>
          <w:color w:val="auto"/>
          <w:sz w:val="24"/>
        </w:rPr>
        <w:t xml:space="preserve"> ձևով</w:t>
      </w:r>
      <w:r w:rsidRPr="00AF1ECA">
        <w:rPr>
          <w:b w:val="0"/>
          <w:color w:val="auto"/>
          <w:sz w:val="24"/>
        </w:rPr>
        <w:t xml:space="preserve">, օբյեկտի սեփականատիրոջը, շահագործող կազմակերպությանը, տեղական </w:t>
      </w:r>
      <w:r>
        <w:rPr>
          <w:b w:val="0"/>
          <w:color w:val="auto"/>
          <w:sz w:val="24"/>
        </w:rPr>
        <w:t>կառավարման</w:t>
      </w:r>
      <w:r w:rsidRPr="00AF1ECA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մարմի</w:t>
      </w:r>
      <w:r w:rsidRPr="00AF1ECA">
        <w:rPr>
          <w:b w:val="0"/>
          <w:color w:val="auto"/>
          <w:sz w:val="24"/>
        </w:rPr>
        <w:t>ններին և տեղական ճանապարհային տեսչական մարմիններին</w:t>
      </w:r>
      <w:r>
        <w:rPr>
          <w:b w:val="0"/>
          <w:color w:val="auto"/>
          <w:sz w:val="24"/>
        </w:rPr>
        <w:t>,</w:t>
      </w:r>
    </w:p>
    <w:p w14:paraId="086229F4" w14:textId="77777777" w:rsidR="00E93D74" w:rsidRDefault="00FE0D9E">
      <w:pPr>
        <w:pStyle w:val="a"/>
        <w:numPr>
          <w:ilvl w:val="0"/>
          <w:numId w:val="104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F1ECA">
        <w:rPr>
          <w:b w:val="0"/>
          <w:color w:val="auto"/>
          <w:sz w:val="24"/>
        </w:rPr>
        <w:t xml:space="preserve">ձեռնարկել </w:t>
      </w:r>
      <w:r w:rsidR="00E93D74" w:rsidRPr="00AF1ECA">
        <w:rPr>
          <w:b w:val="0"/>
          <w:color w:val="auto"/>
          <w:sz w:val="24"/>
        </w:rPr>
        <w:t>ժամանակավոր</w:t>
      </w:r>
      <w:r w:rsidR="00E93D74">
        <w:rPr>
          <w:b w:val="0"/>
          <w:color w:val="auto"/>
          <w:sz w:val="24"/>
        </w:rPr>
        <w:t xml:space="preserve"> բնույթի</w:t>
      </w:r>
      <w:r w:rsidR="00E93D74" w:rsidRPr="00AF1ECA">
        <w:rPr>
          <w:b w:val="0"/>
          <w:color w:val="auto"/>
          <w:sz w:val="24"/>
        </w:rPr>
        <w:t xml:space="preserve"> միջոցներ՝ վերացնելու կամ դանդաղեցնելու վթարային իրավիճակի զարգացումը (հենա</w:t>
      </w:r>
      <w:r>
        <w:rPr>
          <w:b w:val="0"/>
          <w:color w:val="auto"/>
          <w:sz w:val="24"/>
        </w:rPr>
        <w:t>կների</w:t>
      </w:r>
      <w:r w:rsidR="00E93D74" w:rsidRPr="00AF1ECA">
        <w:rPr>
          <w:b w:val="0"/>
          <w:color w:val="auto"/>
          <w:sz w:val="24"/>
        </w:rPr>
        <w:t xml:space="preserve"> և պահանգ</w:t>
      </w:r>
      <w:r w:rsidR="00E93D74">
        <w:rPr>
          <w:b w:val="0"/>
          <w:color w:val="auto"/>
          <w:sz w:val="24"/>
        </w:rPr>
        <w:t>ն</w:t>
      </w:r>
      <w:r w:rsidR="00E93D74" w:rsidRPr="00AF1ECA">
        <w:rPr>
          <w:b w:val="0"/>
          <w:color w:val="auto"/>
          <w:sz w:val="24"/>
        </w:rPr>
        <w:t>երի տեղադրում, խողովակի կամ հունի մաքրում և այլն):</w:t>
      </w:r>
    </w:p>
    <w:p w14:paraId="38F01855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3C7508">
        <w:rPr>
          <w:b w:val="0"/>
          <w:color w:val="auto"/>
          <w:sz w:val="24"/>
        </w:rPr>
        <w:lastRenderedPageBreak/>
        <w:t xml:space="preserve">Խողովակների </w:t>
      </w:r>
      <w:r w:rsidR="00FE0D9E">
        <w:rPr>
          <w:b w:val="0"/>
          <w:color w:val="auto"/>
          <w:sz w:val="24"/>
        </w:rPr>
        <w:t>դիտարկումներ</w:t>
      </w:r>
      <w:r>
        <w:rPr>
          <w:b w:val="0"/>
          <w:color w:val="auto"/>
          <w:sz w:val="24"/>
        </w:rPr>
        <w:t>ն</w:t>
      </w:r>
      <w:r w:rsidRPr="003C7508">
        <w:rPr>
          <w:b w:val="0"/>
          <w:color w:val="auto"/>
          <w:sz w:val="24"/>
        </w:rPr>
        <w:t xml:space="preserve"> ու </w:t>
      </w:r>
      <w:r>
        <w:rPr>
          <w:b w:val="0"/>
          <w:color w:val="auto"/>
          <w:sz w:val="24"/>
        </w:rPr>
        <w:t>հետա</w:t>
      </w:r>
      <w:r w:rsidRPr="003C7508">
        <w:rPr>
          <w:b w:val="0"/>
          <w:color w:val="auto"/>
          <w:sz w:val="24"/>
        </w:rPr>
        <w:t xml:space="preserve">զննումը պետք է իրականացվեն եղանակային բարենպաստ պայմաններում, երբ կան պայմաններ </w:t>
      </w:r>
      <w:r w:rsidR="00FE0D9E">
        <w:rPr>
          <w:b w:val="0"/>
          <w:color w:val="auto"/>
          <w:sz w:val="24"/>
        </w:rPr>
        <w:t>դիտարկելու</w:t>
      </w:r>
      <w:r w:rsidR="00FE0D9E" w:rsidRPr="003C7508">
        <w:rPr>
          <w:b w:val="0"/>
          <w:color w:val="auto"/>
          <w:sz w:val="24"/>
        </w:rPr>
        <w:t xml:space="preserve"> </w:t>
      </w:r>
      <w:r w:rsidRPr="003C7508">
        <w:rPr>
          <w:b w:val="0"/>
          <w:color w:val="auto"/>
          <w:sz w:val="24"/>
        </w:rPr>
        <w:t>կառու</w:t>
      </w:r>
      <w:r>
        <w:rPr>
          <w:b w:val="0"/>
          <w:color w:val="auto"/>
          <w:sz w:val="24"/>
        </w:rPr>
        <w:t>յ</w:t>
      </w:r>
      <w:r w:rsidRPr="003C7508">
        <w:rPr>
          <w:b w:val="0"/>
          <w:color w:val="auto"/>
          <w:sz w:val="24"/>
        </w:rPr>
        <w:t xml:space="preserve">ցի բոլոր մասերը, չի խաթարվում տեղադրված չափիչ գործիքների աշխատանքը, </w:t>
      </w:r>
      <w:r>
        <w:rPr>
          <w:b w:val="0"/>
          <w:color w:val="auto"/>
          <w:sz w:val="24"/>
        </w:rPr>
        <w:t xml:space="preserve"> </w:t>
      </w:r>
      <w:r w:rsidRPr="003C7508">
        <w:rPr>
          <w:b w:val="0"/>
          <w:color w:val="auto"/>
          <w:sz w:val="24"/>
        </w:rPr>
        <w:t xml:space="preserve">հնարավոր է </w:t>
      </w:r>
      <w:r w:rsidR="00DD0CF9">
        <w:rPr>
          <w:b w:val="0"/>
          <w:color w:val="auto"/>
          <w:sz w:val="24"/>
        </w:rPr>
        <w:t>իրականացնել ա</w:t>
      </w:r>
      <w:r>
        <w:rPr>
          <w:b w:val="0"/>
          <w:color w:val="auto"/>
          <w:sz w:val="24"/>
        </w:rPr>
        <w:t xml:space="preserve">շխատանքների </w:t>
      </w:r>
      <w:r w:rsidRPr="003C7508">
        <w:rPr>
          <w:b w:val="0"/>
          <w:color w:val="auto"/>
          <w:sz w:val="24"/>
        </w:rPr>
        <w:t>անվտանգության համար անհրաժեշտ պահանջները։</w:t>
      </w:r>
    </w:p>
    <w:p w14:paraId="6DE25289" w14:textId="77777777" w:rsidR="00E93D74" w:rsidRDefault="003A7E9D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Հետազ</w:t>
      </w:r>
      <w:r w:rsidR="00E93D74">
        <w:rPr>
          <w:b w:val="0"/>
          <w:color w:val="auto"/>
          <w:sz w:val="24"/>
        </w:rPr>
        <w:t>նն</w:t>
      </w:r>
      <w:r w:rsidR="00E93D74" w:rsidRPr="00322CEF">
        <w:rPr>
          <w:b w:val="0"/>
          <w:color w:val="auto"/>
          <w:sz w:val="24"/>
        </w:rPr>
        <w:t>ումներ</w:t>
      </w:r>
      <w:r>
        <w:rPr>
          <w:b w:val="0"/>
          <w:color w:val="auto"/>
          <w:sz w:val="24"/>
        </w:rPr>
        <w:t>ը</w:t>
      </w:r>
      <w:r w:rsidR="00E93D74" w:rsidRPr="00322CEF">
        <w:rPr>
          <w:b w:val="0"/>
          <w:color w:val="auto"/>
          <w:sz w:val="24"/>
        </w:rPr>
        <w:t xml:space="preserve"> չպետք է կատարվեն անբարենպաստ եղանակին, երբ արտաքին օդի ջերմաստիճանը մինուս 5°C-ից ցածր է, </w:t>
      </w:r>
      <w:r w:rsidR="00E93D74">
        <w:rPr>
          <w:b w:val="0"/>
          <w:color w:val="auto"/>
          <w:sz w:val="24"/>
        </w:rPr>
        <w:t>ինչպես նաև</w:t>
      </w:r>
      <w:r w:rsidR="00E93D74" w:rsidRPr="00322CEF">
        <w:rPr>
          <w:b w:val="0"/>
          <w:color w:val="auto"/>
          <w:sz w:val="24"/>
        </w:rPr>
        <w:t xml:space="preserve"> երբ խողովակների </w:t>
      </w:r>
      <w:r w:rsidR="00E93D74">
        <w:rPr>
          <w:b w:val="0"/>
          <w:color w:val="auto"/>
          <w:sz w:val="24"/>
        </w:rPr>
        <w:t>կոնստրուկցիա</w:t>
      </w:r>
      <w:r w:rsidR="00E93D74" w:rsidRPr="00322CEF">
        <w:rPr>
          <w:b w:val="0"/>
          <w:color w:val="auto"/>
          <w:sz w:val="24"/>
        </w:rPr>
        <w:t>ների վրա</w:t>
      </w:r>
      <w:r w:rsidR="00E93D74">
        <w:rPr>
          <w:b w:val="0"/>
          <w:color w:val="auto"/>
          <w:sz w:val="24"/>
        </w:rPr>
        <w:t xml:space="preserve"> առկա է</w:t>
      </w:r>
      <w:r w:rsidR="00E93D74" w:rsidRPr="00322CEF">
        <w:rPr>
          <w:b w:val="0"/>
          <w:color w:val="auto"/>
          <w:sz w:val="24"/>
        </w:rPr>
        <w:t xml:space="preserve"> ձյ</w:t>
      </w:r>
      <w:r w:rsidR="00E93D74">
        <w:rPr>
          <w:b w:val="0"/>
          <w:color w:val="auto"/>
          <w:sz w:val="24"/>
        </w:rPr>
        <w:t>ա</w:t>
      </w:r>
      <w:r w:rsidR="00E93D74" w:rsidRPr="00322CEF">
        <w:rPr>
          <w:b w:val="0"/>
          <w:color w:val="auto"/>
          <w:sz w:val="24"/>
        </w:rPr>
        <w:t>ն</w:t>
      </w:r>
      <w:r w:rsidR="00512ED7" w:rsidRPr="00B56B17">
        <w:rPr>
          <w:b w:val="0"/>
          <w:color w:val="auto"/>
          <w:sz w:val="24"/>
        </w:rPr>
        <w:t>,</w:t>
      </w:r>
      <w:r w:rsidR="00E93D74" w:rsidRPr="00322CEF">
        <w:rPr>
          <w:b w:val="0"/>
          <w:color w:val="auto"/>
          <w:sz w:val="24"/>
        </w:rPr>
        <w:t xml:space="preserve"> սառույց</w:t>
      </w:r>
      <w:r w:rsidR="00E93D74">
        <w:rPr>
          <w:b w:val="0"/>
          <w:color w:val="auto"/>
          <w:sz w:val="24"/>
        </w:rPr>
        <w:t>ի շերտ</w:t>
      </w:r>
      <w:r w:rsidR="00E93D74" w:rsidRPr="00322CEF">
        <w:rPr>
          <w:b w:val="0"/>
          <w:color w:val="auto"/>
          <w:sz w:val="24"/>
        </w:rPr>
        <w:t>:</w:t>
      </w:r>
    </w:p>
    <w:p w14:paraId="1E8553EC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322CEF">
        <w:rPr>
          <w:b w:val="0"/>
          <w:color w:val="auto"/>
          <w:sz w:val="24"/>
        </w:rPr>
        <w:t xml:space="preserve">Խողովակների </w:t>
      </w:r>
      <w:r w:rsidR="003A7E9D">
        <w:rPr>
          <w:b w:val="0"/>
          <w:color w:val="auto"/>
          <w:sz w:val="24"/>
        </w:rPr>
        <w:t xml:space="preserve">դիտարկումների </w:t>
      </w:r>
      <w:r w:rsidRPr="00322CEF">
        <w:rPr>
          <w:b w:val="0"/>
          <w:color w:val="auto"/>
          <w:sz w:val="24"/>
        </w:rPr>
        <w:t xml:space="preserve">կամ </w:t>
      </w:r>
      <w:r w:rsidR="003A7E9D">
        <w:rPr>
          <w:b w:val="0"/>
          <w:color w:val="auto"/>
          <w:sz w:val="24"/>
        </w:rPr>
        <w:t>հետա</w:t>
      </w:r>
      <w:r w:rsidRPr="00322CEF">
        <w:rPr>
          <w:b w:val="0"/>
          <w:color w:val="auto"/>
          <w:sz w:val="24"/>
        </w:rPr>
        <w:t>զնն</w:t>
      </w:r>
      <w:r w:rsidR="003A7E9D">
        <w:rPr>
          <w:b w:val="0"/>
          <w:color w:val="auto"/>
          <w:sz w:val="24"/>
        </w:rPr>
        <w:t>ումների</w:t>
      </w:r>
      <w:r w:rsidRPr="00322CEF">
        <w:rPr>
          <w:b w:val="0"/>
          <w:color w:val="auto"/>
          <w:sz w:val="24"/>
        </w:rPr>
        <w:t xml:space="preserve"> ժամանակ պետք է օգտագործվի տեխնիկական փաստաթղթերում ընդունված կառու</w:t>
      </w:r>
      <w:r>
        <w:rPr>
          <w:b w:val="0"/>
          <w:color w:val="auto"/>
          <w:sz w:val="24"/>
        </w:rPr>
        <w:t>յ</w:t>
      </w:r>
      <w:r w:rsidRPr="00322CEF">
        <w:rPr>
          <w:b w:val="0"/>
          <w:color w:val="auto"/>
          <w:sz w:val="24"/>
        </w:rPr>
        <w:t xml:space="preserve">ցի տարրերի նշագրման և հաշվառման համակարգը: Այս համակարգը պետք է օգտագործվի </w:t>
      </w:r>
      <w:r w:rsidR="009562A2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 xml:space="preserve">զննման </w:t>
      </w:r>
      <w:r w:rsidRPr="00322CEF">
        <w:rPr>
          <w:b w:val="0"/>
          <w:color w:val="auto"/>
          <w:sz w:val="24"/>
        </w:rPr>
        <w:t xml:space="preserve">ինչպես դաշտային, այնպես էլ </w:t>
      </w:r>
      <w:r w:rsidRPr="00322CEF">
        <w:rPr>
          <w:rFonts w:ascii="Cambria Math" w:hAnsi="Cambria Math" w:cs="Cambria Math"/>
          <w:b w:val="0"/>
          <w:color w:val="auto"/>
          <w:sz w:val="24"/>
        </w:rPr>
        <w:t>​​</w:t>
      </w:r>
      <w:r w:rsidRPr="00322CEF">
        <w:rPr>
          <w:b w:val="0"/>
          <w:color w:val="auto"/>
          <w:sz w:val="24"/>
        </w:rPr>
        <w:t>հաշվետվ</w:t>
      </w:r>
      <w:r>
        <w:rPr>
          <w:b w:val="0"/>
          <w:color w:val="auto"/>
          <w:sz w:val="24"/>
        </w:rPr>
        <w:t>ական փաստաթղթերում</w:t>
      </w:r>
      <w:r w:rsidRPr="00322CEF">
        <w:rPr>
          <w:b w:val="0"/>
          <w:color w:val="auto"/>
          <w:sz w:val="24"/>
        </w:rPr>
        <w:t>:</w:t>
      </w:r>
    </w:p>
    <w:p w14:paraId="7BF14BD7" w14:textId="77777777" w:rsidR="00E93D74" w:rsidRDefault="00F75E8B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Դիտարկումների </w:t>
      </w:r>
      <w:r w:rsidRPr="00322CEF">
        <w:rPr>
          <w:b w:val="0"/>
          <w:color w:val="auto"/>
          <w:sz w:val="24"/>
        </w:rPr>
        <w:t xml:space="preserve">կամ </w:t>
      </w:r>
      <w:r>
        <w:rPr>
          <w:b w:val="0"/>
          <w:color w:val="auto"/>
          <w:sz w:val="24"/>
        </w:rPr>
        <w:t>հետա</w:t>
      </w:r>
      <w:r w:rsidRPr="00322CEF">
        <w:rPr>
          <w:b w:val="0"/>
          <w:color w:val="auto"/>
          <w:sz w:val="24"/>
        </w:rPr>
        <w:t>զնն</w:t>
      </w:r>
      <w:r>
        <w:rPr>
          <w:b w:val="0"/>
          <w:color w:val="auto"/>
          <w:sz w:val="24"/>
        </w:rPr>
        <w:t>ումների</w:t>
      </w:r>
      <w:r w:rsidRPr="00322CEF">
        <w:rPr>
          <w:b w:val="0"/>
          <w:color w:val="auto"/>
          <w:sz w:val="24"/>
        </w:rPr>
        <w:t xml:space="preserve"> </w:t>
      </w:r>
      <w:r w:rsidR="00E93D74" w:rsidRPr="00070F9A">
        <w:rPr>
          <w:b w:val="0"/>
          <w:color w:val="auto"/>
          <w:sz w:val="24"/>
        </w:rPr>
        <w:t>համար խողովակի</w:t>
      </w:r>
      <w:r w:rsidR="00E93D74">
        <w:rPr>
          <w:b w:val="0"/>
          <w:color w:val="auto"/>
          <w:sz w:val="24"/>
        </w:rPr>
        <w:t>ն</w:t>
      </w:r>
      <w:r w:rsidR="00E93D74" w:rsidRPr="00070F9A">
        <w:rPr>
          <w:b w:val="0"/>
          <w:color w:val="auto"/>
          <w:sz w:val="24"/>
        </w:rPr>
        <w:t xml:space="preserve"> մոտ</w:t>
      </w:r>
      <w:r w:rsidR="00E93D74">
        <w:rPr>
          <w:b w:val="0"/>
          <w:color w:val="auto"/>
          <w:sz w:val="24"/>
        </w:rPr>
        <w:t>եցում</w:t>
      </w:r>
      <w:r w:rsidR="00E93D74" w:rsidRPr="00070F9A">
        <w:rPr>
          <w:b w:val="0"/>
          <w:color w:val="auto"/>
          <w:sz w:val="24"/>
        </w:rPr>
        <w:t xml:space="preserve"> ապահով</w:t>
      </w:r>
      <w:r w:rsidR="00E93D74">
        <w:rPr>
          <w:b w:val="0"/>
          <w:color w:val="auto"/>
          <w:sz w:val="24"/>
        </w:rPr>
        <w:t>ելու</w:t>
      </w:r>
      <w:r w:rsidR="00E93D74" w:rsidRPr="00070F9A">
        <w:rPr>
          <w:b w:val="0"/>
          <w:color w:val="auto"/>
          <w:sz w:val="24"/>
        </w:rPr>
        <w:t xml:space="preserve"> հետ կապված նախապատրաստական </w:t>
      </w:r>
      <w:r w:rsidR="00E93D74" w:rsidRPr="00070F9A">
        <w:rPr>
          <w:rFonts w:ascii="Cambria Math" w:hAnsi="Cambria Math" w:cs="Cambria Math"/>
          <w:b w:val="0"/>
          <w:color w:val="auto"/>
          <w:sz w:val="24"/>
        </w:rPr>
        <w:t>​​</w:t>
      </w:r>
      <w:r w:rsidR="00E93D74" w:rsidRPr="00070F9A">
        <w:rPr>
          <w:b w:val="0"/>
          <w:color w:val="auto"/>
          <w:sz w:val="24"/>
        </w:rPr>
        <w:t xml:space="preserve">աշխատանքները (խողովակից </w:t>
      </w:r>
      <w:r w:rsidR="00E93D74">
        <w:rPr>
          <w:b w:val="0"/>
          <w:color w:val="auto"/>
          <w:sz w:val="24"/>
        </w:rPr>
        <w:t>աղբ</w:t>
      </w:r>
      <w:r w:rsidR="00E93D74" w:rsidRPr="00070F9A">
        <w:rPr>
          <w:b w:val="0"/>
          <w:color w:val="auto"/>
          <w:sz w:val="24"/>
        </w:rPr>
        <w:t xml:space="preserve">ի և բերվածքների հեռացում, ջրի </w:t>
      </w:r>
      <w:r w:rsidR="00E93D74">
        <w:rPr>
          <w:b w:val="0"/>
          <w:color w:val="auto"/>
          <w:sz w:val="24"/>
        </w:rPr>
        <w:t xml:space="preserve">դուրս </w:t>
      </w:r>
      <w:r w:rsidR="00E93D74" w:rsidRPr="00070F9A">
        <w:rPr>
          <w:b w:val="0"/>
          <w:color w:val="auto"/>
          <w:sz w:val="24"/>
        </w:rPr>
        <w:t>մղում, ժամանակավոր մո</w:t>
      </w:r>
      <w:r w:rsidR="00E93D74">
        <w:rPr>
          <w:b w:val="0"/>
          <w:color w:val="auto"/>
          <w:sz w:val="24"/>
        </w:rPr>
        <w:t>տեցման</w:t>
      </w:r>
      <w:r w:rsidR="00E93D74" w:rsidRPr="00070F9A">
        <w:rPr>
          <w:b w:val="0"/>
          <w:color w:val="auto"/>
          <w:sz w:val="24"/>
        </w:rPr>
        <w:t xml:space="preserve"> ճանապարհների և անհրաժեշտ սարքավորումների բեռնաթափման համար </w:t>
      </w:r>
      <w:r w:rsidR="00E93D74">
        <w:rPr>
          <w:b w:val="0"/>
          <w:color w:val="auto"/>
          <w:sz w:val="24"/>
        </w:rPr>
        <w:t>հարթակ</w:t>
      </w:r>
      <w:r w:rsidR="00E93D74" w:rsidRPr="00070F9A">
        <w:rPr>
          <w:b w:val="0"/>
          <w:color w:val="auto"/>
          <w:sz w:val="24"/>
        </w:rPr>
        <w:t xml:space="preserve">ների կառուցում և այլն) պետք է իրականացվեն կառույցը շահագործող կազմակերպության կողմից: Նախապատրաստական </w:t>
      </w:r>
      <w:r w:rsidR="00E93D74" w:rsidRPr="00070F9A">
        <w:rPr>
          <w:rFonts w:ascii="Cambria Math" w:hAnsi="Cambria Math" w:cs="Cambria Math"/>
          <w:b w:val="0"/>
          <w:color w:val="auto"/>
          <w:sz w:val="24"/>
        </w:rPr>
        <w:t>​​</w:t>
      </w:r>
      <w:r w:rsidR="00E93D74" w:rsidRPr="00070F9A">
        <w:rPr>
          <w:b w:val="0"/>
          <w:color w:val="auto"/>
          <w:sz w:val="24"/>
        </w:rPr>
        <w:t xml:space="preserve">աշխատանքների կազմը և </w:t>
      </w:r>
      <w:r w:rsidR="00E93D74">
        <w:rPr>
          <w:b w:val="0"/>
          <w:color w:val="auto"/>
          <w:sz w:val="24"/>
        </w:rPr>
        <w:t>ծավալ</w:t>
      </w:r>
      <w:r w:rsidR="00E93D74" w:rsidRPr="00070F9A">
        <w:rPr>
          <w:b w:val="0"/>
          <w:color w:val="auto"/>
          <w:sz w:val="24"/>
        </w:rPr>
        <w:t xml:space="preserve">ը որոշում է </w:t>
      </w:r>
      <w:r>
        <w:rPr>
          <w:b w:val="0"/>
          <w:color w:val="auto"/>
          <w:sz w:val="24"/>
        </w:rPr>
        <w:t xml:space="preserve">դիտարկումը </w:t>
      </w:r>
      <w:r w:rsidRPr="00322CEF">
        <w:rPr>
          <w:b w:val="0"/>
          <w:color w:val="auto"/>
          <w:sz w:val="24"/>
        </w:rPr>
        <w:t xml:space="preserve">կամ </w:t>
      </w:r>
      <w:r>
        <w:rPr>
          <w:b w:val="0"/>
          <w:color w:val="auto"/>
          <w:sz w:val="24"/>
        </w:rPr>
        <w:t>հետա</w:t>
      </w:r>
      <w:r w:rsidRPr="00322CEF">
        <w:rPr>
          <w:b w:val="0"/>
          <w:color w:val="auto"/>
          <w:sz w:val="24"/>
        </w:rPr>
        <w:t>զնն</w:t>
      </w:r>
      <w:r>
        <w:rPr>
          <w:b w:val="0"/>
          <w:color w:val="auto"/>
          <w:sz w:val="24"/>
        </w:rPr>
        <w:t>ումն</w:t>
      </w:r>
      <w:r w:rsidR="00E93D74" w:rsidRPr="00322CEF">
        <w:rPr>
          <w:b w:val="0"/>
          <w:color w:val="auto"/>
          <w:sz w:val="24"/>
        </w:rPr>
        <w:t xml:space="preserve"> </w:t>
      </w:r>
      <w:r w:rsidR="00E93D74" w:rsidRPr="00070F9A">
        <w:rPr>
          <w:b w:val="0"/>
          <w:color w:val="auto"/>
          <w:sz w:val="24"/>
        </w:rPr>
        <w:t>իրականացնող կազմակերպությունը:</w:t>
      </w:r>
    </w:p>
    <w:p w14:paraId="72F75F67" w14:textId="77777777" w:rsidR="00E93D74" w:rsidRPr="00684503" w:rsidRDefault="00FB157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Դիտարկումների</w:t>
      </w:r>
      <w:r w:rsidR="00E93D74" w:rsidRPr="00070F9A">
        <w:rPr>
          <w:b w:val="0"/>
          <w:color w:val="auto"/>
          <w:sz w:val="24"/>
        </w:rPr>
        <w:t>, հետա</w:t>
      </w:r>
      <w:r w:rsidR="00E93D74">
        <w:rPr>
          <w:b w:val="0"/>
          <w:color w:val="auto"/>
          <w:sz w:val="24"/>
        </w:rPr>
        <w:t>զննումների</w:t>
      </w:r>
      <w:r w:rsidR="00E93D74" w:rsidRPr="00070F9A">
        <w:rPr>
          <w:b w:val="0"/>
          <w:color w:val="auto"/>
          <w:sz w:val="24"/>
        </w:rPr>
        <w:t xml:space="preserve"> և </w:t>
      </w:r>
      <w:r w:rsidR="00E93D74">
        <w:rPr>
          <w:b w:val="0"/>
          <w:color w:val="auto"/>
          <w:sz w:val="24"/>
        </w:rPr>
        <w:t>մշտադիտարկման</w:t>
      </w:r>
      <w:r w:rsidR="00E93D74" w:rsidRPr="00070F9A">
        <w:rPr>
          <w:b w:val="0"/>
          <w:color w:val="auto"/>
          <w:sz w:val="24"/>
        </w:rPr>
        <w:t xml:space="preserve"> ընթացքում ձեռք բերված </w:t>
      </w:r>
      <w:r w:rsidR="00E93D74">
        <w:rPr>
          <w:b w:val="0"/>
          <w:color w:val="auto"/>
          <w:sz w:val="24"/>
        </w:rPr>
        <w:t>տվյալների</w:t>
      </w:r>
      <w:r w:rsidR="00E93D74" w:rsidRPr="00070F9A">
        <w:rPr>
          <w:b w:val="0"/>
          <w:color w:val="auto"/>
          <w:sz w:val="24"/>
        </w:rPr>
        <w:t xml:space="preserve"> հիման վրա պետք է գնահատվի խողովակների տեխնիկական վիճակը, մշակվեն հայտնաբերված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224591">
        <w:rPr>
          <w:b w:val="0"/>
          <w:color w:val="auto"/>
          <w:sz w:val="24"/>
        </w:rPr>
        <w:t>ներ</w:t>
      </w:r>
      <w:r w:rsidR="00E93D74" w:rsidRPr="00070F9A">
        <w:rPr>
          <w:b w:val="0"/>
          <w:color w:val="auto"/>
          <w:sz w:val="24"/>
        </w:rPr>
        <w:t xml:space="preserve">ը վերացնելու </w:t>
      </w:r>
      <w:r w:rsidR="00224591">
        <w:rPr>
          <w:b w:val="0"/>
          <w:color w:val="auto"/>
          <w:sz w:val="24"/>
        </w:rPr>
        <w:t>հանձնարարականներ</w:t>
      </w:r>
      <w:r w:rsidR="00E93D74" w:rsidRPr="00070F9A">
        <w:rPr>
          <w:b w:val="0"/>
          <w:color w:val="auto"/>
          <w:sz w:val="24"/>
        </w:rPr>
        <w:t>, պահպանվի կամ փո</w:t>
      </w:r>
      <w:r w:rsidR="00D56DA2">
        <w:rPr>
          <w:b w:val="0"/>
          <w:color w:val="auto"/>
          <w:sz w:val="24"/>
        </w:rPr>
        <w:t>փո</w:t>
      </w:r>
      <w:r w:rsidR="00E93D74" w:rsidRPr="00070F9A">
        <w:rPr>
          <w:b w:val="0"/>
          <w:color w:val="auto"/>
          <w:sz w:val="24"/>
        </w:rPr>
        <w:t xml:space="preserve">խվի կառուցվածքի հետագա շահագործման </w:t>
      </w:r>
      <w:r w:rsidR="00D56DA2">
        <w:rPr>
          <w:b w:val="0"/>
          <w:color w:val="auto"/>
          <w:sz w:val="24"/>
        </w:rPr>
        <w:t>ռեժիմը</w:t>
      </w:r>
      <w:r w:rsidR="00E93D74" w:rsidRPr="00070F9A">
        <w:rPr>
          <w:b w:val="0"/>
          <w:color w:val="auto"/>
          <w:sz w:val="24"/>
        </w:rPr>
        <w:t>:</w:t>
      </w:r>
    </w:p>
    <w:p w14:paraId="1713ECA1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EC14CB">
        <w:rPr>
          <w:b w:val="0"/>
          <w:color w:val="auto"/>
          <w:sz w:val="24"/>
        </w:rPr>
        <w:t xml:space="preserve">Ջրթող խողովակների համար, որոնք </w:t>
      </w:r>
      <w:r>
        <w:rPr>
          <w:b w:val="0"/>
          <w:color w:val="auto"/>
          <w:sz w:val="24"/>
        </w:rPr>
        <w:t xml:space="preserve">ըստ </w:t>
      </w:r>
      <w:r w:rsidR="009A30E0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EC14CB">
        <w:rPr>
          <w:b w:val="0"/>
          <w:color w:val="auto"/>
          <w:sz w:val="24"/>
        </w:rPr>
        <w:t>ման արդյունքներ</w:t>
      </w:r>
      <w:r>
        <w:rPr>
          <w:b w:val="0"/>
          <w:color w:val="auto"/>
          <w:sz w:val="24"/>
        </w:rPr>
        <w:t>ի</w:t>
      </w:r>
      <w:r w:rsidRPr="00EC14CB">
        <w:rPr>
          <w:b w:val="0"/>
          <w:color w:val="auto"/>
          <w:sz w:val="24"/>
        </w:rPr>
        <w:t xml:space="preserve"> գտնվում են սահմանափակ</w:t>
      </w:r>
      <w:r>
        <w:rPr>
          <w:b w:val="0"/>
          <w:color w:val="auto"/>
          <w:sz w:val="24"/>
        </w:rPr>
        <w:t>-աշխատունակ</w:t>
      </w:r>
      <w:r w:rsidRPr="00EC14CB">
        <w:rPr>
          <w:b w:val="0"/>
          <w:color w:val="auto"/>
          <w:sz w:val="24"/>
        </w:rPr>
        <w:t xml:space="preserve"> կամ վթարային վիճակում, </w:t>
      </w:r>
      <w:r>
        <w:rPr>
          <w:b w:val="0"/>
          <w:color w:val="auto"/>
          <w:sz w:val="24"/>
        </w:rPr>
        <w:t>նաև</w:t>
      </w:r>
      <w:r w:rsidRPr="00EC14CB">
        <w:rPr>
          <w:b w:val="0"/>
          <w:color w:val="auto"/>
          <w:sz w:val="24"/>
        </w:rPr>
        <w:t xml:space="preserve"> փորձարարական կ</w:t>
      </w:r>
      <w:r>
        <w:rPr>
          <w:b w:val="0"/>
          <w:color w:val="auto"/>
          <w:sz w:val="24"/>
        </w:rPr>
        <w:t>ոնստրուկցիա</w:t>
      </w:r>
      <w:r w:rsidRPr="00EC14CB">
        <w:rPr>
          <w:b w:val="0"/>
          <w:color w:val="auto"/>
          <w:sz w:val="24"/>
        </w:rPr>
        <w:t xml:space="preserve">ների համար պետք է </w:t>
      </w:r>
      <w:r w:rsidR="009A30E0">
        <w:rPr>
          <w:b w:val="0"/>
          <w:color w:val="auto"/>
          <w:sz w:val="24"/>
        </w:rPr>
        <w:t>նախատեսվեն</w:t>
      </w:r>
      <w:r w:rsidRPr="00EC14CB">
        <w:rPr>
          <w:b w:val="0"/>
          <w:color w:val="auto"/>
          <w:sz w:val="24"/>
        </w:rPr>
        <w:t xml:space="preserve"> հատուկ երկարաժամկետ դիտարկումներ (տեխնիկական վիճակի </w:t>
      </w:r>
      <w:r>
        <w:rPr>
          <w:b w:val="0"/>
          <w:color w:val="auto"/>
          <w:sz w:val="24"/>
        </w:rPr>
        <w:t>մշտադիտարկում</w:t>
      </w:r>
      <w:r w:rsidRPr="00EC14CB">
        <w:rPr>
          <w:b w:val="0"/>
          <w:color w:val="auto"/>
          <w:sz w:val="24"/>
        </w:rPr>
        <w:t>):</w:t>
      </w:r>
    </w:p>
    <w:p w14:paraId="726999DA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5C677E">
        <w:rPr>
          <w:b w:val="0"/>
          <w:color w:val="auto"/>
          <w:sz w:val="24"/>
        </w:rPr>
        <w:t>Կախված կառու</w:t>
      </w:r>
      <w:r>
        <w:rPr>
          <w:b w:val="0"/>
          <w:color w:val="auto"/>
          <w:sz w:val="24"/>
        </w:rPr>
        <w:t>յ</w:t>
      </w:r>
      <w:r w:rsidRPr="005C677E">
        <w:rPr>
          <w:b w:val="0"/>
          <w:color w:val="auto"/>
          <w:sz w:val="24"/>
        </w:rPr>
        <w:t xml:space="preserve">ցի </w:t>
      </w:r>
      <w:r>
        <w:rPr>
          <w:b w:val="0"/>
          <w:color w:val="auto"/>
          <w:sz w:val="24"/>
        </w:rPr>
        <w:t>աշխատանքի</w:t>
      </w:r>
      <w:r w:rsidRPr="005C677E">
        <w:rPr>
          <w:b w:val="0"/>
          <w:color w:val="auto"/>
          <w:sz w:val="24"/>
        </w:rPr>
        <w:t xml:space="preserve"> պայմաններից և </w:t>
      </w:r>
      <w:r>
        <w:rPr>
          <w:b w:val="0"/>
          <w:color w:val="auto"/>
          <w:sz w:val="24"/>
        </w:rPr>
        <w:t>դ</w:t>
      </w:r>
      <w:r w:rsidRPr="005C677E">
        <w:rPr>
          <w:b w:val="0"/>
          <w:color w:val="auto"/>
          <w:sz w:val="24"/>
        </w:rPr>
        <w:t xml:space="preserve">րված խնդիրներից՝ տեխնիկական վիճակի </w:t>
      </w:r>
      <w:r>
        <w:rPr>
          <w:b w:val="0"/>
          <w:color w:val="auto"/>
          <w:sz w:val="24"/>
        </w:rPr>
        <w:t>մշտադիտարկումը</w:t>
      </w:r>
      <w:r w:rsidRPr="005C677E">
        <w:rPr>
          <w:b w:val="0"/>
          <w:color w:val="auto"/>
          <w:sz w:val="24"/>
        </w:rPr>
        <w:t xml:space="preserve"> կարող է իրականացվել հետևյալ մեթոդներով</w:t>
      </w:r>
      <w:r>
        <w:rPr>
          <w:b w:val="0"/>
          <w:color w:val="auto"/>
          <w:sz w:val="24"/>
        </w:rPr>
        <w:t>՝</w:t>
      </w:r>
    </w:p>
    <w:p w14:paraId="58403755" w14:textId="77777777" w:rsidR="00E93D74" w:rsidRPr="00684503" w:rsidRDefault="00E93D74">
      <w:pPr>
        <w:pStyle w:val="a"/>
        <w:numPr>
          <w:ilvl w:val="0"/>
          <w:numId w:val="105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1748B3">
        <w:rPr>
          <w:b w:val="0"/>
          <w:color w:val="auto"/>
          <w:sz w:val="24"/>
        </w:rPr>
        <w:t xml:space="preserve">պարբերական </w:t>
      </w:r>
      <w:r w:rsidR="00915E11">
        <w:rPr>
          <w:b w:val="0"/>
          <w:color w:val="auto"/>
          <w:sz w:val="24"/>
        </w:rPr>
        <w:t>դիտարկումների</w:t>
      </w:r>
      <w:r w:rsidRPr="001748B3">
        <w:rPr>
          <w:b w:val="0"/>
          <w:color w:val="auto"/>
          <w:sz w:val="24"/>
        </w:rPr>
        <w:t xml:space="preserve">, չափումների և գործիքային </w:t>
      </w:r>
      <w:r>
        <w:rPr>
          <w:b w:val="0"/>
          <w:color w:val="auto"/>
          <w:sz w:val="24"/>
        </w:rPr>
        <w:t>հանույթների</w:t>
      </w:r>
      <w:r w:rsidRPr="001748B3">
        <w:rPr>
          <w:b w:val="0"/>
          <w:color w:val="auto"/>
          <w:sz w:val="24"/>
        </w:rPr>
        <w:t xml:space="preserve"> միջոցով (պարբերական գործիքային </w:t>
      </w:r>
      <w:r>
        <w:rPr>
          <w:b w:val="0"/>
          <w:color w:val="auto"/>
          <w:sz w:val="24"/>
        </w:rPr>
        <w:t>մշտադիտարկում</w:t>
      </w:r>
      <w:r w:rsidRPr="00754ED6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,</w:t>
      </w:r>
    </w:p>
    <w:p w14:paraId="32978A87" w14:textId="77777777" w:rsidR="00E93D74" w:rsidRPr="00684503" w:rsidRDefault="00E93D74">
      <w:pPr>
        <w:pStyle w:val="a"/>
        <w:numPr>
          <w:ilvl w:val="0"/>
          <w:numId w:val="105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3E1106">
        <w:rPr>
          <w:b w:val="0"/>
          <w:color w:val="auto"/>
          <w:sz w:val="24"/>
        </w:rPr>
        <w:t xml:space="preserve">տարածքի </w:t>
      </w:r>
      <w:r w:rsidR="00915E11">
        <w:rPr>
          <w:b w:val="0"/>
          <w:color w:val="auto"/>
          <w:sz w:val="24"/>
        </w:rPr>
        <w:t>աէրո</w:t>
      </w:r>
      <w:r w:rsidRPr="003E1106">
        <w:rPr>
          <w:b w:val="0"/>
          <w:color w:val="auto"/>
          <w:sz w:val="24"/>
        </w:rPr>
        <w:t>տիեզերական լուսանկարչության միջոցով</w:t>
      </w:r>
      <w:r>
        <w:rPr>
          <w:b w:val="0"/>
          <w:color w:val="auto"/>
          <w:sz w:val="24"/>
        </w:rPr>
        <w:t>,</w:t>
      </w:r>
    </w:p>
    <w:p w14:paraId="7AAA1DED" w14:textId="77777777" w:rsidR="00E93D74" w:rsidRPr="00684503" w:rsidRDefault="00E93D74">
      <w:pPr>
        <w:pStyle w:val="a"/>
        <w:numPr>
          <w:ilvl w:val="0"/>
          <w:numId w:val="105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3E1106">
        <w:rPr>
          <w:b w:val="0"/>
          <w:color w:val="auto"/>
          <w:sz w:val="24"/>
        </w:rPr>
        <w:lastRenderedPageBreak/>
        <w:t xml:space="preserve">շարունակական </w:t>
      </w:r>
      <w:r>
        <w:rPr>
          <w:b w:val="0"/>
          <w:color w:val="auto"/>
          <w:sz w:val="24"/>
        </w:rPr>
        <w:t>մշտադիտարկման</w:t>
      </w:r>
      <w:r w:rsidRPr="003E1106">
        <w:rPr>
          <w:b w:val="0"/>
          <w:color w:val="auto"/>
          <w:sz w:val="24"/>
        </w:rPr>
        <w:t xml:space="preserve"> համակարգ կազմակերպելու միջոցով։</w:t>
      </w:r>
    </w:p>
    <w:p w14:paraId="6B4B18D6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EC14CB">
        <w:rPr>
          <w:b w:val="0"/>
          <w:color w:val="auto"/>
          <w:sz w:val="24"/>
        </w:rPr>
        <w:t>Ջրթող խողովակների</w:t>
      </w:r>
      <w:r w:rsidRPr="003E1106">
        <w:rPr>
          <w:b w:val="0"/>
          <w:color w:val="auto"/>
          <w:sz w:val="24"/>
        </w:rPr>
        <w:t xml:space="preserve"> տեխնիկական վիճակի </w:t>
      </w:r>
      <w:r w:rsidR="00D8663B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զննումն</w:t>
      </w:r>
      <w:r w:rsidRPr="003E1106">
        <w:rPr>
          <w:b w:val="0"/>
          <w:color w:val="auto"/>
          <w:sz w:val="24"/>
        </w:rPr>
        <w:t xml:space="preserve"> ու </w:t>
      </w:r>
      <w:r w:rsidR="00D8663B">
        <w:rPr>
          <w:b w:val="0"/>
          <w:color w:val="auto"/>
          <w:sz w:val="24"/>
        </w:rPr>
        <w:t>մշտադիտարկումը</w:t>
      </w:r>
      <w:r w:rsidR="00D8663B" w:rsidRPr="003E1106">
        <w:rPr>
          <w:b w:val="0"/>
          <w:color w:val="auto"/>
          <w:sz w:val="24"/>
        </w:rPr>
        <w:t xml:space="preserve"> </w:t>
      </w:r>
      <w:r w:rsidRPr="003E1106">
        <w:rPr>
          <w:b w:val="0"/>
          <w:color w:val="auto"/>
          <w:sz w:val="24"/>
        </w:rPr>
        <w:t xml:space="preserve">պետք է իրականացվեն մասնագիտացված կազմակերպությունների կողմից, որոնք ունեն համապատասխան լիցենզիաներ և </w:t>
      </w:r>
      <w:r>
        <w:rPr>
          <w:b w:val="0"/>
          <w:color w:val="auto"/>
          <w:sz w:val="24"/>
        </w:rPr>
        <w:t>իրենց կազ</w:t>
      </w:r>
      <w:r w:rsidR="00D8663B">
        <w:rPr>
          <w:b w:val="0"/>
          <w:color w:val="auto"/>
          <w:sz w:val="24"/>
        </w:rPr>
        <w:t>մ</w:t>
      </w:r>
      <w:r>
        <w:rPr>
          <w:b w:val="0"/>
          <w:color w:val="auto"/>
          <w:sz w:val="24"/>
        </w:rPr>
        <w:t xml:space="preserve">ում </w:t>
      </w:r>
      <w:r w:rsidRPr="003E1106">
        <w:rPr>
          <w:b w:val="0"/>
          <w:color w:val="auto"/>
          <w:sz w:val="24"/>
        </w:rPr>
        <w:t xml:space="preserve">համապատասխան </w:t>
      </w:r>
      <w:r>
        <w:rPr>
          <w:b w:val="0"/>
          <w:color w:val="auto"/>
          <w:sz w:val="24"/>
        </w:rPr>
        <w:t>դիպլոմավո</w:t>
      </w:r>
      <w:r w:rsidRPr="003E1106">
        <w:rPr>
          <w:b w:val="0"/>
          <w:color w:val="auto"/>
          <w:sz w:val="24"/>
        </w:rPr>
        <w:t>րված ինժեներ</w:t>
      </w:r>
      <w:r>
        <w:rPr>
          <w:b w:val="0"/>
          <w:color w:val="auto"/>
          <w:sz w:val="24"/>
        </w:rPr>
        <w:t>-շինարար</w:t>
      </w:r>
      <w:r w:rsidRPr="003E1106">
        <w:rPr>
          <w:b w:val="0"/>
          <w:color w:val="auto"/>
          <w:sz w:val="24"/>
        </w:rPr>
        <w:t>ներ</w:t>
      </w:r>
      <w:r>
        <w:rPr>
          <w:b w:val="0"/>
          <w:color w:val="auto"/>
          <w:sz w:val="24"/>
        </w:rPr>
        <w:t>,</w:t>
      </w:r>
      <w:r w:rsidRPr="003E1106">
        <w:rPr>
          <w:b w:val="0"/>
          <w:color w:val="auto"/>
          <w:sz w:val="24"/>
        </w:rPr>
        <w:t xml:space="preserve"> մասնագիտացած</w:t>
      </w:r>
      <w:r>
        <w:rPr>
          <w:b w:val="0"/>
          <w:color w:val="auto"/>
          <w:sz w:val="24"/>
        </w:rPr>
        <w:t>՝</w:t>
      </w:r>
      <w:r w:rsidRPr="003E1106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ավտոմոբիլային </w:t>
      </w:r>
      <w:r w:rsidRPr="003E1106">
        <w:rPr>
          <w:b w:val="0"/>
          <w:color w:val="auto"/>
          <w:sz w:val="24"/>
        </w:rPr>
        <w:t>ճանապարհների, երկաթգծերի, կամուրջների և թունելների ոլորտում:</w:t>
      </w:r>
    </w:p>
    <w:p w14:paraId="3B04C0CE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3E1106">
        <w:rPr>
          <w:b w:val="0"/>
          <w:color w:val="auto"/>
          <w:sz w:val="24"/>
        </w:rPr>
        <w:t xml:space="preserve">Կառույցների տեխնիկական վիճակի </w:t>
      </w:r>
      <w:r w:rsidR="00D8663B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զննումն</w:t>
      </w:r>
      <w:r w:rsidRPr="003E1106">
        <w:rPr>
          <w:b w:val="0"/>
          <w:color w:val="auto"/>
          <w:sz w:val="24"/>
        </w:rPr>
        <w:t xml:space="preserve"> ու </w:t>
      </w:r>
      <w:r w:rsidR="00D8663B">
        <w:rPr>
          <w:b w:val="0"/>
          <w:color w:val="auto"/>
          <w:sz w:val="24"/>
        </w:rPr>
        <w:t>մշտադիտարկումը</w:t>
      </w:r>
      <w:r w:rsidR="00D8663B" w:rsidRPr="003E1106">
        <w:rPr>
          <w:b w:val="0"/>
          <w:color w:val="auto"/>
          <w:sz w:val="24"/>
        </w:rPr>
        <w:t xml:space="preserve"> </w:t>
      </w:r>
      <w:r w:rsidRPr="003E1106">
        <w:rPr>
          <w:b w:val="0"/>
          <w:color w:val="auto"/>
          <w:sz w:val="24"/>
        </w:rPr>
        <w:t>պետք է իրականացվեն ըստ նախապես մշակված ծրագրերի, որոնք կազմվել են աշխատանք</w:t>
      </w:r>
      <w:r>
        <w:rPr>
          <w:b w:val="0"/>
          <w:color w:val="auto"/>
          <w:sz w:val="24"/>
        </w:rPr>
        <w:t>ը</w:t>
      </w:r>
      <w:r w:rsidRPr="003E1106">
        <w:rPr>
          <w:b w:val="0"/>
          <w:color w:val="auto"/>
          <w:sz w:val="24"/>
        </w:rPr>
        <w:t xml:space="preserve"> կատարողների կողմից՝ հաշվի առնելով շահագրգիռ կազմակերպությունների առաջարկները և պատվիրատուի կողմից տեխնիկական բնութագրերով սահմանված առաջադրանքներին համապատասխան:</w:t>
      </w:r>
    </w:p>
    <w:p w14:paraId="40656A70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2D21FC">
        <w:rPr>
          <w:b w:val="0"/>
          <w:color w:val="auto"/>
          <w:sz w:val="24"/>
        </w:rPr>
        <w:t xml:space="preserve">Ծրագրերը պետք է արտացոլեն ձեռնարկվող աշխատանքի հիմնական խնդիրները և ընդհանուր նպատակը, </w:t>
      </w:r>
      <w:r>
        <w:rPr>
          <w:b w:val="0"/>
          <w:color w:val="auto"/>
          <w:sz w:val="24"/>
        </w:rPr>
        <w:t>բերվ</w:t>
      </w:r>
      <w:r w:rsidRPr="002D21FC">
        <w:rPr>
          <w:b w:val="0"/>
          <w:color w:val="auto"/>
          <w:sz w:val="24"/>
        </w:rPr>
        <w:t>են աշխատանք</w:t>
      </w:r>
      <w:r>
        <w:rPr>
          <w:b w:val="0"/>
          <w:color w:val="auto"/>
          <w:sz w:val="24"/>
        </w:rPr>
        <w:t>ներ</w:t>
      </w:r>
      <w:r w:rsidRPr="002D21FC">
        <w:rPr>
          <w:b w:val="0"/>
          <w:color w:val="auto"/>
          <w:sz w:val="24"/>
        </w:rPr>
        <w:t>ի տեսակներն ու ծավալները, որոշ</w:t>
      </w:r>
      <w:r>
        <w:rPr>
          <w:b w:val="0"/>
          <w:color w:val="auto"/>
          <w:sz w:val="24"/>
        </w:rPr>
        <w:t>վ</w:t>
      </w:r>
      <w:r w:rsidRPr="002D21FC">
        <w:rPr>
          <w:b w:val="0"/>
          <w:color w:val="auto"/>
          <w:sz w:val="24"/>
        </w:rPr>
        <w:t xml:space="preserve">են հաշվետվական տեխնիկական փաստաթղթերի տեսակներն ու կազմը: Ծրագրերը պետք է կազմվեն </w:t>
      </w:r>
      <w:r>
        <w:rPr>
          <w:b w:val="0"/>
          <w:color w:val="auto"/>
          <w:sz w:val="24"/>
        </w:rPr>
        <w:t>կատարողի կողմից</w:t>
      </w:r>
      <w:r w:rsidRPr="002D21FC">
        <w:rPr>
          <w:b w:val="0"/>
          <w:color w:val="auto"/>
          <w:sz w:val="24"/>
        </w:rPr>
        <w:t xml:space="preserve"> կառույցի նախնական </w:t>
      </w:r>
      <w:r w:rsidR="00E57729">
        <w:rPr>
          <w:b w:val="0"/>
          <w:color w:val="auto"/>
          <w:sz w:val="24"/>
        </w:rPr>
        <w:t>հետազննումից</w:t>
      </w:r>
      <w:r w:rsidRPr="002D21FC">
        <w:rPr>
          <w:b w:val="0"/>
          <w:color w:val="auto"/>
          <w:sz w:val="24"/>
        </w:rPr>
        <w:t xml:space="preserve"> և առկա տեխնիկական փաստաթղթերի</w:t>
      </w:r>
      <w:r>
        <w:rPr>
          <w:b w:val="0"/>
          <w:color w:val="auto"/>
          <w:sz w:val="24"/>
        </w:rPr>
        <w:t xml:space="preserve"> հետ </w:t>
      </w:r>
      <w:r w:rsidRPr="002D21FC">
        <w:rPr>
          <w:b w:val="0"/>
          <w:color w:val="auto"/>
          <w:sz w:val="24"/>
        </w:rPr>
        <w:t>ծանոթանա</w:t>
      </w:r>
      <w:r>
        <w:rPr>
          <w:b w:val="0"/>
          <w:color w:val="auto"/>
          <w:sz w:val="24"/>
        </w:rPr>
        <w:t>լուց հետո</w:t>
      </w:r>
      <w:r w:rsidRPr="002D21FC">
        <w:rPr>
          <w:b w:val="0"/>
          <w:color w:val="auto"/>
          <w:sz w:val="24"/>
        </w:rPr>
        <w:t>: Ծրագրերը պետք է համաձայնեցվեն պատվիրատուի հետ և հաստատվեն այն կազմակերպության ղեկավարի կողմից, որին ենթակա են աշխատանք</w:t>
      </w:r>
      <w:r>
        <w:rPr>
          <w:b w:val="0"/>
          <w:color w:val="auto"/>
          <w:sz w:val="24"/>
        </w:rPr>
        <w:t>ը</w:t>
      </w:r>
      <w:r w:rsidRPr="002D21FC">
        <w:rPr>
          <w:b w:val="0"/>
          <w:color w:val="auto"/>
          <w:sz w:val="24"/>
        </w:rPr>
        <w:t xml:space="preserve"> կատարողները:</w:t>
      </w:r>
    </w:p>
    <w:p w14:paraId="0DB12F18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Ակնադիտական </w:t>
      </w:r>
      <w:r w:rsidR="00E57729">
        <w:rPr>
          <w:b w:val="0"/>
          <w:color w:val="auto"/>
          <w:sz w:val="24"/>
        </w:rPr>
        <w:t>դիտարկ</w:t>
      </w:r>
      <w:r>
        <w:rPr>
          <w:b w:val="0"/>
          <w:color w:val="auto"/>
          <w:sz w:val="24"/>
        </w:rPr>
        <w:t>ումը</w:t>
      </w:r>
      <w:r w:rsidRPr="00CD6CFF">
        <w:rPr>
          <w:b w:val="0"/>
          <w:color w:val="auto"/>
          <w:sz w:val="24"/>
        </w:rPr>
        <w:t xml:space="preserve"> պետք է կատարվի</w:t>
      </w:r>
      <w:r>
        <w:rPr>
          <w:b w:val="0"/>
          <w:color w:val="auto"/>
          <w:sz w:val="24"/>
        </w:rPr>
        <w:t xml:space="preserve"> բ</w:t>
      </w:r>
      <w:r w:rsidRPr="00CD6CFF">
        <w:rPr>
          <w:b w:val="0"/>
          <w:color w:val="auto"/>
          <w:sz w:val="24"/>
        </w:rPr>
        <w:t xml:space="preserve">ոլոր տեսակի </w:t>
      </w:r>
      <w:r w:rsidR="00E57729">
        <w:rPr>
          <w:b w:val="0"/>
          <w:color w:val="auto"/>
          <w:sz w:val="24"/>
        </w:rPr>
        <w:t>դիտարկում</w:t>
      </w:r>
      <w:r>
        <w:rPr>
          <w:b w:val="0"/>
          <w:color w:val="auto"/>
          <w:sz w:val="24"/>
        </w:rPr>
        <w:t>ների</w:t>
      </w:r>
      <w:r w:rsidRPr="00CD6CFF">
        <w:rPr>
          <w:b w:val="0"/>
          <w:color w:val="auto"/>
          <w:sz w:val="24"/>
        </w:rPr>
        <w:t xml:space="preserve"> ժամանակ, ինչպես նաև նախնական </w:t>
      </w:r>
      <w:r w:rsidR="00E57729">
        <w:rPr>
          <w:b w:val="0"/>
          <w:color w:val="auto"/>
          <w:sz w:val="24"/>
        </w:rPr>
        <w:t>հատա</w:t>
      </w:r>
      <w:r w:rsidRPr="00CD6CFF">
        <w:rPr>
          <w:b w:val="0"/>
          <w:color w:val="auto"/>
          <w:sz w:val="24"/>
        </w:rPr>
        <w:t>զննու</w:t>
      </w:r>
      <w:r w:rsidR="00E57729">
        <w:rPr>
          <w:b w:val="0"/>
          <w:color w:val="auto"/>
          <w:sz w:val="24"/>
        </w:rPr>
        <w:t>մ</w:t>
      </w:r>
      <w:r w:rsidRPr="00CD6CFF">
        <w:rPr>
          <w:b w:val="0"/>
          <w:color w:val="auto"/>
          <w:sz w:val="24"/>
        </w:rPr>
        <w:t xml:space="preserve"> կատարելիս։ </w:t>
      </w:r>
      <w:r>
        <w:rPr>
          <w:b w:val="0"/>
          <w:color w:val="auto"/>
          <w:sz w:val="24"/>
        </w:rPr>
        <w:t xml:space="preserve">Պարտադիր կարգով </w:t>
      </w:r>
      <w:r w:rsidR="00156F0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զննման են ենթակա</w:t>
      </w:r>
      <w:r w:rsidRPr="00CD6CFF">
        <w:rPr>
          <w:b w:val="0"/>
          <w:color w:val="auto"/>
          <w:sz w:val="24"/>
        </w:rPr>
        <w:t>.</w:t>
      </w:r>
    </w:p>
    <w:p w14:paraId="61686E7A" w14:textId="77777777" w:rsidR="00E93D74" w:rsidRPr="00684503" w:rsidRDefault="00E93D74">
      <w:pPr>
        <w:pStyle w:val="a"/>
        <w:numPr>
          <w:ilvl w:val="0"/>
          <w:numId w:val="106"/>
        </w:numPr>
        <w:tabs>
          <w:tab w:val="left" w:pos="568"/>
          <w:tab w:val="left" w:pos="993"/>
          <w:tab w:val="left" w:pos="1080"/>
          <w:tab w:val="left" w:pos="1134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ջ</w:t>
      </w:r>
      <w:r w:rsidRPr="00EC14CB">
        <w:rPr>
          <w:b w:val="0"/>
          <w:color w:val="auto"/>
          <w:sz w:val="24"/>
        </w:rPr>
        <w:t>րթող խողովակների</w:t>
      </w:r>
      <w:r>
        <w:rPr>
          <w:b w:val="0"/>
          <w:color w:val="auto"/>
          <w:sz w:val="24"/>
        </w:rPr>
        <w:t xml:space="preserve"> </w:t>
      </w:r>
      <w:r w:rsidR="00156F06">
        <w:rPr>
          <w:b w:val="0"/>
          <w:color w:val="auto"/>
          <w:sz w:val="24"/>
        </w:rPr>
        <w:t>տեղամասում</w:t>
      </w:r>
      <w:r>
        <w:rPr>
          <w:b w:val="0"/>
          <w:color w:val="auto"/>
          <w:sz w:val="24"/>
        </w:rPr>
        <w:t xml:space="preserve"> երթևեկելի մասը</w:t>
      </w:r>
      <w:r w:rsidRPr="00684503">
        <w:rPr>
          <w:b w:val="0"/>
          <w:color w:val="auto"/>
          <w:sz w:val="24"/>
        </w:rPr>
        <w:t xml:space="preserve">, </w:t>
      </w:r>
      <w:r w:rsidR="00156F06">
        <w:rPr>
          <w:b w:val="0"/>
          <w:color w:val="auto"/>
          <w:sz w:val="24"/>
        </w:rPr>
        <w:t>կողնակներ</w:t>
      </w:r>
      <w:r>
        <w:rPr>
          <w:b w:val="0"/>
          <w:color w:val="auto"/>
          <w:sz w:val="24"/>
        </w:rPr>
        <w:t>ն ու շեպերը,</w:t>
      </w:r>
    </w:p>
    <w:p w14:paraId="7E633873" w14:textId="77777777" w:rsidR="00E93D74" w:rsidRPr="00684503" w:rsidRDefault="00E93D74">
      <w:pPr>
        <w:pStyle w:val="a"/>
        <w:numPr>
          <w:ilvl w:val="0"/>
          <w:numId w:val="106"/>
        </w:numPr>
        <w:tabs>
          <w:tab w:val="left" w:pos="851"/>
          <w:tab w:val="left" w:pos="993"/>
          <w:tab w:val="left" w:pos="1134"/>
        </w:tabs>
        <w:spacing w:line="360" w:lineRule="auto"/>
        <w:ind w:left="993" w:hanging="273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մուտքային և ելքային հունը</w:t>
      </w:r>
      <w:r w:rsidR="009A638B">
        <w:rPr>
          <w:b w:val="0"/>
          <w:color w:val="auto"/>
          <w:sz w:val="24"/>
        </w:rPr>
        <w:t>՝</w:t>
      </w:r>
      <w:r>
        <w:rPr>
          <w:b w:val="0"/>
          <w:color w:val="auto"/>
          <w:sz w:val="24"/>
        </w:rPr>
        <w:t xml:space="preserve"> ամրացման և ջրային հոսքի էներգիայի մարման կոնստրուկցիաների հետ,</w:t>
      </w:r>
    </w:p>
    <w:p w14:paraId="3F7996D4" w14:textId="77777777" w:rsidR="00E93D74" w:rsidRPr="00684503" w:rsidRDefault="00E93D74">
      <w:pPr>
        <w:pStyle w:val="a"/>
        <w:numPr>
          <w:ilvl w:val="0"/>
          <w:numId w:val="106"/>
        </w:numPr>
        <w:tabs>
          <w:tab w:val="left" w:pos="568"/>
          <w:tab w:val="left" w:pos="993"/>
          <w:tab w:val="left" w:pos="1080"/>
          <w:tab w:val="left" w:pos="1134"/>
        </w:tabs>
        <w:spacing w:line="360" w:lineRule="auto"/>
        <w:rPr>
          <w:b w:val="0"/>
          <w:color w:val="auto"/>
          <w:sz w:val="24"/>
        </w:rPr>
      </w:pPr>
      <w:r w:rsidRPr="001A65F0">
        <w:rPr>
          <w:b w:val="0"/>
          <w:color w:val="auto"/>
          <w:sz w:val="24"/>
        </w:rPr>
        <w:t xml:space="preserve">գլխամասերը, </w:t>
      </w:r>
      <w:r>
        <w:rPr>
          <w:b w:val="0"/>
          <w:color w:val="auto"/>
          <w:sz w:val="24"/>
        </w:rPr>
        <w:t>ջ</w:t>
      </w:r>
      <w:r w:rsidRPr="00EC14CB">
        <w:rPr>
          <w:b w:val="0"/>
          <w:color w:val="auto"/>
          <w:sz w:val="24"/>
        </w:rPr>
        <w:t>րթող խողովակների</w:t>
      </w:r>
      <w:r w:rsidRPr="001A65F0">
        <w:rPr>
          <w:b w:val="0"/>
          <w:color w:val="auto"/>
          <w:sz w:val="24"/>
        </w:rPr>
        <w:t xml:space="preserve"> ներքին և տեսանելի արտաքին մակեր</w:t>
      </w:r>
      <w:r>
        <w:rPr>
          <w:b w:val="0"/>
          <w:color w:val="auto"/>
          <w:sz w:val="24"/>
        </w:rPr>
        <w:t>ևույթ</w:t>
      </w:r>
      <w:r w:rsidRPr="001A65F0">
        <w:rPr>
          <w:b w:val="0"/>
          <w:color w:val="auto"/>
          <w:sz w:val="24"/>
        </w:rPr>
        <w:t>ները</w:t>
      </w:r>
      <w:r>
        <w:rPr>
          <w:b w:val="0"/>
          <w:color w:val="auto"/>
          <w:sz w:val="24"/>
        </w:rPr>
        <w:t>,</w:t>
      </w:r>
    </w:p>
    <w:p w14:paraId="369C1104" w14:textId="77777777" w:rsidR="00E93D74" w:rsidRPr="00684503" w:rsidRDefault="00E93D74">
      <w:pPr>
        <w:pStyle w:val="a"/>
        <w:numPr>
          <w:ilvl w:val="0"/>
          <w:numId w:val="106"/>
        </w:numPr>
        <w:tabs>
          <w:tab w:val="left" w:pos="568"/>
          <w:tab w:val="left" w:pos="993"/>
          <w:tab w:val="left" w:pos="1080"/>
          <w:tab w:val="left" w:pos="1134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երթևեկելի մասից ջր</w:t>
      </w:r>
      <w:r w:rsidR="009A638B">
        <w:rPr>
          <w:b w:val="0"/>
          <w:color w:val="auto"/>
          <w:sz w:val="24"/>
        </w:rPr>
        <w:t>ա</w:t>
      </w:r>
      <w:r>
        <w:rPr>
          <w:b w:val="0"/>
          <w:color w:val="auto"/>
          <w:sz w:val="24"/>
        </w:rPr>
        <w:t>հեռացման կառույցները,</w:t>
      </w:r>
    </w:p>
    <w:p w14:paraId="1C45A3AB" w14:textId="77777777" w:rsidR="00E93D74" w:rsidRPr="00684503" w:rsidRDefault="00E93D74">
      <w:pPr>
        <w:pStyle w:val="a"/>
        <w:numPr>
          <w:ilvl w:val="0"/>
          <w:numId w:val="106"/>
        </w:numPr>
        <w:tabs>
          <w:tab w:val="left" w:pos="568"/>
          <w:tab w:val="left" w:pos="993"/>
          <w:tab w:val="left" w:pos="1080"/>
          <w:tab w:val="left" w:pos="1134"/>
        </w:tabs>
        <w:spacing w:line="360" w:lineRule="auto"/>
        <w:rPr>
          <w:b w:val="0"/>
          <w:color w:val="auto"/>
          <w:sz w:val="24"/>
        </w:rPr>
      </w:pPr>
      <w:r w:rsidRPr="001A65F0">
        <w:rPr>
          <w:b w:val="0"/>
          <w:color w:val="auto"/>
          <w:sz w:val="24"/>
        </w:rPr>
        <w:t xml:space="preserve">պաշտպանիչ </w:t>
      </w:r>
      <w:r>
        <w:rPr>
          <w:b w:val="0"/>
          <w:color w:val="auto"/>
          <w:sz w:val="24"/>
        </w:rPr>
        <w:t>կառուցվածքներն ու կոնստրուկցիաները։</w:t>
      </w:r>
    </w:p>
    <w:p w14:paraId="36A48919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1602BD">
        <w:rPr>
          <w:b w:val="0"/>
          <w:color w:val="auto"/>
          <w:sz w:val="24"/>
        </w:rPr>
        <w:t xml:space="preserve">Եթե </w:t>
      </w:r>
      <w:r>
        <w:rPr>
          <w:b w:val="0"/>
          <w:color w:val="auto"/>
          <w:sz w:val="24"/>
        </w:rPr>
        <w:t>հետազնն</w:t>
      </w:r>
      <w:r w:rsidRPr="001602BD">
        <w:rPr>
          <w:b w:val="0"/>
          <w:color w:val="auto"/>
          <w:sz w:val="24"/>
        </w:rPr>
        <w:t>ումն իրականացվում է նախկինում հայտնաբերված դեֆորմացիաների կամ վնաս</w:t>
      </w:r>
      <w:r w:rsidR="005B30CF">
        <w:rPr>
          <w:b w:val="0"/>
          <w:color w:val="auto"/>
          <w:sz w:val="24"/>
        </w:rPr>
        <w:t>վածք</w:t>
      </w:r>
      <w:r w:rsidRPr="001602BD">
        <w:rPr>
          <w:b w:val="0"/>
          <w:color w:val="auto"/>
          <w:sz w:val="24"/>
        </w:rPr>
        <w:t xml:space="preserve">ների հետևանքով առաջացած ազդեցության </w:t>
      </w:r>
      <w:r w:rsidRPr="001602BD">
        <w:rPr>
          <w:b w:val="0"/>
          <w:color w:val="auto"/>
          <w:sz w:val="24"/>
        </w:rPr>
        <w:lastRenderedPageBreak/>
        <w:t xml:space="preserve">ուսումնասիրության շրջանակներում, ապա առաջին հերթին անհրաժեշտ է </w:t>
      </w:r>
      <w:r>
        <w:rPr>
          <w:b w:val="0"/>
          <w:color w:val="auto"/>
          <w:sz w:val="24"/>
        </w:rPr>
        <w:t xml:space="preserve">հետազննել </w:t>
      </w:r>
      <w:r w:rsidRPr="001602BD">
        <w:rPr>
          <w:b w:val="0"/>
          <w:color w:val="auto"/>
          <w:sz w:val="24"/>
        </w:rPr>
        <w:t>այն կառույցները, որոնք մտահոգություն են առաջացնում:</w:t>
      </w:r>
    </w:p>
    <w:p w14:paraId="612C63D7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EC14CB">
        <w:rPr>
          <w:b w:val="0"/>
          <w:color w:val="auto"/>
          <w:sz w:val="24"/>
        </w:rPr>
        <w:t>Ջրթող խողովակների</w:t>
      </w:r>
      <w:r w:rsidRPr="001602BD">
        <w:rPr>
          <w:b w:val="0"/>
          <w:color w:val="auto"/>
          <w:sz w:val="24"/>
        </w:rPr>
        <w:t xml:space="preserve"> տեղա</w:t>
      </w:r>
      <w:r>
        <w:rPr>
          <w:b w:val="0"/>
          <w:color w:val="auto"/>
          <w:sz w:val="24"/>
        </w:rPr>
        <w:t>կայման վայրում</w:t>
      </w:r>
      <w:r w:rsidRPr="001602BD">
        <w:rPr>
          <w:b w:val="0"/>
          <w:color w:val="auto"/>
          <w:sz w:val="24"/>
        </w:rPr>
        <w:t xml:space="preserve"> ճանապարհի երթևեկելի </w:t>
      </w:r>
      <w:r>
        <w:rPr>
          <w:b w:val="0"/>
          <w:color w:val="auto"/>
          <w:sz w:val="24"/>
        </w:rPr>
        <w:t>մաս</w:t>
      </w:r>
      <w:r w:rsidRPr="001602BD">
        <w:rPr>
          <w:b w:val="0"/>
          <w:color w:val="auto"/>
          <w:sz w:val="24"/>
        </w:rPr>
        <w:t xml:space="preserve">ը, կողնակները և </w:t>
      </w:r>
      <w:r w:rsidR="005B30CF">
        <w:rPr>
          <w:b w:val="0"/>
          <w:color w:val="auto"/>
          <w:sz w:val="24"/>
        </w:rPr>
        <w:t xml:space="preserve">լիցքի </w:t>
      </w:r>
      <w:r>
        <w:rPr>
          <w:b w:val="0"/>
          <w:color w:val="auto"/>
          <w:sz w:val="24"/>
        </w:rPr>
        <w:t>շեպ</w:t>
      </w:r>
      <w:r w:rsidRPr="001602BD">
        <w:rPr>
          <w:b w:val="0"/>
          <w:color w:val="auto"/>
          <w:sz w:val="24"/>
        </w:rPr>
        <w:t xml:space="preserve">երը զննելիս անհրաժեշտ է ուշադրություն դարձնել </w:t>
      </w:r>
      <w:r w:rsidR="005B30CF" w:rsidRPr="00C42AE4">
        <w:rPr>
          <w:b w:val="0"/>
          <w:color w:val="auto"/>
          <w:sz w:val="24"/>
        </w:rPr>
        <w:t>գլխամաս</w:t>
      </w:r>
      <w:r w:rsidR="005B30CF" w:rsidRPr="001602BD">
        <w:rPr>
          <w:b w:val="0"/>
          <w:color w:val="auto"/>
          <w:sz w:val="24"/>
        </w:rPr>
        <w:t xml:space="preserve">երին </w:t>
      </w:r>
      <w:r w:rsidR="005B30CF">
        <w:rPr>
          <w:b w:val="0"/>
          <w:color w:val="auto"/>
          <w:sz w:val="24"/>
        </w:rPr>
        <w:t>հարող շեպերում առկա</w:t>
      </w:r>
      <w:r w:rsidRPr="001602BD">
        <w:rPr>
          <w:b w:val="0"/>
          <w:color w:val="auto"/>
          <w:sz w:val="24"/>
        </w:rPr>
        <w:t xml:space="preserve"> ձագարներին և անհարթությ</w:t>
      </w:r>
      <w:r w:rsidR="005B30CF">
        <w:rPr>
          <w:b w:val="0"/>
          <w:color w:val="auto"/>
          <w:sz w:val="24"/>
        </w:rPr>
        <w:t>ուններին</w:t>
      </w:r>
      <w:r w:rsidRPr="001602BD">
        <w:rPr>
          <w:b w:val="0"/>
          <w:color w:val="auto"/>
          <w:sz w:val="24"/>
        </w:rPr>
        <w:t>,</w:t>
      </w:r>
      <w:r w:rsidRPr="00C42AE4">
        <w:rPr>
          <w:b w:val="0"/>
          <w:color w:val="auto"/>
          <w:sz w:val="24"/>
        </w:rPr>
        <w:t xml:space="preserve"> </w:t>
      </w:r>
      <w:r w:rsidR="005B30CF">
        <w:rPr>
          <w:b w:val="0"/>
          <w:color w:val="auto"/>
          <w:sz w:val="24"/>
        </w:rPr>
        <w:t xml:space="preserve">անմիջականորեն խողովակների վրա </w:t>
      </w:r>
      <w:r>
        <w:rPr>
          <w:b w:val="0"/>
          <w:color w:val="auto"/>
          <w:sz w:val="24"/>
        </w:rPr>
        <w:t>լիցք</w:t>
      </w:r>
      <w:r w:rsidRPr="001602BD">
        <w:rPr>
          <w:b w:val="0"/>
          <w:color w:val="auto"/>
          <w:sz w:val="24"/>
        </w:rPr>
        <w:t xml:space="preserve">ի, </w:t>
      </w:r>
      <w:r>
        <w:rPr>
          <w:b w:val="0"/>
          <w:color w:val="auto"/>
          <w:sz w:val="24"/>
        </w:rPr>
        <w:t>կողնակն</w:t>
      </w:r>
      <w:r w:rsidRPr="001602BD">
        <w:rPr>
          <w:b w:val="0"/>
          <w:color w:val="auto"/>
          <w:sz w:val="24"/>
        </w:rPr>
        <w:t>երի և ճանապարհ</w:t>
      </w:r>
      <w:r w:rsidR="005B30CF">
        <w:rPr>
          <w:b w:val="0"/>
          <w:color w:val="auto"/>
          <w:sz w:val="24"/>
        </w:rPr>
        <w:t xml:space="preserve">ածածկի </w:t>
      </w:r>
      <w:r w:rsidRPr="001602BD">
        <w:rPr>
          <w:b w:val="0"/>
          <w:color w:val="auto"/>
          <w:sz w:val="24"/>
        </w:rPr>
        <w:t>տեղային դեֆորմացիաներին</w:t>
      </w:r>
      <w:r>
        <w:rPr>
          <w:b w:val="0"/>
          <w:color w:val="auto"/>
          <w:sz w:val="24"/>
        </w:rPr>
        <w:t>,</w:t>
      </w:r>
      <w:r w:rsidRPr="001602BD">
        <w:rPr>
          <w:b w:val="0"/>
          <w:color w:val="auto"/>
          <w:sz w:val="24"/>
        </w:rPr>
        <w:t xml:space="preserve"> </w:t>
      </w:r>
      <w:r>
        <w:rPr>
          <w:rFonts w:cstheme="minorBidi"/>
          <w:b w:val="0"/>
          <w:color w:val="auto"/>
          <w:sz w:val="24"/>
        </w:rPr>
        <w:t>կողային առուների</w:t>
      </w:r>
      <w:r w:rsidRPr="001602BD">
        <w:rPr>
          <w:b w:val="0"/>
          <w:color w:val="auto"/>
          <w:sz w:val="24"/>
        </w:rPr>
        <w:t xml:space="preserve"> և </w:t>
      </w:r>
      <w:r>
        <w:rPr>
          <w:b w:val="0"/>
          <w:color w:val="auto"/>
          <w:sz w:val="24"/>
        </w:rPr>
        <w:t>ջրահեռացնող վաքերի</w:t>
      </w:r>
      <w:r w:rsidRPr="001602BD">
        <w:rPr>
          <w:b w:val="0"/>
          <w:color w:val="auto"/>
          <w:sz w:val="24"/>
        </w:rPr>
        <w:t xml:space="preserve"> վիճակին։</w:t>
      </w:r>
    </w:p>
    <w:p w14:paraId="7EFF0E30" w14:textId="77777777" w:rsidR="00E93D74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Մուտքային և ելքային հուները</w:t>
      </w:r>
      <w:r w:rsidRPr="00CF04A3">
        <w:rPr>
          <w:b w:val="0"/>
          <w:color w:val="auto"/>
          <w:sz w:val="24"/>
        </w:rPr>
        <w:t xml:space="preserve"> </w:t>
      </w:r>
      <w:r w:rsidR="003A34C5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CF04A3">
        <w:rPr>
          <w:b w:val="0"/>
          <w:color w:val="auto"/>
          <w:sz w:val="24"/>
        </w:rPr>
        <w:t xml:space="preserve">ելիս անհրաժեշտ է ուշադրություն դարձնել </w:t>
      </w:r>
      <w:r>
        <w:rPr>
          <w:b w:val="0"/>
          <w:color w:val="auto"/>
          <w:sz w:val="24"/>
        </w:rPr>
        <w:t>հուների</w:t>
      </w:r>
      <w:r w:rsidRPr="00CF04A3">
        <w:rPr>
          <w:b w:val="0"/>
          <w:color w:val="auto"/>
          <w:sz w:val="24"/>
        </w:rPr>
        <w:t xml:space="preserve"> ճահճա</w:t>
      </w:r>
      <w:r w:rsidR="003A34C5">
        <w:rPr>
          <w:b w:val="0"/>
          <w:color w:val="auto"/>
          <w:sz w:val="24"/>
        </w:rPr>
        <w:t>յնացման</w:t>
      </w:r>
      <w:r w:rsidRPr="00CF04A3">
        <w:rPr>
          <w:b w:val="0"/>
          <w:color w:val="auto"/>
          <w:sz w:val="24"/>
        </w:rPr>
        <w:t>, ողողումների, բերվածք</w:t>
      </w:r>
      <w:r w:rsidR="003A34C5">
        <w:rPr>
          <w:b w:val="0"/>
          <w:color w:val="auto"/>
          <w:sz w:val="24"/>
        </w:rPr>
        <w:t>ային</w:t>
      </w:r>
      <w:r w:rsidRPr="00CF04A3">
        <w:rPr>
          <w:b w:val="0"/>
          <w:color w:val="auto"/>
          <w:sz w:val="24"/>
        </w:rPr>
        <w:t xml:space="preserve"> նստվածք</w:t>
      </w:r>
      <w:r w:rsidR="003A34C5">
        <w:rPr>
          <w:b w:val="0"/>
          <w:color w:val="auto"/>
          <w:sz w:val="24"/>
        </w:rPr>
        <w:t>ներ</w:t>
      </w:r>
      <w:r w:rsidRPr="00CF04A3">
        <w:rPr>
          <w:b w:val="0"/>
          <w:color w:val="auto"/>
          <w:sz w:val="24"/>
        </w:rPr>
        <w:t xml:space="preserve">ի, ջրածածկումների, </w:t>
      </w:r>
      <w:r>
        <w:rPr>
          <w:b w:val="0"/>
          <w:color w:val="auto"/>
          <w:sz w:val="24"/>
        </w:rPr>
        <w:t>հունի աղտոտվածության</w:t>
      </w:r>
      <w:r w:rsidRPr="00CF04A3">
        <w:rPr>
          <w:b w:val="0"/>
          <w:color w:val="auto"/>
          <w:sz w:val="24"/>
        </w:rPr>
        <w:t xml:space="preserve">, </w:t>
      </w:r>
      <w:r>
        <w:rPr>
          <w:b w:val="0"/>
          <w:color w:val="auto"/>
          <w:sz w:val="24"/>
        </w:rPr>
        <w:t>հուն</w:t>
      </w:r>
      <w:r w:rsidR="003A34C5">
        <w:rPr>
          <w:b w:val="0"/>
          <w:color w:val="auto"/>
          <w:sz w:val="24"/>
        </w:rPr>
        <w:t>ում</w:t>
      </w:r>
      <w:r w:rsidRPr="00CF04A3">
        <w:rPr>
          <w:b w:val="0"/>
          <w:color w:val="auto"/>
          <w:sz w:val="24"/>
        </w:rPr>
        <w:t xml:space="preserve"> բուսականության առկայության, </w:t>
      </w:r>
      <w:r>
        <w:rPr>
          <w:b w:val="0"/>
          <w:color w:val="auto"/>
          <w:sz w:val="24"/>
        </w:rPr>
        <w:t xml:space="preserve">հունի ամրացման կոնստրուկցիաների վիճակի </w:t>
      </w:r>
      <w:r w:rsidRPr="00CF04A3">
        <w:rPr>
          <w:b w:val="0"/>
          <w:color w:val="auto"/>
          <w:sz w:val="24"/>
        </w:rPr>
        <w:t xml:space="preserve">և ջրի հոսքի </w:t>
      </w:r>
      <w:r>
        <w:rPr>
          <w:b w:val="0"/>
          <w:color w:val="auto"/>
          <w:sz w:val="24"/>
        </w:rPr>
        <w:t>մարիչների վրա</w:t>
      </w:r>
      <w:r w:rsidRPr="00CF04A3">
        <w:rPr>
          <w:b w:val="0"/>
          <w:color w:val="auto"/>
          <w:sz w:val="24"/>
        </w:rPr>
        <w:t xml:space="preserve">: </w:t>
      </w:r>
      <w:r>
        <w:rPr>
          <w:b w:val="0"/>
          <w:color w:val="auto"/>
          <w:sz w:val="24"/>
        </w:rPr>
        <w:t>Մուտքային և ելքային հուները</w:t>
      </w:r>
      <w:r w:rsidRPr="00CF04A3">
        <w:rPr>
          <w:b w:val="0"/>
          <w:color w:val="auto"/>
          <w:sz w:val="24"/>
        </w:rPr>
        <w:t xml:space="preserve"> պետք է </w:t>
      </w:r>
      <w:r w:rsidR="003A34C5">
        <w:rPr>
          <w:b w:val="0"/>
          <w:color w:val="auto"/>
          <w:sz w:val="24"/>
        </w:rPr>
        <w:t>դիտարկել</w:t>
      </w:r>
      <w:r w:rsidRPr="00CF04A3">
        <w:rPr>
          <w:b w:val="0"/>
          <w:color w:val="auto"/>
          <w:sz w:val="24"/>
        </w:rPr>
        <w:t xml:space="preserve"> մոտակա գլխ</w:t>
      </w:r>
      <w:r>
        <w:rPr>
          <w:b w:val="0"/>
          <w:color w:val="auto"/>
          <w:sz w:val="24"/>
        </w:rPr>
        <w:t>ամաս</w:t>
      </w:r>
      <w:r w:rsidRPr="00CF04A3">
        <w:rPr>
          <w:b w:val="0"/>
          <w:color w:val="auto"/>
          <w:sz w:val="24"/>
        </w:rPr>
        <w:t xml:space="preserve">ից առնվազն 50 մ երկարությամբ: Անհրաժեշտության դեպքում (օրինակ՝ ջրհեղեղի պատճառը բացահայտելու համար) </w:t>
      </w:r>
      <w:r w:rsidR="002719B6">
        <w:rPr>
          <w:b w:val="0"/>
          <w:color w:val="auto"/>
          <w:sz w:val="24"/>
        </w:rPr>
        <w:t>դիտարկումների</w:t>
      </w:r>
      <w:r w:rsidRPr="00CF04A3">
        <w:rPr>
          <w:b w:val="0"/>
          <w:color w:val="auto"/>
          <w:sz w:val="24"/>
        </w:rPr>
        <w:t xml:space="preserve"> հատվածի երկարությունը պետք է մեծացվի:</w:t>
      </w:r>
    </w:p>
    <w:p w14:paraId="19D03489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872D9E">
        <w:rPr>
          <w:b w:val="0"/>
          <w:color w:val="auto"/>
          <w:sz w:val="24"/>
        </w:rPr>
        <w:t xml:space="preserve">Նախնական </w:t>
      </w:r>
      <w:r w:rsidR="002719B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872D9E">
        <w:rPr>
          <w:b w:val="0"/>
          <w:color w:val="auto"/>
          <w:sz w:val="24"/>
        </w:rPr>
        <w:t xml:space="preserve">ման ժամանակ հայտնաբերված և խողովակի ամբողջական </w:t>
      </w:r>
      <w:r w:rsidR="002719B6">
        <w:rPr>
          <w:b w:val="0"/>
          <w:color w:val="auto"/>
          <w:sz w:val="24"/>
        </w:rPr>
        <w:t>հետա</w:t>
      </w:r>
      <w:r w:rsidRPr="00872D9E">
        <w:rPr>
          <w:b w:val="0"/>
          <w:color w:val="auto"/>
          <w:sz w:val="24"/>
        </w:rPr>
        <w:t>զնն</w:t>
      </w:r>
      <w:r>
        <w:rPr>
          <w:b w:val="0"/>
          <w:color w:val="auto"/>
          <w:sz w:val="24"/>
        </w:rPr>
        <w:t>ման</w:t>
      </w:r>
      <w:r w:rsidRPr="00872D9E">
        <w:rPr>
          <w:b w:val="0"/>
          <w:color w:val="auto"/>
          <w:sz w:val="24"/>
        </w:rPr>
        <w:t xml:space="preserve">ը </w:t>
      </w:r>
      <w:r>
        <w:rPr>
          <w:b w:val="0"/>
          <w:color w:val="auto"/>
          <w:sz w:val="24"/>
        </w:rPr>
        <w:t>խանգար</w:t>
      </w:r>
      <w:r w:rsidRPr="00872D9E">
        <w:rPr>
          <w:b w:val="0"/>
          <w:color w:val="auto"/>
          <w:sz w:val="24"/>
        </w:rPr>
        <w:t xml:space="preserve">ող խոչընդոտները (խցանումներ, հեղեղումներ և այլն) պետք է վերացվեն, </w:t>
      </w:r>
      <w:r w:rsidR="00FD26D9">
        <w:rPr>
          <w:b w:val="0"/>
          <w:color w:val="auto"/>
          <w:sz w:val="24"/>
        </w:rPr>
        <w:t>որից հետո</w:t>
      </w:r>
      <w:r w:rsidRPr="00872D9E">
        <w:rPr>
          <w:b w:val="0"/>
          <w:color w:val="auto"/>
          <w:sz w:val="24"/>
        </w:rPr>
        <w:t xml:space="preserve"> պետք է իրականացվի կրկնակի </w:t>
      </w:r>
      <w:r w:rsidR="002719B6">
        <w:rPr>
          <w:b w:val="0"/>
          <w:color w:val="auto"/>
          <w:sz w:val="24"/>
        </w:rPr>
        <w:t>հետա</w:t>
      </w:r>
      <w:r>
        <w:rPr>
          <w:b w:val="0"/>
          <w:color w:val="auto"/>
          <w:sz w:val="24"/>
        </w:rPr>
        <w:t>զնն</w:t>
      </w:r>
      <w:r w:rsidRPr="00872D9E">
        <w:rPr>
          <w:b w:val="0"/>
          <w:color w:val="auto"/>
          <w:sz w:val="24"/>
        </w:rPr>
        <w:t>ում:</w:t>
      </w:r>
    </w:p>
    <w:p w14:paraId="637C313A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AC5FD4">
        <w:rPr>
          <w:b w:val="0"/>
          <w:color w:val="auto"/>
          <w:sz w:val="24"/>
        </w:rPr>
        <w:t>Երկաթբետոն</w:t>
      </w:r>
      <w:r>
        <w:rPr>
          <w:b w:val="0"/>
          <w:color w:val="auto"/>
          <w:sz w:val="24"/>
        </w:rPr>
        <w:t>ե</w:t>
      </w:r>
      <w:r w:rsidRPr="00AC5FD4">
        <w:rPr>
          <w:b w:val="0"/>
          <w:color w:val="auto"/>
          <w:sz w:val="24"/>
        </w:rPr>
        <w:t>, բետոն</w:t>
      </w:r>
      <w:r>
        <w:rPr>
          <w:b w:val="0"/>
          <w:color w:val="auto"/>
          <w:sz w:val="24"/>
        </w:rPr>
        <w:t>ե</w:t>
      </w:r>
      <w:r w:rsidRPr="00AC5FD4">
        <w:rPr>
          <w:b w:val="0"/>
          <w:color w:val="auto"/>
          <w:sz w:val="24"/>
        </w:rPr>
        <w:t>, աղյուս</w:t>
      </w:r>
      <w:r>
        <w:rPr>
          <w:b w:val="0"/>
          <w:color w:val="auto"/>
          <w:sz w:val="24"/>
        </w:rPr>
        <w:t>ե</w:t>
      </w:r>
      <w:r w:rsidRPr="00AC5FD4">
        <w:rPr>
          <w:b w:val="0"/>
          <w:color w:val="auto"/>
          <w:sz w:val="24"/>
        </w:rPr>
        <w:t xml:space="preserve"> և քար</w:t>
      </w:r>
      <w:r>
        <w:rPr>
          <w:b w:val="0"/>
          <w:color w:val="auto"/>
          <w:sz w:val="24"/>
        </w:rPr>
        <w:t>ե</w:t>
      </w:r>
      <w:r w:rsidRPr="00AC5FD4">
        <w:rPr>
          <w:b w:val="0"/>
          <w:color w:val="auto"/>
          <w:sz w:val="24"/>
        </w:rPr>
        <w:t xml:space="preserve"> խողովակները </w:t>
      </w:r>
      <w:r w:rsidR="002B5D9A">
        <w:rPr>
          <w:b w:val="0"/>
          <w:color w:val="auto"/>
          <w:sz w:val="24"/>
        </w:rPr>
        <w:t xml:space="preserve">դիտարկելիս </w:t>
      </w:r>
      <w:r w:rsidRPr="00AC5FD4">
        <w:rPr>
          <w:b w:val="0"/>
          <w:color w:val="auto"/>
          <w:sz w:val="24"/>
        </w:rPr>
        <w:t xml:space="preserve">կամ </w:t>
      </w:r>
      <w:r w:rsidR="002B5D9A">
        <w:rPr>
          <w:b w:val="0"/>
          <w:color w:val="auto"/>
          <w:sz w:val="24"/>
        </w:rPr>
        <w:t>հետազնն</w:t>
      </w:r>
      <w:r w:rsidR="002B5D9A" w:rsidRPr="00AC5FD4">
        <w:rPr>
          <w:b w:val="0"/>
          <w:color w:val="auto"/>
          <w:sz w:val="24"/>
        </w:rPr>
        <w:t xml:space="preserve">ելիս </w:t>
      </w:r>
      <w:r w:rsidRPr="00AC5FD4">
        <w:rPr>
          <w:b w:val="0"/>
          <w:color w:val="auto"/>
          <w:sz w:val="24"/>
        </w:rPr>
        <w:t>նախ պետք է ուշադրություն դարձնել</w:t>
      </w:r>
      <w:r w:rsidR="002B5D9A">
        <w:rPr>
          <w:b w:val="0"/>
          <w:color w:val="auto"/>
          <w:sz w:val="24"/>
        </w:rPr>
        <w:t>՝</w:t>
      </w:r>
    </w:p>
    <w:p w14:paraId="2E796686" w14:textId="77777777" w:rsidR="00E93D74" w:rsidRPr="00684503" w:rsidRDefault="00E93D74">
      <w:pPr>
        <w:pStyle w:val="a"/>
        <w:numPr>
          <w:ilvl w:val="0"/>
          <w:numId w:val="107"/>
        </w:numPr>
        <w:tabs>
          <w:tab w:val="left" w:pos="568"/>
          <w:tab w:val="left" w:pos="720"/>
          <w:tab w:val="left" w:pos="851"/>
        </w:tabs>
        <w:spacing w:line="360" w:lineRule="auto"/>
        <w:rPr>
          <w:b w:val="0"/>
          <w:color w:val="auto"/>
          <w:sz w:val="24"/>
        </w:rPr>
      </w:pPr>
      <w:r w:rsidRPr="00AC5FD4">
        <w:rPr>
          <w:b w:val="0"/>
          <w:color w:val="auto"/>
          <w:sz w:val="24"/>
        </w:rPr>
        <w:t xml:space="preserve">ճաքերի առկայության և բնույթի </w:t>
      </w:r>
      <w:r>
        <w:rPr>
          <w:b w:val="0"/>
          <w:color w:val="auto"/>
          <w:sz w:val="24"/>
        </w:rPr>
        <w:t>վրա,</w:t>
      </w:r>
    </w:p>
    <w:p w14:paraId="025EDE1A" w14:textId="77777777" w:rsidR="00E93D74" w:rsidRPr="00684503" w:rsidRDefault="00E93D74">
      <w:pPr>
        <w:pStyle w:val="a"/>
        <w:numPr>
          <w:ilvl w:val="0"/>
          <w:numId w:val="107"/>
        </w:numPr>
        <w:tabs>
          <w:tab w:val="left" w:pos="568"/>
          <w:tab w:val="left" w:pos="720"/>
          <w:tab w:val="left" w:pos="851"/>
        </w:tabs>
        <w:spacing w:line="360" w:lineRule="auto"/>
        <w:rPr>
          <w:b w:val="0"/>
          <w:color w:val="auto"/>
          <w:sz w:val="24"/>
        </w:rPr>
      </w:pPr>
      <w:r w:rsidRPr="00AC5FD4">
        <w:rPr>
          <w:b w:val="0"/>
          <w:color w:val="auto"/>
          <w:sz w:val="24"/>
        </w:rPr>
        <w:t xml:space="preserve">բետոնի </w:t>
      </w:r>
      <w:r>
        <w:rPr>
          <w:b w:val="0"/>
          <w:color w:val="auto"/>
          <w:sz w:val="24"/>
        </w:rPr>
        <w:t>կոտրվածքն</w:t>
      </w:r>
      <w:r w:rsidRPr="00AC5FD4">
        <w:rPr>
          <w:b w:val="0"/>
          <w:color w:val="auto"/>
          <w:sz w:val="24"/>
        </w:rPr>
        <w:t>եր</w:t>
      </w:r>
      <w:r w:rsidR="002B5D9A">
        <w:rPr>
          <w:b w:val="0"/>
          <w:color w:val="auto"/>
          <w:sz w:val="24"/>
        </w:rPr>
        <w:t>ի</w:t>
      </w:r>
      <w:r w:rsidRPr="00AC5FD4">
        <w:rPr>
          <w:b w:val="0"/>
          <w:color w:val="auto"/>
          <w:sz w:val="24"/>
        </w:rPr>
        <w:t xml:space="preserve">, աղյուսների և առանձին քարերի </w:t>
      </w:r>
      <w:r>
        <w:rPr>
          <w:b w:val="0"/>
          <w:color w:val="auto"/>
          <w:sz w:val="24"/>
        </w:rPr>
        <w:t>դուրս թափումներ</w:t>
      </w:r>
      <w:r w:rsidR="002B5D9A">
        <w:rPr>
          <w:b w:val="0"/>
          <w:color w:val="auto"/>
          <w:sz w:val="24"/>
        </w:rPr>
        <w:t>ի</w:t>
      </w:r>
      <w:r>
        <w:rPr>
          <w:b w:val="0"/>
          <w:color w:val="auto"/>
          <w:sz w:val="24"/>
        </w:rPr>
        <w:t xml:space="preserve"> </w:t>
      </w:r>
      <w:r w:rsidRPr="00745ABB">
        <w:rPr>
          <w:b w:val="0"/>
          <w:color w:val="auto"/>
          <w:sz w:val="24"/>
        </w:rPr>
        <w:t>(անկումներ),</w:t>
      </w:r>
      <w:r w:rsidRPr="00AC5FD4">
        <w:rPr>
          <w:b w:val="0"/>
          <w:color w:val="auto"/>
          <w:sz w:val="24"/>
        </w:rPr>
        <w:t xml:space="preserve"> սվաղի </w:t>
      </w:r>
      <w:r>
        <w:rPr>
          <w:b w:val="0"/>
          <w:color w:val="auto"/>
          <w:sz w:val="24"/>
        </w:rPr>
        <w:t>շերտա</w:t>
      </w:r>
      <w:r w:rsidR="002B5D9A">
        <w:rPr>
          <w:b w:val="0"/>
          <w:color w:val="auto"/>
          <w:sz w:val="24"/>
        </w:rPr>
        <w:t>զա</w:t>
      </w:r>
      <w:r>
        <w:rPr>
          <w:b w:val="0"/>
          <w:color w:val="auto"/>
          <w:sz w:val="24"/>
        </w:rPr>
        <w:t>տ</w:t>
      </w:r>
      <w:r w:rsidR="002B5D9A">
        <w:rPr>
          <w:b w:val="0"/>
          <w:color w:val="auto"/>
          <w:sz w:val="24"/>
        </w:rPr>
        <w:t>ման</w:t>
      </w:r>
      <w:r w:rsidRPr="00AC5FD4">
        <w:rPr>
          <w:b w:val="0"/>
          <w:color w:val="auto"/>
          <w:sz w:val="24"/>
        </w:rPr>
        <w:t>, ամրա</w:t>
      </w:r>
      <w:r>
        <w:rPr>
          <w:b w:val="0"/>
          <w:color w:val="auto"/>
          <w:sz w:val="24"/>
        </w:rPr>
        <w:t>նի</w:t>
      </w:r>
      <w:r w:rsidRPr="00AC5FD4">
        <w:rPr>
          <w:b w:val="0"/>
          <w:color w:val="auto"/>
          <w:sz w:val="24"/>
        </w:rPr>
        <w:t xml:space="preserve"> </w:t>
      </w:r>
      <w:r w:rsidR="002B5D9A" w:rsidRPr="00AC5FD4">
        <w:rPr>
          <w:b w:val="0"/>
          <w:color w:val="auto"/>
          <w:sz w:val="24"/>
        </w:rPr>
        <w:t>բաց</w:t>
      </w:r>
      <w:r w:rsidR="002B5D9A">
        <w:rPr>
          <w:b w:val="0"/>
          <w:color w:val="auto"/>
          <w:sz w:val="24"/>
        </w:rPr>
        <w:t>ված</w:t>
      </w:r>
      <w:r w:rsidR="002B5D9A" w:rsidRPr="00AC5FD4">
        <w:rPr>
          <w:b w:val="0"/>
          <w:color w:val="auto"/>
          <w:sz w:val="24"/>
        </w:rPr>
        <w:t xml:space="preserve"> </w:t>
      </w:r>
      <w:r w:rsidRPr="00AC5FD4">
        <w:rPr>
          <w:b w:val="0"/>
          <w:color w:val="auto"/>
          <w:sz w:val="24"/>
        </w:rPr>
        <w:t>տեղեր</w:t>
      </w:r>
      <w:r w:rsidR="002B5D9A">
        <w:rPr>
          <w:b w:val="0"/>
          <w:color w:val="auto"/>
          <w:sz w:val="24"/>
        </w:rPr>
        <w:t>ի</w:t>
      </w:r>
      <w:r w:rsidRPr="00AC5FD4">
        <w:rPr>
          <w:b w:val="0"/>
          <w:color w:val="auto"/>
          <w:sz w:val="24"/>
        </w:rPr>
        <w:t>, բետոնի պաշտպանիչ շերտի անբավարար հաստությ</w:t>
      </w:r>
      <w:r w:rsidR="002B5D9A">
        <w:rPr>
          <w:b w:val="0"/>
          <w:color w:val="auto"/>
          <w:sz w:val="24"/>
        </w:rPr>
        <w:t>ան</w:t>
      </w:r>
      <w:r w:rsidRPr="00AC5FD4">
        <w:rPr>
          <w:b w:val="0"/>
          <w:color w:val="auto"/>
          <w:sz w:val="24"/>
        </w:rPr>
        <w:t xml:space="preserve"> կամ </w:t>
      </w:r>
      <w:r>
        <w:rPr>
          <w:b w:val="0"/>
          <w:color w:val="auto"/>
          <w:sz w:val="24"/>
        </w:rPr>
        <w:t>շերտա</w:t>
      </w:r>
      <w:r w:rsidR="002B5D9A">
        <w:rPr>
          <w:b w:val="0"/>
          <w:color w:val="auto"/>
          <w:sz w:val="24"/>
        </w:rPr>
        <w:t>զա</w:t>
      </w:r>
      <w:r>
        <w:rPr>
          <w:b w:val="0"/>
          <w:color w:val="auto"/>
          <w:sz w:val="24"/>
        </w:rPr>
        <w:t>տ</w:t>
      </w:r>
      <w:r w:rsidR="002B5D9A">
        <w:rPr>
          <w:b w:val="0"/>
          <w:color w:val="auto"/>
          <w:sz w:val="24"/>
        </w:rPr>
        <w:t>ման վրա</w:t>
      </w:r>
      <w:r>
        <w:rPr>
          <w:b w:val="0"/>
          <w:color w:val="auto"/>
          <w:sz w:val="24"/>
        </w:rPr>
        <w:t>,</w:t>
      </w:r>
    </w:p>
    <w:p w14:paraId="0C7B407F" w14:textId="77777777" w:rsidR="00E93D74" w:rsidRPr="00684503" w:rsidRDefault="00E93D74">
      <w:pPr>
        <w:pStyle w:val="a"/>
        <w:numPr>
          <w:ilvl w:val="0"/>
          <w:numId w:val="107"/>
        </w:numPr>
        <w:tabs>
          <w:tab w:val="left" w:pos="568"/>
          <w:tab w:val="left" w:pos="720"/>
          <w:tab w:val="left" w:pos="851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ամրանի </w:t>
      </w:r>
      <w:r w:rsidRPr="000B23E3">
        <w:rPr>
          <w:b w:val="0"/>
          <w:color w:val="auto"/>
          <w:sz w:val="24"/>
        </w:rPr>
        <w:t>կոռոզիայի հետքեր</w:t>
      </w:r>
      <w:r w:rsidR="002B5D9A">
        <w:rPr>
          <w:b w:val="0"/>
          <w:color w:val="auto"/>
          <w:sz w:val="24"/>
        </w:rPr>
        <w:t>ի վրա</w:t>
      </w:r>
      <w:r>
        <w:rPr>
          <w:b w:val="0"/>
          <w:color w:val="auto"/>
          <w:sz w:val="24"/>
        </w:rPr>
        <w:t>,</w:t>
      </w:r>
    </w:p>
    <w:p w14:paraId="6F6612B1" w14:textId="77777777" w:rsidR="00E93D74" w:rsidRPr="00684503" w:rsidRDefault="00E93D74">
      <w:pPr>
        <w:pStyle w:val="a"/>
        <w:numPr>
          <w:ilvl w:val="0"/>
          <w:numId w:val="107"/>
        </w:numPr>
        <w:tabs>
          <w:tab w:val="left" w:pos="568"/>
          <w:tab w:val="left" w:pos="720"/>
          <w:tab w:val="left" w:pos="851"/>
        </w:tabs>
        <w:spacing w:line="360" w:lineRule="auto"/>
        <w:rPr>
          <w:b w:val="0"/>
          <w:color w:val="auto"/>
          <w:sz w:val="24"/>
        </w:rPr>
      </w:pPr>
      <w:r w:rsidRPr="000B23E3">
        <w:rPr>
          <w:b w:val="0"/>
          <w:color w:val="auto"/>
          <w:sz w:val="24"/>
        </w:rPr>
        <w:t>հանգույցների</w:t>
      </w:r>
      <w:r>
        <w:rPr>
          <w:b w:val="0"/>
          <w:color w:val="auto"/>
          <w:sz w:val="24"/>
        </w:rPr>
        <w:t xml:space="preserve"> </w:t>
      </w:r>
      <w:r w:rsidRPr="000B23E3">
        <w:rPr>
          <w:b w:val="0"/>
          <w:color w:val="auto"/>
          <w:sz w:val="24"/>
        </w:rPr>
        <w:t>կցորդման կարաններու</w:t>
      </w:r>
      <w:r>
        <w:rPr>
          <w:sz w:val="24"/>
        </w:rPr>
        <w:t>մ</w:t>
      </w:r>
      <w:r w:rsidRPr="000B23E3">
        <w:rPr>
          <w:b w:val="0"/>
          <w:color w:val="auto"/>
          <w:sz w:val="24"/>
        </w:rPr>
        <w:t xml:space="preserve"> </w:t>
      </w:r>
      <w:r w:rsidR="002B5D9A">
        <w:rPr>
          <w:b w:val="0"/>
          <w:color w:val="auto"/>
          <w:sz w:val="24"/>
        </w:rPr>
        <w:t>ջրահոսանքների հետքերով տեղերի</w:t>
      </w:r>
      <w:r w:rsidRPr="000B23E3">
        <w:rPr>
          <w:b w:val="0"/>
          <w:color w:val="auto"/>
          <w:sz w:val="24"/>
        </w:rPr>
        <w:t>, խողովակների ներքին մակեր</w:t>
      </w:r>
      <w:r>
        <w:rPr>
          <w:b w:val="0"/>
          <w:color w:val="auto"/>
          <w:sz w:val="24"/>
        </w:rPr>
        <w:t>ևույթ</w:t>
      </w:r>
      <w:r w:rsidRPr="000B23E3">
        <w:rPr>
          <w:b w:val="0"/>
          <w:color w:val="auto"/>
          <w:sz w:val="24"/>
        </w:rPr>
        <w:t>ների</w:t>
      </w:r>
      <w:r>
        <w:rPr>
          <w:b w:val="0"/>
          <w:color w:val="auto"/>
          <w:sz w:val="24"/>
        </w:rPr>
        <w:t xml:space="preserve"> վրա</w:t>
      </w:r>
      <w:r w:rsidRPr="000B23E3">
        <w:rPr>
          <w:b w:val="0"/>
          <w:color w:val="auto"/>
          <w:sz w:val="24"/>
        </w:rPr>
        <w:t xml:space="preserve"> խոնավ բծեր</w:t>
      </w:r>
      <w:r w:rsidR="002B5D9A">
        <w:rPr>
          <w:b w:val="0"/>
          <w:color w:val="auto"/>
          <w:sz w:val="24"/>
        </w:rPr>
        <w:t>ի</w:t>
      </w:r>
      <w:r w:rsidRPr="000B23E3">
        <w:rPr>
          <w:b w:val="0"/>
          <w:color w:val="auto"/>
          <w:sz w:val="24"/>
        </w:rPr>
        <w:t xml:space="preserve">, բետոնի կամ շաղախի տարրալվացման </w:t>
      </w:r>
      <w:r>
        <w:rPr>
          <w:b w:val="0"/>
          <w:color w:val="auto"/>
          <w:sz w:val="24"/>
        </w:rPr>
        <w:t>հատված</w:t>
      </w:r>
      <w:r w:rsidRPr="000B23E3">
        <w:rPr>
          <w:b w:val="0"/>
          <w:color w:val="auto"/>
          <w:sz w:val="24"/>
        </w:rPr>
        <w:t>ներ</w:t>
      </w:r>
      <w:r w:rsidR="002B5D9A">
        <w:rPr>
          <w:b w:val="0"/>
          <w:color w:val="auto"/>
          <w:sz w:val="24"/>
        </w:rPr>
        <w:t>ի վրա</w:t>
      </w:r>
      <w:r>
        <w:rPr>
          <w:b w:val="0"/>
          <w:color w:val="auto"/>
          <w:sz w:val="24"/>
        </w:rPr>
        <w:t>,</w:t>
      </w:r>
    </w:p>
    <w:p w14:paraId="39E7F6DE" w14:textId="77777777" w:rsidR="00E93D74" w:rsidRPr="00684503" w:rsidRDefault="00E93D74">
      <w:pPr>
        <w:pStyle w:val="a"/>
        <w:numPr>
          <w:ilvl w:val="0"/>
          <w:numId w:val="107"/>
        </w:numPr>
        <w:tabs>
          <w:tab w:val="left" w:pos="568"/>
          <w:tab w:val="left" w:pos="720"/>
          <w:tab w:val="left" w:pos="851"/>
        </w:tabs>
        <w:spacing w:line="360" w:lineRule="auto"/>
        <w:rPr>
          <w:b w:val="0"/>
          <w:color w:val="auto"/>
          <w:sz w:val="24"/>
        </w:rPr>
      </w:pPr>
      <w:r w:rsidRPr="000B23E3">
        <w:rPr>
          <w:b w:val="0"/>
          <w:color w:val="auto"/>
          <w:sz w:val="24"/>
        </w:rPr>
        <w:t>աղյուս</w:t>
      </w:r>
      <w:r>
        <w:rPr>
          <w:b w:val="0"/>
          <w:color w:val="auto"/>
          <w:sz w:val="24"/>
        </w:rPr>
        <w:t>ե</w:t>
      </w:r>
      <w:r w:rsidRPr="000B23E3">
        <w:rPr>
          <w:b w:val="0"/>
          <w:color w:val="auto"/>
          <w:sz w:val="24"/>
        </w:rPr>
        <w:t xml:space="preserve"> և քար</w:t>
      </w:r>
      <w:r>
        <w:rPr>
          <w:b w:val="0"/>
          <w:color w:val="auto"/>
          <w:sz w:val="24"/>
        </w:rPr>
        <w:t>ե</w:t>
      </w:r>
      <w:r w:rsidRPr="000B23E3">
        <w:rPr>
          <w:b w:val="0"/>
          <w:color w:val="auto"/>
          <w:sz w:val="24"/>
        </w:rPr>
        <w:t xml:space="preserve"> խողովակների</w:t>
      </w:r>
      <w:r>
        <w:rPr>
          <w:b w:val="0"/>
          <w:color w:val="auto"/>
          <w:sz w:val="24"/>
        </w:rPr>
        <w:t xml:space="preserve"> շարվածքի</w:t>
      </w:r>
      <w:r w:rsidRPr="000B23E3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քայքայ</w:t>
      </w:r>
      <w:r w:rsidR="002B5D9A">
        <w:rPr>
          <w:b w:val="0"/>
          <w:color w:val="auto"/>
          <w:sz w:val="24"/>
        </w:rPr>
        <w:t>ման վրա</w:t>
      </w:r>
      <w:r>
        <w:rPr>
          <w:b w:val="0"/>
          <w:color w:val="auto"/>
          <w:sz w:val="24"/>
        </w:rPr>
        <w:t>,</w:t>
      </w:r>
    </w:p>
    <w:p w14:paraId="12F686D5" w14:textId="77777777" w:rsidR="00E93D74" w:rsidRDefault="00E93D74">
      <w:pPr>
        <w:pStyle w:val="a"/>
        <w:numPr>
          <w:ilvl w:val="0"/>
          <w:numId w:val="107"/>
        </w:numPr>
        <w:tabs>
          <w:tab w:val="left" w:pos="568"/>
          <w:tab w:val="left" w:pos="720"/>
          <w:tab w:val="left" w:pos="851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կոնստրուկտիվ</w:t>
      </w:r>
      <w:r w:rsidRPr="000B23E3">
        <w:rPr>
          <w:b w:val="0"/>
          <w:color w:val="auto"/>
          <w:sz w:val="24"/>
        </w:rPr>
        <w:t xml:space="preserve"> տարրերի ընդհանուր դեֆորմացիաներ</w:t>
      </w:r>
      <w:r w:rsidR="002B5D9A">
        <w:rPr>
          <w:b w:val="0"/>
          <w:color w:val="auto"/>
          <w:sz w:val="24"/>
        </w:rPr>
        <w:t>ի</w:t>
      </w:r>
      <w:r w:rsidRPr="000B23E3">
        <w:rPr>
          <w:b w:val="0"/>
          <w:color w:val="auto"/>
          <w:sz w:val="24"/>
        </w:rPr>
        <w:t>՝ նստ</w:t>
      </w:r>
      <w:r>
        <w:rPr>
          <w:b w:val="0"/>
          <w:color w:val="auto"/>
          <w:sz w:val="24"/>
        </w:rPr>
        <w:t>վածք</w:t>
      </w:r>
      <w:r w:rsidR="002B5D9A">
        <w:rPr>
          <w:b w:val="0"/>
          <w:color w:val="auto"/>
          <w:sz w:val="24"/>
        </w:rPr>
        <w:t>ներ</w:t>
      </w:r>
      <w:r w:rsidRPr="000B23E3">
        <w:rPr>
          <w:b w:val="0"/>
          <w:color w:val="auto"/>
          <w:sz w:val="24"/>
        </w:rPr>
        <w:t xml:space="preserve">, </w:t>
      </w:r>
      <w:r w:rsidR="002B5D9A">
        <w:rPr>
          <w:b w:val="0"/>
          <w:color w:val="auto"/>
          <w:sz w:val="24"/>
        </w:rPr>
        <w:t>տեղաշարժեր</w:t>
      </w:r>
      <w:r w:rsidRPr="000B23E3">
        <w:rPr>
          <w:b w:val="0"/>
          <w:color w:val="auto"/>
          <w:sz w:val="24"/>
        </w:rPr>
        <w:t xml:space="preserve">, </w:t>
      </w:r>
      <w:r w:rsidR="002B5D9A">
        <w:rPr>
          <w:b w:val="0"/>
          <w:color w:val="auto"/>
          <w:sz w:val="24"/>
        </w:rPr>
        <w:t>բլոկների տարանջատումներ</w:t>
      </w:r>
      <w:r w:rsidRPr="000B23E3">
        <w:rPr>
          <w:b w:val="0"/>
          <w:color w:val="auto"/>
          <w:sz w:val="24"/>
        </w:rPr>
        <w:t>, ուղղա</w:t>
      </w:r>
      <w:r w:rsidR="002B5D9A">
        <w:rPr>
          <w:b w:val="0"/>
          <w:color w:val="auto"/>
          <w:sz w:val="24"/>
        </w:rPr>
        <w:t>ձիգ</w:t>
      </w:r>
      <w:r w:rsidRPr="000B23E3">
        <w:rPr>
          <w:b w:val="0"/>
          <w:color w:val="auto"/>
          <w:sz w:val="24"/>
        </w:rPr>
        <w:t xml:space="preserve"> կամ հորիզոնական հարթությունում տարրերի «</w:t>
      </w:r>
      <w:r>
        <w:rPr>
          <w:b w:val="0"/>
          <w:color w:val="auto"/>
          <w:sz w:val="24"/>
        </w:rPr>
        <w:t>տափակա</w:t>
      </w:r>
      <w:r w:rsidRPr="000B23E3">
        <w:rPr>
          <w:b w:val="0"/>
          <w:color w:val="auto"/>
          <w:sz w:val="24"/>
        </w:rPr>
        <w:t>ց</w:t>
      </w:r>
      <w:r>
        <w:rPr>
          <w:b w:val="0"/>
          <w:color w:val="auto"/>
          <w:sz w:val="24"/>
        </w:rPr>
        <w:t>ու</w:t>
      </w:r>
      <w:r w:rsidRPr="000B23E3">
        <w:rPr>
          <w:b w:val="0"/>
          <w:color w:val="auto"/>
          <w:sz w:val="24"/>
        </w:rPr>
        <w:t>մ</w:t>
      </w:r>
      <w:r w:rsidR="002B5D9A">
        <w:rPr>
          <w:b w:val="0"/>
          <w:color w:val="auto"/>
          <w:sz w:val="24"/>
        </w:rPr>
        <w:t>ներ</w:t>
      </w:r>
      <w:r w:rsidRPr="000B23E3">
        <w:rPr>
          <w:b w:val="0"/>
          <w:color w:val="auto"/>
          <w:sz w:val="24"/>
        </w:rPr>
        <w:t>»</w:t>
      </w:r>
      <w:r w:rsidR="002B5D9A">
        <w:rPr>
          <w:b w:val="0"/>
          <w:color w:val="auto"/>
          <w:sz w:val="24"/>
        </w:rPr>
        <w:t>, վրա</w:t>
      </w:r>
      <w:r w:rsidRPr="000B23E3">
        <w:rPr>
          <w:b w:val="0"/>
          <w:color w:val="auto"/>
          <w:sz w:val="24"/>
        </w:rPr>
        <w:t>։</w:t>
      </w:r>
    </w:p>
    <w:p w14:paraId="169F473D" w14:textId="77777777" w:rsidR="009C794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92F56">
        <w:rPr>
          <w:b w:val="0"/>
          <w:color w:val="auto"/>
          <w:sz w:val="24"/>
        </w:rPr>
        <w:lastRenderedPageBreak/>
        <w:t xml:space="preserve">Մետաղական (այդ թվում՝ </w:t>
      </w:r>
      <w:r w:rsidR="009C7943">
        <w:rPr>
          <w:b w:val="0"/>
          <w:color w:val="auto"/>
          <w:sz w:val="24"/>
        </w:rPr>
        <w:t>գոֆրե</w:t>
      </w:r>
      <w:r w:rsidRPr="00492F56">
        <w:rPr>
          <w:b w:val="0"/>
          <w:color w:val="auto"/>
          <w:sz w:val="24"/>
        </w:rPr>
        <w:t>) խողովակներ</w:t>
      </w:r>
      <w:r>
        <w:rPr>
          <w:b w:val="0"/>
          <w:color w:val="auto"/>
          <w:sz w:val="24"/>
        </w:rPr>
        <w:t>ի</w:t>
      </w:r>
      <w:r w:rsidRPr="00492F56">
        <w:rPr>
          <w:b w:val="0"/>
          <w:color w:val="auto"/>
          <w:sz w:val="24"/>
        </w:rPr>
        <w:t xml:space="preserve"> </w:t>
      </w:r>
      <w:r w:rsidR="009C7943">
        <w:rPr>
          <w:b w:val="0"/>
          <w:color w:val="auto"/>
          <w:sz w:val="24"/>
        </w:rPr>
        <w:t xml:space="preserve">դիտարկելիս </w:t>
      </w:r>
      <w:r w:rsidR="009C7943" w:rsidRPr="00AC5FD4">
        <w:rPr>
          <w:b w:val="0"/>
          <w:color w:val="auto"/>
          <w:sz w:val="24"/>
        </w:rPr>
        <w:t xml:space="preserve">կամ </w:t>
      </w:r>
      <w:r w:rsidR="009C7943">
        <w:rPr>
          <w:b w:val="0"/>
          <w:color w:val="auto"/>
          <w:sz w:val="24"/>
        </w:rPr>
        <w:t>հետազնն</w:t>
      </w:r>
      <w:r w:rsidR="009C7943" w:rsidRPr="00AC5FD4">
        <w:rPr>
          <w:b w:val="0"/>
          <w:color w:val="auto"/>
          <w:sz w:val="24"/>
        </w:rPr>
        <w:t>ելիս պետք է ուշադրություն դարձնել</w:t>
      </w:r>
      <w:r w:rsidR="009C7943">
        <w:rPr>
          <w:b w:val="0"/>
          <w:color w:val="auto"/>
          <w:sz w:val="24"/>
        </w:rPr>
        <w:t>՝</w:t>
      </w:r>
    </w:p>
    <w:p w14:paraId="777CA8ED" w14:textId="77777777" w:rsidR="00E93D74" w:rsidRPr="00684503" w:rsidRDefault="00E93D74">
      <w:pPr>
        <w:pStyle w:val="a"/>
        <w:numPr>
          <w:ilvl w:val="0"/>
          <w:numId w:val="108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92F56">
        <w:rPr>
          <w:b w:val="0"/>
          <w:color w:val="auto"/>
          <w:sz w:val="24"/>
        </w:rPr>
        <w:t xml:space="preserve">լրացուցիչ պաշտպանիչ ծածկույթի ամբողջականության և վիճակի </w:t>
      </w:r>
      <w:r>
        <w:rPr>
          <w:b w:val="0"/>
          <w:color w:val="auto"/>
          <w:sz w:val="24"/>
        </w:rPr>
        <w:t>վրա,</w:t>
      </w:r>
    </w:p>
    <w:p w14:paraId="04698E07" w14:textId="77777777" w:rsidR="00E93D74" w:rsidRPr="00684503" w:rsidRDefault="00E93D74">
      <w:pPr>
        <w:pStyle w:val="a"/>
        <w:numPr>
          <w:ilvl w:val="0"/>
          <w:numId w:val="108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92F56">
        <w:rPr>
          <w:b w:val="0"/>
          <w:color w:val="auto"/>
          <w:sz w:val="24"/>
        </w:rPr>
        <w:t>կոռոզիայի առկայությ</w:t>
      </w:r>
      <w:r>
        <w:rPr>
          <w:b w:val="0"/>
          <w:color w:val="auto"/>
          <w:sz w:val="24"/>
        </w:rPr>
        <w:t>ան</w:t>
      </w:r>
      <w:r w:rsidRPr="00492F56">
        <w:rPr>
          <w:b w:val="0"/>
          <w:color w:val="auto"/>
          <w:sz w:val="24"/>
        </w:rPr>
        <w:t xml:space="preserve"> և հիմնական ցինկ</w:t>
      </w:r>
      <w:r w:rsidR="009C7943">
        <w:rPr>
          <w:b w:val="0"/>
          <w:color w:val="auto"/>
          <w:sz w:val="24"/>
        </w:rPr>
        <w:t>ային</w:t>
      </w:r>
      <w:r w:rsidRPr="00492F56">
        <w:rPr>
          <w:b w:val="0"/>
          <w:color w:val="auto"/>
          <w:sz w:val="24"/>
        </w:rPr>
        <w:t xml:space="preserve"> ծածկույթի վիճակ</w:t>
      </w:r>
      <w:r>
        <w:rPr>
          <w:b w:val="0"/>
          <w:color w:val="auto"/>
          <w:sz w:val="24"/>
        </w:rPr>
        <w:t>ի վրա,</w:t>
      </w:r>
    </w:p>
    <w:p w14:paraId="607A54D1" w14:textId="77777777" w:rsidR="00E93D74" w:rsidRPr="00684503" w:rsidRDefault="00E93D74">
      <w:pPr>
        <w:pStyle w:val="a"/>
        <w:numPr>
          <w:ilvl w:val="0"/>
          <w:numId w:val="108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վաքի քայքայման վրա,</w:t>
      </w:r>
    </w:p>
    <w:p w14:paraId="5014D18F" w14:textId="77777777" w:rsidR="00E93D74" w:rsidRPr="00684503" w:rsidRDefault="00E93D74">
      <w:pPr>
        <w:pStyle w:val="a"/>
        <w:numPr>
          <w:ilvl w:val="0"/>
          <w:numId w:val="108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92F56">
        <w:rPr>
          <w:b w:val="0"/>
          <w:color w:val="auto"/>
          <w:sz w:val="24"/>
        </w:rPr>
        <w:t xml:space="preserve">լայնական </w:t>
      </w:r>
      <w:r>
        <w:rPr>
          <w:b w:val="0"/>
          <w:color w:val="auto"/>
          <w:sz w:val="24"/>
        </w:rPr>
        <w:t>հատ</w:t>
      </w:r>
      <w:r w:rsidRPr="00492F56">
        <w:rPr>
          <w:b w:val="0"/>
          <w:color w:val="auto"/>
          <w:sz w:val="24"/>
        </w:rPr>
        <w:t>վածքի</w:t>
      </w:r>
      <w:r>
        <w:rPr>
          <w:b w:val="0"/>
          <w:color w:val="auto"/>
          <w:sz w:val="24"/>
        </w:rPr>
        <w:t xml:space="preserve"> ձևի</w:t>
      </w:r>
      <w:r w:rsidRPr="00492F56">
        <w:rPr>
          <w:b w:val="0"/>
          <w:color w:val="auto"/>
          <w:sz w:val="24"/>
        </w:rPr>
        <w:t xml:space="preserve"> դեֆորմացիաների առկայությ</w:t>
      </w:r>
      <w:r>
        <w:rPr>
          <w:b w:val="0"/>
          <w:color w:val="auto"/>
          <w:sz w:val="24"/>
        </w:rPr>
        <w:t>ան վրա,</w:t>
      </w:r>
    </w:p>
    <w:p w14:paraId="49B8298C" w14:textId="77777777" w:rsidR="00E93D74" w:rsidRPr="00492F56" w:rsidRDefault="00E93D74">
      <w:pPr>
        <w:pStyle w:val="a"/>
        <w:numPr>
          <w:ilvl w:val="0"/>
          <w:numId w:val="108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կցվանքն</w:t>
      </w:r>
      <w:r w:rsidRPr="00492F56">
        <w:rPr>
          <w:b w:val="0"/>
          <w:color w:val="auto"/>
          <w:sz w:val="24"/>
        </w:rPr>
        <w:t>երի</w:t>
      </w:r>
      <w:r>
        <w:rPr>
          <w:b w:val="0"/>
          <w:color w:val="auto"/>
          <w:sz w:val="24"/>
        </w:rPr>
        <w:t xml:space="preserve"> մոնտաժի ճիշտ կատարման վրա</w:t>
      </w:r>
      <w:r w:rsidRPr="00492F56">
        <w:rPr>
          <w:b w:val="0"/>
          <w:color w:val="auto"/>
          <w:sz w:val="24"/>
        </w:rPr>
        <w:t xml:space="preserve"> (հեղույսների ամբողջական տեղադրում, հեղույսների ձգման որակ և </w:t>
      </w:r>
      <w:r>
        <w:rPr>
          <w:b w:val="0"/>
          <w:color w:val="auto"/>
          <w:sz w:val="24"/>
        </w:rPr>
        <w:t>տափ</w:t>
      </w:r>
      <w:r w:rsidR="009C7943">
        <w:rPr>
          <w:b w:val="0"/>
          <w:color w:val="auto"/>
          <w:sz w:val="24"/>
        </w:rPr>
        <w:t>օ</w:t>
      </w:r>
      <w:r>
        <w:rPr>
          <w:b w:val="0"/>
          <w:color w:val="auto"/>
          <w:sz w:val="24"/>
        </w:rPr>
        <w:t>ղակ</w:t>
      </w:r>
      <w:r w:rsidRPr="00492F56">
        <w:rPr>
          <w:b w:val="0"/>
          <w:color w:val="auto"/>
          <w:sz w:val="24"/>
        </w:rPr>
        <w:t>ների դիրք)</w:t>
      </w:r>
      <w:r>
        <w:rPr>
          <w:b w:val="0"/>
          <w:color w:val="auto"/>
          <w:sz w:val="24"/>
        </w:rPr>
        <w:t>,</w:t>
      </w:r>
    </w:p>
    <w:p w14:paraId="391ECE74" w14:textId="77777777" w:rsidR="00E93D74" w:rsidRDefault="00E93D74">
      <w:pPr>
        <w:pStyle w:val="a"/>
        <w:numPr>
          <w:ilvl w:val="0"/>
          <w:numId w:val="108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92F56">
        <w:rPr>
          <w:b w:val="0"/>
          <w:color w:val="auto"/>
          <w:sz w:val="24"/>
        </w:rPr>
        <w:t>մետաղի տեղական վնաս</w:t>
      </w:r>
      <w:r>
        <w:rPr>
          <w:b w:val="0"/>
          <w:color w:val="auto"/>
          <w:sz w:val="24"/>
        </w:rPr>
        <w:t>վածք</w:t>
      </w:r>
      <w:r w:rsidRPr="00492F56">
        <w:rPr>
          <w:b w:val="0"/>
          <w:color w:val="auto"/>
          <w:sz w:val="24"/>
        </w:rPr>
        <w:t>ների առկայությ</w:t>
      </w:r>
      <w:r>
        <w:rPr>
          <w:b w:val="0"/>
          <w:color w:val="auto"/>
          <w:sz w:val="24"/>
        </w:rPr>
        <w:t>ան վրա</w:t>
      </w:r>
      <w:r w:rsidRPr="00492F56">
        <w:rPr>
          <w:b w:val="0"/>
          <w:color w:val="auto"/>
          <w:sz w:val="24"/>
        </w:rPr>
        <w:t xml:space="preserve"> (հեղույսների անցքերի </w:t>
      </w:r>
      <w:r w:rsidR="009C7943">
        <w:rPr>
          <w:b w:val="0"/>
          <w:color w:val="auto"/>
          <w:sz w:val="24"/>
        </w:rPr>
        <w:t xml:space="preserve">մոտ </w:t>
      </w:r>
      <w:r w:rsidRPr="00492F56">
        <w:rPr>
          <w:b w:val="0"/>
          <w:color w:val="auto"/>
          <w:sz w:val="24"/>
        </w:rPr>
        <w:t xml:space="preserve">ճաքեր, </w:t>
      </w:r>
      <w:r>
        <w:rPr>
          <w:b w:val="0"/>
          <w:color w:val="auto"/>
          <w:sz w:val="24"/>
        </w:rPr>
        <w:t>ծալքեր</w:t>
      </w:r>
      <w:r w:rsidRPr="00492F56">
        <w:rPr>
          <w:b w:val="0"/>
          <w:color w:val="auto"/>
          <w:sz w:val="24"/>
        </w:rPr>
        <w:t xml:space="preserve"> և այլն):</w:t>
      </w:r>
    </w:p>
    <w:p w14:paraId="6DE315E0" w14:textId="77777777" w:rsidR="00E93D74" w:rsidRPr="00684503" w:rsidRDefault="00E93D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93ED5">
        <w:rPr>
          <w:b w:val="0"/>
          <w:color w:val="auto"/>
          <w:sz w:val="24"/>
        </w:rPr>
        <w:t>Պոլիմերային կամ կոմպոզիտային նյութերից պատրաստված խողովակներ</w:t>
      </w:r>
      <w:r w:rsidR="00027FFB">
        <w:rPr>
          <w:b w:val="0"/>
          <w:color w:val="auto"/>
          <w:sz w:val="24"/>
        </w:rPr>
        <w:t>ը</w:t>
      </w:r>
      <w:r w:rsidRPr="00493ED5">
        <w:rPr>
          <w:b w:val="0"/>
          <w:color w:val="auto"/>
          <w:sz w:val="24"/>
        </w:rPr>
        <w:t xml:space="preserve"> </w:t>
      </w:r>
      <w:r w:rsidR="00027FFB">
        <w:rPr>
          <w:b w:val="0"/>
          <w:color w:val="auto"/>
          <w:sz w:val="24"/>
        </w:rPr>
        <w:t xml:space="preserve">դիտարկելիս </w:t>
      </w:r>
      <w:r w:rsidR="00027FFB" w:rsidRPr="00AC5FD4">
        <w:rPr>
          <w:b w:val="0"/>
          <w:color w:val="auto"/>
          <w:sz w:val="24"/>
        </w:rPr>
        <w:t xml:space="preserve">կամ </w:t>
      </w:r>
      <w:r w:rsidR="00027FFB">
        <w:rPr>
          <w:b w:val="0"/>
          <w:color w:val="auto"/>
          <w:sz w:val="24"/>
        </w:rPr>
        <w:t>հետազնն</w:t>
      </w:r>
      <w:r w:rsidR="00027FFB" w:rsidRPr="00AC5FD4">
        <w:rPr>
          <w:b w:val="0"/>
          <w:color w:val="auto"/>
          <w:sz w:val="24"/>
        </w:rPr>
        <w:t>ելիս պետք է ուշադրություն դարձնել</w:t>
      </w:r>
      <w:r w:rsidR="00027FFB">
        <w:rPr>
          <w:b w:val="0"/>
          <w:color w:val="auto"/>
          <w:sz w:val="24"/>
        </w:rPr>
        <w:t>՝</w:t>
      </w:r>
    </w:p>
    <w:p w14:paraId="3BCB1522" w14:textId="77777777" w:rsidR="00E93D74" w:rsidRPr="00684503" w:rsidRDefault="00F96BCD">
      <w:pPr>
        <w:pStyle w:val="a"/>
        <w:numPr>
          <w:ilvl w:val="0"/>
          <w:numId w:val="109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օ</w:t>
      </w:r>
      <w:r w:rsidR="00027FFB">
        <w:rPr>
          <w:b w:val="0"/>
          <w:color w:val="auto"/>
          <w:sz w:val="24"/>
        </w:rPr>
        <w:t xml:space="preserve">ղակների միջև </w:t>
      </w:r>
      <w:r w:rsidR="00E93D74">
        <w:rPr>
          <w:b w:val="0"/>
          <w:color w:val="auto"/>
          <w:sz w:val="24"/>
        </w:rPr>
        <w:t>կցվանք</w:t>
      </w:r>
      <w:r w:rsidR="00027FFB">
        <w:rPr>
          <w:b w:val="0"/>
          <w:color w:val="auto"/>
          <w:sz w:val="24"/>
        </w:rPr>
        <w:t>ների</w:t>
      </w:r>
      <w:r w:rsidR="00E93D74">
        <w:rPr>
          <w:b w:val="0"/>
          <w:color w:val="auto"/>
          <w:sz w:val="24"/>
        </w:rPr>
        <w:t xml:space="preserve"> հերմետիկության վրա,</w:t>
      </w:r>
    </w:p>
    <w:p w14:paraId="78F67C69" w14:textId="77777777" w:rsidR="00E93D74" w:rsidRPr="00684503" w:rsidRDefault="00E93D74">
      <w:pPr>
        <w:pStyle w:val="a"/>
        <w:numPr>
          <w:ilvl w:val="0"/>
          <w:numId w:val="109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92F56">
        <w:rPr>
          <w:b w:val="0"/>
          <w:color w:val="auto"/>
          <w:sz w:val="24"/>
        </w:rPr>
        <w:t xml:space="preserve">լայնական </w:t>
      </w:r>
      <w:r>
        <w:rPr>
          <w:b w:val="0"/>
          <w:color w:val="auto"/>
          <w:sz w:val="24"/>
        </w:rPr>
        <w:t>հատ</w:t>
      </w:r>
      <w:r w:rsidRPr="00492F56">
        <w:rPr>
          <w:b w:val="0"/>
          <w:color w:val="auto"/>
          <w:sz w:val="24"/>
        </w:rPr>
        <w:t>վածքի</w:t>
      </w:r>
      <w:r>
        <w:rPr>
          <w:b w:val="0"/>
          <w:color w:val="auto"/>
          <w:sz w:val="24"/>
        </w:rPr>
        <w:t xml:space="preserve"> ձևի</w:t>
      </w:r>
      <w:r w:rsidRPr="00492F56">
        <w:rPr>
          <w:b w:val="0"/>
          <w:color w:val="auto"/>
          <w:sz w:val="24"/>
        </w:rPr>
        <w:t xml:space="preserve"> դեֆորմացիաների առկայությ</w:t>
      </w:r>
      <w:r>
        <w:rPr>
          <w:b w:val="0"/>
          <w:color w:val="auto"/>
          <w:sz w:val="24"/>
        </w:rPr>
        <w:t>ան վրա,</w:t>
      </w:r>
    </w:p>
    <w:p w14:paraId="230FB7CA" w14:textId="77777777" w:rsidR="00E93D74" w:rsidRDefault="00E93D74">
      <w:pPr>
        <w:pStyle w:val="a"/>
        <w:numPr>
          <w:ilvl w:val="0"/>
          <w:numId w:val="109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493ED5">
        <w:rPr>
          <w:b w:val="0"/>
          <w:color w:val="auto"/>
          <w:sz w:val="24"/>
        </w:rPr>
        <w:t>խողովակի պատերի ներքին շերտի վնաս</w:t>
      </w:r>
      <w:r>
        <w:rPr>
          <w:b w:val="0"/>
          <w:color w:val="auto"/>
          <w:sz w:val="24"/>
        </w:rPr>
        <w:t>վածքի վրա։</w:t>
      </w:r>
    </w:p>
    <w:p w14:paraId="2D0A8CBC" w14:textId="77777777" w:rsidR="00E93D74" w:rsidRDefault="00240926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Դիտարկումների</w:t>
      </w:r>
      <w:r w:rsidR="00E93D74" w:rsidRPr="00627C3E">
        <w:rPr>
          <w:b w:val="0"/>
          <w:color w:val="auto"/>
          <w:sz w:val="24"/>
        </w:rPr>
        <w:t xml:space="preserve"> և </w:t>
      </w:r>
      <w:r w:rsidR="00E93D74">
        <w:rPr>
          <w:b w:val="0"/>
          <w:color w:val="auto"/>
          <w:sz w:val="24"/>
        </w:rPr>
        <w:t>հետա</w:t>
      </w:r>
      <w:r w:rsidR="00E93D74" w:rsidRPr="00627C3E">
        <w:rPr>
          <w:b w:val="0"/>
          <w:color w:val="auto"/>
          <w:sz w:val="24"/>
        </w:rPr>
        <w:t xml:space="preserve">զննումների համար բնական լույսի անբավարարության դեպքում անհրաժեշտ է օգտագործել </w:t>
      </w:r>
      <w:r w:rsidRPr="00627C3E">
        <w:rPr>
          <w:b w:val="0"/>
          <w:color w:val="auto"/>
          <w:sz w:val="24"/>
        </w:rPr>
        <w:t xml:space="preserve">լույսի </w:t>
      </w:r>
      <w:r w:rsidR="00E93D74" w:rsidRPr="00627C3E">
        <w:rPr>
          <w:b w:val="0"/>
          <w:color w:val="auto"/>
          <w:sz w:val="24"/>
        </w:rPr>
        <w:t>լրացուցիչ շարժական աղբյուրներ: Վերահսկվող մակեր</w:t>
      </w:r>
      <w:r>
        <w:rPr>
          <w:b w:val="0"/>
          <w:color w:val="auto"/>
          <w:sz w:val="24"/>
        </w:rPr>
        <w:t>ևույթների</w:t>
      </w:r>
      <w:r w:rsidR="00E93D74" w:rsidRPr="00627C3E">
        <w:rPr>
          <w:b w:val="0"/>
          <w:color w:val="auto"/>
          <w:sz w:val="24"/>
        </w:rPr>
        <w:t xml:space="preserve"> լուսավորությունը պետք է բավարար լինի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ների</w:t>
      </w:r>
      <w:r w:rsidR="00E93D74" w:rsidRPr="00627C3E">
        <w:rPr>
          <w:b w:val="0"/>
          <w:color w:val="auto"/>
          <w:sz w:val="24"/>
        </w:rPr>
        <w:t xml:space="preserve"> հուսալի հայտնաբերման համար (առնվազն 500 լյուքս):</w:t>
      </w:r>
    </w:p>
    <w:p w14:paraId="08C5E5A9" w14:textId="77777777" w:rsidR="00E93D74" w:rsidRPr="00684503" w:rsidRDefault="00E65CE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Դիտարկումների </w:t>
      </w:r>
      <w:r w:rsidR="00E93D74" w:rsidRPr="00492F56">
        <w:rPr>
          <w:b w:val="0"/>
          <w:color w:val="auto"/>
          <w:sz w:val="24"/>
        </w:rPr>
        <w:t xml:space="preserve">կամ </w:t>
      </w:r>
      <w:r w:rsidR="00E93D74">
        <w:rPr>
          <w:b w:val="0"/>
          <w:color w:val="auto"/>
          <w:sz w:val="24"/>
        </w:rPr>
        <w:t>հետազննման</w:t>
      </w:r>
      <w:r w:rsidR="00E93D74" w:rsidRPr="00627C3E">
        <w:rPr>
          <w:b w:val="0"/>
          <w:color w:val="auto"/>
          <w:sz w:val="24"/>
        </w:rPr>
        <w:t xml:space="preserve"> ընթացքում հայտնաբերված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ներն</w:t>
      </w:r>
      <w:r w:rsidR="00E93D74" w:rsidRPr="00627C3E">
        <w:rPr>
          <w:b w:val="0"/>
          <w:color w:val="auto"/>
          <w:sz w:val="24"/>
        </w:rPr>
        <w:t xml:space="preserve"> ու դեֆորմացիաները պետք է բավարար </w:t>
      </w:r>
      <w:r w:rsidR="00E93D74">
        <w:rPr>
          <w:b w:val="0"/>
          <w:color w:val="auto"/>
          <w:sz w:val="24"/>
        </w:rPr>
        <w:t xml:space="preserve">և ամբողջական </w:t>
      </w:r>
      <w:r w:rsidR="00E93D74" w:rsidRPr="00627C3E">
        <w:rPr>
          <w:b w:val="0"/>
          <w:color w:val="auto"/>
          <w:sz w:val="24"/>
        </w:rPr>
        <w:t xml:space="preserve">չափով նկարագրվեն </w:t>
      </w:r>
      <w:r w:rsidR="00E93D74">
        <w:rPr>
          <w:b w:val="0"/>
          <w:color w:val="auto"/>
          <w:sz w:val="24"/>
        </w:rPr>
        <w:t xml:space="preserve">դեֆեկտային </w:t>
      </w:r>
      <w:r w:rsidR="00E93D74" w:rsidRPr="00754ED6">
        <w:rPr>
          <w:b w:val="0"/>
          <w:color w:val="auto"/>
          <w:sz w:val="24"/>
        </w:rPr>
        <w:t>ակտում</w:t>
      </w:r>
      <w:r w:rsidR="00E93D74" w:rsidRPr="00627C3E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>դիտարկման</w:t>
      </w:r>
      <w:r w:rsidR="00E93D74">
        <w:rPr>
          <w:b w:val="0"/>
          <w:color w:val="auto"/>
          <w:sz w:val="24"/>
        </w:rPr>
        <w:t xml:space="preserve"> </w:t>
      </w:r>
      <w:r w:rsidR="00E93D74" w:rsidRPr="00627C3E">
        <w:rPr>
          <w:b w:val="0"/>
          <w:color w:val="auto"/>
          <w:sz w:val="24"/>
        </w:rPr>
        <w:t xml:space="preserve">ընթացքում) կամ տեխնիկական </w:t>
      </w:r>
      <w:r w:rsidR="00E93D74">
        <w:rPr>
          <w:b w:val="0"/>
          <w:color w:val="auto"/>
          <w:sz w:val="24"/>
        </w:rPr>
        <w:t>հաշվետվությունում</w:t>
      </w:r>
      <w:r w:rsidR="00E93D74" w:rsidRPr="00627C3E">
        <w:rPr>
          <w:b w:val="0"/>
          <w:color w:val="auto"/>
          <w:sz w:val="24"/>
        </w:rPr>
        <w:t xml:space="preserve"> (</w:t>
      </w:r>
      <w:r w:rsidR="00E93D74">
        <w:rPr>
          <w:b w:val="0"/>
          <w:color w:val="auto"/>
          <w:sz w:val="24"/>
        </w:rPr>
        <w:t>հետազնն</w:t>
      </w:r>
      <w:r w:rsidR="00E93D74" w:rsidRPr="00627C3E">
        <w:rPr>
          <w:b w:val="0"/>
          <w:color w:val="auto"/>
          <w:sz w:val="24"/>
        </w:rPr>
        <w:t xml:space="preserve">ման ընթացքում)՝ նշելով հայտնաբերման ժամանակը և հայտնաբերված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ների</w:t>
      </w:r>
      <w:r w:rsidR="00E93D74" w:rsidRPr="00627C3E">
        <w:rPr>
          <w:b w:val="0"/>
          <w:color w:val="auto"/>
          <w:sz w:val="24"/>
        </w:rPr>
        <w:t xml:space="preserve"> առաջացման հնարավոր պատճառները: Ա</w:t>
      </w:r>
      <w:r>
        <w:rPr>
          <w:b w:val="0"/>
          <w:color w:val="auto"/>
          <w:sz w:val="24"/>
        </w:rPr>
        <w:t xml:space="preserve">ռավել </w:t>
      </w:r>
      <w:r w:rsidR="00E93D74" w:rsidRPr="00627C3E">
        <w:rPr>
          <w:b w:val="0"/>
          <w:color w:val="auto"/>
          <w:sz w:val="24"/>
        </w:rPr>
        <w:t xml:space="preserve">վտանգավոր, ինչպես նաև մի շարք խողովակներին բնորոշ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ներին</w:t>
      </w:r>
      <w:r w:rsidR="00E93D74" w:rsidRPr="00627C3E">
        <w:rPr>
          <w:b w:val="0"/>
          <w:color w:val="auto"/>
          <w:sz w:val="24"/>
        </w:rPr>
        <w:t xml:space="preserve"> ու դեֆորմացիաները</w:t>
      </w:r>
      <w:r>
        <w:rPr>
          <w:b w:val="0"/>
          <w:color w:val="auto"/>
          <w:sz w:val="24"/>
        </w:rPr>
        <w:t>,</w:t>
      </w:r>
      <w:r w:rsidR="00E93D74" w:rsidRPr="00627C3E">
        <w:rPr>
          <w:b w:val="0"/>
          <w:color w:val="auto"/>
          <w:sz w:val="24"/>
        </w:rPr>
        <w:t xml:space="preserve"> պետք է արտացոլվեն էսքիզներում կամ լուսանկարվեն։</w:t>
      </w:r>
    </w:p>
    <w:p w14:paraId="2B08444F" w14:textId="77777777" w:rsidR="00E93D74" w:rsidRDefault="00D90BC5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Խ</w:t>
      </w:r>
      <w:r w:rsidRPr="00445F5D">
        <w:rPr>
          <w:b w:val="0"/>
          <w:color w:val="auto"/>
          <w:sz w:val="24"/>
        </w:rPr>
        <w:t>ողովակներ</w:t>
      </w:r>
      <w:r>
        <w:rPr>
          <w:b w:val="0"/>
          <w:color w:val="auto"/>
          <w:sz w:val="24"/>
        </w:rPr>
        <w:t>ի</w:t>
      </w:r>
      <w:r w:rsidRPr="00445F5D">
        <w:rPr>
          <w:b w:val="0"/>
          <w:color w:val="auto"/>
          <w:sz w:val="24"/>
        </w:rPr>
        <w:t xml:space="preserve"> տ</w:t>
      </w:r>
      <w:r w:rsidR="00E93D74" w:rsidRPr="00445F5D">
        <w:rPr>
          <w:b w:val="0"/>
          <w:color w:val="auto"/>
          <w:sz w:val="24"/>
        </w:rPr>
        <w:t xml:space="preserve">արբեր </w:t>
      </w:r>
      <w:r w:rsidR="00E93D74">
        <w:rPr>
          <w:b w:val="0"/>
          <w:color w:val="auto"/>
          <w:sz w:val="24"/>
        </w:rPr>
        <w:t>կոնստրուկցիաների</w:t>
      </w:r>
      <w:r w:rsidR="00E93D74" w:rsidRPr="00445F5D">
        <w:rPr>
          <w:b w:val="0"/>
          <w:color w:val="auto"/>
          <w:sz w:val="24"/>
        </w:rPr>
        <w:t xml:space="preserve"> հայտնաբերվ</w:t>
      </w:r>
      <w:r w:rsidR="00580094">
        <w:rPr>
          <w:b w:val="0"/>
          <w:color w:val="auto"/>
          <w:sz w:val="24"/>
        </w:rPr>
        <w:t xml:space="preserve">ող </w:t>
      </w:r>
      <w:r w:rsidR="00E93D74" w:rsidRPr="00445F5D">
        <w:rPr>
          <w:b w:val="0"/>
          <w:color w:val="auto"/>
          <w:sz w:val="24"/>
        </w:rPr>
        <w:t xml:space="preserve">բնորոշ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580094">
        <w:rPr>
          <w:b w:val="0"/>
          <w:color w:val="auto"/>
          <w:sz w:val="24"/>
        </w:rPr>
        <w:t>ները բերված</w:t>
      </w:r>
      <w:r w:rsidR="00E93D74" w:rsidRPr="00445F5D">
        <w:rPr>
          <w:b w:val="0"/>
          <w:color w:val="auto"/>
          <w:sz w:val="24"/>
        </w:rPr>
        <w:t xml:space="preserve"> են </w:t>
      </w:r>
      <w:r w:rsidR="00580094">
        <w:rPr>
          <w:b w:val="0"/>
          <w:bCs w:val="0"/>
          <w:color w:val="auto"/>
          <w:sz w:val="24"/>
        </w:rPr>
        <w:t xml:space="preserve">սույն շինարարական նորմերի </w:t>
      </w:r>
      <w:r w:rsidR="00E93D74">
        <w:rPr>
          <w:b w:val="0"/>
          <w:color w:val="auto"/>
          <w:sz w:val="24"/>
        </w:rPr>
        <w:t>44-րդ</w:t>
      </w:r>
      <w:r w:rsidR="00E93D74" w:rsidRPr="00445F5D">
        <w:rPr>
          <w:b w:val="0"/>
          <w:color w:val="auto"/>
          <w:sz w:val="24"/>
        </w:rPr>
        <w:t xml:space="preserve"> աղյուսակում</w:t>
      </w:r>
      <w:r w:rsidR="00E93D74">
        <w:rPr>
          <w:b w:val="0"/>
          <w:color w:val="auto"/>
          <w:sz w:val="24"/>
        </w:rPr>
        <w:t>։</w:t>
      </w:r>
    </w:p>
    <w:p w14:paraId="77316236" w14:textId="77777777" w:rsidR="00B56B17" w:rsidRDefault="00B56B17" w:rsidP="00B56B17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846378">
        <w:rPr>
          <w:b w:val="0"/>
          <w:color w:val="auto"/>
          <w:sz w:val="24"/>
        </w:rPr>
        <w:t xml:space="preserve">Տեխնիկական վիճակի գնահատումը պետք է իրականացվի հետազննման կամ մշտադիտարկման ընթացքում ձեռք բերված տվյալների բազմակողմանի վերլուծության և </w:t>
      </w:r>
      <w:r w:rsidRPr="00846378">
        <w:rPr>
          <w:b w:val="0"/>
          <w:color w:val="auto"/>
          <w:sz w:val="24"/>
        </w:rPr>
        <w:lastRenderedPageBreak/>
        <w:t>խողովակի հիմնական ցուցիչների՝ ամրություն, երկարակեցություն, շահագործման անվտանգություն,  գծով արձանագրված համալիր արդյունքների հիման վրա:</w:t>
      </w:r>
    </w:p>
    <w:p w14:paraId="3C91B7D0" w14:textId="77777777" w:rsidR="00B56B17" w:rsidRPr="00846378" w:rsidRDefault="00B56B17" w:rsidP="00B56B17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846378">
        <w:rPr>
          <w:b w:val="0"/>
          <w:color w:val="auto"/>
          <w:sz w:val="24"/>
        </w:rPr>
        <w:t xml:space="preserve">Կառույցի տեխնիկական վիճակը ճիշտ գնահատելու համար առկա բոլոր </w:t>
      </w:r>
      <w:r w:rsidRPr="00846378">
        <w:rPr>
          <w:b w:val="0"/>
          <w:bCs w:val="0"/>
          <w:color w:val="auto"/>
          <w:sz w:val="24"/>
        </w:rPr>
        <w:t>թերություն</w:t>
      </w:r>
      <w:r w:rsidRPr="00846378">
        <w:rPr>
          <w:b w:val="0"/>
          <w:color w:val="auto"/>
          <w:sz w:val="24"/>
        </w:rPr>
        <w:t xml:space="preserve">ները անհրաժեշտ է դասակարգել: Եթե </w:t>
      </w:r>
      <w:r w:rsidRPr="00846378">
        <w:rPr>
          <w:b w:val="0"/>
          <w:bCs w:val="0"/>
          <w:color w:val="auto"/>
          <w:sz w:val="24"/>
        </w:rPr>
        <w:t>թերություն</w:t>
      </w:r>
      <w:r w:rsidRPr="00846378">
        <w:rPr>
          <w:b w:val="0"/>
          <w:color w:val="auto"/>
          <w:sz w:val="24"/>
        </w:rPr>
        <w:t xml:space="preserve">ները լայն տարածում ունեն, ապա նույն տիպի </w:t>
      </w:r>
      <w:r w:rsidRPr="00846378">
        <w:rPr>
          <w:b w:val="0"/>
          <w:bCs w:val="0"/>
          <w:color w:val="auto"/>
          <w:sz w:val="24"/>
        </w:rPr>
        <w:t>թերություն</w:t>
      </w:r>
      <w:r w:rsidRPr="00846378">
        <w:rPr>
          <w:b w:val="0"/>
          <w:color w:val="auto"/>
          <w:sz w:val="24"/>
        </w:rPr>
        <w:t>ները կարող են միավորվել և դասակարգվել խմբերի:</w:t>
      </w:r>
    </w:p>
    <w:p w14:paraId="3D458CB1" w14:textId="77777777" w:rsidR="00B56B17" w:rsidRDefault="00B56B17" w:rsidP="00E93D74">
      <w:pPr>
        <w:pStyle w:val="a"/>
        <w:tabs>
          <w:tab w:val="left" w:pos="568"/>
          <w:tab w:val="left" w:pos="993"/>
          <w:tab w:val="left" w:pos="1080"/>
        </w:tabs>
        <w:spacing w:line="360" w:lineRule="auto"/>
        <w:ind w:left="90" w:firstLine="539"/>
        <w:jc w:val="right"/>
        <w:rPr>
          <w:b w:val="0"/>
          <w:color w:val="auto"/>
          <w:sz w:val="24"/>
        </w:rPr>
      </w:pPr>
    </w:p>
    <w:p w14:paraId="30332BE2" w14:textId="77777777" w:rsidR="00E93D74" w:rsidRPr="00684503" w:rsidRDefault="00E93D74" w:rsidP="00E93D74">
      <w:pPr>
        <w:pStyle w:val="a"/>
        <w:tabs>
          <w:tab w:val="left" w:pos="568"/>
          <w:tab w:val="left" w:pos="993"/>
          <w:tab w:val="left" w:pos="1080"/>
        </w:tabs>
        <w:spacing w:line="360" w:lineRule="auto"/>
        <w:ind w:left="90" w:firstLine="539"/>
        <w:jc w:val="right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Աղյուսակ</w:t>
      </w:r>
      <w:r w:rsidRPr="00684503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44</w:t>
      </w:r>
    </w:p>
    <w:tbl>
      <w:tblPr>
        <w:tblW w:w="10530" w:type="dxa"/>
        <w:tblInd w:w="-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44"/>
        <w:gridCol w:w="2286"/>
        <w:gridCol w:w="2160"/>
        <w:gridCol w:w="2070"/>
        <w:gridCol w:w="2970"/>
      </w:tblGrid>
      <w:tr w:rsidR="00E93D74" w:rsidRPr="00684503" w14:paraId="44258C4E" w14:textId="77777777" w:rsidTr="00C52019">
        <w:tc>
          <w:tcPr>
            <w:tcW w:w="104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36273ED1" w14:textId="77777777" w:rsidR="00E93D74" w:rsidRPr="00161C89" w:rsidRDefault="00FC135E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</w:t>
            </w:r>
            <w:r>
              <w:rPr>
                <w:b w:val="0"/>
                <w:bCs w:val="0"/>
                <w:color w:val="auto"/>
                <w:sz w:val="24"/>
              </w:rPr>
              <w:t>-</w:t>
            </w:r>
            <w:r w:rsidRPr="00FC135E">
              <w:rPr>
                <w:b w:val="0"/>
                <w:bCs w:val="0"/>
                <w:color w:val="auto"/>
                <w:sz w:val="24"/>
              </w:rPr>
              <w:t>թյուն</w:t>
            </w:r>
            <w:r w:rsidR="0036611D" w:rsidRPr="00FC135E">
              <w:rPr>
                <w:b w:val="0"/>
                <w:bCs w:val="0"/>
                <w:color w:val="auto"/>
                <w:sz w:val="24"/>
              </w:rPr>
              <w:t>ի</w:t>
            </w:r>
            <w:r w:rsidR="00E93D74">
              <w:rPr>
                <w:b w:val="0"/>
                <w:color w:val="auto"/>
                <w:sz w:val="24"/>
              </w:rPr>
              <w:t xml:space="preserve"> կարգը</w:t>
            </w:r>
          </w:p>
        </w:tc>
        <w:tc>
          <w:tcPr>
            <w:tcW w:w="948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A196DE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Խողովակի նյութը</w:t>
            </w:r>
          </w:p>
        </w:tc>
      </w:tr>
      <w:tr w:rsidR="00E93D74" w:rsidRPr="00684503" w14:paraId="75600F4A" w14:textId="77777777" w:rsidTr="00C52019">
        <w:tc>
          <w:tcPr>
            <w:tcW w:w="1044" w:type="dxa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14:paraId="6F845504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2BE5BA3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Երկաթբետոն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BCE4652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Բետոն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քար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աղյուս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36C83EA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Պողպատ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0D96D5" w14:textId="77777777" w:rsidR="00E93D74" w:rsidRPr="00684503" w:rsidRDefault="00E93D74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Կ</w:t>
            </w:r>
            <w:r w:rsidR="0036611D">
              <w:rPr>
                <w:b w:val="0"/>
                <w:color w:val="auto"/>
                <w:sz w:val="24"/>
              </w:rPr>
              <w:t>ո</w:t>
            </w:r>
            <w:r>
              <w:rPr>
                <w:b w:val="0"/>
                <w:color w:val="auto"/>
                <w:sz w:val="24"/>
              </w:rPr>
              <w:t>մպոզիտ</w:t>
            </w:r>
          </w:p>
        </w:tc>
      </w:tr>
      <w:tr w:rsidR="00E93D74" w:rsidRPr="00034817" w14:paraId="08F43A46" w14:textId="77777777" w:rsidTr="00C52019"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13786A5" w14:textId="77777777" w:rsidR="00E93D74" w:rsidRPr="00D56A85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en-US"/>
              </w:rPr>
            </w:pPr>
            <w:r w:rsidRPr="00684503">
              <w:rPr>
                <w:b w:val="0"/>
                <w:color w:val="auto"/>
                <w:sz w:val="24"/>
              </w:rPr>
              <w:t>1</w:t>
            </w:r>
            <w:r w:rsidR="00D56A85">
              <w:rPr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A3505B0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Ճաքեր</w:t>
            </w:r>
            <w:r w:rsidR="0036611D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ձգված գոտում</w:t>
            </w:r>
            <w:r w:rsidR="0036611D">
              <w:rPr>
                <w:b w:val="0"/>
                <w:color w:val="auto"/>
                <w:sz w:val="24"/>
              </w:rPr>
              <w:t>,</w:t>
            </w:r>
            <w:r>
              <w:rPr>
                <w:b w:val="0"/>
                <w:color w:val="auto"/>
                <w:sz w:val="24"/>
              </w:rPr>
              <w:t xml:space="preserve"> մինչև</w:t>
            </w:r>
            <w:r w:rsidRPr="00684503">
              <w:rPr>
                <w:b w:val="0"/>
                <w:color w:val="auto"/>
                <w:sz w:val="24"/>
              </w:rPr>
              <w:t xml:space="preserve"> 0,2 </w:t>
            </w:r>
            <w:r>
              <w:rPr>
                <w:b w:val="0"/>
                <w:color w:val="auto"/>
                <w:sz w:val="24"/>
              </w:rPr>
              <w:t>մմ բացվածքով</w:t>
            </w:r>
            <w:r w:rsidRPr="00684503">
              <w:rPr>
                <w:b w:val="0"/>
                <w:color w:val="auto"/>
                <w:sz w:val="24"/>
              </w:rPr>
              <w:t xml:space="preserve"> (</w:t>
            </w:r>
            <w:r w:rsidRPr="00BB184A">
              <w:rPr>
                <w:b w:val="0"/>
                <w:color w:val="auto"/>
                <w:sz w:val="24"/>
              </w:rPr>
              <w:t>ագրեսիվ միջավայրի բացակայության դեպքում`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BB184A">
              <w:rPr>
                <w:b w:val="0"/>
                <w:color w:val="auto"/>
                <w:sz w:val="24"/>
              </w:rPr>
              <w:t>մինչև 0,3 մմ</w:t>
            </w:r>
            <w:r w:rsidRPr="00684503">
              <w:rPr>
                <w:b w:val="0"/>
                <w:color w:val="auto"/>
                <w:sz w:val="24"/>
              </w:rPr>
              <w:t>).</w:t>
            </w:r>
          </w:p>
          <w:p w14:paraId="6F280F0C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Բետոնի միակի կոտրվածքներ</w:t>
            </w:r>
            <w:r w:rsidR="0036611D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առանց ամրանի մերկացման։</w:t>
            </w:r>
          </w:p>
          <w:p w14:paraId="6ED62A0E" w14:textId="77777777" w:rsidR="00E93D74" w:rsidRPr="00684503" w:rsidRDefault="00E93D74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Միակի մազա</w:t>
            </w:r>
            <w:r w:rsidR="0036611D">
              <w:rPr>
                <w:b w:val="0"/>
                <w:color w:val="auto"/>
                <w:sz w:val="24"/>
              </w:rPr>
              <w:t>յին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ճաքեր՝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նախալարված կոնստրուկ</w:t>
            </w:r>
            <w:r w:rsidR="00C52019">
              <w:rPr>
                <w:b w:val="0"/>
                <w:color w:val="auto"/>
                <w:sz w:val="24"/>
              </w:rPr>
              <w:t>–</w:t>
            </w:r>
            <w:r>
              <w:rPr>
                <w:b w:val="0"/>
                <w:color w:val="auto"/>
                <w:sz w:val="24"/>
              </w:rPr>
              <w:t>ցիաներում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9184E1A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Միակի նստվածքային և ջերմաստիճանային ճաքեր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 xml:space="preserve">մինչև </w:t>
            </w:r>
            <w:r w:rsidRPr="00684503">
              <w:rPr>
                <w:b w:val="0"/>
                <w:color w:val="auto"/>
                <w:sz w:val="24"/>
              </w:rPr>
              <w:t xml:space="preserve">0,5 </w:t>
            </w:r>
            <w:r>
              <w:rPr>
                <w:b w:val="0"/>
                <w:color w:val="auto"/>
                <w:sz w:val="24"/>
              </w:rPr>
              <w:t>մմ բացվածքով՝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 w:rsidR="0036611D">
              <w:rPr>
                <w:b w:val="0"/>
                <w:color w:val="auto"/>
                <w:sz w:val="24"/>
              </w:rPr>
              <w:t>կոնստուկցիայի զանգվածային</w:t>
            </w:r>
            <w:r>
              <w:rPr>
                <w:b w:val="0"/>
                <w:color w:val="auto"/>
                <w:sz w:val="24"/>
              </w:rPr>
              <w:t xml:space="preserve"> մասերում։</w:t>
            </w:r>
          </w:p>
          <w:p w14:paraId="24790E65" w14:textId="77777777" w:rsidR="00E93D74" w:rsidRPr="00684503" w:rsidRDefault="00E93D74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Կարաններում շաղախի միակի քայքայումներ</w:t>
            </w:r>
            <w:r w:rsidR="0036611D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մինչև</w:t>
            </w:r>
            <w:r w:rsidRPr="00684503">
              <w:rPr>
                <w:b w:val="0"/>
                <w:color w:val="auto"/>
                <w:sz w:val="24"/>
              </w:rPr>
              <w:t xml:space="preserve"> 3 </w:t>
            </w:r>
            <w:r>
              <w:rPr>
                <w:b w:val="0"/>
                <w:color w:val="auto"/>
                <w:sz w:val="24"/>
              </w:rPr>
              <w:t>սմ խորությա</w:t>
            </w:r>
            <w:r w:rsidR="0036611D">
              <w:rPr>
                <w:b w:val="0"/>
                <w:color w:val="auto"/>
                <w:sz w:val="24"/>
              </w:rPr>
              <w:t>մբ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329EF17" w14:textId="77777777" w:rsidR="00E93D74" w:rsidRPr="00684503" w:rsidRDefault="00E93D74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Առանձին տեղամասերում ներկաշերտի վնասվածք</w:t>
            </w:r>
            <w:r w:rsidR="0036611D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առանց մետաղի կոռոզիայի։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 xml:space="preserve">Տարրերի </w:t>
            </w:r>
            <w:r w:rsidR="0036611D">
              <w:rPr>
                <w:b w:val="0"/>
                <w:color w:val="auto"/>
                <w:sz w:val="24"/>
              </w:rPr>
              <w:t>փոքր</w:t>
            </w:r>
            <w:r>
              <w:rPr>
                <w:b w:val="0"/>
                <w:color w:val="auto"/>
                <w:sz w:val="24"/>
              </w:rPr>
              <w:t xml:space="preserve"> ծռվածքներ։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C61A41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Քերծվածքներ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կոտրվածքներ</w:t>
            </w:r>
            <w:r w:rsidRPr="00684503">
              <w:rPr>
                <w:b w:val="0"/>
                <w:color w:val="auto"/>
                <w:sz w:val="24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առանց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պաստա</w:t>
            </w:r>
            <w:r w:rsidR="0036611D">
              <w:rPr>
                <w:b w:val="0"/>
                <w:color w:val="auto"/>
                <w:sz w:val="24"/>
              </w:rPr>
              <w:t>ռ</w:t>
            </w:r>
            <w:r>
              <w:rPr>
                <w:b w:val="0"/>
                <w:color w:val="auto"/>
                <w:sz w:val="24"/>
              </w:rPr>
              <w:t>ի թելերի մերկացման</w:t>
            </w:r>
            <w:r w:rsidRPr="00684503">
              <w:rPr>
                <w:b w:val="0"/>
                <w:color w:val="auto"/>
                <w:sz w:val="24"/>
              </w:rPr>
              <w:t xml:space="preserve">), </w:t>
            </w:r>
            <w:r>
              <w:rPr>
                <w:b w:val="0"/>
                <w:color w:val="auto"/>
                <w:sz w:val="24"/>
              </w:rPr>
              <w:t>մակերևութային ճաքեր</w:t>
            </w:r>
            <w:r w:rsidR="0036611D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մինչև</w:t>
            </w:r>
            <w:r w:rsidRPr="00684503">
              <w:rPr>
                <w:b w:val="0"/>
                <w:color w:val="auto"/>
                <w:sz w:val="24"/>
              </w:rPr>
              <w:t xml:space="preserve"> 3 </w:t>
            </w:r>
            <w:r>
              <w:rPr>
                <w:b w:val="0"/>
                <w:color w:val="auto"/>
                <w:sz w:val="24"/>
              </w:rPr>
              <w:t>մմ երկարությամբ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մազա</w:t>
            </w:r>
            <w:r w:rsidR="0036611D">
              <w:rPr>
                <w:b w:val="0"/>
                <w:color w:val="auto"/>
                <w:sz w:val="24"/>
              </w:rPr>
              <w:t>յին</w:t>
            </w:r>
            <w:r>
              <w:rPr>
                <w:b w:val="0"/>
                <w:color w:val="auto"/>
                <w:sz w:val="24"/>
              </w:rPr>
              <w:t xml:space="preserve"> ճաքեր</w:t>
            </w:r>
            <w:r w:rsidR="0036611D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մինչև</w:t>
            </w:r>
            <w:r w:rsidRPr="00684503">
              <w:rPr>
                <w:b w:val="0"/>
                <w:color w:val="auto"/>
                <w:sz w:val="24"/>
              </w:rPr>
              <w:t xml:space="preserve"> 13 </w:t>
            </w:r>
            <w:r>
              <w:rPr>
                <w:b w:val="0"/>
                <w:color w:val="auto"/>
                <w:sz w:val="24"/>
              </w:rPr>
              <w:t>մմ երկարությամբ։</w:t>
            </w:r>
          </w:p>
          <w:p w14:paraId="6CE9DB5E" w14:textId="77777777" w:rsidR="00E93D74" w:rsidRPr="00BF49C0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Հատվածքի օղակաձև դեֆորմացիա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T</m:t>
                  </m:r>
                </m:sub>
              </m:sSub>
            </m:oMath>
            <w:r w:rsidRPr="00684503">
              <w:rPr>
                <w:b w:val="0"/>
                <w:color w:val="auto"/>
                <w:sz w:val="24"/>
              </w:rPr>
              <w:t xml:space="preserve">, %, </w:t>
            </w:r>
            <w:r>
              <w:rPr>
                <w:b w:val="0"/>
                <w:color w:val="auto"/>
                <w:sz w:val="24"/>
              </w:rPr>
              <w:t xml:space="preserve">հավասար կամ փոքր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T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130</m:t>
                  </m:r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b w:val="0"/>
                          <w:i/>
                          <w:color w:val="auto"/>
                          <w:sz w:val="24"/>
                          <w:lang w:val="en-US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SN</m:t>
                      </m:r>
                    </m:e>
                  </m:rad>
                </m:den>
              </m:f>
            </m:oMath>
            <w:r w:rsidRPr="00684503">
              <w:rPr>
                <w:b w:val="0"/>
                <w:color w:val="auto"/>
                <w:sz w:val="24"/>
              </w:rPr>
              <w:t xml:space="preserve">, </w:t>
            </w:r>
          </w:p>
          <w:p w14:paraId="6291A859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որտեղ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</w:rPr>
                <m:t>SN</m:t>
              </m:r>
            </m:oMath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–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 w:rsidR="0036611D">
              <w:rPr>
                <w:b w:val="0"/>
                <w:color w:val="auto"/>
                <w:sz w:val="24"/>
              </w:rPr>
              <w:t xml:space="preserve">ը </w:t>
            </w:r>
            <w:r>
              <w:rPr>
                <w:b w:val="0"/>
                <w:color w:val="auto"/>
                <w:sz w:val="24"/>
              </w:rPr>
              <w:t>նոմինալ օղակաձև կոշտությունն է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Ն</w:t>
            </w:r>
            <w:r w:rsidRPr="00684503">
              <w:rPr>
                <w:b w:val="0"/>
                <w:color w:val="auto"/>
                <w:sz w:val="24"/>
              </w:rPr>
              <w:t>/</w:t>
            </w:r>
            <w:r>
              <w:rPr>
                <w:b w:val="0"/>
                <w:color w:val="auto"/>
                <w:sz w:val="24"/>
              </w:rPr>
              <w:t>մ</w:t>
            </w:r>
            <w:r w:rsidRPr="00684503">
              <w:rPr>
                <w:b w:val="0"/>
                <w:noProof/>
                <w:color w:val="auto"/>
                <w:sz w:val="24"/>
                <w:lang w:val="en-US"/>
              </w:rPr>
              <w:drawing>
                <wp:inline distT="0" distB="0" distL="0" distR="0" wp14:anchorId="08D0C4CF" wp14:editId="4C1AE57B">
                  <wp:extent cx="104775" cy="219075"/>
                  <wp:effectExtent l="0" t="0" r="0" b="0"/>
                  <wp:docPr id="150580110" name="Picture 15058011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11D" w:rsidRPr="00034817" w14:paraId="5EF8D5F5" w14:textId="77777777" w:rsidTr="00C52019"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C6C3E0A" w14:textId="77777777" w:rsidR="0036611D" w:rsidRPr="00D56A85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en-US"/>
              </w:rPr>
            </w:pPr>
            <w:r w:rsidRPr="00684503">
              <w:rPr>
                <w:b w:val="0"/>
                <w:color w:val="auto"/>
                <w:sz w:val="24"/>
              </w:rPr>
              <w:t>2</w:t>
            </w:r>
            <w:r w:rsidR="00D56A85">
              <w:rPr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F94B85B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Միակի ճաքեր ձգված գոտում՝</w:t>
            </w:r>
            <w:r w:rsidRPr="00684503">
              <w:rPr>
                <w:b w:val="0"/>
                <w:color w:val="auto"/>
                <w:sz w:val="24"/>
              </w:rPr>
              <w:t xml:space="preserve"> 0,3 </w:t>
            </w:r>
            <w:r>
              <w:rPr>
                <w:b w:val="0"/>
                <w:color w:val="auto"/>
                <w:sz w:val="24"/>
              </w:rPr>
              <w:t>մմ-ից ավել բացվածքով։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 w:rsidRPr="000274BB">
              <w:rPr>
                <w:b w:val="0"/>
                <w:color w:val="auto"/>
                <w:sz w:val="24"/>
              </w:rPr>
              <w:lastRenderedPageBreak/>
              <w:t>Բետոնի պաշտպանիչ շերտի վնա</w:t>
            </w:r>
            <w:r>
              <w:rPr>
                <w:b w:val="0"/>
                <w:color w:val="auto"/>
                <w:sz w:val="24"/>
              </w:rPr>
              <w:t>սվածք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0274BB">
              <w:rPr>
                <w:b w:val="0"/>
                <w:color w:val="auto"/>
                <w:sz w:val="24"/>
              </w:rPr>
              <w:t xml:space="preserve"> ամրա</w:t>
            </w:r>
            <w:r>
              <w:rPr>
                <w:b w:val="0"/>
                <w:color w:val="auto"/>
                <w:sz w:val="24"/>
              </w:rPr>
              <w:t>նի</w:t>
            </w:r>
            <w:r w:rsidRPr="000274BB">
              <w:rPr>
                <w:b w:val="0"/>
                <w:color w:val="auto"/>
                <w:sz w:val="24"/>
              </w:rPr>
              <w:t xml:space="preserve"> կոռոզիայ</w:t>
            </w:r>
            <w:r>
              <w:rPr>
                <w:b w:val="0"/>
                <w:color w:val="auto"/>
                <w:sz w:val="24"/>
              </w:rPr>
              <w:t>ով</w:t>
            </w:r>
            <w:r w:rsidRPr="000274BB">
              <w:rPr>
                <w:b w:val="0"/>
                <w:color w:val="auto"/>
                <w:sz w:val="24"/>
              </w:rPr>
              <w:t xml:space="preserve"> մինչև դրա տարածքի 10%-ը:</w:t>
            </w:r>
          </w:p>
          <w:p w14:paraId="07717A24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0274BB">
              <w:rPr>
                <w:b w:val="0"/>
                <w:color w:val="auto"/>
                <w:sz w:val="24"/>
              </w:rPr>
              <w:t>Ջրամեկուս</w:t>
            </w:r>
            <w:r w:rsidR="00C52019">
              <w:rPr>
                <w:b w:val="0"/>
                <w:color w:val="auto"/>
                <w:sz w:val="24"/>
              </w:rPr>
              <w:t>ացման</w:t>
            </w:r>
            <w:r w:rsidRPr="000274BB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քայքայ</w:t>
            </w:r>
            <w:r w:rsidRPr="000274BB">
              <w:rPr>
                <w:b w:val="0"/>
                <w:color w:val="auto"/>
                <w:sz w:val="24"/>
              </w:rPr>
              <w:t xml:space="preserve">ում (բետոնի լվացահանում, </w:t>
            </w:r>
            <w:r w:rsidR="00C52019">
              <w:rPr>
                <w:b w:val="0"/>
                <w:color w:val="auto"/>
                <w:sz w:val="24"/>
              </w:rPr>
              <w:t>ապասառեցում</w:t>
            </w:r>
            <w:r w:rsidRPr="000274BB">
              <w:rPr>
                <w:b w:val="0"/>
                <w:color w:val="auto"/>
                <w:sz w:val="24"/>
              </w:rPr>
              <w:t>):</w:t>
            </w:r>
          </w:p>
          <w:p w14:paraId="27676CF4" w14:textId="77777777" w:rsidR="0036611D" w:rsidRPr="00754ED6" w:rsidRDefault="0036611D" w:rsidP="00C52019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Ճաքեր</w:t>
            </w:r>
            <w:r w:rsidRPr="00684503">
              <w:rPr>
                <w:b w:val="0"/>
                <w:color w:val="auto"/>
                <w:sz w:val="24"/>
              </w:rPr>
              <w:t xml:space="preserve"> 0,1-0,15 </w:t>
            </w:r>
            <w:r>
              <w:rPr>
                <w:b w:val="0"/>
                <w:color w:val="auto"/>
                <w:sz w:val="24"/>
              </w:rPr>
              <w:t>մմ բացվածքով</w:t>
            </w:r>
            <w:r w:rsidR="00C52019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նախալարված կոնստրուկցիաներում</w:t>
            </w:r>
            <w:r w:rsidRPr="00754ED6">
              <w:rPr>
                <w:b w:val="0"/>
                <w:color w:val="auto"/>
                <w:sz w:val="24"/>
              </w:rPr>
              <w:t>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5CB971F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lastRenderedPageBreak/>
              <w:t xml:space="preserve">Կարաններում բետոնի </w:t>
            </w:r>
            <w:r w:rsidRPr="00684503">
              <w:rPr>
                <w:b w:val="0"/>
                <w:color w:val="auto"/>
                <w:sz w:val="24"/>
              </w:rPr>
              <w:t>(</w:t>
            </w:r>
            <w:r>
              <w:rPr>
                <w:b w:val="0"/>
                <w:color w:val="auto"/>
                <w:sz w:val="24"/>
              </w:rPr>
              <w:t>շաղախի</w:t>
            </w:r>
            <w:r w:rsidRPr="00684503">
              <w:rPr>
                <w:b w:val="0"/>
                <w:color w:val="auto"/>
                <w:sz w:val="24"/>
              </w:rPr>
              <w:t>)</w:t>
            </w:r>
            <w:r>
              <w:rPr>
                <w:b w:val="0"/>
                <w:color w:val="auto"/>
                <w:sz w:val="24"/>
              </w:rPr>
              <w:t xml:space="preserve"> քայքայում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lastRenderedPageBreak/>
              <w:t xml:space="preserve">ամբողջ </w:t>
            </w:r>
            <w:r w:rsidR="00C52019">
              <w:rPr>
                <w:b w:val="0"/>
                <w:color w:val="auto"/>
                <w:sz w:val="24"/>
              </w:rPr>
              <w:t xml:space="preserve">մակերևույթի </w:t>
            </w:r>
            <w:r>
              <w:rPr>
                <w:b w:val="0"/>
                <w:color w:val="auto"/>
                <w:sz w:val="24"/>
              </w:rPr>
              <w:t xml:space="preserve">կամ </w:t>
            </w:r>
            <w:r w:rsidR="00C52019">
              <w:rPr>
                <w:b w:val="0"/>
                <w:color w:val="auto"/>
                <w:sz w:val="24"/>
              </w:rPr>
              <w:t xml:space="preserve">դրա </w:t>
            </w:r>
            <w:r>
              <w:rPr>
                <w:b w:val="0"/>
                <w:color w:val="auto"/>
                <w:sz w:val="24"/>
              </w:rPr>
              <w:t>մի մասի վրա։</w:t>
            </w:r>
          </w:p>
          <w:p w14:paraId="2E7148DE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Կարաններում շաղախի միակի քայքայումներ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մինչև</w:t>
            </w:r>
            <w:r w:rsidRPr="00684503">
              <w:rPr>
                <w:b w:val="0"/>
                <w:color w:val="auto"/>
                <w:sz w:val="24"/>
              </w:rPr>
              <w:t xml:space="preserve"> 10 </w:t>
            </w:r>
            <w:r>
              <w:rPr>
                <w:b w:val="0"/>
                <w:color w:val="auto"/>
                <w:sz w:val="24"/>
              </w:rPr>
              <w:t>սմ խորությա</w:t>
            </w:r>
            <w:r w:rsidR="00C52019">
              <w:rPr>
                <w:b w:val="0"/>
                <w:color w:val="auto"/>
                <w:sz w:val="24"/>
              </w:rPr>
              <w:t>մբ</w:t>
            </w:r>
            <w:r>
              <w:rPr>
                <w:b w:val="0"/>
                <w:color w:val="auto"/>
                <w:sz w:val="24"/>
              </w:rPr>
              <w:t>։</w:t>
            </w:r>
          </w:p>
          <w:p w14:paraId="4B0546DD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Առանձին տարերի տեղա</w:t>
            </w:r>
            <w:r w:rsidR="00C52019">
              <w:rPr>
                <w:b w:val="0"/>
                <w:color w:val="auto"/>
                <w:sz w:val="24"/>
              </w:rPr>
              <w:t>շարժեր</w:t>
            </w:r>
            <w:r>
              <w:rPr>
                <w:b w:val="0"/>
                <w:color w:val="auto"/>
                <w:sz w:val="24"/>
              </w:rPr>
              <w:t>։</w:t>
            </w:r>
          </w:p>
          <w:p w14:paraId="247C5A70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Բազմաթիվ ճաքեր 0,4-ից</w:t>
            </w:r>
            <w:r w:rsidRPr="00684503">
              <w:rPr>
                <w:b w:val="0"/>
                <w:color w:val="auto"/>
                <w:sz w:val="24"/>
              </w:rPr>
              <w:t xml:space="preserve"> 2</w:t>
            </w:r>
            <w:r>
              <w:rPr>
                <w:b w:val="0"/>
                <w:color w:val="auto"/>
                <w:sz w:val="24"/>
              </w:rPr>
              <w:t xml:space="preserve"> մմ բացվածքով և առանձին</w:t>
            </w:r>
            <w:r w:rsidR="00C52019">
              <w:rPr>
                <w:b w:val="0"/>
                <w:color w:val="auto"/>
                <w:sz w:val="24"/>
              </w:rPr>
              <w:t xml:space="preserve"> ճաքեր</w:t>
            </w:r>
            <w:r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մինչև</w:t>
            </w:r>
            <w:r w:rsidRPr="00684503">
              <w:rPr>
                <w:b w:val="0"/>
                <w:color w:val="auto"/>
                <w:sz w:val="24"/>
              </w:rPr>
              <w:t xml:space="preserve"> 5 </w:t>
            </w:r>
            <w:r>
              <w:rPr>
                <w:b w:val="0"/>
                <w:color w:val="auto"/>
                <w:sz w:val="24"/>
              </w:rPr>
              <w:t>մմ։</w:t>
            </w:r>
          </w:p>
          <w:p w14:paraId="51A63F79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0274BB">
              <w:rPr>
                <w:b w:val="0"/>
                <w:color w:val="auto"/>
                <w:sz w:val="24"/>
              </w:rPr>
              <w:t>Բետոնի</w:t>
            </w:r>
            <w:r w:rsidR="00C52019">
              <w:rPr>
                <w:b w:val="0"/>
                <w:color w:val="auto"/>
                <w:sz w:val="24"/>
              </w:rPr>
              <w:t>,</w:t>
            </w:r>
            <w:r>
              <w:rPr>
                <w:b w:val="0"/>
                <w:color w:val="auto"/>
                <w:sz w:val="24"/>
              </w:rPr>
              <w:t xml:space="preserve"> շաղախի</w:t>
            </w:r>
            <w:r w:rsidRPr="000274BB">
              <w:rPr>
                <w:b w:val="0"/>
                <w:color w:val="auto"/>
                <w:sz w:val="24"/>
              </w:rPr>
              <w:t xml:space="preserve"> լվացահանում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1DDD50D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lastRenderedPageBreak/>
              <w:t>Կրող տարրերի մետաղի կոռոզիա։</w:t>
            </w:r>
          </w:p>
          <w:p w14:paraId="66435A97" w14:textId="77777777" w:rsidR="0036611D" w:rsidRPr="00684503" w:rsidRDefault="0036611D" w:rsidP="00C52019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 xml:space="preserve">Գլխավոր </w:t>
            </w:r>
            <w:r>
              <w:rPr>
                <w:b w:val="0"/>
                <w:color w:val="auto"/>
                <w:sz w:val="24"/>
              </w:rPr>
              <w:lastRenderedPageBreak/>
              <w:t>տարրեր</w:t>
            </w:r>
            <w:r w:rsidR="00C52019">
              <w:rPr>
                <w:b w:val="0"/>
                <w:color w:val="auto"/>
                <w:sz w:val="24"/>
              </w:rPr>
              <w:t>ի</w:t>
            </w:r>
            <w:r>
              <w:rPr>
                <w:b w:val="0"/>
                <w:color w:val="auto"/>
                <w:sz w:val="24"/>
              </w:rPr>
              <w:t xml:space="preserve"> միացումների թուլացում։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Առանձին տարրերի խզվածքներ։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F75142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lastRenderedPageBreak/>
              <w:t>Պղպջակներ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շերտա</w:t>
            </w:r>
            <w:r w:rsidR="00C52019">
              <w:rPr>
                <w:b w:val="0"/>
                <w:color w:val="auto"/>
                <w:sz w:val="24"/>
              </w:rPr>
              <w:t>զա</w:t>
            </w:r>
            <w:r>
              <w:rPr>
                <w:b w:val="0"/>
                <w:color w:val="auto"/>
                <w:sz w:val="24"/>
              </w:rPr>
              <w:t>տումներ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կողմնակի միացություններ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lastRenderedPageBreak/>
              <w:t>պաստա</w:t>
            </w:r>
            <w:r w:rsidR="00C52019">
              <w:rPr>
                <w:b w:val="0"/>
                <w:color w:val="auto"/>
                <w:sz w:val="24"/>
              </w:rPr>
              <w:t>ռ</w:t>
            </w:r>
            <w:r>
              <w:rPr>
                <w:b w:val="0"/>
                <w:color w:val="auto"/>
                <w:sz w:val="24"/>
              </w:rPr>
              <w:t>ի թելերի մերկացում</w:t>
            </w:r>
            <w:r w:rsidRPr="00684503">
              <w:rPr>
                <w:b w:val="0"/>
                <w:color w:val="auto"/>
                <w:sz w:val="24"/>
              </w:rPr>
              <w:t xml:space="preserve">, 3 </w:t>
            </w:r>
            <w:r>
              <w:rPr>
                <w:b w:val="0"/>
                <w:color w:val="auto"/>
                <w:sz w:val="24"/>
              </w:rPr>
              <w:t>մմ-ից ավել երկարությամբ մակերևութային ճաքեր</w:t>
            </w:r>
            <w:r w:rsidRPr="00684503">
              <w:rPr>
                <w:b w:val="0"/>
                <w:color w:val="auto"/>
                <w:sz w:val="24"/>
              </w:rPr>
              <w:t xml:space="preserve">, 13 </w:t>
            </w:r>
            <w:r>
              <w:rPr>
                <w:b w:val="0"/>
                <w:color w:val="auto"/>
                <w:sz w:val="24"/>
              </w:rPr>
              <w:t>մմ-ից ավել երկարությամբ մազա</w:t>
            </w:r>
            <w:r w:rsidR="00C52019">
              <w:rPr>
                <w:b w:val="0"/>
                <w:color w:val="auto"/>
                <w:sz w:val="24"/>
              </w:rPr>
              <w:t>յին</w:t>
            </w:r>
            <w:r>
              <w:rPr>
                <w:b w:val="0"/>
                <w:color w:val="auto"/>
                <w:sz w:val="24"/>
              </w:rPr>
              <w:t xml:space="preserve"> ճաքեր։</w:t>
            </w:r>
          </w:p>
          <w:p w14:paraId="6AF53B39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BF49C0">
              <w:rPr>
                <w:b w:val="0"/>
                <w:color w:val="auto"/>
                <w:sz w:val="24"/>
              </w:rPr>
              <w:t xml:space="preserve">Ներքին պաշտպանիչ շերտի </w:t>
            </w:r>
            <w:r w:rsidR="00C52019">
              <w:rPr>
                <w:b w:val="0"/>
                <w:color w:val="auto"/>
                <w:sz w:val="24"/>
              </w:rPr>
              <w:t>աբրազիվ</w:t>
            </w:r>
            <w:r w:rsidRPr="00BF49C0">
              <w:rPr>
                <w:b w:val="0"/>
                <w:color w:val="auto"/>
                <w:sz w:val="24"/>
              </w:rPr>
              <w:t xml:space="preserve"> քայքայում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BF49C0">
              <w:rPr>
                <w:b w:val="0"/>
                <w:color w:val="auto"/>
                <w:sz w:val="24"/>
              </w:rPr>
              <w:t xml:space="preserve"> 1 մմ-ից ավել խորության վրա: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Հատվածքի օղակաձև դեֆորմացիան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ավել է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auto"/>
                      <w:sz w:val="24"/>
                      <w:lang w:val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T</m:t>
                  </m:r>
                </m:sub>
              </m:sSub>
            </m:oMath>
            <w:r w:rsidRPr="00684503">
              <w:rPr>
                <w:b w:val="0"/>
                <w:color w:val="auto"/>
                <w:sz w:val="24"/>
              </w:rPr>
              <w:t xml:space="preserve">, </w:t>
            </w:r>
            <w:r w:rsidR="00C52019">
              <w:rPr>
                <w:b w:val="0"/>
                <w:color w:val="auto"/>
                <w:sz w:val="24"/>
              </w:rPr>
              <w:t xml:space="preserve">–ից </w:t>
            </w:r>
            <w:r w:rsidRPr="00684503">
              <w:rPr>
                <w:b w:val="0"/>
                <w:color w:val="auto"/>
                <w:sz w:val="24"/>
              </w:rPr>
              <w:t>% (</w:t>
            </w:r>
            <w:r>
              <w:rPr>
                <w:b w:val="0"/>
                <w:color w:val="auto"/>
                <w:sz w:val="24"/>
              </w:rPr>
              <w:t>առանց միջանցիկ ճաքերի առաջացման և կառուցվածքային վնասվածքների</w:t>
            </w:r>
            <w:r w:rsidRPr="00684503">
              <w:rPr>
                <w:b w:val="0"/>
                <w:color w:val="auto"/>
                <w:sz w:val="24"/>
              </w:rPr>
              <w:t>)</w:t>
            </w:r>
            <w:r>
              <w:rPr>
                <w:b w:val="0"/>
                <w:color w:val="auto"/>
                <w:sz w:val="24"/>
              </w:rPr>
              <w:t>։</w:t>
            </w:r>
          </w:p>
          <w:p w14:paraId="5CEDE946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Կաթոցներ՝ հանգույցների կցվանքներում հերմետիկության խախտման արդյունքում։</w:t>
            </w:r>
          </w:p>
          <w:p w14:paraId="2E1B0E1A" w14:textId="77777777" w:rsidR="0036611D" w:rsidRPr="00684503" w:rsidRDefault="0036611D" w:rsidP="00C52019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Հանգույցների անկյունային տեղաշարժեր</w:t>
            </w:r>
            <w:r w:rsidRPr="00684503">
              <w:rPr>
                <w:b w:val="0"/>
                <w:color w:val="auto"/>
                <w:sz w:val="24"/>
              </w:rPr>
              <w:t xml:space="preserve">, </w:t>
            </w:r>
            <w:r>
              <w:rPr>
                <w:b w:val="0"/>
                <w:color w:val="auto"/>
                <w:sz w:val="24"/>
              </w:rPr>
              <w:t>որոնք գերազանցում են ըստ պատրաստման պայմանների թույլատրելի</w:t>
            </w:r>
            <w:r w:rsidR="00C52019">
              <w:rPr>
                <w:b w:val="0"/>
                <w:color w:val="auto"/>
                <w:sz w:val="24"/>
              </w:rPr>
              <w:t xml:space="preserve"> արժեքներ</w:t>
            </w:r>
            <w:r>
              <w:rPr>
                <w:b w:val="0"/>
                <w:color w:val="auto"/>
                <w:sz w:val="24"/>
              </w:rPr>
              <w:t>ը</w:t>
            </w:r>
          </w:p>
        </w:tc>
      </w:tr>
      <w:tr w:rsidR="0036611D" w:rsidRPr="001B4D77" w14:paraId="681F4988" w14:textId="77777777" w:rsidTr="00C52019"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350208" w14:textId="77777777" w:rsidR="0036611D" w:rsidRPr="00D56A85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en-US"/>
              </w:rPr>
            </w:pPr>
            <w:r w:rsidRPr="00684503">
              <w:rPr>
                <w:b w:val="0"/>
                <w:color w:val="auto"/>
                <w:sz w:val="24"/>
              </w:rPr>
              <w:lastRenderedPageBreak/>
              <w:t>3</w:t>
            </w:r>
            <w:r w:rsidR="00D56A85">
              <w:rPr>
                <w:b w:val="0"/>
                <w:color w:val="auto"/>
                <w:sz w:val="24"/>
                <w:lang w:val="en-US"/>
              </w:rPr>
              <w:t>.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9BA136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 xml:space="preserve">Բազմաթիվ </w:t>
            </w:r>
            <w:r>
              <w:rPr>
                <w:b w:val="0"/>
                <w:color w:val="auto"/>
                <w:sz w:val="24"/>
              </w:rPr>
              <w:lastRenderedPageBreak/>
              <w:t>ճաքեր</w:t>
            </w:r>
            <w:r w:rsidR="00C52019">
              <w:rPr>
                <w:b w:val="0"/>
                <w:color w:val="auto"/>
                <w:sz w:val="24"/>
              </w:rPr>
              <w:t>՝</w:t>
            </w:r>
            <w:r>
              <w:rPr>
                <w:b w:val="0"/>
                <w:color w:val="auto"/>
                <w:sz w:val="24"/>
              </w:rPr>
              <w:t xml:space="preserve"> 0,3 մմ-ից ավել բացվածքով։</w:t>
            </w:r>
          </w:p>
          <w:p w14:paraId="6C843FD9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Ամրանի կոռոզիա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հատվածքի մակերևույթի թուլացմամբ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10%</w:t>
            </w:r>
            <w:r>
              <w:rPr>
                <w:b w:val="0"/>
                <w:color w:val="auto"/>
                <w:sz w:val="24"/>
              </w:rPr>
              <w:t xml:space="preserve"> և ավել չափով։</w:t>
            </w:r>
          </w:p>
          <w:p w14:paraId="2892609E" w14:textId="77777777" w:rsidR="0036611D" w:rsidRPr="00684503" w:rsidRDefault="0036611D" w:rsidP="00C52019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right="9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Բ</w:t>
            </w:r>
            <w:r w:rsidRPr="000274BB">
              <w:rPr>
                <w:b w:val="0"/>
                <w:color w:val="auto"/>
                <w:sz w:val="24"/>
              </w:rPr>
              <w:t>ետոնի լվացահանում</w:t>
            </w:r>
            <w:r>
              <w:rPr>
                <w:b w:val="0"/>
                <w:color w:val="auto"/>
                <w:sz w:val="24"/>
              </w:rPr>
              <w:t xml:space="preserve"> և</w:t>
            </w:r>
            <w:r w:rsidRPr="000274BB">
              <w:rPr>
                <w:b w:val="0"/>
                <w:color w:val="auto"/>
                <w:sz w:val="24"/>
              </w:rPr>
              <w:t xml:space="preserve"> </w:t>
            </w:r>
            <w:r w:rsidR="00C52019">
              <w:rPr>
                <w:b w:val="0"/>
                <w:color w:val="auto"/>
                <w:sz w:val="24"/>
              </w:rPr>
              <w:t xml:space="preserve">ապասառեցում </w:t>
            </w:r>
            <w:r>
              <w:rPr>
                <w:b w:val="0"/>
                <w:color w:val="auto"/>
                <w:sz w:val="24"/>
              </w:rPr>
              <w:t>կոնստրուկցիայի մեծ մասի վրա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915FBF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lastRenderedPageBreak/>
              <w:t xml:space="preserve">Միջանցիկ </w:t>
            </w:r>
            <w:r>
              <w:rPr>
                <w:b w:val="0"/>
                <w:color w:val="auto"/>
                <w:sz w:val="24"/>
              </w:rPr>
              <w:lastRenderedPageBreak/>
              <w:t>ճաքեր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կոնստրուկցիան մասերի բաժանող։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 w:rsidR="00C52019">
              <w:rPr>
                <w:b w:val="0"/>
                <w:color w:val="auto"/>
                <w:sz w:val="24"/>
              </w:rPr>
              <w:t>Քայքայում՝</w:t>
            </w:r>
            <w:r w:rsidR="00C52019" w:rsidRPr="00684503">
              <w:rPr>
                <w:b w:val="0"/>
                <w:color w:val="auto"/>
                <w:sz w:val="24"/>
              </w:rPr>
              <w:t xml:space="preserve"> </w:t>
            </w:r>
            <w:r w:rsidRPr="00684503">
              <w:rPr>
                <w:b w:val="0"/>
                <w:color w:val="auto"/>
                <w:sz w:val="24"/>
              </w:rPr>
              <w:t xml:space="preserve">10 </w:t>
            </w:r>
            <w:r w:rsidR="00C52019">
              <w:rPr>
                <w:b w:val="0"/>
                <w:color w:val="auto"/>
                <w:sz w:val="24"/>
              </w:rPr>
              <w:t>ս</w:t>
            </w:r>
            <w:r>
              <w:rPr>
                <w:b w:val="0"/>
                <w:color w:val="auto"/>
                <w:sz w:val="24"/>
              </w:rPr>
              <w:t>մ-ից ավել խորությամբ։</w:t>
            </w:r>
          </w:p>
          <w:p w14:paraId="6E12EDC3" w14:textId="77777777" w:rsidR="0036611D" w:rsidRPr="00684503" w:rsidRDefault="0036611D" w:rsidP="00C52019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right="-9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Բազմաթիվ ճաքեր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2 </w:t>
            </w:r>
            <w:r>
              <w:rPr>
                <w:b w:val="0"/>
                <w:color w:val="auto"/>
                <w:sz w:val="24"/>
              </w:rPr>
              <w:t>մմ-ից ավել</w:t>
            </w:r>
            <w:r w:rsidR="00C52019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բացվածքով։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Հանգույցների տեղա</w:t>
            </w:r>
            <w:r w:rsidR="00C52019">
              <w:rPr>
                <w:b w:val="0"/>
                <w:color w:val="auto"/>
                <w:sz w:val="24"/>
              </w:rPr>
              <w:t>շարժ՝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զուգորդվող խողովակի մեջ գրունտի ներթա</w:t>
            </w:r>
            <w:r w:rsidR="00C52019">
              <w:rPr>
                <w:b w:val="0"/>
                <w:color w:val="auto"/>
                <w:sz w:val="24"/>
              </w:rPr>
              <w:t>–</w:t>
            </w:r>
            <w:r>
              <w:rPr>
                <w:b w:val="0"/>
                <w:color w:val="auto"/>
                <w:sz w:val="24"/>
              </w:rPr>
              <w:t>փանցմամբ։</w:t>
            </w:r>
          </w:p>
          <w:p w14:paraId="673847B3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Հանգույցների տափակեցում։</w:t>
            </w:r>
          </w:p>
          <w:p w14:paraId="75239396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Պատերի հատ</w:t>
            </w:r>
            <w:r w:rsidR="00C52019">
              <w:rPr>
                <w:b w:val="0"/>
                <w:color w:val="auto"/>
                <w:sz w:val="24"/>
              </w:rPr>
              <w:t>–</w:t>
            </w:r>
            <w:r>
              <w:rPr>
                <w:b w:val="0"/>
                <w:color w:val="auto"/>
                <w:sz w:val="24"/>
              </w:rPr>
              <w:t>վածի փլուզում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E1E178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lastRenderedPageBreak/>
              <w:t xml:space="preserve">Կրող </w:t>
            </w:r>
            <w:r>
              <w:rPr>
                <w:b w:val="0"/>
                <w:color w:val="auto"/>
                <w:sz w:val="24"/>
              </w:rPr>
              <w:lastRenderedPageBreak/>
              <w:t xml:space="preserve">տարրերում մետաղի </w:t>
            </w:r>
            <w:r w:rsidRPr="00684503">
              <w:rPr>
                <w:b w:val="0"/>
                <w:color w:val="auto"/>
                <w:sz w:val="24"/>
              </w:rPr>
              <w:t>10%</w:t>
            </w:r>
            <w:r>
              <w:rPr>
                <w:b w:val="0"/>
                <w:color w:val="auto"/>
                <w:sz w:val="24"/>
              </w:rPr>
              <w:t>-ից ավել մակերեսի թուլացում կոռոզիայով։</w:t>
            </w:r>
          </w:p>
          <w:p w14:paraId="24939BBA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Հեղույսային միացումների խաթարումներ։</w:t>
            </w:r>
          </w:p>
          <w:p w14:paraId="4DC9EE09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</w:p>
          <w:p w14:paraId="56BDA357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Գլխավոր տարրերում հոգնածային և այլ ճաքեր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012CD" w14:textId="77777777" w:rsidR="0036611D" w:rsidRPr="00684503" w:rsidRDefault="0036611D" w:rsidP="0036611D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lastRenderedPageBreak/>
              <w:t xml:space="preserve">Հատվածքի օղակաձև </w:t>
            </w:r>
            <w:r>
              <w:rPr>
                <w:b w:val="0"/>
                <w:color w:val="auto"/>
                <w:sz w:val="24"/>
              </w:rPr>
              <w:lastRenderedPageBreak/>
              <w:t>դեֆորմացիա</w:t>
            </w:r>
            <w:r w:rsidR="00C52019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 xml:space="preserve">ուղեկցվող միջանցիկ ճաքերով և կառուցվածքային վնասվածքներով։ </w:t>
            </w:r>
          </w:p>
          <w:p w14:paraId="034E2648" w14:textId="77777777" w:rsidR="0036611D" w:rsidRPr="00684503" w:rsidRDefault="0036611D" w:rsidP="001B4D77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Հանգույցների տ</w:t>
            </w:r>
            <w:r w:rsidR="001B4D77">
              <w:rPr>
                <w:b w:val="0"/>
                <w:color w:val="auto"/>
                <w:sz w:val="24"/>
              </w:rPr>
              <w:t>եղա</w:t>
            </w:r>
            <w:r>
              <w:rPr>
                <w:b w:val="0"/>
                <w:color w:val="auto"/>
                <w:sz w:val="24"/>
              </w:rPr>
              <w:t>շարժ</w:t>
            </w:r>
            <w:r w:rsidR="001B4D77">
              <w:rPr>
                <w:b w:val="0"/>
                <w:color w:val="auto"/>
                <w:sz w:val="24"/>
              </w:rPr>
              <w:t>՝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զուգորդվող խողովակի մեջ գրունտի ներթափանցմամբ։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 xml:space="preserve">Միացման </w:t>
            </w:r>
            <w:r w:rsidR="001B4D77">
              <w:rPr>
                <w:b w:val="0"/>
                <w:color w:val="auto"/>
                <w:sz w:val="24"/>
              </w:rPr>
              <w:t xml:space="preserve">կցորդիչների </w:t>
            </w:r>
            <w:r w:rsidR="001B4D77" w:rsidRPr="00684503">
              <w:rPr>
                <w:b w:val="0"/>
                <w:color w:val="auto"/>
                <w:sz w:val="24"/>
              </w:rPr>
              <w:t>(</w:t>
            </w:r>
            <w:r w:rsidR="001B4D77">
              <w:rPr>
                <w:b w:val="0"/>
                <w:color w:val="auto"/>
                <w:sz w:val="24"/>
              </w:rPr>
              <w:t>մուֆտերի</w:t>
            </w:r>
            <w:r w:rsidR="001B4D77" w:rsidRPr="00684503">
              <w:rPr>
                <w:b w:val="0"/>
                <w:color w:val="auto"/>
                <w:sz w:val="24"/>
              </w:rPr>
              <w:t>)</w:t>
            </w:r>
            <w:r>
              <w:rPr>
                <w:b w:val="0"/>
                <w:color w:val="auto"/>
                <w:sz w:val="24"/>
              </w:rPr>
              <w:t xml:space="preserve"> քայքայում</w:t>
            </w:r>
            <w:r w:rsidR="001B4D77">
              <w:rPr>
                <w:b w:val="0"/>
                <w:color w:val="auto"/>
                <w:sz w:val="24"/>
              </w:rPr>
              <w:t>։</w:t>
            </w:r>
          </w:p>
        </w:tc>
      </w:tr>
    </w:tbl>
    <w:p w14:paraId="1354DB26" w14:textId="77777777" w:rsidR="00E93D74" w:rsidRDefault="00E93D74" w:rsidP="00E93D74">
      <w:pPr>
        <w:pStyle w:val="a"/>
        <w:tabs>
          <w:tab w:val="left" w:pos="568"/>
          <w:tab w:val="left" w:pos="993"/>
          <w:tab w:val="left" w:pos="1080"/>
        </w:tabs>
        <w:spacing w:line="360" w:lineRule="auto"/>
        <w:ind w:left="90" w:firstLine="539"/>
        <w:rPr>
          <w:b w:val="0"/>
          <w:color w:val="auto"/>
          <w:sz w:val="24"/>
        </w:rPr>
      </w:pPr>
    </w:p>
    <w:p w14:paraId="39680B22" w14:textId="77777777" w:rsidR="00E93D74" w:rsidRPr="00684503" w:rsidRDefault="00FC135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5D53D3">
        <w:rPr>
          <w:b w:val="0"/>
          <w:color w:val="auto"/>
          <w:sz w:val="24"/>
        </w:rPr>
        <w:t>ները</w:t>
      </w:r>
      <w:r w:rsidR="00E93D74" w:rsidRPr="004C14FA">
        <w:rPr>
          <w:b w:val="0"/>
          <w:color w:val="auto"/>
          <w:sz w:val="24"/>
        </w:rPr>
        <w:t xml:space="preserve"> </w:t>
      </w:r>
      <w:r w:rsidR="00E93D74">
        <w:rPr>
          <w:b w:val="0"/>
          <w:color w:val="auto"/>
          <w:sz w:val="24"/>
        </w:rPr>
        <w:t>ըստ կարգերի</w:t>
      </w:r>
      <w:r w:rsidR="00E93D74" w:rsidRPr="004C14FA">
        <w:rPr>
          <w:b w:val="0"/>
          <w:color w:val="auto"/>
          <w:sz w:val="24"/>
        </w:rPr>
        <w:t xml:space="preserve"> դասակարգելիս պետք է գնահատել </w:t>
      </w:r>
      <w:r w:rsidR="005D53D3" w:rsidRPr="004C14FA">
        <w:rPr>
          <w:b w:val="0"/>
          <w:color w:val="auto"/>
          <w:sz w:val="24"/>
        </w:rPr>
        <w:t>կառու</w:t>
      </w:r>
      <w:r w:rsidR="005D53D3">
        <w:rPr>
          <w:b w:val="0"/>
          <w:color w:val="auto"/>
          <w:sz w:val="24"/>
        </w:rPr>
        <w:t>յցի</w:t>
      </w:r>
      <w:r w:rsidR="005D53D3" w:rsidRPr="004C14FA">
        <w:rPr>
          <w:b w:val="0"/>
          <w:color w:val="auto"/>
          <w:sz w:val="24"/>
        </w:rPr>
        <w:t xml:space="preserve"> հիմնական ցուցանիշների վրա</w:t>
      </w:r>
      <w:r w:rsidR="005D53D3">
        <w:rPr>
          <w:b w:val="0"/>
          <w:color w:val="auto"/>
          <w:sz w:val="24"/>
        </w:rPr>
        <w:t xml:space="preserve"> </w:t>
      </w:r>
      <w:r w:rsidRPr="00FC135E">
        <w:rPr>
          <w:b w:val="0"/>
          <w:bCs w:val="0"/>
          <w:color w:val="auto"/>
          <w:sz w:val="24"/>
        </w:rPr>
        <w:t>թերություն</w:t>
      </w:r>
      <w:r w:rsidR="005D53D3">
        <w:rPr>
          <w:b w:val="0"/>
          <w:color w:val="auto"/>
          <w:sz w:val="24"/>
        </w:rPr>
        <w:t>ի</w:t>
      </w:r>
      <w:r w:rsidR="00E93D74" w:rsidRPr="004C14FA">
        <w:rPr>
          <w:b w:val="0"/>
          <w:color w:val="auto"/>
          <w:sz w:val="24"/>
        </w:rPr>
        <w:t xml:space="preserve"> ազդեցության աստիճանը, ինչպես նաև դրա վերացման բարդությունը և </w:t>
      </w:r>
      <w:r w:rsidR="005D53D3">
        <w:rPr>
          <w:b w:val="0"/>
          <w:color w:val="auto"/>
          <w:sz w:val="24"/>
        </w:rPr>
        <w:t xml:space="preserve">դրանց հետ մեկտեղ, </w:t>
      </w:r>
      <w:r w:rsidR="00E93D74" w:rsidRPr="004C14FA">
        <w:rPr>
          <w:b w:val="0"/>
          <w:color w:val="auto"/>
          <w:sz w:val="24"/>
        </w:rPr>
        <w:t>պետք է հաշվի առնել հետևյալը</w:t>
      </w:r>
      <w:r w:rsidR="00E93D74">
        <w:rPr>
          <w:b w:val="0"/>
          <w:color w:val="auto"/>
          <w:sz w:val="24"/>
        </w:rPr>
        <w:t>՝</w:t>
      </w:r>
    </w:p>
    <w:p w14:paraId="677FF862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5D53D3" w:rsidRPr="00FC135E">
        <w:rPr>
          <w:b w:val="0"/>
          <w:bCs w:val="0"/>
          <w:color w:val="auto"/>
          <w:sz w:val="24"/>
        </w:rPr>
        <w:t>ի</w:t>
      </w:r>
      <w:r w:rsidR="00E93D74" w:rsidRPr="00FC135E">
        <w:rPr>
          <w:b w:val="0"/>
          <w:bCs w:val="0"/>
          <w:color w:val="auto"/>
          <w:sz w:val="24"/>
        </w:rPr>
        <w:t xml:space="preserve"> չափսերը,</w:t>
      </w:r>
    </w:p>
    <w:p w14:paraId="3368AA0F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E93D74" w:rsidRPr="00FC135E">
        <w:rPr>
          <w:b w:val="0"/>
          <w:bCs w:val="0"/>
          <w:color w:val="auto"/>
          <w:sz w:val="24"/>
        </w:rPr>
        <w:t>ի քանակը (</w:t>
      </w:r>
      <w:r w:rsidR="005D53D3" w:rsidRPr="00FC135E">
        <w:rPr>
          <w:b w:val="0"/>
          <w:bCs w:val="0"/>
          <w:color w:val="auto"/>
          <w:sz w:val="24"/>
        </w:rPr>
        <w:t>տարածվածությունը</w:t>
      </w:r>
      <w:r w:rsidR="00E93D74" w:rsidRPr="00FC135E">
        <w:rPr>
          <w:b w:val="0"/>
          <w:bCs w:val="0"/>
          <w:color w:val="auto"/>
          <w:sz w:val="24"/>
        </w:rPr>
        <w:t>),</w:t>
      </w:r>
    </w:p>
    <w:p w14:paraId="5150CED9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5D53D3" w:rsidRPr="00FC135E">
        <w:rPr>
          <w:b w:val="0"/>
          <w:bCs w:val="0"/>
          <w:color w:val="auto"/>
          <w:sz w:val="24"/>
        </w:rPr>
        <w:t xml:space="preserve">ի </w:t>
      </w:r>
      <w:r w:rsidR="00E93D74" w:rsidRPr="00FC135E">
        <w:rPr>
          <w:b w:val="0"/>
          <w:bCs w:val="0"/>
          <w:color w:val="auto"/>
          <w:sz w:val="24"/>
        </w:rPr>
        <w:t>ձևավորման ժամ</w:t>
      </w:r>
      <w:r w:rsidR="005D53D3" w:rsidRPr="00FC135E">
        <w:rPr>
          <w:b w:val="0"/>
          <w:bCs w:val="0"/>
          <w:color w:val="auto"/>
          <w:sz w:val="24"/>
        </w:rPr>
        <w:t>կետը</w:t>
      </w:r>
      <w:r w:rsidR="00E93D74" w:rsidRPr="00FC135E">
        <w:rPr>
          <w:b w:val="0"/>
          <w:bCs w:val="0"/>
          <w:color w:val="auto"/>
          <w:sz w:val="24"/>
        </w:rPr>
        <w:t>,</w:t>
      </w:r>
    </w:p>
    <w:p w14:paraId="241C4D06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8D7929" w:rsidRPr="00FC135E">
        <w:rPr>
          <w:b w:val="0"/>
          <w:bCs w:val="0"/>
          <w:color w:val="auto"/>
          <w:sz w:val="24"/>
        </w:rPr>
        <w:t xml:space="preserve">ի </w:t>
      </w:r>
      <w:r w:rsidR="00E93D74" w:rsidRPr="00FC135E">
        <w:rPr>
          <w:b w:val="0"/>
          <w:bCs w:val="0"/>
          <w:color w:val="auto"/>
          <w:sz w:val="24"/>
        </w:rPr>
        <w:t xml:space="preserve"> առաջացման պատճառները,</w:t>
      </w:r>
    </w:p>
    <w:p w14:paraId="6CC3B21F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8D7929" w:rsidRPr="00FC135E">
        <w:rPr>
          <w:b w:val="0"/>
          <w:bCs w:val="0"/>
          <w:color w:val="auto"/>
          <w:sz w:val="24"/>
        </w:rPr>
        <w:t>ի</w:t>
      </w:r>
      <w:r w:rsidR="00E93D74" w:rsidRPr="00FC135E">
        <w:rPr>
          <w:b w:val="0"/>
          <w:bCs w:val="0"/>
          <w:color w:val="auto"/>
          <w:sz w:val="24"/>
        </w:rPr>
        <w:t xml:space="preserve"> ազդեցությունը տվյալ տարր</w:t>
      </w:r>
      <w:r w:rsidR="008D7929" w:rsidRPr="00FC135E">
        <w:rPr>
          <w:b w:val="0"/>
          <w:bCs w:val="0"/>
          <w:color w:val="auto"/>
          <w:sz w:val="24"/>
        </w:rPr>
        <w:t>ում</w:t>
      </w:r>
      <w:r w:rsidR="00E93D74" w:rsidRPr="00FC135E">
        <w:rPr>
          <w:b w:val="0"/>
          <w:bCs w:val="0"/>
          <w:color w:val="auto"/>
          <w:sz w:val="24"/>
        </w:rPr>
        <w:t xml:space="preserve"> վնասվածք</w:t>
      </w:r>
      <w:r w:rsidR="008D7929" w:rsidRPr="00FC135E">
        <w:rPr>
          <w:b w:val="0"/>
          <w:bCs w:val="0"/>
          <w:color w:val="auto"/>
          <w:sz w:val="24"/>
        </w:rPr>
        <w:t>ներ</w:t>
      </w:r>
      <w:r w:rsidR="00E93D74" w:rsidRPr="00FC135E">
        <w:rPr>
          <w:b w:val="0"/>
          <w:bCs w:val="0"/>
          <w:color w:val="auto"/>
          <w:sz w:val="24"/>
        </w:rPr>
        <w:t xml:space="preserve">ի և այլ </w:t>
      </w:r>
      <w:r w:rsidRPr="00FC135E">
        <w:rPr>
          <w:b w:val="0"/>
          <w:bCs w:val="0"/>
          <w:color w:val="auto"/>
          <w:sz w:val="24"/>
        </w:rPr>
        <w:t>թերություն</w:t>
      </w:r>
      <w:r w:rsidR="00E93D74" w:rsidRPr="00FC135E">
        <w:rPr>
          <w:b w:val="0"/>
          <w:bCs w:val="0"/>
          <w:color w:val="auto"/>
          <w:sz w:val="24"/>
        </w:rPr>
        <w:t xml:space="preserve">ների </w:t>
      </w:r>
      <w:r w:rsidR="008D7929" w:rsidRPr="00FC135E">
        <w:rPr>
          <w:b w:val="0"/>
          <w:bCs w:val="0"/>
          <w:color w:val="auto"/>
          <w:sz w:val="24"/>
        </w:rPr>
        <w:t xml:space="preserve">զարգացման վրա, ինչպես նաև  </w:t>
      </w:r>
      <w:r w:rsidR="00E93D74" w:rsidRPr="00FC135E">
        <w:rPr>
          <w:b w:val="0"/>
          <w:bCs w:val="0"/>
          <w:color w:val="auto"/>
          <w:sz w:val="24"/>
        </w:rPr>
        <w:t>այլ տարրեր</w:t>
      </w:r>
      <w:r w:rsidR="008D7929" w:rsidRPr="00FC135E">
        <w:rPr>
          <w:b w:val="0"/>
          <w:bCs w:val="0"/>
          <w:color w:val="auto"/>
          <w:sz w:val="24"/>
        </w:rPr>
        <w:t xml:space="preserve">ում </w:t>
      </w:r>
      <w:r w:rsidR="00E93D74" w:rsidRPr="00FC135E">
        <w:rPr>
          <w:b w:val="0"/>
          <w:bCs w:val="0"/>
          <w:color w:val="auto"/>
          <w:sz w:val="24"/>
        </w:rPr>
        <w:t>կամ կոնստրուկցիաներ</w:t>
      </w:r>
      <w:r w:rsidR="008D7929" w:rsidRPr="00FC135E">
        <w:rPr>
          <w:b w:val="0"/>
          <w:bCs w:val="0"/>
          <w:color w:val="auto"/>
          <w:sz w:val="24"/>
        </w:rPr>
        <w:t>ում</w:t>
      </w:r>
      <w:r w:rsidR="00E93D74" w:rsidRPr="00FC135E">
        <w:rPr>
          <w:b w:val="0"/>
          <w:bCs w:val="0"/>
          <w:color w:val="auto"/>
          <w:sz w:val="24"/>
        </w:rPr>
        <w:t xml:space="preserve"> </w:t>
      </w:r>
      <w:r w:rsidRPr="00FC135E">
        <w:rPr>
          <w:b w:val="0"/>
          <w:bCs w:val="0"/>
          <w:color w:val="auto"/>
          <w:sz w:val="24"/>
        </w:rPr>
        <w:t>թերություն</w:t>
      </w:r>
      <w:r w:rsidR="008D7929" w:rsidRPr="00FC135E">
        <w:rPr>
          <w:b w:val="0"/>
          <w:bCs w:val="0"/>
          <w:color w:val="auto"/>
          <w:sz w:val="24"/>
        </w:rPr>
        <w:t xml:space="preserve">ների </w:t>
      </w:r>
      <w:r w:rsidR="00E93D74" w:rsidRPr="00FC135E">
        <w:rPr>
          <w:b w:val="0"/>
          <w:bCs w:val="0"/>
          <w:color w:val="auto"/>
          <w:sz w:val="24"/>
        </w:rPr>
        <w:t>զարգացման վրա,</w:t>
      </w:r>
    </w:p>
    <w:p w14:paraId="2A955263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lastRenderedPageBreak/>
        <w:t>թերություն</w:t>
      </w:r>
      <w:r w:rsidR="008D7929" w:rsidRPr="00FC135E">
        <w:rPr>
          <w:b w:val="0"/>
          <w:bCs w:val="0"/>
          <w:color w:val="auto"/>
          <w:sz w:val="24"/>
        </w:rPr>
        <w:t xml:space="preserve">ի </w:t>
      </w:r>
      <w:r w:rsidR="00E93D74" w:rsidRPr="00FC135E">
        <w:rPr>
          <w:b w:val="0"/>
          <w:bCs w:val="0"/>
          <w:color w:val="auto"/>
          <w:sz w:val="24"/>
        </w:rPr>
        <w:t xml:space="preserve"> զարգացման արագությունը,</w:t>
      </w:r>
    </w:p>
    <w:p w14:paraId="3D867502" w14:textId="77777777" w:rsidR="00E93D74" w:rsidRPr="00FC135E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021964" w:rsidRPr="00FC135E">
        <w:rPr>
          <w:b w:val="0"/>
          <w:bCs w:val="0"/>
          <w:color w:val="auto"/>
          <w:sz w:val="24"/>
        </w:rPr>
        <w:t xml:space="preserve">ի </w:t>
      </w:r>
      <w:r w:rsidR="00E93D74" w:rsidRPr="00FC135E">
        <w:rPr>
          <w:b w:val="0"/>
          <w:bCs w:val="0"/>
          <w:color w:val="auto"/>
          <w:sz w:val="24"/>
        </w:rPr>
        <w:t>վտանգ</w:t>
      </w:r>
      <w:r w:rsidR="00021964" w:rsidRPr="00FC135E">
        <w:rPr>
          <w:b w:val="0"/>
          <w:bCs w:val="0"/>
          <w:color w:val="auto"/>
          <w:sz w:val="24"/>
        </w:rPr>
        <w:t>ավորությունը</w:t>
      </w:r>
      <w:r w:rsidR="00E93D74" w:rsidRPr="00FC135E">
        <w:rPr>
          <w:b w:val="0"/>
          <w:bCs w:val="0"/>
          <w:color w:val="auto"/>
          <w:sz w:val="24"/>
        </w:rPr>
        <w:t>,</w:t>
      </w:r>
    </w:p>
    <w:p w14:paraId="6A43ADC8" w14:textId="77777777" w:rsidR="00E93D74" w:rsidRPr="00684503" w:rsidRDefault="00E93D74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A4596D">
        <w:rPr>
          <w:b w:val="0"/>
          <w:color w:val="auto"/>
          <w:sz w:val="24"/>
        </w:rPr>
        <w:t>կառու</w:t>
      </w:r>
      <w:r>
        <w:rPr>
          <w:b w:val="0"/>
          <w:color w:val="auto"/>
          <w:sz w:val="24"/>
        </w:rPr>
        <w:t>յ</w:t>
      </w:r>
      <w:r w:rsidRPr="00A4596D">
        <w:rPr>
          <w:b w:val="0"/>
          <w:color w:val="auto"/>
          <w:sz w:val="24"/>
        </w:rPr>
        <w:t xml:space="preserve">ցի հիմնական </w:t>
      </w:r>
      <w:r w:rsidR="003F3E6D" w:rsidRPr="00FC135E">
        <w:rPr>
          <w:b w:val="0"/>
          <w:color w:val="auto"/>
          <w:sz w:val="24"/>
        </w:rPr>
        <w:t>հարաչափերի</w:t>
      </w:r>
      <w:r w:rsidRPr="00FC135E">
        <w:rPr>
          <w:b w:val="0"/>
          <w:color w:val="auto"/>
          <w:sz w:val="24"/>
        </w:rPr>
        <w:t xml:space="preserve"> վրա </w:t>
      </w:r>
      <w:r w:rsidR="00FC135E" w:rsidRPr="00FC135E">
        <w:rPr>
          <w:b w:val="0"/>
          <w:color w:val="auto"/>
          <w:sz w:val="24"/>
        </w:rPr>
        <w:t>թերություն</w:t>
      </w:r>
      <w:r w:rsidR="003F3E6D" w:rsidRPr="00FC135E">
        <w:rPr>
          <w:b w:val="0"/>
          <w:color w:val="auto"/>
          <w:sz w:val="24"/>
        </w:rPr>
        <w:t xml:space="preserve">ի </w:t>
      </w:r>
      <w:r w:rsidRPr="00FC135E">
        <w:rPr>
          <w:b w:val="0"/>
          <w:color w:val="auto"/>
          <w:sz w:val="24"/>
        </w:rPr>
        <w:t xml:space="preserve">ազդեցության աստիճանի փոփոխությունը՝ </w:t>
      </w:r>
      <w:r w:rsidR="00FC135E" w:rsidRPr="00FC135E">
        <w:rPr>
          <w:b w:val="0"/>
          <w:color w:val="auto"/>
          <w:sz w:val="24"/>
        </w:rPr>
        <w:t>թերություն</w:t>
      </w:r>
      <w:r w:rsidR="003F3E6D" w:rsidRPr="00FC135E">
        <w:rPr>
          <w:b w:val="0"/>
          <w:color w:val="auto"/>
          <w:sz w:val="24"/>
        </w:rPr>
        <w:t xml:space="preserve">ի </w:t>
      </w:r>
      <w:r w:rsidRPr="00FC135E">
        <w:rPr>
          <w:b w:val="0"/>
          <w:color w:val="auto"/>
          <w:sz w:val="24"/>
        </w:rPr>
        <w:t>հետագա զարգացման դեպքում,</w:t>
      </w:r>
    </w:p>
    <w:p w14:paraId="416ECC9D" w14:textId="77777777" w:rsidR="00E93D74" w:rsidRPr="00684503" w:rsidRDefault="003F3E6D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այն </w:t>
      </w:r>
      <w:r w:rsidR="00E93D74" w:rsidRPr="00A4596D">
        <w:rPr>
          <w:b w:val="0"/>
          <w:color w:val="auto"/>
          <w:sz w:val="24"/>
        </w:rPr>
        <w:t>տարրի կամ կ</w:t>
      </w:r>
      <w:r w:rsidR="00E93D74">
        <w:rPr>
          <w:b w:val="0"/>
          <w:color w:val="auto"/>
          <w:sz w:val="24"/>
        </w:rPr>
        <w:t>ոնստրուկցիայ</w:t>
      </w:r>
      <w:r w:rsidR="00E93D74" w:rsidRPr="00A4596D">
        <w:rPr>
          <w:b w:val="0"/>
          <w:color w:val="auto"/>
          <w:sz w:val="24"/>
        </w:rPr>
        <w:t xml:space="preserve">ի վերանորոգման տեխնիկական </w:t>
      </w:r>
      <w:r w:rsidR="00E93D74">
        <w:rPr>
          <w:b w:val="0"/>
          <w:color w:val="auto"/>
          <w:sz w:val="24"/>
        </w:rPr>
        <w:t>հնարավոր</w:t>
      </w:r>
      <w:r w:rsidR="00E93D74" w:rsidRPr="00A4596D">
        <w:rPr>
          <w:b w:val="0"/>
          <w:color w:val="auto"/>
          <w:sz w:val="24"/>
        </w:rPr>
        <w:t xml:space="preserve">ությունը կամ տնտեսական նպատակահարմարությունը, որին վերաբերում է </w:t>
      </w:r>
      <w:r w:rsidR="00FC135E" w:rsidRPr="00FC135E">
        <w:rPr>
          <w:b w:val="0"/>
          <w:bCs w:val="0"/>
          <w:color w:val="auto"/>
          <w:sz w:val="24"/>
        </w:rPr>
        <w:t>թերություն</w:t>
      </w:r>
      <w:r w:rsidR="00E93D74" w:rsidRPr="00A4596D">
        <w:rPr>
          <w:b w:val="0"/>
          <w:color w:val="auto"/>
          <w:sz w:val="24"/>
        </w:rPr>
        <w:t>ը</w:t>
      </w:r>
      <w:r w:rsidR="00E93D74">
        <w:rPr>
          <w:b w:val="0"/>
          <w:color w:val="auto"/>
          <w:sz w:val="24"/>
        </w:rPr>
        <w:t>,</w:t>
      </w:r>
    </w:p>
    <w:p w14:paraId="52AC7FA5" w14:textId="77777777" w:rsidR="00E93D74" w:rsidRDefault="00FC135E">
      <w:pPr>
        <w:pStyle w:val="a"/>
        <w:numPr>
          <w:ilvl w:val="0"/>
          <w:numId w:val="110"/>
        </w:numPr>
        <w:tabs>
          <w:tab w:val="left" w:pos="568"/>
          <w:tab w:val="left" w:pos="851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E93D74" w:rsidRPr="00A4596D">
        <w:rPr>
          <w:b w:val="0"/>
          <w:color w:val="auto"/>
          <w:sz w:val="24"/>
        </w:rPr>
        <w:t>ը վերացնելու հնարավոր մեթոդները</w:t>
      </w:r>
      <w:r w:rsidR="00E93D74">
        <w:rPr>
          <w:b w:val="0"/>
          <w:color w:val="auto"/>
          <w:sz w:val="24"/>
        </w:rPr>
        <w:t>։</w:t>
      </w:r>
    </w:p>
    <w:p w14:paraId="3EA9CA43" w14:textId="77777777" w:rsidR="00E93D74" w:rsidRDefault="00FC135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5C77C7">
        <w:rPr>
          <w:b w:val="0"/>
          <w:color w:val="auto"/>
          <w:sz w:val="24"/>
        </w:rPr>
        <w:t>ների</w:t>
      </w:r>
      <w:r w:rsidR="00E93D74" w:rsidRPr="00745ABB">
        <w:rPr>
          <w:b w:val="0"/>
          <w:color w:val="auto"/>
          <w:sz w:val="24"/>
        </w:rPr>
        <w:t xml:space="preserve"> կարգերի</w:t>
      </w:r>
      <w:r w:rsidR="00E93D74">
        <w:rPr>
          <w:b w:val="0"/>
          <w:color w:val="auto"/>
          <w:sz w:val="24"/>
        </w:rPr>
        <w:t xml:space="preserve"> նշանակման համար</w:t>
      </w:r>
      <w:r w:rsidR="00E93D74" w:rsidRPr="00A4596D">
        <w:rPr>
          <w:b w:val="0"/>
          <w:color w:val="auto"/>
          <w:sz w:val="24"/>
        </w:rPr>
        <w:t xml:space="preserve"> ընդհանուր չափանիշները տրված են</w:t>
      </w:r>
      <w:r w:rsidR="00E93D74">
        <w:rPr>
          <w:b w:val="0"/>
          <w:color w:val="auto"/>
          <w:sz w:val="24"/>
        </w:rPr>
        <w:t xml:space="preserve"> </w:t>
      </w:r>
      <w:r w:rsidR="00EB0E08">
        <w:rPr>
          <w:b w:val="0"/>
          <w:bCs w:val="0"/>
          <w:color w:val="auto"/>
          <w:sz w:val="24"/>
        </w:rPr>
        <w:t xml:space="preserve">սույն շինարարական նորմերի </w:t>
      </w:r>
      <w:r w:rsidR="00E93D74">
        <w:rPr>
          <w:b w:val="0"/>
          <w:color w:val="auto"/>
          <w:sz w:val="24"/>
        </w:rPr>
        <w:t>45-րդ ա</w:t>
      </w:r>
      <w:r w:rsidR="00E93D74" w:rsidRPr="00A4596D">
        <w:rPr>
          <w:b w:val="0"/>
          <w:color w:val="auto"/>
          <w:sz w:val="24"/>
        </w:rPr>
        <w:t>ղյուսակ</w:t>
      </w:r>
      <w:r w:rsidR="00E93D74">
        <w:rPr>
          <w:b w:val="0"/>
          <w:color w:val="auto"/>
          <w:sz w:val="24"/>
        </w:rPr>
        <w:t>ում</w:t>
      </w:r>
      <w:r w:rsidR="00D90BC5">
        <w:rPr>
          <w:b w:val="0"/>
          <w:color w:val="auto"/>
          <w:sz w:val="24"/>
        </w:rPr>
        <w:t xml:space="preserve"> իսկ </w:t>
      </w:r>
      <w:r w:rsidRPr="00FC135E">
        <w:rPr>
          <w:b w:val="0"/>
          <w:bCs w:val="0"/>
          <w:color w:val="auto"/>
          <w:sz w:val="24"/>
        </w:rPr>
        <w:t>թերություն</w:t>
      </w:r>
      <w:r w:rsidR="005C77C7">
        <w:rPr>
          <w:b w:val="0"/>
          <w:color w:val="auto"/>
          <w:sz w:val="24"/>
        </w:rPr>
        <w:t>ների</w:t>
      </w:r>
      <w:r w:rsidR="00E93D74" w:rsidRPr="00745ABB">
        <w:rPr>
          <w:b w:val="0"/>
          <w:color w:val="auto"/>
          <w:sz w:val="24"/>
        </w:rPr>
        <w:t xml:space="preserve"> կարգերի</w:t>
      </w:r>
      <w:r w:rsidR="00E93D74" w:rsidRPr="00A4596D">
        <w:rPr>
          <w:b w:val="0"/>
          <w:color w:val="auto"/>
          <w:sz w:val="24"/>
        </w:rPr>
        <w:t xml:space="preserve"> սահմանման </w:t>
      </w:r>
      <w:r w:rsidR="005C77C7">
        <w:rPr>
          <w:b w:val="0"/>
          <w:color w:val="auto"/>
          <w:sz w:val="24"/>
        </w:rPr>
        <w:t>կանոնակարգը</w:t>
      </w:r>
      <w:r w:rsidR="00E93D74" w:rsidRPr="00A4596D">
        <w:rPr>
          <w:b w:val="0"/>
          <w:color w:val="auto"/>
          <w:sz w:val="24"/>
        </w:rPr>
        <w:t xml:space="preserve"> տրված է ԳՕՍՏ 33146-2014</w:t>
      </w:r>
      <w:r w:rsidR="008024CD">
        <w:rPr>
          <w:b w:val="0"/>
          <w:color w:val="auto"/>
          <w:sz w:val="24"/>
        </w:rPr>
        <w:t xml:space="preserve"> ստանդարտ</w:t>
      </w:r>
      <w:r w:rsidR="00E93D74" w:rsidRPr="00A4596D">
        <w:rPr>
          <w:b w:val="0"/>
          <w:color w:val="auto"/>
          <w:sz w:val="24"/>
        </w:rPr>
        <w:t>ում:</w:t>
      </w:r>
    </w:p>
    <w:p w14:paraId="12C146B5" w14:textId="77777777" w:rsidR="00846378" w:rsidRPr="00684503" w:rsidRDefault="00846378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EA3B21">
        <w:rPr>
          <w:b w:val="0"/>
          <w:color w:val="auto"/>
          <w:sz w:val="24"/>
        </w:rPr>
        <w:t xml:space="preserve">Յուրաքանչյուր </w:t>
      </w:r>
      <w:r w:rsidRPr="00FC135E">
        <w:rPr>
          <w:b w:val="0"/>
          <w:bCs w:val="0"/>
          <w:color w:val="auto"/>
          <w:sz w:val="24"/>
        </w:rPr>
        <w:t>թերություն</w:t>
      </w:r>
      <w:r w:rsidRPr="00EA3B21">
        <w:rPr>
          <w:b w:val="0"/>
          <w:color w:val="auto"/>
          <w:sz w:val="24"/>
        </w:rPr>
        <w:t xml:space="preserve"> (կամ նմանատիպ </w:t>
      </w:r>
      <w:r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երի</w:t>
      </w:r>
      <w:r w:rsidRPr="00EA3B21">
        <w:rPr>
          <w:b w:val="0"/>
          <w:color w:val="auto"/>
          <w:sz w:val="24"/>
        </w:rPr>
        <w:t xml:space="preserve"> խումբ, եթե դրանք կենտրոնացած են մեկ </w:t>
      </w:r>
      <w:r>
        <w:rPr>
          <w:b w:val="0"/>
          <w:color w:val="auto"/>
          <w:sz w:val="24"/>
        </w:rPr>
        <w:t>կոնստրուկցիայի</w:t>
      </w:r>
      <w:r w:rsidRPr="00EA3B21">
        <w:rPr>
          <w:b w:val="0"/>
          <w:color w:val="auto"/>
          <w:sz w:val="24"/>
        </w:rPr>
        <w:t xml:space="preserve"> վրա և ունեն զարգացման նույն աստիճանը) պետք է բնութագրվի հետևյալ </w:t>
      </w:r>
      <w:r>
        <w:rPr>
          <w:b w:val="0"/>
          <w:color w:val="auto"/>
          <w:sz w:val="24"/>
        </w:rPr>
        <w:t>հարաչափերով</w:t>
      </w:r>
      <w:r w:rsidRPr="00EA3B21">
        <w:rPr>
          <w:b w:val="0"/>
          <w:color w:val="auto"/>
          <w:sz w:val="24"/>
        </w:rPr>
        <w:t>`</w:t>
      </w:r>
    </w:p>
    <w:p w14:paraId="1BC2437B" w14:textId="77777777" w:rsidR="00846378" w:rsidRPr="00684503" w:rsidRDefault="00846378">
      <w:pPr>
        <w:pStyle w:val="a"/>
        <w:numPr>
          <w:ilvl w:val="0"/>
          <w:numId w:val="11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EA3B21">
        <w:rPr>
          <w:b w:val="0"/>
          <w:color w:val="auto"/>
          <w:sz w:val="24"/>
        </w:rPr>
        <w:t>գտնվելու վայրի տեղայնացում</w:t>
      </w:r>
      <w:r>
        <w:rPr>
          <w:b w:val="0"/>
          <w:color w:val="auto"/>
          <w:sz w:val="24"/>
        </w:rPr>
        <w:t>ը՝</w:t>
      </w:r>
      <w:r w:rsidRPr="00EA3B21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 xml:space="preserve">որով </w:t>
      </w:r>
      <w:r w:rsidRPr="00EA3B21">
        <w:rPr>
          <w:b w:val="0"/>
          <w:color w:val="auto"/>
          <w:sz w:val="24"/>
        </w:rPr>
        <w:t>հստակ և միանշանակ նշ</w:t>
      </w:r>
      <w:r>
        <w:rPr>
          <w:b w:val="0"/>
          <w:color w:val="auto"/>
          <w:sz w:val="24"/>
        </w:rPr>
        <w:t>ում է</w:t>
      </w:r>
      <w:r w:rsidRPr="00EA3B21">
        <w:rPr>
          <w:b w:val="0"/>
          <w:color w:val="auto"/>
          <w:sz w:val="24"/>
        </w:rPr>
        <w:t xml:space="preserve"> կառու</w:t>
      </w:r>
      <w:r>
        <w:rPr>
          <w:b w:val="0"/>
          <w:color w:val="auto"/>
          <w:sz w:val="24"/>
        </w:rPr>
        <w:t>յ</w:t>
      </w:r>
      <w:r w:rsidRPr="00EA3B21">
        <w:rPr>
          <w:b w:val="0"/>
          <w:color w:val="auto"/>
          <w:sz w:val="24"/>
        </w:rPr>
        <w:t>ց</w:t>
      </w:r>
      <w:r>
        <w:rPr>
          <w:b w:val="0"/>
          <w:color w:val="auto"/>
          <w:sz w:val="24"/>
        </w:rPr>
        <w:t>ի</w:t>
      </w:r>
      <w:r w:rsidRPr="00EA3B21">
        <w:rPr>
          <w:b w:val="0"/>
          <w:color w:val="auto"/>
          <w:sz w:val="24"/>
        </w:rPr>
        <w:t xml:space="preserve"> կոնկրետ</w:t>
      </w:r>
      <w:r>
        <w:rPr>
          <w:b w:val="0"/>
          <w:color w:val="auto"/>
          <w:sz w:val="24"/>
        </w:rPr>
        <w:t xml:space="preserve"> կոնստրուկցիան</w:t>
      </w:r>
      <w:r w:rsidRPr="00EA3B21">
        <w:rPr>
          <w:b w:val="0"/>
          <w:color w:val="auto"/>
          <w:sz w:val="24"/>
        </w:rPr>
        <w:t xml:space="preserve">, </w:t>
      </w:r>
      <w:r>
        <w:rPr>
          <w:b w:val="0"/>
          <w:color w:val="auto"/>
          <w:sz w:val="24"/>
        </w:rPr>
        <w:t>կոնստրուկցիայի</w:t>
      </w:r>
      <w:r w:rsidRPr="00EA3B21">
        <w:rPr>
          <w:b w:val="0"/>
          <w:color w:val="auto"/>
          <w:sz w:val="24"/>
        </w:rPr>
        <w:t xml:space="preserve"> տարրը և </w:t>
      </w:r>
      <w:r>
        <w:rPr>
          <w:b w:val="0"/>
          <w:color w:val="auto"/>
          <w:sz w:val="24"/>
        </w:rPr>
        <w:t xml:space="preserve">կոնստրուկցիայի </w:t>
      </w:r>
      <w:r w:rsidRPr="00EA3B21">
        <w:rPr>
          <w:b w:val="0"/>
          <w:color w:val="auto"/>
          <w:sz w:val="24"/>
        </w:rPr>
        <w:t>(</w:t>
      </w:r>
      <w:r>
        <w:rPr>
          <w:b w:val="0"/>
          <w:color w:val="auto"/>
          <w:sz w:val="24"/>
        </w:rPr>
        <w:t>կոնստրուկցիայի</w:t>
      </w:r>
      <w:r w:rsidRPr="00EA3B21">
        <w:rPr>
          <w:b w:val="0"/>
          <w:color w:val="auto"/>
          <w:sz w:val="24"/>
        </w:rPr>
        <w:t xml:space="preserve"> տարր</w:t>
      </w:r>
      <w:r>
        <w:rPr>
          <w:b w:val="0"/>
          <w:color w:val="auto"/>
          <w:sz w:val="24"/>
        </w:rPr>
        <w:t>ի</w:t>
      </w:r>
      <w:r w:rsidRPr="00EA3B21">
        <w:rPr>
          <w:b w:val="0"/>
          <w:color w:val="auto"/>
          <w:sz w:val="24"/>
        </w:rPr>
        <w:t xml:space="preserve">) վրա  </w:t>
      </w:r>
      <w:r>
        <w:rPr>
          <w:b w:val="0"/>
          <w:color w:val="auto"/>
          <w:sz w:val="24"/>
        </w:rPr>
        <w:t>տեղաբաշխում</w:t>
      </w:r>
      <w:r w:rsidRPr="00EA3B21">
        <w:rPr>
          <w:b w:val="0"/>
          <w:color w:val="auto"/>
          <w:sz w:val="24"/>
        </w:rPr>
        <w:t>ը</w:t>
      </w:r>
      <w:r>
        <w:rPr>
          <w:b w:val="0"/>
          <w:color w:val="auto"/>
          <w:sz w:val="24"/>
        </w:rPr>
        <w:t>,</w:t>
      </w:r>
    </w:p>
    <w:p w14:paraId="06A3823B" w14:textId="77777777" w:rsidR="00846378" w:rsidRPr="00684503" w:rsidRDefault="00846378">
      <w:pPr>
        <w:pStyle w:val="a"/>
        <w:numPr>
          <w:ilvl w:val="0"/>
          <w:numId w:val="11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 xml:space="preserve">ի </w:t>
      </w:r>
      <w:r w:rsidRPr="00EA3B21">
        <w:rPr>
          <w:b w:val="0"/>
          <w:color w:val="auto"/>
          <w:sz w:val="24"/>
        </w:rPr>
        <w:t xml:space="preserve"> անվանում</w:t>
      </w:r>
      <w:r>
        <w:rPr>
          <w:b w:val="0"/>
          <w:color w:val="auto"/>
          <w:sz w:val="24"/>
        </w:rPr>
        <w:t>ը՝</w:t>
      </w:r>
      <w:r w:rsidRPr="00EA3B21">
        <w:rPr>
          <w:b w:val="0"/>
          <w:color w:val="auto"/>
          <w:sz w:val="24"/>
        </w:rPr>
        <w:t xml:space="preserve"> որը միանշանակ</w:t>
      </w:r>
      <w:r>
        <w:rPr>
          <w:b w:val="0"/>
          <w:color w:val="auto"/>
          <w:sz w:val="24"/>
        </w:rPr>
        <w:t>որեն</w:t>
      </w:r>
      <w:r w:rsidRPr="00EA3B21">
        <w:rPr>
          <w:b w:val="0"/>
          <w:color w:val="auto"/>
          <w:sz w:val="24"/>
        </w:rPr>
        <w:t xml:space="preserve"> արտացոլում է </w:t>
      </w:r>
      <w:r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ի</w:t>
      </w:r>
      <w:r w:rsidRPr="00EA3B21">
        <w:rPr>
          <w:b w:val="0"/>
          <w:color w:val="auto"/>
          <w:sz w:val="24"/>
        </w:rPr>
        <w:t xml:space="preserve"> տեսակը և, անհրաժեշտության դեպքում, </w:t>
      </w:r>
      <w:r>
        <w:rPr>
          <w:b w:val="0"/>
          <w:color w:val="auto"/>
          <w:sz w:val="24"/>
        </w:rPr>
        <w:t>հ</w:t>
      </w:r>
      <w:r w:rsidRPr="00EA3B21">
        <w:rPr>
          <w:b w:val="0"/>
          <w:color w:val="auto"/>
          <w:sz w:val="24"/>
        </w:rPr>
        <w:t>ստակեցն</w:t>
      </w:r>
      <w:r>
        <w:rPr>
          <w:b w:val="0"/>
          <w:color w:val="auto"/>
          <w:sz w:val="24"/>
        </w:rPr>
        <w:t xml:space="preserve">ում է </w:t>
      </w:r>
      <w:r w:rsidRPr="00EA3B21">
        <w:rPr>
          <w:b w:val="0"/>
          <w:color w:val="auto"/>
          <w:sz w:val="24"/>
        </w:rPr>
        <w:t xml:space="preserve">կոնկրետ </w:t>
      </w:r>
      <w:r>
        <w:rPr>
          <w:b w:val="0"/>
          <w:color w:val="auto"/>
          <w:sz w:val="24"/>
        </w:rPr>
        <w:t>կոնստրուկցիայում</w:t>
      </w:r>
      <w:r w:rsidRPr="00EA3B21">
        <w:rPr>
          <w:b w:val="0"/>
          <w:color w:val="auto"/>
          <w:sz w:val="24"/>
        </w:rPr>
        <w:t xml:space="preserve"> (</w:t>
      </w:r>
      <w:r>
        <w:rPr>
          <w:b w:val="0"/>
          <w:color w:val="auto"/>
          <w:sz w:val="24"/>
        </w:rPr>
        <w:t>կոնստրուկցիայի</w:t>
      </w:r>
      <w:r w:rsidRPr="00EA3B21">
        <w:rPr>
          <w:b w:val="0"/>
          <w:color w:val="auto"/>
          <w:sz w:val="24"/>
        </w:rPr>
        <w:t xml:space="preserve"> տարր</w:t>
      </w:r>
      <w:r>
        <w:rPr>
          <w:b w:val="0"/>
          <w:color w:val="auto"/>
          <w:sz w:val="24"/>
        </w:rPr>
        <w:t>ում</w:t>
      </w:r>
      <w:r w:rsidRPr="00EA3B21">
        <w:rPr>
          <w:b w:val="0"/>
          <w:color w:val="auto"/>
          <w:sz w:val="24"/>
        </w:rPr>
        <w:t xml:space="preserve">) դրա </w:t>
      </w:r>
      <w:r>
        <w:rPr>
          <w:b w:val="0"/>
          <w:color w:val="auto"/>
          <w:sz w:val="24"/>
        </w:rPr>
        <w:t xml:space="preserve">ճշգրտող </w:t>
      </w:r>
      <w:r w:rsidRPr="00EA3B21">
        <w:rPr>
          <w:b w:val="0"/>
          <w:color w:val="auto"/>
          <w:sz w:val="24"/>
        </w:rPr>
        <w:t>առանձնահատկությունները</w:t>
      </w:r>
      <w:r>
        <w:rPr>
          <w:b w:val="0"/>
          <w:color w:val="auto"/>
          <w:sz w:val="24"/>
        </w:rPr>
        <w:t>,</w:t>
      </w:r>
    </w:p>
    <w:p w14:paraId="49C7BBEB" w14:textId="77777777" w:rsidR="00846378" w:rsidRPr="00684503" w:rsidRDefault="00846378">
      <w:pPr>
        <w:pStyle w:val="a"/>
        <w:numPr>
          <w:ilvl w:val="0"/>
          <w:numId w:val="11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ի</w:t>
      </w:r>
      <w:r w:rsidRPr="003D5122">
        <w:rPr>
          <w:b w:val="0"/>
          <w:color w:val="auto"/>
          <w:sz w:val="24"/>
        </w:rPr>
        <w:t xml:space="preserve"> զարգացման աստիճան</w:t>
      </w:r>
      <w:r>
        <w:rPr>
          <w:b w:val="0"/>
          <w:color w:val="auto"/>
          <w:sz w:val="24"/>
        </w:rPr>
        <w:t>ը՝</w:t>
      </w:r>
      <w:r w:rsidRPr="003D5122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դ</w:t>
      </w:r>
      <w:r w:rsidRPr="003D5122">
        <w:rPr>
          <w:b w:val="0"/>
          <w:color w:val="auto"/>
          <w:sz w:val="24"/>
        </w:rPr>
        <w:t xml:space="preserve">րա քանակական </w:t>
      </w:r>
      <w:r w:rsidRPr="00CE5AB3">
        <w:rPr>
          <w:b w:val="0"/>
          <w:color w:val="auto"/>
          <w:sz w:val="24"/>
        </w:rPr>
        <w:t>և (կամ)</w:t>
      </w:r>
      <w:r w:rsidRPr="003D5122">
        <w:rPr>
          <w:b w:val="0"/>
          <w:color w:val="auto"/>
          <w:sz w:val="24"/>
        </w:rPr>
        <w:t xml:space="preserve"> որակական </w:t>
      </w:r>
      <w:r>
        <w:rPr>
          <w:b w:val="0"/>
          <w:color w:val="auto"/>
          <w:sz w:val="24"/>
        </w:rPr>
        <w:t>ցուցանիշներով</w:t>
      </w:r>
      <w:r w:rsidRPr="003D5122">
        <w:rPr>
          <w:b w:val="0"/>
          <w:color w:val="auto"/>
          <w:sz w:val="24"/>
        </w:rPr>
        <w:t xml:space="preserve"> (չափը, </w:t>
      </w:r>
      <w:r>
        <w:rPr>
          <w:b w:val="0"/>
          <w:color w:val="auto"/>
          <w:sz w:val="24"/>
        </w:rPr>
        <w:t>տեղա</w:t>
      </w:r>
      <w:r w:rsidRPr="003D5122">
        <w:rPr>
          <w:b w:val="0"/>
          <w:color w:val="auto"/>
          <w:sz w:val="24"/>
        </w:rPr>
        <w:t xml:space="preserve">բաշխման գոտին, զարգացման ուղղությունը, </w:t>
      </w:r>
      <w:r>
        <w:rPr>
          <w:b w:val="0"/>
          <w:color w:val="auto"/>
          <w:sz w:val="24"/>
        </w:rPr>
        <w:t>նորմատիվ</w:t>
      </w:r>
      <w:r w:rsidRPr="003D5122">
        <w:rPr>
          <w:b w:val="0"/>
          <w:color w:val="auto"/>
          <w:sz w:val="24"/>
        </w:rPr>
        <w:t xml:space="preserve"> պահանջներ</w:t>
      </w:r>
      <w:r>
        <w:rPr>
          <w:b w:val="0"/>
          <w:color w:val="auto"/>
          <w:sz w:val="24"/>
        </w:rPr>
        <w:t>ի</w:t>
      </w:r>
      <w:r w:rsidRPr="003D5122">
        <w:rPr>
          <w:b w:val="0"/>
          <w:color w:val="auto"/>
          <w:sz w:val="24"/>
        </w:rPr>
        <w:t xml:space="preserve"> գերազանց</w:t>
      </w:r>
      <w:r>
        <w:rPr>
          <w:b w:val="0"/>
          <w:color w:val="auto"/>
          <w:sz w:val="24"/>
        </w:rPr>
        <w:t>ումը</w:t>
      </w:r>
      <w:r w:rsidRPr="003D5122">
        <w:rPr>
          <w:b w:val="0"/>
          <w:color w:val="auto"/>
          <w:sz w:val="24"/>
        </w:rPr>
        <w:t>)</w:t>
      </w:r>
      <w:r>
        <w:rPr>
          <w:b w:val="0"/>
          <w:color w:val="auto"/>
          <w:sz w:val="24"/>
        </w:rPr>
        <w:t>,</w:t>
      </w:r>
    </w:p>
    <w:p w14:paraId="0E80FFD7" w14:textId="77777777" w:rsidR="00846378" w:rsidRDefault="00846378">
      <w:pPr>
        <w:pStyle w:val="a"/>
        <w:numPr>
          <w:ilvl w:val="0"/>
          <w:numId w:val="111"/>
        </w:numPr>
        <w:tabs>
          <w:tab w:val="left" w:pos="568"/>
          <w:tab w:val="left" w:pos="993"/>
          <w:tab w:val="left" w:pos="1080"/>
        </w:tabs>
        <w:spacing w:line="36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նորոգման համար պիտանիության</w:t>
      </w:r>
      <w:r w:rsidRPr="003D5122">
        <w:rPr>
          <w:b w:val="0"/>
          <w:color w:val="auto"/>
          <w:sz w:val="24"/>
        </w:rPr>
        <w:t xml:space="preserve"> աստիճան</w:t>
      </w:r>
      <w:r>
        <w:rPr>
          <w:b w:val="0"/>
          <w:color w:val="auto"/>
          <w:sz w:val="24"/>
        </w:rPr>
        <w:t>ը՝</w:t>
      </w:r>
      <w:r w:rsidRPr="003D5122">
        <w:rPr>
          <w:b w:val="0"/>
          <w:color w:val="auto"/>
          <w:sz w:val="24"/>
        </w:rPr>
        <w:t xml:space="preserve"> որն արտացոլում է տվյալ</w:t>
      </w:r>
      <w:r>
        <w:rPr>
          <w:b w:val="0"/>
          <w:color w:val="auto"/>
          <w:sz w:val="24"/>
        </w:rPr>
        <w:t xml:space="preserve"> </w:t>
      </w:r>
      <w:r w:rsidRPr="00FC135E">
        <w:rPr>
          <w:b w:val="0"/>
          <w:bCs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 xml:space="preserve">ի </w:t>
      </w:r>
      <w:r w:rsidRPr="003D5122">
        <w:rPr>
          <w:b w:val="0"/>
          <w:color w:val="auto"/>
          <w:sz w:val="24"/>
        </w:rPr>
        <w:t>վերաց</w:t>
      </w:r>
      <w:r>
        <w:rPr>
          <w:b w:val="0"/>
          <w:color w:val="auto"/>
          <w:sz w:val="24"/>
        </w:rPr>
        <w:t xml:space="preserve">ման համար պահանջվող </w:t>
      </w:r>
      <w:r w:rsidRPr="003D5122">
        <w:rPr>
          <w:b w:val="0"/>
          <w:color w:val="auto"/>
          <w:sz w:val="24"/>
        </w:rPr>
        <w:t>նորոգման տեսակը:</w:t>
      </w:r>
    </w:p>
    <w:p w14:paraId="05E389F1" w14:textId="77777777" w:rsidR="00B56B17" w:rsidRPr="00684503" w:rsidRDefault="00B56B17" w:rsidP="00B56B17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DD3665">
        <w:rPr>
          <w:b w:val="0"/>
          <w:color w:val="auto"/>
          <w:sz w:val="24"/>
        </w:rPr>
        <w:t xml:space="preserve">Խողովակների </w:t>
      </w:r>
      <w:r>
        <w:rPr>
          <w:b w:val="0"/>
          <w:color w:val="auto"/>
          <w:sz w:val="24"/>
        </w:rPr>
        <w:t>դիտարկման</w:t>
      </w:r>
      <w:r w:rsidRPr="00DD3665">
        <w:rPr>
          <w:b w:val="0"/>
          <w:color w:val="auto"/>
          <w:sz w:val="24"/>
        </w:rPr>
        <w:t xml:space="preserve"> և </w:t>
      </w:r>
      <w:r>
        <w:rPr>
          <w:b w:val="0"/>
          <w:color w:val="auto"/>
          <w:sz w:val="24"/>
        </w:rPr>
        <w:t>հետա</w:t>
      </w:r>
      <w:r w:rsidRPr="00DD3665">
        <w:rPr>
          <w:b w:val="0"/>
          <w:color w:val="auto"/>
          <w:sz w:val="24"/>
        </w:rPr>
        <w:t xml:space="preserve">զննման ժամանակ խողովակների </w:t>
      </w:r>
      <w:r>
        <w:rPr>
          <w:b w:val="0"/>
          <w:color w:val="auto"/>
          <w:sz w:val="24"/>
        </w:rPr>
        <w:t>կոնստրուկցիա</w:t>
      </w:r>
      <w:r w:rsidRPr="00DD3665">
        <w:rPr>
          <w:b w:val="0"/>
          <w:color w:val="auto"/>
          <w:sz w:val="24"/>
        </w:rPr>
        <w:t xml:space="preserve">ների նյութի վիճակը գնահատվում է </w:t>
      </w:r>
      <w:r>
        <w:rPr>
          <w:b w:val="0"/>
          <w:color w:val="auto"/>
          <w:sz w:val="24"/>
        </w:rPr>
        <w:t>վերահսկման</w:t>
      </w:r>
      <w:r w:rsidRPr="00DD3665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չքայքայող</w:t>
      </w:r>
      <w:r w:rsidRPr="00DD3665">
        <w:rPr>
          <w:b w:val="0"/>
          <w:color w:val="auto"/>
          <w:sz w:val="24"/>
        </w:rPr>
        <w:t xml:space="preserve"> մեթոդներով: </w:t>
      </w:r>
      <w:r>
        <w:rPr>
          <w:b w:val="0"/>
          <w:color w:val="auto"/>
          <w:sz w:val="24"/>
        </w:rPr>
        <w:t>Ջրթող խողովակ</w:t>
      </w:r>
      <w:r w:rsidRPr="00DD3665">
        <w:rPr>
          <w:b w:val="0"/>
          <w:color w:val="auto"/>
          <w:sz w:val="24"/>
        </w:rPr>
        <w:t xml:space="preserve">ների </w:t>
      </w:r>
      <w:r>
        <w:rPr>
          <w:b w:val="0"/>
          <w:color w:val="auto"/>
          <w:sz w:val="24"/>
        </w:rPr>
        <w:t>զնն</w:t>
      </w:r>
      <w:r w:rsidRPr="00DD3665">
        <w:rPr>
          <w:b w:val="0"/>
          <w:color w:val="auto"/>
          <w:sz w:val="24"/>
        </w:rPr>
        <w:t xml:space="preserve">ման ժամանակ </w:t>
      </w:r>
      <w:r>
        <w:rPr>
          <w:b w:val="0"/>
          <w:color w:val="auto"/>
          <w:sz w:val="24"/>
        </w:rPr>
        <w:t>հ</w:t>
      </w:r>
      <w:r w:rsidRPr="00DD3665">
        <w:rPr>
          <w:b w:val="0"/>
          <w:color w:val="auto"/>
          <w:sz w:val="24"/>
        </w:rPr>
        <w:t xml:space="preserve">իմնական </w:t>
      </w:r>
      <w:r>
        <w:rPr>
          <w:b w:val="0"/>
          <w:color w:val="auto"/>
          <w:sz w:val="24"/>
        </w:rPr>
        <w:t>հարաչափերը</w:t>
      </w:r>
      <w:r w:rsidRPr="00DD3665">
        <w:rPr>
          <w:b w:val="0"/>
          <w:color w:val="auto"/>
          <w:sz w:val="24"/>
        </w:rPr>
        <w:t xml:space="preserve">, օգտագործվող գործիքները և չափման ճշգրտությունը </w:t>
      </w:r>
      <w:r>
        <w:rPr>
          <w:b w:val="0"/>
          <w:color w:val="auto"/>
          <w:sz w:val="24"/>
        </w:rPr>
        <w:t>բեր</w:t>
      </w:r>
      <w:r w:rsidRPr="00DD3665">
        <w:rPr>
          <w:b w:val="0"/>
          <w:color w:val="auto"/>
          <w:sz w:val="24"/>
        </w:rPr>
        <w:t>ված են ԳՕՍՏ 33146-2014-ում:</w:t>
      </w:r>
    </w:p>
    <w:p w14:paraId="052F83D3" w14:textId="77777777" w:rsidR="00B56B17" w:rsidRDefault="00B56B17" w:rsidP="00B56B17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4F4600">
        <w:rPr>
          <w:b w:val="0"/>
          <w:color w:val="auto"/>
          <w:sz w:val="24"/>
        </w:rPr>
        <w:lastRenderedPageBreak/>
        <w:t>Կառույցի տեխնիկական վիճակի ընդհանուր գնահատ</w:t>
      </w:r>
      <w:r>
        <w:rPr>
          <w:b w:val="0"/>
          <w:color w:val="auto"/>
          <w:sz w:val="24"/>
        </w:rPr>
        <w:t>ականը</w:t>
      </w:r>
      <w:r w:rsidRPr="004F4600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տր</w:t>
      </w:r>
      <w:r w:rsidRPr="004F4600">
        <w:rPr>
          <w:b w:val="0"/>
          <w:color w:val="auto"/>
          <w:sz w:val="24"/>
        </w:rPr>
        <w:t xml:space="preserve">վում է </w:t>
      </w:r>
      <w:r>
        <w:rPr>
          <w:b w:val="0"/>
          <w:color w:val="auto"/>
          <w:sz w:val="24"/>
        </w:rPr>
        <w:t>ոլորտում</w:t>
      </w:r>
      <w:r w:rsidRPr="004F4600">
        <w:rPr>
          <w:b w:val="0"/>
          <w:color w:val="auto"/>
          <w:sz w:val="24"/>
        </w:rPr>
        <w:t xml:space="preserve"> ընդունված </w:t>
      </w:r>
      <w:r>
        <w:rPr>
          <w:b w:val="0"/>
          <w:color w:val="auto"/>
          <w:sz w:val="24"/>
        </w:rPr>
        <w:t>բալ</w:t>
      </w:r>
      <w:r w:rsidRPr="004F4600">
        <w:rPr>
          <w:b w:val="0"/>
          <w:color w:val="auto"/>
          <w:sz w:val="24"/>
        </w:rPr>
        <w:t xml:space="preserve">ային համակարգի միջոցով: Կախված տեխնիկական վիճակի ընդունված գնահատականից՝ պետք է նշանակվի </w:t>
      </w:r>
      <w:r>
        <w:rPr>
          <w:b w:val="0"/>
          <w:color w:val="auto"/>
          <w:sz w:val="24"/>
        </w:rPr>
        <w:t>ջրթող խողովակի</w:t>
      </w:r>
      <w:r w:rsidRPr="004F4600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շահագործման</w:t>
      </w:r>
      <w:r w:rsidRPr="004F4600">
        <w:rPr>
          <w:b w:val="0"/>
          <w:color w:val="auto"/>
          <w:sz w:val="24"/>
        </w:rPr>
        <w:t xml:space="preserve"> համապատասխան </w:t>
      </w:r>
      <w:r>
        <w:rPr>
          <w:b w:val="0"/>
          <w:color w:val="auto"/>
          <w:sz w:val="24"/>
        </w:rPr>
        <w:t>ռեժիմ</w:t>
      </w:r>
      <w:r w:rsidRPr="004F4600">
        <w:rPr>
          <w:b w:val="0"/>
          <w:color w:val="auto"/>
          <w:sz w:val="24"/>
        </w:rPr>
        <w:t xml:space="preserve"> </w:t>
      </w:r>
      <w:r w:rsidRPr="00CE5AB3">
        <w:rPr>
          <w:b w:val="0"/>
          <w:color w:val="auto"/>
          <w:sz w:val="24"/>
        </w:rPr>
        <w:t>և (կամ)</w:t>
      </w:r>
      <w:r w:rsidRPr="004F4600">
        <w:rPr>
          <w:b w:val="0"/>
          <w:color w:val="auto"/>
          <w:sz w:val="24"/>
        </w:rPr>
        <w:t xml:space="preserve"> նորոգման տեսակ։</w:t>
      </w:r>
    </w:p>
    <w:p w14:paraId="0AE0DBA5" w14:textId="77777777" w:rsidR="00B56B17" w:rsidRPr="00684503" w:rsidRDefault="00B56B17" w:rsidP="00B56B17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color w:val="auto"/>
          <w:sz w:val="24"/>
        </w:rPr>
      </w:pPr>
      <w:r w:rsidRPr="00B56B17">
        <w:rPr>
          <w:b w:val="0"/>
          <w:color w:val="auto"/>
          <w:sz w:val="24"/>
        </w:rPr>
        <w:t>Թերություն</w:t>
      </w:r>
      <w:r>
        <w:rPr>
          <w:b w:val="0"/>
          <w:color w:val="auto"/>
          <w:sz w:val="24"/>
        </w:rPr>
        <w:t>ների</w:t>
      </w:r>
      <w:r w:rsidRPr="003B3D55">
        <w:rPr>
          <w:b w:val="0"/>
          <w:color w:val="auto"/>
          <w:sz w:val="24"/>
        </w:rPr>
        <w:t xml:space="preserve"> </w:t>
      </w:r>
      <w:r w:rsidRPr="00745ABB">
        <w:rPr>
          <w:b w:val="0"/>
          <w:color w:val="auto"/>
          <w:sz w:val="24"/>
        </w:rPr>
        <w:t xml:space="preserve">կարգերի </w:t>
      </w:r>
      <w:r w:rsidRPr="003B3D55">
        <w:rPr>
          <w:b w:val="0"/>
          <w:color w:val="auto"/>
          <w:sz w:val="24"/>
        </w:rPr>
        <w:t xml:space="preserve">սահմանման կարգը, ինչպես նաև տարբեր նյութերից պատրաստված </w:t>
      </w:r>
      <w:r>
        <w:rPr>
          <w:b w:val="0"/>
          <w:color w:val="auto"/>
          <w:sz w:val="24"/>
        </w:rPr>
        <w:t>ջրթող խողովակ</w:t>
      </w:r>
      <w:r w:rsidRPr="003B3D55">
        <w:rPr>
          <w:b w:val="0"/>
          <w:color w:val="auto"/>
          <w:sz w:val="24"/>
        </w:rPr>
        <w:t xml:space="preserve">ների վիճակի գնահատման առանձնահատկությունները </w:t>
      </w:r>
      <w:r>
        <w:rPr>
          <w:b w:val="0"/>
          <w:color w:val="auto"/>
          <w:sz w:val="24"/>
        </w:rPr>
        <w:t>բեր</w:t>
      </w:r>
      <w:r w:rsidRPr="003B3D55">
        <w:rPr>
          <w:b w:val="0"/>
          <w:color w:val="auto"/>
          <w:sz w:val="24"/>
        </w:rPr>
        <w:t>ված են ԳՕՍՏ 33146-2014-ում:</w:t>
      </w:r>
    </w:p>
    <w:p w14:paraId="6F56FFF0" w14:textId="77777777" w:rsidR="00E93D74" w:rsidRPr="00684503" w:rsidRDefault="00E93D74" w:rsidP="00E93D74">
      <w:pPr>
        <w:pStyle w:val="a"/>
        <w:tabs>
          <w:tab w:val="left" w:pos="568"/>
          <w:tab w:val="left" w:pos="993"/>
          <w:tab w:val="left" w:pos="1080"/>
        </w:tabs>
        <w:spacing w:line="360" w:lineRule="auto"/>
        <w:ind w:left="90" w:firstLine="539"/>
        <w:jc w:val="right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Աղյուսակ</w:t>
      </w:r>
      <w:r w:rsidRPr="00684503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45</w:t>
      </w:r>
    </w:p>
    <w:tbl>
      <w:tblPr>
        <w:tblW w:w="10260" w:type="dxa"/>
        <w:tblInd w:w="8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19"/>
        <w:gridCol w:w="1843"/>
        <w:gridCol w:w="2693"/>
        <w:gridCol w:w="2693"/>
        <w:gridCol w:w="2412"/>
      </w:tblGrid>
      <w:tr w:rsidR="00E93D74" w:rsidRPr="00034817" w14:paraId="76984328" w14:textId="77777777" w:rsidTr="00D56A85"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77A58076" w14:textId="77777777" w:rsidR="00E93D74" w:rsidRPr="00684503" w:rsidRDefault="00E93D74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233E2CD3" w14:textId="77777777" w:rsidR="00E93D74" w:rsidRPr="00684503" w:rsidRDefault="00E93D74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Կառույցի ցուցանիշները</w:t>
            </w:r>
            <w:r w:rsidRPr="00684503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 xml:space="preserve">և </w:t>
            </w:r>
            <w:r w:rsidR="00FC135E" w:rsidRPr="00FC135E">
              <w:rPr>
                <w:b w:val="0"/>
                <w:bCs w:val="0"/>
                <w:color w:val="auto"/>
                <w:sz w:val="24"/>
              </w:rPr>
              <w:t>թերություն-</w:t>
            </w:r>
            <w:r w:rsidR="00DC78F8" w:rsidRPr="00FC135E">
              <w:rPr>
                <w:b w:val="0"/>
                <w:bCs w:val="0"/>
                <w:color w:val="auto"/>
                <w:sz w:val="24"/>
              </w:rPr>
              <w:t>ների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745ABB">
              <w:rPr>
                <w:b w:val="0"/>
                <w:color w:val="auto"/>
                <w:sz w:val="24"/>
              </w:rPr>
              <w:t>կարգերի</w:t>
            </w:r>
            <w:r>
              <w:rPr>
                <w:b w:val="0"/>
                <w:color w:val="auto"/>
                <w:sz w:val="24"/>
              </w:rPr>
              <w:t xml:space="preserve"> տառային ցուցիչները</w:t>
            </w:r>
          </w:p>
        </w:tc>
        <w:tc>
          <w:tcPr>
            <w:tcW w:w="77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4A5B2B" w14:textId="77777777" w:rsidR="00E93D74" w:rsidRPr="00684503" w:rsidRDefault="00FC135E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ների</w:t>
            </w:r>
            <w:r w:rsidR="00E93D74" w:rsidRPr="00745ABB">
              <w:rPr>
                <w:b w:val="0"/>
                <w:color w:val="auto"/>
                <w:sz w:val="24"/>
              </w:rPr>
              <w:t xml:space="preserve"> կարգերի</w:t>
            </w:r>
            <w:r w:rsidR="00E93D74">
              <w:rPr>
                <w:b w:val="0"/>
                <w:color w:val="auto"/>
                <w:sz w:val="24"/>
              </w:rPr>
              <w:t xml:space="preserve"> </w:t>
            </w:r>
            <w:r w:rsidR="00D90BC5">
              <w:rPr>
                <w:b w:val="0"/>
                <w:color w:val="auto"/>
                <w:sz w:val="24"/>
              </w:rPr>
              <w:t>թ</w:t>
            </w:r>
            <w:r w:rsidR="00D90BC5" w:rsidRPr="00546B29">
              <w:rPr>
                <w:b w:val="0"/>
                <w:color w:val="auto"/>
                <w:sz w:val="24"/>
              </w:rPr>
              <w:t>վանշանային ցուցիչներ</w:t>
            </w:r>
            <w:r w:rsidR="00DC78F8">
              <w:rPr>
                <w:b w:val="0"/>
                <w:color w:val="auto"/>
                <w:sz w:val="24"/>
              </w:rPr>
              <w:t>ը՝</w:t>
            </w:r>
            <w:r w:rsidR="00D90BC5" w:rsidRPr="00684503">
              <w:rPr>
                <w:b w:val="0"/>
                <w:color w:val="auto"/>
                <w:sz w:val="24"/>
              </w:rPr>
              <w:t xml:space="preserve"> </w:t>
            </w:r>
            <w:r w:rsidR="00E93D74">
              <w:rPr>
                <w:b w:val="0"/>
                <w:color w:val="auto"/>
                <w:sz w:val="24"/>
              </w:rPr>
              <w:t>ըստ անվտանգության</w:t>
            </w:r>
            <w:r w:rsidR="00E93D74" w:rsidRPr="00684503">
              <w:rPr>
                <w:b w:val="0"/>
                <w:color w:val="auto"/>
                <w:sz w:val="24"/>
              </w:rPr>
              <w:t xml:space="preserve">, </w:t>
            </w:r>
            <w:r w:rsidR="00E93D74">
              <w:rPr>
                <w:b w:val="0"/>
                <w:color w:val="auto"/>
                <w:sz w:val="24"/>
              </w:rPr>
              <w:t>երկարակեցության և ամրության</w:t>
            </w:r>
          </w:p>
        </w:tc>
      </w:tr>
      <w:tr w:rsidR="00E93D74" w:rsidRPr="00684503" w14:paraId="48D4D55D" w14:textId="77777777" w:rsidTr="00D56A85">
        <w:tc>
          <w:tcPr>
            <w:tcW w:w="619" w:type="dxa"/>
            <w:tcBorders>
              <w:left w:val="single" w:sz="6" w:space="0" w:color="auto"/>
              <w:bottom w:val="nil"/>
              <w:right w:val="nil"/>
            </w:tcBorders>
          </w:tcPr>
          <w:p w14:paraId="4A553AC2" w14:textId="77777777" w:rsidR="00E93D74" w:rsidRPr="00684503" w:rsidRDefault="00E93D74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N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42BC0D9A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362A0B7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684503">
              <w:rPr>
                <w:b w:val="0"/>
                <w:color w:val="auto"/>
                <w:sz w:val="24"/>
              </w:rPr>
              <w:t>1</w:t>
            </w:r>
          </w:p>
          <w:p w14:paraId="39BC692B" w14:textId="77777777" w:rsidR="00E93D74" w:rsidRPr="00684503" w:rsidRDefault="00E93D74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684503">
              <w:rPr>
                <w:b w:val="0"/>
                <w:color w:val="auto"/>
                <w:sz w:val="24"/>
              </w:rPr>
              <w:t>(</w:t>
            </w:r>
            <w:r>
              <w:rPr>
                <w:b w:val="0"/>
                <w:color w:val="auto"/>
                <w:sz w:val="24"/>
              </w:rPr>
              <w:t xml:space="preserve">քիչ նշանակալի </w:t>
            </w:r>
            <w:r w:rsidR="00FC135E"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C1B648D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684503">
              <w:rPr>
                <w:b w:val="0"/>
                <w:color w:val="auto"/>
                <w:sz w:val="24"/>
              </w:rPr>
              <w:t>2</w:t>
            </w:r>
          </w:p>
          <w:p w14:paraId="11ED251B" w14:textId="77777777" w:rsidR="00E93D74" w:rsidRPr="00684503" w:rsidRDefault="00E93D74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684503">
              <w:rPr>
                <w:b w:val="0"/>
                <w:color w:val="auto"/>
                <w:sz w:val="24"/>
              </w:rPr>
              <w:t>(</w:t>
            </w:r>
            <w:r w:rsidR="00DC78F8">
              <w:rPr>
                <w:b w:val="0"/>
                <w:color w:val="auto"/>
                <w:sz w:val="24"/>
              </w:rPr>
              <w:t xml:space="preserve">զգալի </w:t>
            </w:r>
            <w:r w:rsidR="00FC135E"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B532E8" w14:textId="77777777" w:rsidR="00E93D74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684503">
              <w:rPr>
                <w:b w:val="0"/>
                <w:color w:val="auto"/>
                <w:sz w:val="24"/>
              </w:rPr>
              <w:t>3</w:t>
            </w:r>
          </w:p>
          <w:p w14:paraId="2F6ECDAB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 w:rsidRPr="00684503">
              <w:rPr>
                <w:b w:val="0"/>
                <w:color w:val="auto"/>
                <w:sz w:val="24"/>
              </w:rPr>
              <w:t>(</w:t>
            </w:r>
            <w:r>
              <w:rPr>
                <w:b w:val="0"/>
                <w:color w:val="auto"/>
                <w:sz w:val="24"/>
              </w:rPr>
              <w:t xml:space="preserve">կրիտիկական </w:t>
            </w:r>
            <w:r w:rsidR="00FC135E"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</w:tr>
      <w:tr w:rsidR="00E93D74" w:rsidRPr="00034817" w14:paraId="26D02556" w14:textId="77777777" w:rsidTr="00D56A85"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80A2C20" w14:textId="77777777" w:rsidR="00E93D74" w:rsidRPr="00684503" w:rsidRDefault="00E93D74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94B8B36" w14:textId="77777777" w:rsidR="00E93D74" w:rsidRPr="00684503" w:rsidRDefault="00E93D74" w:rsidP="00171182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Անվտանգու</w:t>
            </w:r>
            <w:r w:rsidR="00FC135E">
              <w:rPr>
                <w:b w:val="0"/>
                <w:color w:val="auto"/>
                <w:sz w:val="24"/>
              </w:rPr>
              <w:t>-</w:t>
            </w:r>
            <w:r>
              <w:rPr>
                <w:b w:val="0"/>
                <w:color w:val="auto"/>
                <w:sz w:val="24"/>
              </w:rPr>
              <w:t>թյուն</w:t>
            </w:r>
            <w:r w:rsidRPr="00684503">
              <w:rPr>
                <w:b w:val="0"/>
                <w:color w:val="auto"/>
                <w:sz w:val="24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SAF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2286A50" w14:textId="77777777" w:rsidR="00E93D74" w:rsidRPr="00684503" w:rsidRDefault="00FC135E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</w:t>
            </w:r>
            <w:r w:rsidR="00E93D74" w:rsidRPr="00684503">
              <w:rPr>
                <w:b w:val="0"/>
                <w:color w:val="auto"/>
                <w:sz w:val="24"/>
              </w:rPr>
              <w:t xml:space="preserve">, </w:t>
            </w:r>
            <w:r w:rsidR="00E93D74">
              <w:rPr>
                <w:b w:val="0"/>
                <w:color w:val="auto"/>
                <w:sz w:val="24"/>
              </w:rPr>
              <w:t>որոնք զարգացման տվյալ աստիճանի դեպքում</w:t>
            </w:r>
            <w:r w:rsidR="00E93D74" w:rsidRPr="00684503">
              <w:rPr>
                <w:b w:val="0"/>
                <w:color w:val="auto"/>
                <w:sz w:val="24"/>
              </w:rPr>
              <w:t xml:space="preserve"> </w:t>
            </w:r>
            <w:r w:rsidR="00E93D74">
              <w:rPr>
                <w:b w:val="0"/>
                <w:color w:val="auto"/>
                <w:sz w:val="24"/>
              </w:rPr>
              <w:t>չեն ազդում երթևեկության անվտանգության վրա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8354C7" w14:textId="77777777" w:rsidR="00E93D74" w:rsidRPr="00684503" w:rsidRDefault="00FC135E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</w:t>
            </w:r>
            <w:r w:rsidR="00E93D74" w:rsidRPr="00684503">
              <w:rPr>
                <w:b w:val="0"/>
                <w:color w:val="auto"/>
                <w:sz w:val="24"/>
              </w:rPr>
              <w:t xml:space="preserve">, </w:t>
            </w:r>
            <w:r w:rsidR="00E93D74">
              <w:rPr>
                <w:b w:val="0"/>
                <w:color w:val="auto"/>
                <w:sz w:val="24"/>
              </w:rPr>
              <w:t>որոնք ունենում են բացասական ազդեցություն երթևեկության անվտանգության վրա</w:t>
            </w:r>
            <w:r w:rsidR="00E93D74" w:rsidRPr="00684503">
              <w:rPr>
                <w:b w:val="0"/>
                <w:color w:val="auto"/>
                <w:sz w:val="24"/>
              </w:rPr>
              <w:t xml:space="preserve"> </w:t>
            </w:r>
            <w:r w:rsidR="00E93D74">
              <w:rPr>
                <w:b w:val="0"/>
                <w:color w:val="auto"/>
                <w:sz w:val="24"/>
              </w:rPr>
              <w:t>և պահանջում են, որպես կանոն</w:t>
            </w:r>
            <w:r w:rsidR="00E93D74" w:rsidRPr="00684503">
              <w:rPr>
                <w:b w:val="0"/>
                <w:color w:val="auto"/>
                <w:sz w:val="24"/>
              </w:rPr>
              <w:t>,</w:t>
            </w:r>
            <w:r w:rsidR="00E93D74">
              <w:rPr>
                <w:b w:val="0"/>
                <w:color w:val="auto"/>
                <w:sz w:val="24"/>
              </w:rPr>
              <w:t xml:space="preserve"> շարժման արագության սահմանափակում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584EB5" w14:textId="77777777" w:rsidR="00E93D74" w:rsidRPr="00684503" w:rsidRDefault="00FC135E" w:rsidP="00D90BC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DC78F8">
              <w:rPr>
                <w:b w:val="0"/>
                <w:color w:val="auto"/>
                <w:sz w:val="24"/>
              </w:rPr>
              <w:t>ներ</w:t>
            </w:r>
            <w:r w:rsidR="00E93D74" w:rsidRPr="00684503">
              <w:rPr>
                <w:b w:val="0"/>
                <w:color w:val="auto"/>
                <w:sz w:val="24"/>
              </w:rPr>
              <w:t xml:space="preserve">, </w:t>
            </w:r>
            <w:r w:rsidR="00E93D74">
              <w:rPr>
                <w:b w:val="0"/>
                <w:color w:val="auto"/>
                <w:sz w:val="24"/>
              </w:rPr>
              <w:t>որոնք</w:t>
            </w:r>
            <w:r w:rsidR="00E93D74" w:rsidRPr="00684503">
              <w:rPr>
                <w:b w:val="0"/>
                <w:color w:val="auto"/>
                <w:sz w:val="24"/>
              </w:rPr>
              <w:t xml:space="preserve"> </w:t>
            </w:r>
            <w:r w:rsidR="00E93D74">
              <w:rPr>
                <w:b w:val="0"/>
                <w:color w:val="auto"/>
                <w:sz w:val="24"/>
              </w:rPr>
              <w:t>երթևեկության անվտանգությունն այնքան են նվազեցնում</w:t>
            </w:r>
            <w:r w:rsidR="00E93D74" w:rsidRPr="00684503">
              <w:rPr>
                <w:b w:val="0"/>
                <w:color w:val="auto"/>
                <w:sz w:val="24"/>
              </w:rPr>
              <w:t>,</w:t>
            </w:r>
            <w:r w:rsidR="00E93D74">
              <w:rPr>
                <w:b w:val="0"/>
                <w:color w:val="auto"/>
                <w:sz w:val="24"/>
              </w:rPr>
              <w:t xml:space="preserve"> որ կառույցի շահագործումը դառնում է</w:t>
            </w:r>
            <w:r w:rsidR="00E93D74" w:rsidRPr="00684503">
              <w:rPr>
                <w:b w:val="0"/>
                <w:color w:val="auto"/>
                <w:sz w:val="24"/>
              </w:rPr>
              <w:t xml:space="preserve"> </w:t>
            </w:r>
            <w:r w:rsidR="00E93D74">
              <w:rPr>
                <w:b w:val="0"/>
                <w:color w:val="auto"/>
                <w:sz w:val="24"/>
              </w:rPr>
              <w:t>անթույլատրելի</w:t>
            </w:r>
          </w:p>
        </w:tc>
      </w:tr>
      <w:tr w:rsidR="00DC78F8" w:rsidRPr="00034817" w14:paraId="08CEC331" w14:textId="77777777" w:rsidTr="00D56A85"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A3514D5" w14:textId="77777777" w:rsidR="00DC78F8" w:rsidRPr="00684503" w:rsidRDefault="00DC78F8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16CF8E3" w14:textId="77777777" w:rsidR="00DC78F8" w:rsidRPr="00684503" w:rsidRDefault="00DC78F8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Երկարակե</w:t>
            </w:r>
            <w:r w:rsidR="00FC135E">
              <w:rPr>
                <w:b w:val="0"/>
                <w:color w:val="auto"/>
                <w:sz w:val="24"/>
              </w:rPr>
              <w:t>-</w:t>
            </w:r>
            <w:r>
              <w:rPr>
                <w:b w:val="0"/>
                <w:color w:val="auto"/>
                <w:sz w:val="24"/>
              </w:rPr>
              <w:t>ցություն</w:t>
            </w:r>
            <w:r w:rsidRPr="00684503">
              <w:rPr>
                <w:b w:val="0"/>
                <w:color w:val="auto"/>
                <w:sz w:val="24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DUR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C94D735" w14:textId="77777777" w:rsidR="00DC78F8" w:rsidRPr="00684503" w:rsidRDefault="00FC135E" w:rsidP="00193624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 w:rsidR="00193624">
              <w:rPr>
                <w:b w:val="0"/>
                <w:color w:val="auto"/>
                <w:sz w:val="24"/>
              </w:rPr>
              <w:t>ներ</w:t>
            </w:r>
            <w:r w:rsidR="00DC78F8" w:rsidRPr="00684503">
              <w:rPr>
                <w:b w:val="0"/>
                <w:color w:val="auto"/>
                <w:sz w:val="24"/>
              </w:rPr>
              <w:t xml:space="preserve">, </w:t>
            </w:r>
            <w:r w:rsidR="00DC78F8">
              <w:rPr>
                <w:b w:val="0"/>
                <w:color w:val="auto"/>
                <w:sz w:val="24"/>
              </w:rPr>
              <w:t xml:space="preserve">որոնք </w:t>
            </w:r>
            <w:r w:rsidR="00193624">
              <w:rPr>
                <w:b w:val="0"/>
                <w:color w:val="auto"/>
                <w:sz w:val="24"/>
              </w:rPr>
              <w:t xml:space="preserve">ոչ էականորեն են  ազդում </w:t>
            </w:r>
            <w:r w:rsidR="00DC78F8">
              <w:rPr>
                <w:b w:val="0"/>
                <w:color w:val="auto"/>
                <w:sz w:val="24"/>
              </w:rPr>
              <w:t>կոնստրուկ</w:t>
            </w:r>
            <w:r w:rsidR="00193624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t>ցիայի երկարակե</w:t>
            </w:r>
            <w:r w:rsidR="00193624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t>ցության վրա։</w:t>
            </w:r>
            <w:r w:rsidR="00DC78F8" w:rsidRPr="00684503">
              <w:rPr>
                <w:b w:val="0"/>
                <w:color w:val="auto"/>
                <w:sz w:val="24"/>
              </w:rPr>
              <w:t xml:space="preserve"> </w:t>
            </w:r>
            <w:r w:rsidR="00DC78F8">
              <w:rPr>
                <w:b w:val="0"/>
                <w:color w:val="auto"/>
                <w:sz w:val="24"/>
              </w:rPr>
              <w:t>Դրանց բացասական ազդե</w:t>
            </w:r>
            <w:r w:rsidR="00193624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lastRenderedPageBreak/>
              <w:t xml:space="preserve">ցությունը կարող է </w:t>
            </w:r>
            <w:r w:rsidR="00193624">
              <w:rPr>
                <w:b w:val="0"/>
                <w:color w:val="auto"/>
                <w:sz w:val="24"/>
              </w:rPr>
              <w:t>արտահայտվել</w:t>
            </w:r>
            <w:r w:rsidR="00DC78F8">
              <w:rPr>
                <w:b w:val="0"/>
                <w:color w:val="auto"/>
                <w:sz w:val="24"/>
              </w:rPr>
              <w:t xml:space="preserve"> հեռանկարում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10F5AF" w14:textId="77777777" w:rsidR="00DC78F8" w:rsidRPr="00684503" w:rsidRDefault="00FC135E" w:rsidP="00193624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lastRenderedPageBreak/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DC78F8" w:rsidRPr="00684503">
              <w:rPr>
                <w:b w:val="0"/>
                <w:color w:val="auto"/>
                <w:sz w:val="24"/>
              </w:rPr>
              <w:t xml:space="preserve">, </w:t>
            </w:r>
            <w:r w:rsidR="00DC78F8">
              <w:rPr>
                <w:b w:val="0"/>
                <w:color w:val="auto"/>
                <w:sz w:val="24"/>
              </w:rPr>
              <w:t xml:space="preserve">որոնք </w:t>
            </w:r>
            <w:r w:rsidR="00193624">
              <w:rPr>
                <w:b w:val="0"/>
                <w:color w:val="auto"/>
                <w:sz w:val="24"/>
              </w:rPr>
              <w:t xml:space="preserve">զգալի աստիճանով են ազդում  </w:t>
            </w:r>
            <w:r w:rsidR="00DC78F8">
              <w:rPr>
                <w:b w:val="0"/>
                <w:color w:val="auto"/>
                <w:sz w:val="24"/>
              </w:rPr>
              <w:t>կոնստրուկ</w:t>
            </w:r>
            <w:r w:rsidR="00193624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t>ցիայի երկարակեցու</w:t>
            </w:r>
            <w:r w:rsidR="00193624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t xml:space="preserve">թյան վրա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ADE8F4" w14:textId="77777777" w:rsidR="00DC78F8" w:rsidRPr="00684503" w:rsidRDefault="00FC135E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DC78F8" w:rsidRPr="00684503">
              <w:rPr>
                <w:b w:val="0"/>
                <w:color w:val="auto"/>
                <w:sz w:val="24"/>
              </w:rPr>
              <w:t xml:space="preserve">, </w:t>
            </w:r>
            <w:r w:rsidR="00DC78F8">
              <w:rPr>
                <w:b w:val="0"/>
                <w:color w:val="auto"/>
                <w:sz w:val="24"/>
              </w:rPr>
              <w:t xml:space="preserve">որոնց առկայության դեպքում </w:t>
            </w:r>
            <w:r w:rsidR="00E961D5">
              <w:rPr>
                <w:b w:val="0"/>
                <w:color w:val="auto"/>
                <w:sz w:val="24"/>
              </w:rPr>
              <w:t xml:space="preserve">կառույցի </w:t>
            </w:r>
            <w:r w:rsidR="00DC78F8">
              <w:rPr>
                <w:b w:val="0"/>
                <w:color w:val="auto"/>
                <w:sz w:val="24"/>
              </w:rPr>
              <w:t xml:space="preserve">մնացորդային </w:t>
            </w:r>
            <w:r w:rsidR="00E961D5">
              <w:rPr>
                <w:b w:val="0"/>
                <w:color w:val="auto"/>
                <w:sz w:val="24"/>
              </w:rPr>
              <w:t>ռեսուրսը</w:t>
            </w:r>
            <w:r w:rsidR="00DC78F8">
              <w:rPr>
                <w:b w:val="0"/>
                <w:color w:val="auto"/>
                <w:sz w:val="24"/>
              </w:rPr>
              <w:t xml:space="preserve"> կարելի է համարել սպառված</w:t>
            </w:r>
          </w:p>
        </w:tc>
      </w:tr>
      <w:tr w:rsidR="00DC78F8" w:rsidRPr="00034817" w14:paraId="73AC58CF" w14:textId="77777777" w:rsidTr="00D56A85"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F22EDA9" w14:textId="77777777" w:rsidR="00DC78F8" w:rsidRPr="00684503" w:rsidRDefault="00DC78F8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A047BCE" w14:textId="77777777" w:rsidR="00DC78F8" w:rsidRPr="00684503" w:rsidRDefault="00DC78F8" w:rsidP="00DC78F8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Ամրություն</w:t>
            </w:r>
            <w:r w:rsidRPr="00684503">
              <w:rPr>
                <w:b w:val="0"/>
                <w:color w:val="auto"/>
                <w:sz w:val="24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STR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90E8127" w14:textId="77777777" w:rsidR="00DC78F8" w:rsidRPr="00684503" w:rsidRDefault="00FC135E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DC78F8" w:rsidRPr="00684503">
              <w:rPr>
                <w:b w:val="0"/>
                <w:color w:val="auto"/>
                <w:sz w:val="24"/>
              </w:rPr>
              <w:t xml:space="preserve">, </w:t>
            </w:r>
            <w:r w:rsidR="00DC78F8">
              <w:rPr>
                <w:b w:val="0"/>
                <w:color w:val="auto"/>
                <w:sz w:val="24"/>
              </w:rPr>
              <w:t xml:space="preserve">որոնք </w:t>
            </w:r>
            <w:r w:rsidR="00E961D5">
              <w:rPr>
                <w:b w:val="0"/>
                <w:color w:val="auto"/>
                <w:sz w:val="24"/>
              </w:rPr>
              <w:t xml:space="preserve">ոչ էականորեն են  նվազեցնում </w:t>
            </w:r>
            <w:r w:rsidR="00DC78F8">
              <w:rPr>
                <w:b w:val="0"/>
                <w:color w:val="auto"/>
                <w:sz w:val="24"/>
              </w:rPr>
              <w:t>կոնստրուկցիայի ամրությունը։</w:t>
            </w:r>
            <w:r w:rsidR="00DC78F8" w:rsidRPr="00684503">
              <w:rPr>
                <w:b w:val="0"/>
                <w:color w:val="auto"/>
                <w:sz w:val="24"/>
              </w:rPr>
              <w:t xml:space="preserve"> </w:t>
            </w:r>
            <w:r w:rsidR="00DC78F8">
              <w:rPr>
                <w:b w:val="0"/>
                <w:color w:val="auto"/>
                <w:sz w:val="24"/>
              </w:rPr>
              <w:t xml:space="preserve">Ընդ որում, կառույցի ամրությունը </w:t>
            </w:r>
            <w:r w:rsidR="00E961D5">
              <w:rPr>
                <w:b w:val="0"/>
                <w:color w:val="auto"/>
                <w:sz w:val="24"/>
              </w:rPr>
              <w:t xml:space="preserve">հաշվար–կայինից </w:t>
            </w:r>
            <w:r w:rsidR="00DC78F8">
              <w:rPr>
                <w:b w:val="0"/>
                <w:color w:val="auto"/>
                <w:sz w:val="24"/>
              </w:rPr>
              <w:t>ցածր չէ։</w:t>
            </w:r>
            <w:r w:rsidR="00DC78F8" w:rsidRPr="00684503">
              <w:rPr>
                <w:b w:val="0"/>
                <w:color w:val="auto"/>
                <w:sz w:val="24"/>
              </w:rPr>
              <w:t xml:space="preserve"> </w:t>
            </w:r>
            <w:r w:rsidR="00DC78F8">
              <w:rPr>
                <w:b w:val="0"/>
                <w:color w:val="auto"/>
                <w:sz w:val="24"/>
              </w:rPr>
              <w:t>Ապահովվում է հաշվարկային բեռնվածքների անցումը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C7D7D9F" w14:textId="77777777" w:rsidR="00DC78F8" w:rsidRPr="00684503" w:rsidRDefault="00FC135E" w:rsidP="00032D9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DC78F8" w:rsidRPr="00684503">
              <w:rPr>
                <w:b w:val="0"/>
                <w:color w:val="auto"/>
                <w:sz w:val="24"/>
              </w:rPr>
              <w:t xml:space="preserve">, </w:t>
            </w:r>
            <w:r w:rsidR="00DC78F8">
              <w:rPr>
                <w:b w:val="0"/>
                <w:color w:val="auto"/>
                <w:sz w:val="24"/>
              </w:rPr>
              <w:t>որոնք կոնստրուկցիայի ամրությունը նվազեցնում են մինչև այն մակարդակ, որի դեպքում պետք է մտցնել եռառանցք</w:t>
            </w:r>
            <w:r w:rsidR="00032D95">
              <w:rPr>
                <w:b w:val="0"/>
                <w:color w:val="auto"/>
                <w:sz w:val="24"/>
              </w:rPr>
              <w:t xml:space="preserve"> </w:t>
            </w:r>
            <w:r w:rsidR="00DC78F8">
              <w:rPr>
                <w:b w:val="0"/>
                <w:color w:val="auto"/>
                <w:sz w:val="24"/>
              </w:rPr>
              <w:t>ավտո</w:t>
            </w:r>
            <w:r w:rsidR="00032D95">
              <w:rPr>
                <w:b w:val="0"/>
                <w:color w:val="auto"/>
                <w:sz w:val="24"/>
              </w:rPr>
              <w:t>մոբիլների</w:t>
            </w:r>
            <w:r w:rsidR="00DC78F8">
              <w:rPr>
                <w:b w:val="0"/>
                <w:color w:val="auto"/>
                <w:sz w:val="24"/>
              </w:rPr>
              <w:t xml:space="preserve"> քաշի սահմանափակում</w:t>
            </w:r>
            <w:r w:rsidR="00DC78F8" w:rsidRPr="00684503">
              <w:rPr>
                <w:b w:val="0"/>
                <w:color w:val="auto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492F67" w14:textId="77777777" w:rsidR="00DC78F8" w:rsidRPr="00684503" w:rsidRDefault="00FC135E" w:rsidP="00032D9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DC78F8" w:rsidRPr="00684503">
              <w:rPr>
                <w:b w:val="0"/>
                <w:color w:val="auto"/>
                <w:sz w:val="24"/>
              </w:rPr>
              <w:t xml:space="preserve">, </w:t>
            </w:r>
            <w:r w:rsidR="00DC78F8">
              <w:rPr>
                <w:b w:val="0"/>
                <w:color w:val="auto"/>
                <w:sz w:val="24"/>
              </w:rPr>
              <w:t>որոնք առաջացնում են կոնստրուկցիայի փլուզման, առանձին տարրերի կրողունակության կորստի վտանգ։ Կառույցի շահա</w:t>
            </w:r>
            <w:r w:rsidR="00032D95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t>գործումը կամ անհնար է, կամ պահանջվում է խիստ սահմանա</w:t>
            </w:r>
            <w:r w:rsidR="00032D95">
              <w:rPr>
                <w:b w:val="0"/>
                <w:color w:val="auto"/>
                <w:sz w:val="24"/>
              </w:rPr>
              <w:t>–</w:t>
            </w:r>
            <w:r w:rsidR="00DC78F8">
              <w:rPr>
                <w:b w:val="0"/>
                <w:color w:val="auto"/>
                <w:sz w:val="24"/>
              </w:rPr>
              <w:t>փակումների կիրառում</w:t>
            </w:r>
          </w:p>
        </w:tc>
      </w:tr>
      <w:tr w:rsidR="00E961D5" w:rsidRPr="00034817" w14:paraId="6B2D2395" w14:textId="77777777" w:rsidTr="00D56A85"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5D7E799" w14:textId="77777777" w:rsidR="00E961D5" w:rsidRPr="00684503" w:rsidRDefault="00E961D5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6DCAFB9" w14:textId="77777777" w:rsidR="00E961D5" w:rsidRPr="00684503" w:rsidRDefault="00E961D5" w:rsidP="00032D9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Նորոգման</w:t>
            </w:r>
            <w:r w:rsidR="00032D95">
              <w:rPr>
                <w:b w:val="0"/>
                <w:color w:val="auto"/>
                <w:sz w:val="24"/>
              </w:rPr>
              <w:t xml:space="preserve"> համար</w:t>
            </w:r>
            <w:r>
              <w:rPr>
                <w:b w:val="0"/>
                <w:color w:val="auto"/>
                <w:sz w:val="24"/>
              </w:rPr>
              <w:t xml:space="preserve"> պիտանիու</w:t>
            </w:r>
            <w:r w:rsidR="00032D95">
              <w:rPr>
                <w:b w:val="0"/>
                <w:color w:val="auto"/>
                <w:sz w:val="24"/>
              </w:rPr>
              <w:t>–</w:t>
            </w:r>
            <w:r>
              <w:rPr>
                <w:b w:val="0"/>
                <w:color w:val="auto"/>
                <w:sz w:val="24"/>
              </w:rPr>
              <w:t xml:space="preserve">թյուն </w:t>
            </w:r>
            <w:r w:rsidRPr="00684503">
              <w:rPr>
                <w:b w:val="0"/>
                <w:color w:val="auto"/>
                <w:sz w:val="24"/>
              </w:rPr>
              <w:t>(</w:t>
            </w:r>
            <w:r>
              <w:rPr>
                <w:b w:val="0"/>
                <w:color w:val="auto"/>
                <w:sz w:val="24"/>
              </w:rPr>
              <w:t>REH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B4E2F90" w14:textId="77777777" w:rsidR="00E961D5" w:rsidRPr="00684503" w:rsidRDefault="00FC135E" w:rsidP="00032D9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E961D5" w:rsidRPr="00D072F0">
              <w:rPr>
                <w:b w:val="0"/>
                <w:color w:val="auto"/>
                <w:sz w:val="24"/>
              </w:rPr>
              <w:t>ը կարող են վերացվել կառու</w:t>
            </w:r>
            <w:r w:rsidR="00E961D5">
              <w:rPr>
                <w:b w:val="0"/>
                <w:color w:val="auto"/>
                <w:sz w:val="24"/>
              </w:rPr>
              <w:t>յցի</w:t>
            </w:r>
            <w:r w:rsidR="00E961D5" w:rsidRPr="00D072F0">
              <w:rPr>
                <w:b w:val="0"/>
                <w:color w:val="auto"/>
                <w:sz w:val="24"/>
              </w:rPr>
              <w:t xml:space="preserve"> ընթացիկ պահպանմա</w:t>
            </w:r>
            <w:r w:rsidR="00E961D5">
              <w:rPr>
                <w:b w:val="0"/>
                <w:color w:val="auto"/>
                <w:sz w:val="24"/>
              </w:rPr>
              <w:t>ն ժամանակ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1837B9C" w14:textId="77777777" w:rsidR="00E961D5" w:rsidRPr="00684503" w:rsidRDefault="00FC135E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032D95">
              <w:rPr>
                <w:b w:val="0"/>
                <w:color w:val="auto"/>
                <w:sz w:val="24"/>
              </w:rPr>
              <w:t>ի</w:t>
            </w:r>
            <w:r w:rsidR="00032D95" w:rsidRPr="00D072F0">
              <w:rPr>
                <w:b w:val="0"/>
                <w:color w:val="auto"/>
                <w:sz w:val="24"/>
              </w:rPr>
              <w:t xml:space="preserve"> </w:t>
            </w:r>
            <w:r w:rsidR="00E961D5" w:rsidRPr="00D072F0">
              <w:rPr>
                <w:b w:val="0"/>
                <w:color w:val="auto"/>
                <w:sz w:val="24"/>
              </w:rPr>
              <w:t>վերացումը պահանջում է կառու</w:t>
            </w:r>
            <w:r w:rsidR="00E961D5">
              <w:rPr>
                <w:b w:val="0"/>
                <w:color w:val="auto"/>
                <w:sz w:val="24"/>
              </w:rPr>
              <w:t>յ</w:t>
            </w:r>
            <w:r w:rsidR="00E961D5" w:rsidRPr="00D072F0">
              <w:rPr>
                <w:b w:val="0"/>
                <w:color w:val="auto"/>
                <w:sz w:val="24"/>
              </w:rPr>
              <w:t>ց</w:t>
            </w:r>
            <w:r w:rsidR="00E961D5">
              <w:rPr>
                <w:b w:val="0"/>
                <w:color w:val="auto"/>
                <w:sz w:val="24"/>
              </w:rPr>
              <w:t>ի</w:t>
            </w:r>
            <w:r w:rsidR="00E961D5" w:rsidRPr="00D072F0">
              <w:rPr>
                <w:b w:val="0"/>
                <w:color w:val="auto"/>
                <w:sz w:val="24"/>
              </w:rPr>
              <w:t xml:space="preserve"> կամ դրա տարրերի նորոգում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29D068" w14:textId="77777777" w:rsidR="00E961D5" w:rsidRPr="00684503" w:rsidRDefault="00FC135E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FC135E">
              <w:rPr>
                <w:b w:val="0"/>
                <w:bCs w:val="0"/>
                <w:color w:val="auto"/>
                <w:sz w:val="24"/>
              </w:rPr>
              <w:t>Թերություն</w:t>
            </w:r>
            <w:r>
              <w:rPr>
                <w:b w:val="0"/>
                <w:color w:val="auto"/>
                <w:sz w:val="24"/>
              </w:rPr>
              <w:t>ներ</w:t>
            </w:r>
            <w:r w:rsidR="00E961D5" w:rsidRPr="008E2211">
              <w:rPr>
                <w:b w:val="0"/>
                <w:color w:val="auto"/>
                <w:sz w:val="24"/>
              </w:rPr>
              <w:t>, որոնք պահանջում են տարրերի հրատապ փոխարինում կամ ընդհանուր կառու</w:t>
            </w:r>
            <w:r w:rsidR="00E961D5">
              <w:rPr>
                <w:b w:val="0"/>
                <w:color w:val="auto"/>
                <w:sz w:val="24"/>
              </w:rPr>
              <w:t>յ</w:t>
            </w:r>
            <w:r w:rsidR="00E961D5" w:rsidRPr="008E2211">
              <w:rPr>
                <w:b w:val="0"/>
                <w:color w:val="auto"/>
                <w:sz w:val="24"/>
              </w:rPr>
              <w:t>ց</w:t>
            </w:r>
            <w:r w:rsidR="00E961D5">
              <w:rPr>
                <w:b w:val="0"/>
                <w:color w:val="auto"/>
                <w:sz w:val="24"/>
              </w:rPr>
              <w:t xml:space="preserve">ի </w:t>
            </w:r>
            <w:r w:rsidR="00E961D5" w:rsidRPr="008E2211">
              <w:rPr>
                <w:b w:val="0"/>
                <w:color w:val="auto"/>
                <w:sz w:val="24"/>
              </w:rPr>
              <w:t xml:space="preserve"> վերակառուցում</w:t>
            </w:r>
          </w:p>
        </w:tc>
      </w:tr>
      <w:tr w:rsidR="00E961D5" w:rsidRPr="00745ABB" w14:paraId="4A739330" w14:textId="77777777" w:rsidTr="00D56A85"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BB0A6F" w14:textId="77777777" w:rsidR="00E961D5" w:rsidRPr="00684503" w:rsidRDefault="00E961D5" w:rsidP="00D56A8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8C0F2D" w14:textId="77777777" w:rsidR="00E961D5" w:rsidRPr="00684503" w:rsidRDefault="00E961D5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Վիճակի գնահատում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2F1CCB" w14:textId="77777777" w:rsidR="00E961D5" w:rsidRPr="00684503" w:rsidRDefault="00E961D5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>Աշխատունակ</w:t>
            </w:r>
            <w:r w:rsidRPr="00684503">
              <w:rPr>
                <w:b w:val="0"/>
                <w:color w:val="auto"/>
                <w:sz w:val="24"/>
              </w:rPr>
              <w:t xml:space="preserve"> (</w:t>
            </w:r>
            <w:r>
              <w:rPr>
                <w:b w:val="0"/>
                <w:color w:val="auto"/>
                <w:sz w:val="24"/>
              </w:rPr>
              <w:t>բավարար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7083B8" w14:textId="77777777" w:rsidR="00E961D5" w:rsidRPr="00684503" w:rsidRDefault="00E961D5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</w:rPr>
              <w:t xml:space="preserve">Սահմանափակ-աշխատունակ </w:t>
            </w:r>
            <w:r w:rsidRPr="00684503">
              <w:rPr>
                <w:b w:val="0"/>
                <w:color w:val="auto"/>
                <w:sz w:val="24"/>
              </w:rPr>
              <w:t>(</w:t>
            </w:r>
            <w:r>
              <w:rPr>
                <w:b w:val="0"/>
                <w:color w:val="auto"/>
                <w:sz w:val="24"/>
              </w:rPr>
              <w:t>անբավարար</w:t>
            </w:r>
            <w:r w:rsidRPr="00684503">
              <w:rPr>
                <w:b w:val="0"/>
                <w:color w:val="auto"/>
                <w:sz w:val="24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F9DF" w14:textId="77777777" w:rsidR="00E961D5" w:rsidRPr="00745ABB" w:rsidRDefault="00E961D5" w:rsidP="00E961D5">
            <w:pPr>
              <w:pStyle w:val="a"/>
              <w:tabs>
                <w:tab w:val="left" w:pos="568"/>
                <w:tab w:val="left" w:pos="993"/>
                <w:tab w:val="left" w:pos="108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</w:rPr>
              <w:t>Նախավթարային կամ վթարային</w:t>
            </w:r>
          </w:p>
        </w:tc>
      </w:tr>
    </w:tbl>
    <w:p w14:paraId="4EE27499" w14:textId="77777777" w:rsidR="00E93D74" w:rsidRDefault="00E93D74" w:rsidP="00E93D74">
      <w:pPr>
        <w:widowControl w:val="0"/>
        <w:autoSpaceDE w:val="0"/>
        <w:autoSpaceDN w:val="0"/>
        <w:adjustRightInd w:val="0"/>
        <w:spacing w:after="0" w:line="360" w:lineRule="auto"/>
        <w:ind w:firstLine="539"/>
        <w:rPr>
          <w:rFonts w:asciiTheme="minorHAnsi" w:hAnsiTheme="minorHAnsi" w:cs="Arial, sans-serif"/>
          <w:color w:val="000000"/>
          <w:sz w:val="24"/>
          <w:szCs w:val="24"/>
          <w:lang w:val="hy-AM"/>
        </w:rPr>
      </w:pPr>
    </w:p>
    <w:p w14:paraId="609FFB74" w14:textId="77777777" w:rsidR="00E93D74" w:rsidRPr="00E93D74" w:rsidRDefault="00E93D74" w:rsidP="00014405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jc w:val="left"/>
        <w:rPr>
          <w:b w:val="0"/>
          <w:bCs w:val="0"/>
          <w:color w:val="auto"/>
          <w:sz w:val="24"/>
        </w:rPr>
      </w:pPr>
    </w:p>
    <w:p w14:paraId="747E843A" w14:textId="77777777" w:rsidR="00187A74" w:rsidRPr="00977A2E" w:rsidRDefault="00993101" w:rsidP="00993101">
      <w:pPr>
        <w:spacing w:line="360" w:lineRule="auto"/>
        <w:ind w:left="710"/>
        <w:jc w:val="center"/>
        <w:textAlignment w:val="baseline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6B09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10. ՄՇՏԱԴԻՏԱՐԿՄԱՆ ՆՊԱՏԱԿԸ </w:t>
      </w:r>
      <w:r w:rsidRPr="00977A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ԵՎ </w:t>
      </w:r>
      <w:r w:rsidR="006B09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Դ</w:t>
      </w:r>
      <w:r w:rsidRPr="00977A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ՐԱ ՏԵՍԱԿՆԵՐԸ</w:t>
      </w:r>
    </w:p>
    <w:p w14:paraId="34A3A546" w14:textId="77777777" w:rsidR="00187A74" w:rsidRPr="00EA089D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E93D74">
        <w:rPr>
          <w:b w:val="0"/>
          <w:color w:val="auto"/>
          <w:sz w:val="24"/>
        </w:rPr>
        <w:lastRenderedPageBreak/>
        <w:t>Կամրջի</w:t>
      </w:r>
      <w:r w:rsidRPr="00EA089D">
        <w:rPr>
          <w:b w:val="0"/>
          <w:bCs w:val="0"/>
          <w:color w:val="auto"/>
          <w:sz w:val="24"/>
        </w:rPr>
        <w:t xml:space="preserve"> </w:t>
      </w:r>
      <w:r w:rsidRPr="00D1292C">
        <w:rPr>
          <w:b w:val="0"/>
          <w:bCs w:val="0"/>
          <w:color w:val="auto"/>
          <w:sz w:val="24"/>
        </w:rPr>
        <w:t>տեխնիկական</w:t>
      </w:r>
      <w:r w:rsidRPr="00EA089D">
        <w:rPr>
          <w:b w:val="0"/>
          <w:bCs w:val="0"/>
          <w:color w:val="auto"/>
          <w:sz w:val="24"/>
        </w:rPr>
        <w:t xml:space="preserve"> մշտադիտարկումը` (հետագայում</w:t>
      </w:r>
      <w:r w:rsidR="002B48AD">
        <w:rPr>
          <w:b w:val="0"/>
          <w:bCs w:val="0"/>
          <w:color w:val="auto"/>
          <w:sz w:val="24"/>
        </w:rPr>
        <w:t>՝</w:t>
      </w:r>
      <w:r w:rsidRPr="00EA089D">
        <w:rPr>
          <w:b w:val="0"/>
          <w:bCs w:val="0"/>
          <w:color w:val="auto"/>
          <w:sz w:val="24"/>
        </w:rPr>
        <w:t xml:space="preserve"> մշտադիտարկում) տեխնիկական տվյալների հավաքագրման և այդ տվյալների կառավարման համակարգ է։ Մշտադիտարկումն իրականացվում է կամրջի կյանքի բոլոր փուլերում (նոր կառուցվող կամուրջների դեպքում մշտադիտարկումը կարող է սկսվել արդեն շինարարության ընթացքում) և ընդգրկում է ակնադիտական </w:t>
      </w:r>
      <w:r w:rsidR="00173A5E">
        <w:rPr>
          <w:b w:val="0"/>
          <w:bCs w:val="0"/>
          <w:color w:val="auto"/>
          <w:sz w:val="24"/>
        </w:rPr>
        <w:t>դիտարկումներ</w:t>
      </w:r>
      <w:r w:rsidRPr="00EA089D">
        <w:rPr>
          <w:b w:val="0"/>
          <w:bCs w:val="0"/>
          <w:color w:val="auto"/>
          <w:sz w:val="24"/>
        </w:rPr>
        <w:t xml:space="preserve">, գործիքային չափագրումներ, </w:t>
      </w:r>
      <w:r w:rsidR="00362783">
        <w:rPr>
          <w:b w:val="0"/>
          <w:bCs w:val="0"/>
          <w:color w:val="auto"/>
          <w:sz w:val="24"/>
        </w:rPr>
        <w:t>դ</w:t>
      </w:r>
      <w:r w:rsidRPr="00EA089D">
        <w:rPr>
          <w:b w:val="0"/>
          <w:bCs w:val="0"/>
          <w:color w:val="auto"/>
          <w:sz w:val="24"/>
        </w:rPr>
        <w:t>րանց արդյունքների վերլուծություն, վնասվածքների կամ հնարավոր բացասական երևույթների զարգա</w:t>
      </w:r>
      <w:r w:rsidR="00173A5E">
        <w:rPr>
          <w:b w:val="0"/>
          <w:bCs w:val="0"/>
          <w:color w:val="auto"/>
          <w:sz w:val="24"/>
        </w:rPr>
        <w:t>ց</w:t>
      </w:r>
      <w:r w:rsidRPr="00EA089D">
        <w:rPr>
          <w:b w:val="0"/>
          <w:bCs w:val="0"/>
          <w:color w:val="auto"/>
          <w:sz w:val="24"/>
        </w:rPr>
        <w:t>ման մասին օպերատիվ տեղեկացում։</w:t>
      </w:r>
    </w:p>
    <w:p w14:paraId="0508402E" w14:textId="77777777" w:rsidR="00D263D0" w:rsidRPr="00EA089D" w:rsidRDefault="00D263D0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EA089D">
        <w:rPr>
          <w:b w:val="0"/>
          <w:bCs w:val="0"/>
          <w:color w:val="auto"/>
          <w:sz w:val="24"/>
        </w:rPr>
        <w:t xml:space="preserve">Ըստ </w:t>
      </w:r>
      <w:r w:rsidRPr="00E93D74">
        <w:rPr>
          <w:b w:val="0"/>
          <w:color w:val="auto"/>
          <w:sz w:val="24"/>
        </w:rPr>
        <w:t>իրականացման</w:t>
      </w:r>
      <w:r w:rsidRPr="00EA089D">
        <w:rPr>
          <w:b w:val="0"/>
          <w:bCs w:val="0"/>
          <w:color w:val="auto"/>
          <w:sz w:val="24"/>
        </w:rPr>
        <w:t xml:space="preserve"> հաճախականության մշտադիտարկումը լինում է՝</w:t>
      </w:r>
    </w:p>
    <w:p w14:paraId="2892DEB5" w14:textId="77777777" w:rsidR="00D263D0" w:rsidRPr="00D263D0" w:rsidRDefault="00D263D0">
      <w:pPr>
        <w:pStyle w:val="ListParagraph"/>
        <w:numPr>
          <w:ilvl w:val="0"/>
          <w:numId w:val="86"/>
        </w:numPr>
        <w:spacing w:line="360" w:lineRule="auto"/>
        <w:ind w:left="11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շարունակական մշտադիտարկում – մշտադիտարկման տեսակ է, որի իրականացման ընթացքում տվյալների հավաքագրումն իրականացվում է առանց դադարի՝ ավտոմատացված եղանակով և այդ տվյալները</w:t>
      </w:r>
      <w:r w:rsidR="00173A5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վերլուծության նպատակով</w:t>
      </w:r>
      <w:r w:rsidR="00173A5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173A5E"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«իրական ժամանակի» </w:t>
      </w:r>
      <w:r w:rsidR="00173A5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ռեժիմով 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փոխանցվում են դիտորդական կենտրոն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</w:p>
    <w:p w14:paraId="25768FDC" w14:textId="77777777" w:rsidR="00D263D0" w:rsidRPr="00D263D0" w:rsidRDefault="00D263D0">
      <w:pPr>
        <w:pStyle w:val="ListParagraph"/>
        <w:numPr>
          <w:ilvl w:val="0"/>
          <w:numId w:val="86"/>
        </w:numPr>
        <w:spacing w:line="360" w:lineRule="auto"/>
        <w:ind w:left="11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պարբերական մշտադիտարկում – այս մշտադիտարկման դեպքում տվյալների հավաքագրումն իրականացվում է որոշակի հաճախականությամբ (օրինակ</w:t>
      </w:r>
      <w:r w:rsidR="002B48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՝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մեկ կամ երկու ամիսը մ</w:t>
      </w:r>
      <w:r w:rsidR="002B48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եկ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անգամ, տարին մ</w:t>
      </w:r>
      <w:r w:rsidR="002B48A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եկ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կամ երկու անգամ)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՝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տվյալների հավաքագրումն իրականացվում է մասնագ</w:t>
      </w:r>
      <w:r w:rsidR="004A769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իտական խմբի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կողմից, որն այցելում է կամուրջ և գրանցում տվյալները կամրջի վրա տեղադրված, կամ այցելության ընթացքում տեղադրվող չափագրող սարքավորումներից։</w:t>
      </w:r>
      <w:r w:rsidRPr="00D263D0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 </w:t>
      </w:r>
    </w:p>
    <w:p w14:paraId="5079B70C" w14:textId="77777777" w:rsidR="00D263D0" w:rsidRPr="00D263D0" w:rsidRDefault="007F272F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sz w:val="24"/>
          <w:lang w:eastAsia="ru-RU"/>
        </w:rPr>
      </w:pPr>
      <w:r w:rsidRPr="00E93D74">
        <w:rPr>
          <w:b w:val="0"/>
          <w:color w:val="auto"/>
          <w:sz w:val="24"/>
        </w:rPr>
        <w:t>Մշտադիտարկումն</w:t>
      </w:r>
      <w:r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000000"/>
          <w:sz w:val="24"/>
          <w:lang w:eastAsia="ru-RU"/>
        </w:rPr>
        <w:t>ը</w:t>
      </w:r>
      <w:r w:rsidR="00D263D0"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ստ </w:t>
      </w:r>
      <w:r w:rsidR="00D263D0" w:rsidRPr="00D1292C">
        <w:rPr>
          <w:b w:val="0"/>
          <w:bCs w:val="0"/>
          <w:color w:val="auto"/>
          <w:sz w:val="24"/>
        </w:rPr>
        <w:t>տեղակայման</w:t>
      </w:r>
      <w:r w:rsidR="00D263D0"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</w:t>
      </w:r>
      <w:r w:rsidR="00D263D0" w:rsidRPr="00EA089D">
        <w:rPr>
          <w:b w:val="0"/>
          <w:bCs w:val="0"/>
          <w:color w:val="auto"/>
          <w:sz w:val="24"/>
        </w:rPr>
        <w:t>լինում</w:t>
      </w:r>
      <w:r w:rsidR="00D263D0"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է`</w:t>
      </w:r>
    </w:p>
    <w:p w14:paraId="6870362D" w14:textId="77777777" w:rsidR="00D263D0" w:rsidRPr="00D263D0" w:rsidRDefault="00D263D0">
      <w:pPr>
        <w:pStyle w:val="ListParagraph"/>
        <w:numPr>
          <w:ilvl w:val="0"/>
          <w:numId w:val="87"/>
        </w:numPr>
        <w:spacing w:line="360" w:lineRule="auto"/>
        <w:ind w:left="11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կամրջի տարրի մշտադիտարկում – մշտադիտարկում, որի ընթացքում հետևում են կամրջի որևէ տարրի հատվածում դեֆորմացիայի կամ վնասվածքի զարգացման ընթացքին (օրինակ ճաքի ընդլայ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</w:t>
      </w:r>
      <w:r w:rsidR="00D56A8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մանը կամ բացվածքի լայնացմանը),</w:t>
      </w:r>
      <w:r w:rsidRPr="00D263D0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</w:p>
    <w:p w14:paraId="33DB4EFD" w14:textId="77777777" w:rsidR="00D263D0" w:rsidRPr="00D263D0" w:rsidRDefault="00D263D0">
      <w:pPr>
        <w:pStyle w:val="ListParagraph"/>
        <w:numPr>
          <w:ilvl w:val="0"/>
          <w:numId w:val="87"/>
        </w:numPr>
        <w:spacing w:line="360" w:lineRule="auto"/>
        <w:ind w:left="11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ամբողջական մշտադիտարկում – մոնիտորի</w:t>
      </w:r>
      <w:r w:rsidR="004A769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գ, որն իրականացվում է ամբողջ կամրջի համար և ընդգրկում է 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րա բոլոր կրող տարրերը։</w:t>
      </w:r>
    </w:p>
    <w:p w14:paraId="7F72164D" w14:textId="77777777" w:rsidR="00D263D0" w:rsidRPr="00D263D0" w:rsidRDefault="00D263D0" w:rsidP="000E34F6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630" w:firstLine="0"/>
        <w:rPr>
          <w:b w:val="0"/>
          <w:bCs w:val="0"/>
          <w:color w:val="auto"/>
          <w:sz w:val="24"/>
        </w:rPr>
      </w:pPr>
    </w:p>
    <w:p w14:paraId="56CE725F" w14:textId="77777777" w:rsidR="00187A74" w:rsidRPr="00D263D0" w:rsidRDefault="00D263D0" w:rsidP="000E34F6">
      <w:pPr>
        <w:spacing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263D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10</w:t>
      </w:r>
      <w:r w:rsidRPr="00D263D0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val="hy-AM" w:eastAsia="ru-RU"/>
        </w:rPr>
        <w:t>․</w:t>
      </w:r>
      <w:r w:rsidRPr="00D263D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1</w:t>
      </w:r>
      <w:r w:rsidRPr="00D263D0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val="hy-AM" w:eastAsia="ru-RU"/>
        </w:rPr>
        <w:t>․</w:t>
      </w:r>
      <w:r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D263D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ՄՇՏԱԴԻՏԱՐԿՄԱՆ ԾՐԱԳԻՐ</w:t>
      </w:r>
    </w:p>
    <w:p w14:paraId="49067DA7" w14:textId="77777777" w:rsidR="00187A74" w:rsidRPr="0037407D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37407D">
        <w:rPr>
          <w:b w:val="0"/>
          <w:color w:val="auto"/>
          <w:sz w:val="24"/>
        </w:rPr>
        <w:t>Մշտադիտարկման</w:t>
      </w:r>
      <w:r w:rsidRPr="0037407D">
        <w:rPr>
          <w:b w:val="0"/>
          <w:bCs w:val="0"/>
          <w:color w:val="auto"/>
          <w:sz w:val="24"/>
        </w:rPr>
        <w:t xml:space="preserve"> աշխատանքների կազմը և ծավալը որոշվում է նախօրոք՝ ելնելով նախատեսվող մշտադիտար</w:t>
      </w:r>
      <w:r w:rsidR="007F272F" w:rsidRPr="0037407D">
        <w:rPr>
          <w:b w:val="0"/>
          <w:bCs w:val="0"/>
          <w:color w:val="auto"/>
          <w:sz w:val="24"/>
        </w:rPr>
        <w:t>կ</w:t>
      </w:r>
      <w:r w:rsidRPr="0037407D">
        <w:rPr>
          <w:b w:val="0"/>
          <w:bCs w:val="0"/>
          <w:color w:val="auto"/>
          <w:sz w:val="24"/>
        </w:rPr>
        <w:t xml:space="preserve">ման տեսակից և նպատակներից, կամրջի սխեմայից </w:t>
      </w:r>
      <w:r w:rsidRPr="0037407D">
        <w:rPr>
          <w:b w:val="0"/>
          <w:bCs w:val="0"/>
          <w:color w:val="auto"/>
          <w:sz w:val="24"/>
        </w:rPr>
        <w:lastRenderedPageBreak/>
        <w:t xml:space="preserve">և թռիչքային կառուցվածքի կոնստրուկտիվ առանձնահատկությունից։ Նախքան մշտադիտարկումը սկսելը մշակում են </w:t>
      </w:r>
      <w:r w:rsidR="00D02E9E" w:rsidRPr="0037407D">
        <w:rPr>
          <w:b w:val="0"/>
          <w:bCs w:val="0"/>
          <w:color w:val="auto"/>
          <w:sz w:val="24"/>
        </w:rPr>
        <w:t>"</w:t>
      </w:r>
      <w:r w:rsidRPr="0037407D">
        <w:rPr>
          <w:b w:val="0"/>
          <w:bCs w:val="0"/>
          <w:color w:val="auto"/>
          <w:sz w:val="24"/>
        </w:rPr>
        <w:t>Մշտադիտարկման Ծրագիր</w:t>
      </w:r>
      <w:r w:rsidR="00D02E9E" w:rsidRPr="0037407D">
        <w:rPr>
          <w:b w:val="0"/>
          <w:bCs w:val="0"/>
          <w:color w:val="auto"/>
          <w:sz w:val="24"/>
        </w:rPr>
        <w:t>"</w:t>
      </w:r>
      <w:r w:rsidRPr="0037407D">
        <w:rPr>
          <w:b w:val="0"/>
          <w:bCs w:val="0"/>
          <w:color w:val="auto"/>
          <w:sz w:val="24"/>
        </w:rPr>
        <w:t>, որ</w:t>
      </w:r>
      <w:r w:rsidR="007F272F" w:rsidRPr="0037407D">
        <w:rPr>
          <w:b w:val="0"/>
          <w:bCs w:val="0"/>
          <w:color w:val="auto"/>
          <w:sz w:val="24"/>
        </w:rPr>
        <w:t>ն</w:t>
      </w:r>
      <w:r w:rsidRPr="0037407D">
        <w:rPr>
          <w:b w:val="0"/>
          <w:bCs w:val="0"/>
          <w:color w:val="auto"/>
          <w:sz w:val="24"/>
        </w:rPr>
        <w:t xml:space="preserve"> անհրաժեշտության դեպքում, համաձայնեցվում է </w:t>
      </w:r>
      <w:r w:rsidR="00D263D0" w:rsidRPr="0037407D">
        <w:rPr>
          <w:b w:val="0"/>
          <w:bCs w:val="0"/>
          <w:color w:val="auto"/>
          <w:sz w:val="24"/>
        </w:rPr>
        <w:t>կամրջի սեփականատի</w:t>
      </w:r>
      <w:r w:rsidR="007F272F" w:rsidRPr="0037407D">
        <w:rPr>
          <w:b w:val="0"/>
          <w:bCs w:val="0"/>
          <w:color w:val="auto"/>
          <w:sz w:val="24"/>
        </w:rPr>
        <w:t>րոջ</w:t>
      </w:r>
      <w:r w:rsidR="00D02E9E" w:rsidRPr="0037407D">
        <w:rPr>
          <w:b w:val="0"/>
          <w:bCs w:val="0"/>
          <w:color w:val="auto"/>
          <w:sz w:val="24"/>
        </w:rPr>
        <w:t xml:space="preserve"> </w:t>
      </w:r>
      <w:r w:rsidRPr="0037407D">
        <w:rPr>
          <w:b w:val="0"/>
          <w:bCs w:val="0"/>
          <w:color w:val="auto"/>
          <w:sz w:val="24"/>
        </w:rPr>
        <w:t xml:space="preserve"> </w:t>
      </w:r>
      <w:r w:rsidR="00D02E9E" w:rsidRPr="0037407D">
        <w:rPr>
          <w:b w:val="0"/>
          <w:bCs w:val="0"/>
          <w:color w:val="auto"/>
          <w:sz w:val="24"/>
        </w:rPr>
        <w:t xml:space="preserve">և </w:t>
      </w:r>
      <w:r w:rsidRPr="0037407D">
        <w:rPr>
          <w:b w:val="0"/>
          <w:bCs w:val="0"/>
          <w:color w:val="auto"/>
          <w:sz w:val="24"/>
        </w:rPr>
        <w:t xml:space="preserve"> տեղական կառավարման </w:t>
      </w:r>
      <w:r w:rsidR="00D02E9E" w:rsidRPr="0037407D">
        <w:rPr>
          <w:b w:val="0"/>
          <w:bCs w:val="0"/>
          <w:color w:val="auto"/>
          <w:sz w:val="24"/>
        </w:rPr>
        <w:t>մարմինների</w:t>
      </w:r>
      <w:r w:rsidRPr="0037407D">
        <w:rPr>
          <w:b w:val="0"/>
          <w:bCs w:val="0"/>
          <w:color w:val="auto"/>
          <w:sz w:val="24"/>
        </w:rPr>
        <w:t xml:space="preserve"> հետ։</w:t>
      </w:r>
    </w:p>
    <w:p w14:paraId="190F5307" w14:textId="77777777" w:rsidR="00187A74" w:rsidRPr="0037407D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sz w:val="24"/>
          <w:lang w:eastAsia="ru-RU"/>
        </w:rPr>
      </w:pPr>
      <w:r w:rsidRPr="0037407D">
        <w:rPr>
          <w:b w:val="0"/>
          <w:bCs w:val="0"/>
          <w:color w:val="auto"/>
          <w:sz w:val="24"/>
        </w:rPr>
        <w:t>Մշտադիտարկման</w:t>
      </w:r>
      <w:r w:rsidRPr="0037407D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</w:t>
      </w:r>
      <w:r w:rsidRPr="0037407D">
        <w:rPr>
          <w:b w:val="0"/>
          <w:bCs w:val="0"/>
          <w:color w:val="auto"/>
          <w:sz w:val="24"/>
        </w:rPr>
        <w:t>Ծրագիրը</w:t>
      </w:r>
      <w:r w:rsidRPr="0037407D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կազմելիս առաջարկվում է անդրադառնալ հետևյալ կետերին՝</w:t>
      </w:r>
    </w:p>
    <w:p w14:paraId="7BF0E178" w14:textId="77777777" w:rsidR="00187A74" w:rsidRPr="0037407D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37407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մշտադիտարկման նպատակը,</w:t>
      </w:r>
    </w:p>
    <w:p w14:paraId="6306C60E" w14:textId="77777777" w:rsidR="00187A74" w:rsidRPr="0037407D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37407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մշտադիտարկման ենթարկվող կամրջի տեխնիկական նկարագրությունը,</w:t>
      </w:r>
    </w:p>
    <w:p w14:paraId="15E904E5" w14:textId="77777777" w:rsidR="00187A74" w:rsidRPr="0037407D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37407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չափագրվող բնութագրիչների տեսական արժեքի աղբյուրների նկարագրությունը,</w:t>
      </w:r>
    </w:p>
    <w:p w14:paraId="276D77B2" w14:textId="77777777" w:rsidR="00187A74" w:rsidRPr="00D263D0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աշխատանքների իրականացման ժամկետները (պարբերական մշտադիտարկման իրականացման դեպքում), չափագրման տվյալների գրանցման և վերլուծության հաճախականությունը (շարունակական մշտադիտարկման իրականացման դեպքում),</w:t>
      </w:r>
    </w:p>
    <w:p w14:paraId="2D95AB7A" w14:textId="77777777" w:rsidR="00187A74" w:rsidRPr="00D263D0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նախատեսվող աշխատանքների ցանկը՝ նշելով մշտադիտարկման ընթացքում զննման ենթարկվող կոնստրուկցիաները կամ 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րանց տարրերը</w:t>
      </w:r>
      <w:r w:rsidR="007F272F" w:rsidRPr="007F272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61E0298E" w14:textId="77777777" w:rsidR="00187A74" w:rsidRPr="00D263D0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մշտադիտարկման իրականացման համար նախատեսված գործիքների ցանկը, 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րանց տեղադրման և ամրակցման սխեմաները,</w:t>
      </w:r>
    </w:p>
    <w:p w14:paraId="6FA71C4D" w14:textId="77777777" w:rsidR="00187A74" w:rsidRPr="00D263D0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գործիքային չափագրումների մեթո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դա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բանությունը,</w:t>
      </w:r>
      <w:r w:rsidRPr="00D263D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14:paraId="78F5AF81" w14:textId="77777777" w:rsidR="00187A74" w:rsidRPr="00D263D0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չափագրման արդյունքում ստացված տվյալների վերլուծության մեթո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դա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բանությունը, արդ</w:t>
      </w:r>
      <w:r w:rsidR="0096613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յ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ունքների ներկայացման ձևաչափերը,</w:t>
      </w:r>
    </w:p>
    <w:p w14:paraId="045AD9AF" w14:textId="77777777" w:rsidR="00187A74" w:rsidRPr="00D263D0" w:rsidRDefault="00187A74">
      <w:pPr>
        <w:pStyle w:val="ListParagraph"/>
        <w:numPr>
          <w:ilvl w:val="0"/>
          <w:numId w:val="88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շարունակական մշտադիտարկման իրականացման դեպքում տեղադրված գործիքների պահպանման, է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լ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եկտրասնուցման եղանակները,</w:t>
      </w:r>
    </w:p>
    <w:p w14:paraId="2C5DBEC1" w14:textId="77777777" w:rsidR="00187A74" w:rsidRPr="00D263D0" w:rsidRDefault="00187A74">
      <w:pPr>
        <w:pStyle w:val="ListParagraph"/>
        <w:numPr>
          <w:ilvl w:val="0"/>
          <w:numId w:val="88"/>
        </w:numPr>
        <w:spacing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</w:t>
      </w:r>
      <w:r w:rsidRPr="00D263D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ման արդյունքների հիման վրա նախատեսվող հաշվետվության կազմը։</w:t>
      </w:r>
    </w:p>
    <w:p w14:paraId="236BC416" w14:textId="77777777" w:rsidR="00187A74" w:rsidRPr="00D263D0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000000"/>
          <w:sz w:val="24"/>
          <w:lang w:eastAsia="ru-RU"/>
        </w:rPr>
      </w:pPr>
      <w:r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Արդեն </w:t>
      </w:r>
      <w:r w:rsidRPr="00E93D74">
        <w:rPr>
          <w:rFonts w:eastAsia="Times New Roman"/>
          <w:b w:val="0"/>
          <w:bCs w:val="0"/>
          <w:sz w:val="24"/>
          <w:lang w:eastAsia="ru-RU"/>
        </w:rPr>
        <w:t>կազմված</w:t>
      </w:r>
      <w:r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</w:t>
      </w:r>
      <w:r w:rsidR="00966136">
        <w:rPr>
          <w:rFonts w:eastAsia="Times New Roman"/>
          <w:b w:val="0"/>
          <w:bCs w:val="0"/>
          <w:color w:val="000000"/>
          <w:sz w:val="24"/>
          <w:lang w:eastAsia="ru-RU"/>
        </w:rPr>
        <w:t>"</w:t>
      </w:r>
      <w:r w:rsidRPr="00D263D0">
        <w:rPr>
          <w:rFonts w:eastAsia="Times New Roman"/>
          <w:b w:val="0"/>
          <w:bCs w:val="0"/>
          <w:color w:val="000000"/>
          <w:sz w:val="24"/>
          <w:lang w:eastAsia="ru-RU"/>
        </w:rPr>
        <w:t>Մշտադիտարկման Ծրագիրը</w:t>
      </w:r>
      <w:r w:rsidR="00966136">
        <w:rPr>
          <w:rFonts w:eastAsia="Times New Roman"/>
          <w:b w:val="0"/>
          <w:bCs w:val="0"/>
          <w:color w:val="000000"/>
          <w:sz w:val="24"/>
          <w:lang w:eastAsia="ru-RU"/>
        </w:rPr>
        <w:t>"</w:t>
      </w:r>
      <w:r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</w:t>
      </w:r>
      <w:r w:rsidR="00D263D0">
        <w:rPr>
          <w:rFonts w:eastAsia="Times New Roman"/>
          <w:b w:val="0"/>
          <w:bCs w:val="0"/>
          <w:color w:val="000000"/>
          <w:sz w:val="24"/>
          <w:lang w:eastAsia="ru-RU"/>
        </w:rPr>
        <w:t>կամրջի սեփականատի</w:t>
      </w:r>
      <w:r w:rsidR="007F272F">
        <w:rPr>
          <w:rFonts w:eastAsia="Times New Roman"/>
          <w:b w:val="0"/>
          <w:bCs w:val="0"/>
          <w:color w:val="000000"/>
          <w:sz w:val="24"/>
          <w:lang w:eastAsia="ru-RU"/>
        </w:rPr>
        <w:t>րոջ</w:t>
      </w:r>
      <w:r w:rsidRPr="00D263D0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կողմից ընդունվելուց հետո կատարվում են նախապատրաստական աշխատանքներ, որոնք իրենց մեջ ընդգրկում են՝</w:t>
      </w:r>
    </w:p>
    <w:p w14:paraId="784E4EE3" w14:textId="77777777" w:rsidR="00187A74" w:rsidRPr="00EA089D" w:rsidRDefault="00187A74">
      <w:pPr>
        <w:pStyle w:val="ListParagraph"/>
        <w:numPr>
          <w:ilvl w:val="0"/>
          <w:numId w:val="89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աշխատանքային հարթակների նախապատրաստում, կամրջի առանձին</w:t>
      </w:r>
      <w:r w:rsid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տարրերում գործիքների տեղադրման կետերին մոտեցման ուղիների նախապատրաստում (օրինակ ստացիոնար կամ շարժական աստիճանների տեղադրում և այլն),</w:t>
      </w:r>
    </w:p>
    <w:p w14:paraId="6F3564EE" w14:textId="77777777" w:rsidR="00187A74" w:rsidRPr="00EA089D" w:rsidRDefault="00187A74">
      <w:pPr>
        <w:pStyle w:val="ListParagraph"/>
        <w:numPr>
          <w:ilvl w:val="0"/>
          <w:numId w:val="89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չափագրվող բնութագրիչների տես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կան արժեք</w:t>
      </w:r>
      <w:r w:rsidR="009661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հավաքագրում, </w:t>
      </w:r>
      <w:r w:rsid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րանց որոշելու նպատակով համապատասխան հաշվարկների իրականացում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նախընտրելով եռաչափ թվային մոդելների կիրառումը,</w:t>
      </w:r>
    </w:p>
    <w:p w14:paraId="6E6DF213" w14:textId="77777777" w:rsidR="00187A74" w:rsidRPr="00EA089D" w:rsidRDefault="00187A74">
      <w:pPr>
        <w:pStyle w:val="ListParagraph"/>
        <w:numPr>
          <w:ilvl w:val="0"/>
          <w:numId w:val="89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գործի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ների ամրակցում, անհրաժեշտության դեպքում գործի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ների, գրանցող համակարգչ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EA08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կամ կայանի միջև լարային կամ անլար կապի կազմակերպում,</w:t>
      </w:r>
    </w:p>
    <w:p w14:paraId="0AECA73C" w14:textId="77777777" w:rsidR="00187A74" w:rsidRPr="007F272F" w:rsidRDefault="00187A74">
      <w:pPr>
        <w:pStyle w:val="ListParagraph"/>
        <w:numPr>
          <w:ilvl w:val="0"/>
          <w:numId w:val="89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գործի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ների </w:t>
      </w:r>
      <w:r w:rsidR="009661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ստուգաճշտում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(тарировка) և</w:t>
      </w:r>
      <w:r w:rsid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փորձարկում</w:t>
      </w:r>
      <w:r w:rsidR="007F272F"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33D864AA" w14:textId="77777777" w:rsidR="00187A74" w:rsidRPr="007F272F" w:rsidRDefault="00187A74">
      <w:pPr>
        <w:pStyle w:val="ListParagraph"/>
        <w:numPr>
          <w:ilvl w:val="0"/>
          <w:numId w:val="89"/>
        </w:numPr>
        <w:spacing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եթե մշտադիտարկում</w:t>
      </w:r>
      <w:r w:rsid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իրականացվում է առաջին անգամ</w:t>
      </w:r>
      <w:r w:rsidR="009661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ապա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ստեղ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վեն գեոդեզիական հենակետեր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որոնց նկատմա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իրականացվելու են հետագա մշտադիտարկումները, կոնստրուկցիաների վրա ամրակցվեն/նշվեն այն հիմնական կետերը, որտեղ իրականացվելու են չափագրումները առաջին և հետագա մշտադիտ</w:t>
      </w:r>
      <w:r w:rsidRPr="000E34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7F27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րկումների ընթացքում։</w:t>
      </w:r>
    </w:p>
    <w:p w14:paraId="0F9AAC9F" w14:textId="77777777" w:rsidR="00D62EEE" w:rsidRPr="000E34F6" w:rsidRDefault="00D62EE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Մինչև </w:t>
      </w:r>
      <w:r w:rsidRPr="00E93D74">
        <w:rPr>
          <w:rFonts w:eastAsia="Times New Roman"/>
          <w:b w:val="0"/>
          <w:bCs w:val="0"/>
          <w:sz w:val="24"/>
          <w:lang w:eastAsia="ru-RU"/>
        </w:rPr>
        <w:t>մշտադիտարկում</w:t>
      </w:r>
      <w:r w:rsidRPr="000E34F6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իրականացնելը </w:t>
      </w:r>
      <w:r>
        <w:rPr>
          <w:rFonts w:eastAsia="Times New Roman"/>
          <w:b w:val="0"/>
          <w:bCs w:val="0"/>
          <w:color w:val="000000"/>
          <w:sz w:val="24"/>
          <w:lang w:eastAsia="ru-RU"/>
        </w:rPr>
        <w:t>կամրջի սեփականատերը պետք է տրամադրի</w:t>
      </w:r>
      <w:r w:rsidRPr="000E34F6">
        <w:rPr>
          <w:rFonts w:eastAsia="Times New Roman"/>
          <w:b w:val="0"/>
          <w:bCs w:val="0"/>
          <w:color w:val="000000"/>
          <w:sz w:val="24"/>
          <w:lang w:eastAsia="ru-RU"/>
        </w:rPr>
        <w:t xml:space="preserve"> կամրջի մասին բոլոր առկա տեխնիկական տվյալները՝</w:t>
      </w:r>
    </w:p>
    <w:p w14:paraId="3BDD0197" w14:textId="77777777" w:rsidR="00D62EEE" w:rsidRPr="00D62EEE" w:rsidRDefault="00D62EEE">
      <w:pPr>
        <w:numPr>
          <w:ilvl w:val="1"/>
          <w:numId w:val="65"/>
        </w:numPr>
        <w:tabs>
          <w:tab w:val="num" w:pos="156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գոյություն ո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ւնեցող կամրջի վերաբերյալ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.</w:t>
      </w:r>
    </w:p>
    <w:p w14:paraId="2892CFAE" w14:textId="77777777" w:rsidR="00D62EEE" w:rsidRPr="00D62EEE" w:rsidRDefault="00AE37E7" w:rsidP="00AE37E7">
      <w:pPr>
        <w:spacing w:after="0" w:line="360" w:lineRule="auto"/>
        <w:ind w:left="108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>․</w:t>
      </w:r>
      <w:r w:rsidR="00D62EEE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կամրջի տեխնիկական անձնագիրը,</w:t>
      </w:r>
    </w:p>
    <w:p w14:paraId="2336072D" w14:textId="77777777" w:rsidR="00D62EEE" w:rsidRPr="00AE37E7" w:rsidRDefault="00AE37E7" w:rsidP="00AE37E7">
      <w:pPr>
        <w:spacing w:after="0" w:line="360" w:lineRule="auto"/>
        <w:ind w:left="108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>․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կառուցման տարեթիվը,</w:t>
      </w:r>
    </w:p>
    <w:p w14:paraId="6ABE0F54" w14:textId="77777777" w:rsidR="00D62EEE" w:rsidRPr="00AE37E7" w:rsidRDefault="00AE37E7" w:rsidP="00AE37E7">
      <w:pPr>
        <w:spacing w:after="0" w:line="360" w:lineRule="auto"/>
        <w:ind w:left="108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>․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 նորմերով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 նախագծվել և ինչ հաշվարկային բեռնվածքի համար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="007F272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նախատեսվել,</w:t>
      </w:r>
    </w:p>
    <w:p w14:paraId="185EFC62" w14:textId="77777777" w:rsidR="00D62EEE" w:rsidRPr="00AE37E7" w:rsidRDefault="00AE37E7" w:rsidP="00AE37E7">
      <w:pPr>
        <w:spacing w:after="0" w:line="360" w:lineRule="auto"/>
        <w:ind w:left="108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>․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կամրջի գծագրերը,</w:t>
      </w:r>
    </w:p>
    <w:p w14:paraId="0F05008A" w14:textId="77777777" w:rsidR="00D62EEE" w:rsidRPr="00AE37E7" w:rsidRDefault="00AE37E7" w:rsidP="00AE37E7">
      <w:pPr>
        <w:spacing w:after="0" w:line="360" w:lineRule="auto"/>
        <w:ind w:left="108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ե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 xml:space="preserve">․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երբ են իրականացվել վերանորոգման աշխատանքները և ինչ բնույթ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դրանք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կրել,</w:t>
      </w:r>
    </w:p>
    <w:p w14:paraId="4DF265CE" w14:textId="77777777" w:rsidR="00D62EEE" w:rsidRPr="00AE37E7" w:rsidRDefault="00AE37E7" w:rsidP="00AE37E7">
      <w:pPr>
        <w:spacing w:line="360" w:lineRule="auto"/>
        <w:ind w:left="1080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զ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>․</w:t>
      </w:r>
      <w:r w:rsidR="00D62EEE" w:rsidRPr="00AE37E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նախկինում կատարված փորձարկումների, պարբերական մշտադիտարկումների, տեխնիկական զննումների տվյալները և այդ աշխատանքների արդյո</w:t>
      </w:r>
      <w:r w:rsidR="006115E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ւնքում տրված եզրակացությունները,</w:t>
      </w:r>
      <w:r w:rsidR="00D62EEE" w:rsidRPr="00AE37E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</w:t>
      </w:r>
    </w:p>
    <w:p w14:paraId="67386819" w14:textId="77777777" w:rsidR="00D62EEE" w:rsidRPr="000E34F6" w:rsidRDefault="00D62EEE">
      <w:pPr>
        <w:numPr>
          <w:ilvl w:val="1"/>
          <w:numId w:val="65"/>
        </w:numPr>
        <w:tabs>
          <w:tab w:val="num" w:pos="156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նոր կառուցված կամրջի վերաբերյալ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.</w:t>
      </w:r>
    </w:p>
    <w:p w14:paraId="79FE863B" w14:textId="77777777" w:rsidR="00D62EEE" w:rsidRPr="00D62EEE" w:rsidRDefault="00AE37E7" w:rsidP="00AE37E7">
      <w:pPr>
        <w:spacing w:after="0" w:line="360" w:lineRule="auto"/>
        <w:ind w:left="1058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 xml:space="preserve">․ </w:t>
      </w:r>
      <w:r w:rsidR="00D62EEE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կամրջի կատարողական գծագրերը,</w:t>
      </w:r>
    </w:p>
    <w:p w14:paraId="34708F01" w14:textId="77777777" w:rsidR="00D62EEE" w:rsidRPr="00D62EEE" w:rsidRDefault="00AE37E7" w:rsidP="00AE37E7">
      <w:pPr>
        <w:spacing w:after="0" w:line="360" w:lineRule="auto"/>
        <w:ind w:left="1058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 xml:space="preserve">․ </w:t>
      </w:r>
      <w:r w:rsidR="00D62EEE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չափագրվող ցուցանիշների տեսական տվյալները,</w:t>
      </w:r>
    </w:p>
    <w:p w14:paraId="5D2ADFB8" w14:textId="77777777" w:rsidR="00D62EEE" w:rsidRPr="00D62EEE" w:rsidRDefault="00AE37E7" w:rsidP="00590299">
      <w:pPr>
        <w:spacing w:line="360" w:lineRule="auto"/>
        <w:ind w:left="1058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 w:eastAsia="ru-RU"/>
        </w:rPr>
        <w:t xml:space="preserve">․ </w:t>
      </w:r>
      <w:r w:rsidR="00D62EEE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փորձարկման արդյունքները, եթե կամուրջը փորձարկվել է մինչև շահագործման հանձնելը։</w:t>
      </w:r>
    </w:p>
    <w:p w14:paraId="50D58530" w14:textId="77777777" w:rsidR="00066807" w:rsidRDefault="00066807" w:rsidP="00D62EEE">
      <w:pPr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2A635922" w14:textId="77777777" w:rsidR="00187A74" w:rsidRPr="000E34F6" w:rsidRDefault="00D263D0" w:rsidP="00D62EEE">
      <w:pPr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lastRenderedPageBreak/>
        <w:t>10</w:t>
      </w:r>
      <w:r w:rsidRPr="000E34F6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val="hy-AM" w:eastAsia="ru-RU"/>
        </w:rPr>
        <w:t>․</w:t>
      </w:r>
      <w:r w:rsidR="00187A74" w:rsidRPr="000E34F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2</w:t>
      </w:r>
      <w:r w:rsidR="00187A74" w:rsidRPr="000E34F6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․</w:t>
      </w:r>
      <w:r w:rsidR="000E34F6" w:rsidRPr="000E34F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ՊԱՐԲԵՐԱԿԱՆ</w:t>
      </w:r>
      <w:r w:rsidR="000E34F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0E34F6" w:rsidRPr="000E34F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ՄՇՏԱԴԻՏԱՐԿՈՒՄ</w:t>
      </w:r>
    </w:p>
    <w:p w14:paraId="405F26E6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E93D74">
        <w:rPr>
          <w:rFonts w:eastAsia="Times New Roman"/>
          <w:b w:val="0"/>
          <w:bCs w:val="0"/>
          <w:sz w:val="24"/>
          <w:lang w:eastAsia="ru-RU"/>
        </w:rPr>
        <w:t>Պարբերական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մշտադիտարկման ընթացքում հիմնական աշխատանքների ցանկը կախված է </w:t>
      </w:r>
      <w:r w:rsidR="00E90B36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զննվող կամրջի տեսակից, մինչև այդ նախկինում կատարված մշտադիտարկման աշխատանքների արդյունքներից, նախատեսվող նոր դիտարկման</w:t>
      </w:r>
      <w:r w:rsidRPr="000E34F6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0E34F6">
        <w:rPr>
          <w:rFonts w:eastAsia="Times New Roman" w:cs="GHEA Grapalat"/>
          <w:b w:val="0"/>
          <w:bCs w:val="0"/>
          <w:color w:val="auto"/>
          <w:sz w:val="24"/>
          <w:lang w:eastAsia="ru-RU"/>
        </w:rPr>
        <w:t>նպատակներից։</w:t>
      </w:r>
      <w:r w:rsidRPr="000E34F6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Պարբերական մշտադիտարկման ընթացքում նախատեսվում է իրականացնել՝</w:t>
      </w:r>
    </w:p>
    <w:p w14:paraId="1D640C37" w14:textId="77777777" w:rsidR="00187A74" w:rsidRPr="00EA089D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կամրջի, 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րա առանձին տարրերի ակնադիտական </w:t>
      </w:r>
      <w:r w:rsidR="00E90B3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դիտարկում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 որի նպատակն է հայտնաբերել նոր կամ ճշ</w:t>
      </w:r>
      <w:r w:rsidR="009942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գր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տել նախկին մշտադիտարկումների ընթացքում հայտնաբերված մետաղի կոռոզիայի,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տարրերի դեֆորմացիայի, ճաքերի, ամրա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յին ձողերի մերկացումների, բետոնի կոռոզիայի և այլ վնասվա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ծ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քների տեղերը</w:t>
      </w:r>
      <w:r w:rsidR="007345AC" w:rsidRPr="007345AC">
        <w:rPr>
          <w:rFonts w:ascii="GHEA Grapalat" w:eastAsia="Times New Roman" w:hAnsi="GHEA Grapalat" w:cs="Times New Roman" w:hint="eastAsia"/>
          <w:color w:val="000000"/>
          <w:sz w:val="24"/>
          <w:szCs w:val="24"/>
          <w:lang w:val="hy-AM" w:eastAsia="ru-RU"/>
        </w:rPr>
        <w:t>,</w:t>
      </w:r>
    </w:p>
    <w:p w14:paraId="22355879" w14:textId="77777777" w:rsidR="00187A74" w:rsidRPr="00EA089D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կամրջի ընդհանուր երկրաչափական ցուցանիշների ճշգրտում՝ երթևեկելի մասի եզրաչափ, մայթերի լայնություն, կամրջի ընդհանուր լայնություն և երկարություն</w:t>
      </w:r>
      <w:r w:rsidR="009942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ինչպես նաև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թռիչքների երկարությունների, հենարանների բարձրության չափագրում, գլխավոր հեծանների և 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րանց առանձին տարրերի չափերի ճշ</w:t>
      </w:r>
      <w:r w:rsidR="009942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գր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տում,</w:t>
      </w:r>
    </w:p>
    <w:p w14:paraId="738FE029" w14:textId="77777777" w:rsidR="00187A74" w:rsidRPr="00EA089D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շինարարության ավարտից հետո, կամ առաջին մշտադիտար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ման ժամանակ կամրջի հենարանների և 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րանց գլխամասերի դիրքի որոշում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կազմակերպված գեոդեզիական հիմնակետի նկատմա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մբ</w:t>
      </w:r>
      <w:r w:rsidR="007345AC" w:rsidRP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</w:p>
    <w:p w14:paraId="71978CA9" w14:textId="77777777" w:rsidR="00187A74" w:rsidRPr="00EA089D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առաջին մշտադիտարկման կամ անմիջապես շինարարությունից հետո նշված հենակետային մակարդակի նկատմա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մբ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հենարանի վրա 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րանց 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մոտ գետի ողողման խորության չափագրում,</w:t>
      </w:r>
    </w:p>
    <w:p w14:paraId="5DFC34B1" w14:textId="77777777" w:rsidR="00187A74" w:rsidRPr="00EA089D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բետոնե կամ 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երկաթ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բետոնե կոնստրուկցիաների ամրության որոշում</w:t>
      </w:r>
      <w:r w:rsidR="009942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՝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ոչ քայքայող եղանակների կիրառմամբ,</w:t>
      </w:r>
    </w:p>
    <w:p w14:paraId="2F7E4989" w14:textId="77777777" w:rsidR="00187A74" w:rsidRPr="00EA089D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բետոնի կոռոզացված հատվածներ</w:t>
      </w:r>
      <w:r w:rsidR="009942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պաշ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պանիչ շեր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ում ցեմենտի </w:t>
      </w:r>
      <w:r w:rsidR="007345AC">
        <w:rPr>
          <w:rFonts w:ascii="GHEA Grapalat" w:hAnsi="GHEA Grapalat"/>
          <w:bCs/>
          <w:sz w:val="24"/>
          <w:lang w:val="hy-AM"/>
        </w:rPr>
        <w:t>լվացահան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ման կամ կարբոնիզաց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ման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խորությ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ան որոշում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</w:p>
    <w:p w14:paraId="1AD7E171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առաջացած ճաքերի բացված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ք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ների չափում,</w:t>
      </w:r>
    </w:p>
    <w:p w14:paraId="66F06944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</w:t>
      </w:r>
      <w:r w:rsid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րկաթբետոնե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կոնստրուկցիայի վնասված</w:t>
      </w:r>
      <w:r w:rsidR="007345A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 հետաքր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ք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րություն առաջացնող հատվածներում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անհրաժեշտության դեպքում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ամրանի դիրքի և փաստացի պաշ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պանիչ շերտի խորության որոշում,</w:t>
      </w:r>
    </w:p>
    <w:p w14:paraId="30033EE7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lastRenderedPageBreak/>
        <w:t xml:space="preserve">թռիչքային կառուցվածքի տատանումների չափագրում աքսելերոմետրերով, </w:t>
      </w:r>
      <w:r w:rsidR="00BE6A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 դինամիկական հատկությունների որոշում (տատանման 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ագացումների հա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ճ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ախականության սպեկտր և այլն)</w:t>
      </w:r>
      <w:r w:rsidR="00452A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՝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կամրջի վրա առօրյա երթևեկության </w:t>
      </w:r>
      <w:r w:rsidR="00B9630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պայմաններում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0790FEA9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հենարանների գլխամասերի պտույտների չափագրում ինկլինոմետրերով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կամրջի վրա առօրյա երթևեկության </w:t>
      </w:r>
      <w:r w:rsidR="00452A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պայմաններում</w:t>
      </w:r>
      <w:r w:rsidR="00452A19"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60864B98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հենարանային մասերի տեղաշարժերի չափագրում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կամրջի վրա առօրյա երթևեկության </w:t>
      </w:r>
      <w:r w:rsidR="00D4580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պայմաններում</w:t>
      </w:r>
      <w:r w:rsidR="00D4580E"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1B0EFAE2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մշտադիտարկման անցկացման պահին օդի ջերմաստիճանի և խոնավության, կոնստրուկտիվ տարրերի ջերմաստիճանի չափագրում,</w:t>
      </w:r>
    </w:p>
    <w:p w14:paraId="28BB82D3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երթևեկելի մասի երկայնական և լայնական պրոֆիլի չափագրում,</w:t>
      </w:r>
    </w:p>
    <w:p w14:paraId="3C96A082" w14:textId="77777777" w:rsidR="00187A74" w:rsidRPr="000E34F6" w:rsidRDefault="00187A74">
      <w:pPr>
        <w:numPr>
          <w:ilvl w:val="0"/>
          <w:numId w:val="90"/>
        </w:numPr>
        <w:tabs>
          <w:tab w:val="clear" w:pos="720"/>
        </w:tabs>
        <w:spacing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կատարված չափագրումների գրանցում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հետագա վերլուծո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ւ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թյան նպատակով։</w:t>
      </w:r>
    </w:p>
    <w:p w14:paraId="79987C7B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E93D74">
        <w:rPr>
          <w:rFonts w:eastAsia="Times New Roman"/>
          <w:b w:val="0"/>
          <w:bCs w:val="0"/>
          <w:sz w:val="24"/>
          <w:lang w:eastAsia="ru-RU"/>
        </w:rPr>
        <w:t>Չափագրման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կետերի նշանակումը պետք է իրականացնել ելնելով հետևյալ </w:t>
      </w:r>
      <w:r w:rsidR="00581CC7" w:rsidRPr="0037407D">
        <w:rPr>
          <w:rFonts w:eastAsia="Times New Roman"/>
          <w:b w:val="0"/>
          <w:bCs w:val="0"/>
          <w:color w:val="auto"/>
          <w:sz w:val="24"/>
          <w:lang w:eastAsia="ru-RU"/>
        </w:rPr>
        <w:t>նկատառումներից</w:t>
      </w:r>
      <w:r w:rsidRPr="0037407D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</w:p>
    <w:p w14:paraId="69EC720B" w14:textId="77777777" w:rsidR="00187A74" w:rsidRPr="00EA089D" w:rsidRDefault="00187A74">
      <w:pPr>
        <w:pStyle w:val="ListParagraph"/>
        <w:numPr>
          <w:ilvl w:val="0"/>
          <w:numId w:val="91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ե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թևեկելի մասի պրոֆիլի չափագրման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ամար նշանակետերը պետք է ընտրել այնպես, որ պարբերաբար իրականացվող չափագրումները հնարավորին</w:t>
      </w:r>
      <w:r w:rsidR="00BE6A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չափով քիչ խանգարեն երթևեկությանը,</w:t>
      </w:r>
    </w:p>
    <w:p w14:paraId="2EDFF779" w14:textId="77777777" w:rsidR="00187A74" w:rsidRPr="00EA089D" w:rsidRDefault="00187A74">
      <w:pPr>
        <w:pStyle w:val="ListParagraph"/>
        <w:numPr>
          <w:ilvl w:val="0"/>
          <w:numId w:val="91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գեոդեզիական հենակետերը պետք է ընտրվեն կամրջից դուրս, </w:t>
      </w:r>
      <w:r w:rsidR="00AC52E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րանք պետք է տեղադրվեն կայուն, ժամանակի ընթացքում չփոխվող կետերում, որոնցից </w:t>
      </w:r>
      <w:r w:rsidR="00AC52E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կարող են 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ազատ դիտարկվե</w:t>
      </w:r>
      <w:r w:rsidR="00AC52E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լ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կամրջի բոլոր հիմնական տարրերը և </w:t>
      </w:r>
      <w:r w:rsidR="00BE6A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րանց վրա նշվա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ծ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չափագրման կետերը,</w:t>
      </w:r>
    </w:p>
    <w:p w14:paraId="6125B0E0" w14:textId="77777777" w:rsidR="00187A74" w:rsidRPr="00EA089D" w:rsidRDefault="00187A74">
      <w:pPr>
        <w:pStyle w:val="ListParagraph"/>
        <w:numPr>
          <w:ilvl w:val="0"/>
          <w:numId w:val="91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ընտրված կետերի մոտեցումները պետք է լինեն հնարավորինս պարզ</w:t>
      </w:r>
      <w:r w:rsidR="002A0B1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դիրքերում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առանց խոչընդոտների և </w:t>
      </w:r>
      <w:r w:rsidR="00BE6A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րանց մոտենալու համար հնարավորին </w:t>
      </w:r>
      <w:r w:rsidR="002A0B1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չափով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չ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պահանջվի հատուկ միջոցառումների իրականացում,</w:t>
      </w:r>
    </w:p>
    <w:p w14:paraId="7DFF6BFF" w14:textId="77777777" w:rsidR="00187A74" w:rsidRPr="00EA089D" w:rsidRDefault="00187A74">
      <w:pPr>
        <w:pStyle w:val="ListParagraph"/>
        <w:numPr>
          <w:ilvl w:val="0"/>
          <w:numId w:val="91"/>
        </w:numPr>
        <w:spacing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այն դեպքում եթե պարբերական մշտադիտարկման ընթացքում իրականացվելու են լարումների չափագրումներ, չափագրման կետերը պետք է նշանակվեն կոնստրուկցիայի այն հատվածներում, որտեղ առաջանում են առավելագույն լարումներ</w:t>
      </w:r>
      <w:r w:rsidRPr="00EA089D">
        <w:rPr>
          <w:rFonts w:ascii="Calibri" w:eastAsia="Times New Roman" w:hAnsi="Calibri" w:cs="Calibri"/>
          <w:color w:val="000000"/>
          <w:sz w:val="24"/>
          <w:szCs w:val="24"/>
          <w:lang w:val="hy-AM" w:eastAsia="ru-RU"/>
        </w:rPr>
        <w:t> 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և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միաժամանակ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այդ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հատվածներում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չեն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առաջանում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տեղական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լարումներ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կամ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տեղի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չի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ունենում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լարումների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կտրուկ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փոփոխում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օրինակ հեծանի կոշտության փոփոխման, անցքերի, հե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ծ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անի հենման հատվածներում։</w:t>
      </w:r>
    </w:p>
    <w:p w14:paraId="4ADF01AF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B27B0">
        <w:rPr>
          <w:rFonts w:eastAsia="Times New Roman"/>
          <w:b w:val="0"/>
          <w:bCs w:val="0"/>
          <w:color w:val="000000"/>
          <w:sz w:val="24"/>
          <w:lang w:eastAsia="ru-RU"/>
        </w:rPr>
        <w:lastRenderedPageBreak/>
        <w:t>Արդյունքների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գրանցումը իրականացվում է նախօրոք պատրաստված մատյաններում, կամ թվային կրիչների վրա, եթե դա թույլ են տալիս կիրառվող գործիքների հնարավորությունները։ Բոլոր գրանցումներում պետք է նշված լինեն՝ չափագրման ամսաթիվը, ժամը, օդի և կոնստրուկտիվ տարրի ջերմաստիճանը, օդի խոնավությունը։</w:t>
      </w:r>
    </w:p>
    <w:p w14:paraId="68506DB7" w14:textId="77777777" w:rsidR="00187A74" w:rsidRPr="00EA089D" w:rsidRDefault="00187A74" w:rsidP="00187A74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Չափագրումների ավարտից հետո, մատյաններում գրանցված տվյ</w:t>
      </w:r>
      <w:r w:rsidR="002A0B1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լները մուտքագրվում են համակարգիչ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համապատասխան ծրագրային փաթեթների կիրառմամբ։ Որպես ծրագրային փաթեթ նախընտրելի է կիրառել</w:t>
      </w:r>
      <w:r w:rsidR="003A0187" w:rsidRPr="003A018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3A0187"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ՄՍ Էքսել</w:t>
      </w:r>
      <w:r w:rsidR="00B56B17"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(MS Excel)</w:t>
      </w:r>
      <w:r w:rsidR="003A0187"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 ՄաթԼԱԲ</w:t>
      </w:r>
      <w:r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</w:t>
      </w:r>
      <w:r w:rsidR="00B56B17"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(</w:t>
      </w:r>
      <w:r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MathLAB</w:t>
      </w:r>
      <w:r w:rsidR="003A0187" w:rsidRPr="00B56B1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)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կամ </w:t>
      </w:r>
      <w:r w:rsidR="0036278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րանց նմանատիպ ծրագրեր, ծրագրային փաթեթներ, որոնք մշակված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են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տվյալ թվային գործի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ք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 արտադրողի կողմից։</w:t>
      </w:r>
    </w:p>
    <w:p w14:paraId="708DE8D5" w14:textId="77777777" w:rsidR="00187A74" w:rsidRPr="00EF1BED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sz w:val="24"/>
          <w:lang w:eastAsia="ru-RU"/>
        </w:rPr>
      </w:pPr>
      <w:r w:rsidRPr="00EF1BED">
        <w:rPr>
          <w:rFonts w:eastAsia="Times New Roman"/>
          <w:b w:val="0"/>
          <w:bCs w:val="0"/>
          <w:color w:val="000000"/>
          <w:sz w:val="24"/>
          <w:lang w:eastAsia="ru-RU"/>
        </w:rPr>
        <w:t>Չափագրված</w:t>
      </w:r>
      <w:r w:rsidRPr="00EF1BE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դեֆորմացիաների</w:t>
      </w:r>
      <w:r w:rsidR="000E34F6" w:rsidRPr="00EF1BED">
        <w:rPr>
          <w:rFonts w:eastAsia="Times New Roman"/>
          <w:b w:val="0"/>
          <w:bCs w:val="0"/>
          <w:color w:val="auto"/>
          <w:sz w:val="24"/>
          <w:lang w:eastAsia="ru-RU"/>
        </w:rPr>
        <w:t>, տեղափոխությունների</w:t>
      </w:r>
      <w:r w:rsidRPr="00EF1BE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վերլուծությունը պետք է իրականացվի</w:t>
      </w:r>
      <w:r w:rsidR="00C22A8E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EF1BE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հաշվի առնելով </w:t>
      </w:r>
      <w:r w:rsidR="00C22A8E" w:rsidRPr="00EF1BE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չափագրման պահին </w:t>
      </w:r>
      <w:r w:rsidRPr="00EF1BED">
        <w:rPr>
          <w:rFonts w:eastAsia="Times New Roman"/>
          <w:b w:val="0"/>
          <w:bCs w:val="0"/>
          <w:color w:val="auto"/>
          <w:sz w:val="24"/>
          <w:lang w:eastAsia="ru-RU"/>
        </w:rPr>
        <w:t>ջերմային ազդեցությունը։</w:t>
      </w:r>
      <w:r w:rsidR="00EF1BED" w:rsidRPr="00EF1BED">
        <w:rPr>
          <w:rFonts w:eastAsia="Times New Roman"/>
          <w:color w:val="auto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Այդպես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,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թռիչքային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կառուցվածքի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լայնական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դեֆորմացիաների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գնահատման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ընթացքում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պետք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է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հաշվի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առնել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="00D97DF9">
        <w:rPr>
          <w:rFonts w:eastAsia="Times New Roman" w:cs="GHEA Grapalat"/>
          <w:b w:val="0"/>
          <w:bCs w:val="0"/>
          <w:sz w:val="24"/>
          <w:lang w:eastAsia="ru-RU"/>
        </w:rPr>
        <w:t>դ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րանց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="00C22A8E">
        <w:rPr>
          <w:rFonts w:eastAsia="Times New Roman"/>
          <w:b w:val="0"/>
          <w:bCs w:val="0"/>
          <w:sz w:val="24"/>
          <w:lang w:eastAsia="ru-RU"/>
        </w:rPr>
        <w:t>եզրային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հեծանների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հնարավոր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ոչ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հավասար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ջերմաստիճանը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,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ինչը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պայմանավորված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է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արևի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ճառագայթների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նկատմամբ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կամրջի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</w:t>
      </w:r>
      <w:r w:rsidRPr="00EF1BED">
        <w:rPr>
          <w:rFonts w:eastAsia="Times New Roman" w:cs="GHEA Grapalat"/>
          <w:b w:val="0"/>
          <w:bCs w:val="0"/>
          <w:sz w:val="24"/>
          <w:lang w:eastAsia="ru-RU"/>
        </w:rPr>
        <w:t>դիրքով</w:t>
      </w:r>
      <w:r w:rsidRPr="00EF1BED">
        <w:rPr>
          <w:rFonts w:eastAsia="Times New Roman"/>
          <w:b w:val="0"/>
          <w:bCs w:val="0"/>
          <w:sz w:val="24"/>
          <w:lang w:eastAsia="ru-RU"/>
        </w:rPr>
        <w:t xml:space="preserve"> և լայնությամբ։</w:t>
      </w:r>
    </w:p>
    <w:p w14:paraId="0F2A2E0A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Այն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դեպքերում</w:t>
      </w:r>
      <w:r w:rsidR="00C22A8E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երբ արձանագրվում են հենարանների տեղաշարժեր (գրունտային հիմնատակի անհավասար նստվածքների հետևանքով), ապա այդ տեղաշարժերը նույնպես պետք է հաշվի առնվեն թռիչքային կառուցվ</w:t>
      </w:r>
      <w:r w:rsidR="00C22A8E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ծքի ընդհանուր դեֆորմացիաների որոշման համար մշակված տեսական մոդելում։</w:t>
      </w:r>
    </w:p>
    <w:p w14:paraId="6034F672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Թռիչքային կառուցվածքի չափագրված դեֆորմացիաների արժեքները տեսական եղանակով ստացված արժեքների հետ համեմատելիս պետք է հաշվի առնել երթևեկելի մասի ծածկը կազմող շերտերի, </w:t>
      </w:r>
      <w:r w:rsidR="00380CF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ինչպես նաև 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այլ կոշտ տարրերի</w:t>
      </w:r>
      <w:r w:rsidR="00D97D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(օրինակ` </w:t>
      </w:r>
      <w:r w:rsidR="00D97DF9" w:rsidRPr="00D97DF9">
        <w:rPr>
          <w:rFonts w:eastAsia="Times New Roman"/>
          <w:b w:val="0"/>
          <w:bCs w:val="0"/>
          <w:color w:val="auto"/>
          <w:sz w:val="24"/>
          <w:lang w:eastAsia="ru-RU"/>
        </w:rPr>
        <w:t>միաձույլ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D97DF9">
        <w:rPr>
          <w:rFonts w:eastAsia="Times New Roman"/>
          <w:b w:val="0"/>
          <w:bCs w:val="0"/>
          <w:color w:val="auto"/>
          <w:sz w:val="24"/>
          <w:lang w:eastAsia="ru-RU"/>
        </w:rPr>
        <w:t>երկաթ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բետոնե </w:t>
      </w:r>
      <w:r w:rsidR="00FB5071" w:rsidRPr="00DF1DB2">
        <w:rPr>
          <w:rFonts w:eastAsia="Times New Roman"/>
          <w:b w:val="0"/>
          <w:bCs w:val="0"/>
          <w:color w:val="auto"/>
          <w:sz w:val="24"/>
          <w:lang w:eastAsia="ru-RU"/>
        </w:rPr>
        <w:t>արգելապատնեշների</w:t>
      </w:r>
      <w:r w:rsidR="00380CFC" w:rsidRPr="000E34F6">
        <w:rPr>
          <w:rFonts w:eastAsia="Times New Roman"/>
          <w:b w:val="0"/>
          <w:bCs w:val="0"/>
          <w:color w:val="auto"/>
          <w:sz w:val="24"/>
          <w:lang w:eastAsia="ru-RU"/>
        </w:rPr>
        <w:t>)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կոշտությունները։</w:t>
      </w:r>
      <w:r w:rsidRPr="00E93D74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Նույնը վերաբերում է թռիչքային կառուցվածքի </w:t>
      </w:r>
      <w:r w:rsidR="00B44BC6">
        <w:rPr>
          <w:rFonts w:eastAsia="Times New Roman"/>
          <w:b w:val="0"/>
          <w:bCs w:val="0"/>
          <w:color w:val="auto"/>
          <w:sz w:val="24"/>
          <w:lang w:eastAsia="ru-RU"/>
        </w:rPr>
        <w:t>դինամիկական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հատկությունների վերլուծությանը։</w:t>
      </w:r>
    </w:p>
    <w:p w14:paraId="6ADF51D2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Պողպատ</w:t>
      </w:r>
      <w:r w:rsidR="00F30E25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երկաթբետոնե թռիչքային կառուցվածքների չափագրված դեֆորմացիաների արդյունքների վերլուծության ժամանակ պետք է հաշվի առնել, որ </w:t>
      </w:r>
      <w:r w:rsidR="00FB5071">
        <w:rPr>
          <w:rFonts w:eastAsia="Times New Roman"/>
          <w:b w:val="0"/>
          <w:bCs w:val="0"/>
          <w:color w:val="auto"/>
          <w:sz w:val="24"/>
          <w:lang w:eastAsia="ru-RU"/>
        </w:rPr>
        <w:t>երկաթ</w:t>
      </w:r>
      <w:r w:rsidR="00FB5071" w:rsidRPr="000E34F6">
        <w:rPr>
          <w:rFonts w:eastAsia="Times New Roman"/>
          <w:b w:val="0"/>
          <w:bCs w:val="0"/>
          <w:color w:val="auto"/>
          <w:sz w:val="24"/>
          <w:lang w:eastAsia="ru-RU"/>
        </w:rPr>
        <w:t>բետոնե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սալի լայնությունը, որն աշխատում է պողպատե հեծանի հետ համատեղ, փաստացի կարող է լինել ավելի մեծ, քան դա ընդունվում է տեսական հաշվարկներում։</w:t>
      </w:r>
      <w:r w:rsidRPr="00E93D74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</w:p>
    <w:p w14:paraId="1452E066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Չափագրված արդյունքները</w:t>
      </w:r>
      <w:r w:rsidR="00866FD5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FB5071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րանց մշակումից հետո</w:t>
      </w:r>
      <w:r w:rsidR="00866FD5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համեմատվում են նախորդ մշտադիտարկումների ընթացքում ստացված արդյունքների, ինչպես նաև տեսական հաշվարկների տվյալների հետ։ Այդ համեմատությունների վերլուծ</w:t>
      </w:r>
      <w:r w:rsidR="00EB683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ության 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հիման վրա կատարվում է կամրջի կոնստրուկցիաների տեխնիկական վիճակի գնահատում, 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նկատված վնասվածքային ընթացքների զարգացման կանխատեսում։ Պետք է մեծ ուշադրություն դարձնել ճաքերի, զարգացող տեղական անդառնալի դեֆորմացիաների, կոռոզիայի երևույթների զարգացմանը։</w:t>
      </w:r>
    </w:p>
    <w:p w14:paraId="4A776D50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Պարբերական մշտադիտարկման հաշվետվությունը իր մեջ ընդգրկում է՝</w:t>
      </w:r>
    </w:p>
    <w:p w14:paraId="62A9821B" w14:textId="77777777" w:rsidR="00187A74" w:rsidRPr="00EA089D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կամրջի ընդհանուր տեսքը և հատա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կա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գիծը,</w:t>
      </w:r>
    </w:p>
    <w:p w14:paraId="1BF1432B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կամրջի ընդհանուր տեխնիկական նկարագրությունը,</w:t>
      </w:r>
    </w:p>
    <w:p w14:paraId="11AA77AE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մշտադիտարկման ընթացքում կիրառված չափագրող սարքավորումների ցանկը,</w:t>
      </w:r>
    </w:p>
    <w:p w14:paraId="53BE0462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տեղադրված սարքավորումների լուսանկարները,</w:t>
      </w:r>
    </w:p>
    <w:p w14:paraId="3BBB09F4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մշտադիտարկման ընթացքում կիրառված չափագրող սարքավորումների տեղադրման սխեմաները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նշելով թռիչքների կամ հենարանների համարները, չափագրման կետերի տեղակապումը կամրջի սկզբի և 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 առանցքի նկատմամբ,</w:t>
      </w:r>
    </w:p>
    <w:p w14:paraId="1179B421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չափագրման ընթացքում տվյալների գրանցման մատյանների պատճեները: Եթե տվյալների գրանցումը իրականացվել է ձեռ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ք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ով,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ապա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չափագրված տվյալները ներկայացվում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տպագրված ձևով,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իսկ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եթե գործի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ք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ով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՝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ապա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գրանցված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տվյալները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ներկայացվում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 թվային ձևով,</w:t>
      </w:r>
    </w:p>
    <w:p w14:paraId="05000B57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հայտնաբերված վնա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ս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վածքների (ճաքերի, դեֆորմացված տարրերի, կոռ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զիացված հատվածների և այլն) տեղակապում և </w:t>
      </w:r>
      <w:r w:rsidR="00FB507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րանց մանրամասն նկարագրութ</w:t>
      </w:r>
      <w:r w:rsidR="00EB683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յ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ուն, վնասվածքները բնորոշող ցուցանիշների (օրինակ՝ ճաքերի բացվածք, կոռոզիայի խորություն, կոռոզիացված հատվածի մակերես և այլն) չափագրված արդյունքները</w:t>
      </w:r>
      <w:r w:rsidR="00FB5071" w:rsidRPr="00FB5071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6DBFC8AB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հայտնաբերված վնասվածքների լուսանկարներ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բացատրություններով,</w:t>
      </w:r>
    </w:p>
    <w:p w14:paraId="71822D92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նախորդ մշտադիտարկման ընթացքում գրանցված տվյալները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ընդգրկելով </w:t>
      </w:r>
      <w:r w:rsidRPr="000E34F6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նախկինում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E34F6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հայտնաբերված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E34F6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վնասվածքների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E34F6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մասին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E34F6">
        <w:rPr>
          <w:rFonts w:ascii="GHEA Grapalat" w:eastAsia="Times New Roman" w:hAnsi="GHEA Grapalat" w:cs="GHEA Grapalat"/>
          <w:color w:val="000000"/>
          <w:sz w:val="24"/>
          <w:szCs w:val="24"/>
          <w:lang w:eastAsia="ru-RU"/>
        </w:rPr>
        <w:t>տվյալները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2A1B3825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մշտադիտարկման ընթացքում չափագրված տվյալների տեսական արժեքները,</w:t>
      </w:r>
    </w:p>
    <w:p w14:paraId="7145B1E3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տեսական, նախորդ մշտադիտարկման և կատարված նոր չափագրումների արդյունքում ստացված ցուցանիշների համեմատություն (օրինակ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`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գրաֆիկների, աղյուսակների տեսքով), համեմատ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ակ</w:t>
      </w: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 վերլուծություններ,</w:t>
      </w:r>
    </w:p>
    <w:p w14:paraId="19C6587D" w14:textId="77777777" w:rsidR="00187A74" w:rsidRPr="000E34F6" w:rsidRDefault="00187A74">
      <w:pPr>
        <w:pStyle w:val="ListParagraph"/>
        <w:numPr>
          <w:ilvl w:val="0"/>
          <w:numId w:val="92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հայտնաբերված վնասվածքների հնարավոր զարգացման և այդ զարգացումների հետևանքով առաջացող խնդիրների կանխատեսումներ</w:t>
      </w:r>
      <w:r w:rsidR="006115EA" w:rsidRPr="006115E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693D732C" w14:textId="77777777" w:rsidR="00187A74" w:rsidRPr="000E34F6" w:rsidRDefault="00187A74">
      <w:pPr>
        <w:pStyle w:val="ListParagraph"/>
        <w:numPr>
          <w:ilvl w:val="0"/>
          <w:numId w:val="92"/>
        </w:numPr>
        <w:spacing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E34F6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կամրջի հետագա շահագործման համար առաջարկներ։</w:t>
      </w:r>
    </w:p>
    <w:p w14:paraId="75784EED" w14:textId="77777777" w:rsidR="000E34F6" w:rsidRDefault="000E34F6" w:rsidP="000E34F6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2378C22D" w14:textId="77777777" w:rsidR="00187A74" w:rsidRPr="000E34F6" w:rsidRDefault="000E34F6" w:rsidP="000E34F6">
      <w:pPr>
        <w:spacing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lastRenderedPageBreak/>
        <w:t>10</w:t>
      </w:r>
      <w:r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val="hy-AM" w:eastAsia="ru-RU"/>
        </w:rPr>
        <w:t>․</w:t>
      </w:r>
      <w:r w:rsidRPr="000E34F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3</w:t>
      </w:r>
      <w:r w:rsidRPr="000E34F6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․</w:t>
      </w:r>
      <w:r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0E34F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ՇԱՐՈՒՆԱԿԱԿԱ</w:t>
      </w:r>
      <w:r w:rsidRPr="000E34F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Ն ՄՇՏԱԴԻՏԱՐԿՈՒՄ</w:t>
      </w:r>
    </w:p>
    <w:p w14:paraId="6ABDF75C" w14:textId="77777777" w:rsidR="00187A74" w:rsidRPr="00E93D74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Շարունակական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մշտադիտարկման համար պետք է ստեղծվի գործիքների համալիր, որն </w:t>
      </w:r>
      <w:r w:rsidR="00752441">
        <w:rPr>
          <w:rFonts w:eastAsia="Times New Roman"/>
          <w:b w:val="0"/>
          <w:bCs w:val="0"/>
          <w:color w:val="auto"/>
          <w:sz w:val="24"/>
          <w:lang w:eastAsia="ru-RU"/>
        </w:rPr>
        <w:t>"</w:t>
      </w:r>
      <w:r w:rsidRPr="00EF1BED">
        <w:rPr>
          <w:rFonts w:eastAsia="Times New Roman"/>
          <w:b w:val="0"/>
          <w:bCs w:val="0"/>
          <w:color w:val="auto"/>
          <w:sz w:val="24"/>
          <w:lang w:eastAsia="ru-RU"/>
        </w:rPr>
        <w:t>իրական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ժամանակի</w:t>
      </w:r>
      <w:r w:rsidR="00752441">
        <w:rPr>
          <w:rFonts w:eastAsia="Times New Roman"/>
          <w:b w:val="0"/>
          <w:bCs w:val="0"/>
          <w:color w:val="auto"/>
          <w:sz w:val="24"/>
          <w:lang w:eastAsia="ru-RU"/>
        </w:rPr>
        <w:t>"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մեջ գրանցում, վերլուծում և օպերատորին է</w:t>
      </w:r>
      <w:r w:rsidR="000E34F6"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փոխանցում</w:t>
      </w:r>
      <w:r w:rsidR="000E34F6"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կամրջի տարրերի դեֆորմացիաների, տեղափոխումների և տատանումների վերաբերյալ տվյալները։ Համալիրը կարող է բաղկացած լինել մեկ տիպի գործիքից, օրինակ</w:t>
      </w:r>
      <w:r w:rsidR="001E6132" w:rsidRPr="00E93D74">
        <w:rPr>
          <w:rFonts w:eastAsia="Times New Roman"/>
          <w:b w:val="0"/>
          <w:bCs w:val="0"/>
          <w:color w:val="auto"/>
          <w:sz w:val="24"/>
          <w:lang w:eastAsia="ru-RU"/>
        </w:rPr>
        <w:t>`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աքսելերոմետրերից, կամ մի քանի տիպի գործիքներից</w:t>
      </w:r>
      <w:r w:rsidR="000E34F6" w:rsidRPr="00E93D74">
        <w:rPr>
          <w:rFonts w:eastAsia="Times New Roman"/>
          <w:b w:val="0"/>
          <w:bCs w:val="0"/>
          <w:color w:val="auto"/>
          <w:sz w:val="24"/>
          <w:lang w:eastAsia="ru-RU"/>
        </w:rPr>
        <w:t>՝ աքսելերոմետրերից, դեֆլեկտ</w:t>
      </w:r>
      <w:r w:rsidR="00752441">
        <w:rPr>
          <w:rFonts w:eastAsia="Times New Roman"/>
          <w:b w:val="0"/>
          <w:bCs w:val="0"/>
          <w:color w:val="auto"/>
          <w:sz w:val="24"/>
          <w:lang w:eastAsia="ru-RU"/>
        </w:rPr>
        <w:t>ո</w:t>
      </w:r>
      <w:r w:rsidR="000E34F6" w:rsidRPr="00E93D74">
        <w:rPr>
          <w:rFonts w:eastAsia="Times New Roman"/>
          <w:b w:val="0"/>
          <w:bCs w:val="0"/>
          <w:color w:val="auto"/>
          <w:sz w:val="24"/>
          <w:lang w:eastAsia="ru-RU"/>
        </w:rPr>
        <w:t>մետրից, ինկլինոմետրից և այլ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։ Ավելի նպատակահարմար է կիրառել համալիրներ, որոնք իրենց մեջ պարունակում են տարբեր ցուցանիշներ գրանցող</w:t>
      </w:r>
      <w:r w:rsidR="000E34F6"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մի քանի տիպի գործիքներ,  օրինակ՝ տատանումների հաճախականությունը, հեծանների կամ հենարանային մասերի տեղափոխումները, հենարանների գլխամասերի պտույտները։ Մեծ կամուրջների համար մի քանի տիպի գործիքներից բաղկացած համալիրը շարունակական մշտադիտարկման համար պարտադիր է։</w:t>
      </w:r>
    </w:p>
    <w:p w14:paraId="14C77B69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Շարունակական մշտադիտարկման համար մշտապես տեղադրվող չափագրող գործիքները պետք է տեղադրվեն այնպես, որ </w:t>
      </w:r>
      <w:r w:rsidR="001E613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րանց սպասարկման համար մոտեցումները լինեն հնարավորին</w:t>
      </w:r>
      <w:r w:rsidR="00752441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չափով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հեշտ և անվտանգ, գործիքները լինեն</w:t>
      </w:r>
      <w:r w:rsidR="001E6132" w:rsidRPr="001E613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1E6132" w:rsidRPr="000E34F6">
        <w:rPr>
          <w:rFonts w:eastAsia="Times New Roman"/>
          <w:b w:val="0"/>
          <w:bCs w:val="0"/>
          <w:color w:val="auto"/>
          <w:sz w:val="24"/>
          <w:lang w:eastAsia="ru-RU"/>
        </w:rPr>
        <w:t>մթնոլորտային ազդեցություններից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պաշ</w:t>
      </w:r>
      <w:r w:rsidR="001E6132">
        <w:rPr>
          <w:rFonts w:eastAsia="Times New Roman"/>
          <w:b w:val="0"/>
          <w:bCs w:val="0"/>
          <w:color w:val="auto"/>
          <w:sz w:val="24"/>
          <w:lang w:eastAsia="ru-RU"/>
        </w:rPr>
        <w:t>տ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պանված, ինչպես նաև ապահովված </w:t>
      </w:r>
      <w:r w:rsidR="00752441">
        <w:rPr>
          <w:rFonts w:eastAsia="Times New Roman"/>
          <w:b w:val="0"/>
          <w:bCs w:val="0"/>
          <w:color w:val="auto"/>
          <w:sz w:val="24"/>
          <w:lang w:eastAsia="ru-RU"/>
        </w:rPr>
        <w:t>այլ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խնդիրներից։ Այն դեպքում, եթե տվյալների փոխանցումը իրականացվում է մալուխներով, ապա վերջինները պետք է անցկացվեն այնպես, որ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0E34F6">
        <w:rPr>
          <w:rFonts w:eastAsia="Times New Roman"/>
          <w:b w:val="0"/>
          <w:bCs w:val="0"/>
          <w:color w:val="auto"/>
          <w:sz w:val="24"/>
          <w:lang w:eastAsia="ru-RU"/>
        </w:rPr>
        <w:t>րանց հնարավոր չլինի վնասել։</w:t>
      </w:r>
    </w:p>
    <w:p w14:paraId="43D62FB4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Շարունակական մշտադիտարկման համար պետք է կատարվեն հետևյալ նախապատրաստական աշխատանքները, որոնք պետք է արտացոլվեն շարունակական մշտադիտարկման ծրագրի մեջ՝</w:t>
      </w:r>
    </w:p>
    <w:p w14:paraId="0AF0EDF3" w14:textId="77777777" w:rsidR="00187A74" w:rsidRPr="00EA089D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կամրջի վերաբերյալ առկա տեխնիկական տվյալների վերլուծություն,</w:t>
      </w:r>
    </w:p>
    <w:p w14:paraId="57E549C9" w14:textId="77777777" w:rsidR="00187A74" w:rsidRPr="00EA089D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գրանցվող ցուցանիշների ընտրություն` նվազագույնը պետք է գրանցվեն թռիչքային կառուցվածքի տատանումները, թռիչքային կառուցվածքի երկայնական և լայնական ջերմային տեղափոխությունները, օդի և թռիչքային կառուցվածքի ջերմաստիճանները, գեոդեզիական հենակետերի նկատմա</w:t>
      </w:r>
      <w:r w:rsidR="001E613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մբ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հենարանների գլխամասերի պտույտները և տեղափոխումները,</w:t>
      </w:r>
    </w:p>
    <w:p w14:paraId="124C7AF1" w14:textId="77777777" w:rsidR="00187A74" w:rsidRPr="00EA089D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գեոդեզիական հենակետեր</w:t>
      </w:r>
      <w:r w:rsidR="00BE75C1" w:rsidRP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BE75C1"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ընտր</w:t>
      </w:r>
      <w:r w:rsid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ություն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 որոնք պետք է համաձայնեցվեն պատվիրատուի հետ, որը և</w:t>
      </w:r>
      <w:r w:rsidR="001E613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պետք է ապահովի այդ կետերի կայուն և անվնաս գոյատևումը կամրջի ամբողջ շահագործման ընթացքում,</w:t>
      </w:r>
    </w:p>
    <w:p w14:paraId="1B1517A4" w14:textId="77777777" w:rsidR="00187A74" w:rsidRPr="00EA089D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կամրջի կոնստրուկցիաների վրա չափագրման կետեր</w:t>
      </w:r>
      <w:r w:rsid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</w:t>
      </w:r>
      <w:r w:rsidR="00BE75C1" w:rsidRP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BE75C1"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ընտր</w:t>
      </w:r>
      <w:r w:rsid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ություն</w:t>
      </w:r>
      <w:r w:rsidRPr="00EA089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</w:p>
    <w:p w14:paraId="1338A8E0" w14:textId="77777777" w:rsidR="00187A74" w:rsidRPr="00D62EEE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lastRenderedPageBreak/>
        <w:t>տեղադրվող սարքերի ցանկ</w:t>
      </w:r>
      <w:r w:rsid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</w:t>
      </w:r>
      <w:r w:rsidR="00BE75C1" w:rsidRPr="00BE75C1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BE75C1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մշակ</w:t>
      </w:r>
      <w:r w:rsidR="00BE75C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7FB358FC" w14:textId="77777777" w:rsidR="00187A74" w:rsidRPr="00D62EEE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սարքերի չափագրման կետերում ամրակցման, էլեկտրասնուցման, շահագործման և անվտանգության հարցերի լուծումներ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</w:t>
      </w:r>
      <w:r w:rsidR="00893FB7" w:rsidRP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մշակ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ում՝ 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պատվիրատուի հետ</w:t>
      </w:r>
      <w:r w:rsidR="00893FB7" w:rsidRP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համաձայնեց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ումով,</w:t>
      </w:r>
    </w:p>
    <w:p w14:paraId="1E69C3EB" w14:textId="77777777" w:rsidR="00187A74" w:rsidRPr="00D62EEE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անհրաժեշտության դեպքում սարքերը կապող մալուխների ուղիները և </w:t>
      </w:r>
      <w:r w:rsidR="0036278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րանց պահպանման խնդիրներ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ի </w:t>
      </w:r>
      <w:r w:rsidR="00893FB7" w:rsidRP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մշակ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ում,</w:t>
      </w:r>
    </w:p>
    <w:p w14:paraId="5A8DD853" w14:textId="77777777" w:rsidR="00187A74" w:rsidRPr="00D62EEE" w:rsidRDefault="00187A74">
      <w:pPr>
        <w:pStyle w:val="ListParagraph"/>
        <w:numPr>
          <w:ilvl w:val="0"/>
          <w:numId w:val="93"/>
        </w:numPr>
        <w:spacing w:after="0"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ստացվող տվյալների մշակման և վերլուծման ծրագրային փաթեթներ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նախապատրաստ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ում, 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պատվիրատուի կողմից նշանակված օպերատորին 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"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իրական ժամանակի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"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մեջ տրված տեղեկությունների ֆորմատ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</w:t>
      </w:r>
      <w:r w:rsidR="00893FB7" w:rsidRP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մշակ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ում՝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պատվիրատուի հետ</w:t>
      </w:r>
      <w:r w:rsidR="00893FB7" w:rsidRP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93FB7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համաձայնեց</w:t>
      </w:r>
      <w:r w:rsidR="00893FB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ումով,</w:t>
      </w:r>
      <w:r w:rsidRPr="00D62E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14:paraId="0EB0CCB6" w14:textId="77777777" w:rsidR="00187A74" w:rsidRPr="00D62EEE" w:rsidRDefault="00E82E67">
      <w:pPr>
        <w:pStyle w:val="ListParagraph"/>
        <w:numPr>
          <w:ilvl w:val="0"/>
          <w:numId w:val="93"/>
        </w:numPr>
        <w:spacing w:line="360" w:lineRule="auto"/>
        <w:ind w:left="1134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չափագրված տվյալների հաճախականությ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ան </w:t>
      </w:r>
      <w:r w:rsidR="00187A74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նշանակ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ում՝ 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պատվիրատուի հետ</w:t>
      </w:r>
      <w:r w:rsidRPr="00893FB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համաձայնեց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ումով։</w:t>
      </w:r>
      <w:r w:rsidR="00187A74"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</w:p>
    <w:p w14:paraId="2FAA0C74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Մշտադիտարկման ընթացքում </w:t>
      </w:r>
      <w:r w:rsidR="00C50627">
        <w:rPr>
          <w:rFonts w:eastAsia="Times New Roman"/>
          <w:b w:val="0"/>
          <w:bCs w:val="0"/>
          <w:color w:val="auto"/>
          <w:sz w:val="24"/>
          <w:lang w:eastAsia="ru-RU"/>
        </w:rPr>
        <w:t>"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իրական ժամանակի</w:t>
      </w:r>
      <w:r w:rsidR="00C50627">
        <w:rPr>
          <w:rFonts w:eastAsia="Times New Roman"/>
          <w:b w:val="0"/>
          <w:bCs w:val="0"/>
          <w:color w:val="auto"/>
          <w:sz w:val="24"/>
          <w:lang w:eastAsia="ru-RU"/>
        </w:rPr>
        <w:t>"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մեջ գրանցվող բնութագրերի արժեքները պետք է համեմատվեն տեսական և նախորդ գրանցումների ժամանակ ստացված արժեքների հետ։ Համեմատման համար նախորդ գրանցված արժեքների ընտրությունը պետք է իրականացվի հետևյալ մոտեցմամբ՝</w:t>
      </w:r>
    </w:p>
    <w:p w14:paraId="29AC89AC" w14:textId="77777777" w:rsidR="00187A74" w:rsidRPr="00D62EEE" w:rsidRDefault="00187A74">
      <w:pPr>
        <w:pStyle w:val="ListParagraph"/>
        <w:numPr>
          <w:ilvl w:val="0"/>
          <w:numId w:val="94"/>
        </w:num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 ժամ առաջ կատարած գրանցում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5B2A428E" w14:textId="77777777" w:rsidR="00187A74" w:rsidRPr="00D62EEE" w:rsidRDefault="00187A74">
      <w:pPr>
        <w:pStyle w:val="ListParagraph"/>
        <w:numPr>
          <w:ilvl w:val="0"/>
          <w:numId w:val="94"/>
        </w:num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 օր առաջ  կատարած գրանցում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7F482ED4" w14:textId="77777777" w:rsidR="00187A74" w:rsidRPr="00D62EEE" w:rsidRDefault="00187A74">
      <w:pPr>
        <w:pStyle w:val="ListParagraph"/>
        <w:numPr>
          <w:ilvl w:val="0"/>
          <w:numId w:val="94"/>
        </w:num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 ամիս առաջ  կատարած գրանցում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0F3974C7" w14:textId="77777777" w:rsidR="00187A74" w:rsidRPr="00D62EEE" w:rsidRDefault="00187A74">
      <w:pPr>
        <w:pStyle w:val="ListParagraph"/>
        <w:numPr>
          <w:ilvl w:val="0"/>
          <w:numId w:val="94"/>
        </w:num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6 ամիս առաջ  կատարած գրանցում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2A41B037" w14:textId="77777777" w:rsidR="00187A74" w:rsidRPr="00D62EEE" w:rsidRDefault="00187A74">
      <w:pPr>
        <w:pStyle w:val="ListParagraph"/>
        <w:numPr>
          <w:ilvl w:val="0"/>
          <w:numId w:val="94"/>
        </w:num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1 տարի առաջ  կատարած գրանցում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</w:p>
    <w:p w14:paraId="3511F11E" w14:textId="77777777" w:rsidR="00187A74" w:rsidRPr="00D62EEE" w:rsidRDefault="00187A74">
      <w:pPr>
        <w:pStyle w:val="ListParagraph"/>
        <w:numPr>
          <w:ilvl w:val="0"/>
          <w:numId w:val="94"/>
        </w:num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մշտադիտարկման ամբողջ ընթացքում գրանցված միջին արժեք։</w:t>
      </w:r>
    </w:p>
    <w:p w14:paraId="0C5BDC26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D62EEE">
        <w:rPr>
          <w:rFonts w:eastAsia="Times New Roman" w:cs="GHEA Grapalat"/>
          <w:b w:val="0"/>
          <w:bCs w:val="0"/>
          <w:color w:val="auto"/>
          <w:sz w:val="24"/>
          <w:lang w:eastAsia="ru-RU"/>
        </w:rPr>
        <w:t>Մինչև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գրանցող սարքավորումների տեղադրումը պետք է իրականացվի </w:t>
      </w:r>
      <w:r w:rsidR="001E613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րանց փորձարկում և </w:t>
      </w:r>
      <w:r w:rsidR="00A52018" w:rsidRPr="00D62EEE">
        <w:rPr>
          <w:rFonts w:eastAsia="Times New Roman"/>
          <w:b w:val="0"/>
          <w:bCs w:val="0"/>
          <w:color w:val="auto"/>
          <w:sz w:val="24"/>
          <w:lang w:eastAsia="ru-RU"/>
        </w:rPr>
        <w:t>ստուգվի</w:t>
      </w:r>
      <w:r w:rsidR="00A5201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1E613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րանց աշխատանքի համապատասխանությունը ներկայացվող պահանջներին։ Սարքավորումների չափագրման կետերում տեղադրումից հետո պետք է իրականացվի </w:t>
      </w:r>
      <w:r w:rsidR="001E613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րանց փորձարարական շահագործում։ Սարքավորումների փորձարարական շահագործումը պետք է կատարվի 3-6 ամիսների ընթացքում։ Այդ ժամանակահատվածում ստուգվում են ստացվող տվյալների ճշգրտությունը, սարքավորումների հետ կապի միջոցների հուսալիությունը (լարային և անլար ցանցերի անխափան աշխատանքը)։</w:t>
      </w:r>
      <w:r w:rsidRPr="00D62EEE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Նշված ժամանակաշրջանում նաև ճշտվում է սարքավորումներից ստացվող տվյալնե</w:t>
      </w:r>
      <w:r w:rsidR="00595519">
        <w:rPr>
          <w:rFonts w:eastAsia="Times New Roman"/>
          <w:b w:val="0"/>
          <w:bCs w:val="0"/>
          <w:color w:val="auto"/>
          <w:sz w:val="24"/>
          <w:lang w:eastAsia="ru-RU"/>
        </w:rPr>
        <w:t>ր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ի կուտակող թվային բազաների, վերլուծող 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ծրագրային փաթեթների աշխատանքը</w:t>
      </w:r>
      <w:r w:rsidR="00A5201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"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իրական ժամանակի</w:t>
      </w:r>
      <w:r w:rsidR="00A52018">
        <w:rPr>
          <w:rFonts w:eastAsia="Times New Roman"/>
          <w:b w:val="0"/>
          <w:bCs w:val="0"/>
          <w:color w:val="auto"/>
          <w:sz w:val="24"/>
          <w:lang w:eastAsia="ru-RU"/>
        </w:rPr>
        <w:t>"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գործարկման պայմաններում։ Ճշտվում և վերջնամշակվում են ստացվող տվյալների հաշվետվությունների ձևաչափերը, </w:t>
      </w:r>
      <w:r w:rsidR="00595519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րանց վերլուծման եղանակները և վթարային իրավիճակների առաջացման դեպքում պատվիրատուի գործողությունները։</w:t>
      </w:r>
    </w:p>
    <w:p w14:paraId="3B1965E3" w14:textId="77777777" w:rsidR="00187A74" w:rsidRPr="000E34F6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Փորձնական շահագործման ընթացքում նաև իրականացվում է հետագայում մշտադիտարկման համալիրը շահագործող մասնագետների պատրաստում։</w:t>
      </w:r>
    </w:p>
    <w:p w14:paraId="58668543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Շարունակական մշտադիտարկման ընթացքում չափագրված տվյալների և </w:t>
      </w:r>
      <w:r w:rsidR="00595519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րանց վերլուծման արդյունքների ներկայացման հաշվետվությունների ձևաչափը պետք է արտացոլի՝</w:t>
      </w:r>
      <w:r w:rsidRPr="00D62EEE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</w:p>
    <w:p w14:paraId="70134656" w14:textId="77777777" w:rsidR="00187A74" w:rsidRPr="00D62EEE" w:rsidRDefault="00187A74">
      <w:pPr>
        <w:pStyle w:val="ListParagraph"/>
        <w:numPr>
          <w:ilvl w:val="0"/>
          <w:numId w:val="95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չափագրվող ցուցանիշների ներկա արժեքները</w:t>
      </w:r>
      <w:r w:rsidR="00A5201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՝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ըստ չափագրման կետերի,</w:t>
      </w:r>
    </w:p>
    <w:p w14:paraId="2E7E39C5" w14:textId="77777777" w:rsidR="00187A74" w:rsidRPr="00D62EEE" w:rsidRDefault="00187A74">
      <w:pPr>
        <w:pStyle w:val="ListParagraph"/>
        <w:numPr>
          <w:ilvl w:val="0"/>
          <w:numId w:val="95"/>
        </w:numPr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չափագրվող ցուցանիշների փոփոխումները ժամանակի ընթացքում,</w:t>
      </w:r>
    </w:p>
    <w:p w14:paraId="3B7AFD07" w14:textId="77777777" w:rsidR="00187A74" w:rsidRPr="00D62EEE" w:rsidRDefault="00187A74">
      <w:pPr>
        <w:pStyle w:val="ListParagraph"/>
        <w:numPr>
          <w:ilvl w:val="0"/>
          <w:numId w:val="95"/>
        </w:numPr>
        <w:spacing w:line="360" w:lineRule="auto"/>
        <w:jc w:val="both"/>
        <w:textAlignment w:val="baseline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չափագրվող ցուցանիշների և </w:t>
      </w:r>
      <w:r w:rsidR="0059551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դ</w:t>
      </w:r>
      <w:r w:rsidRPr="00D62EE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րանց թույլատրելի տիրույթների համեմատությունը:</w:t>
      </w:r>
    </w:p>
    <w:p w14:paraId="7849D3CD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Բոլոր գրանցվող տվյալների ժամանակի մեջ փոփոխումները պետք է ներկայացվեն գրաֆիկների ձևաչափով։</w:t>
      </w:r>
    </w:p>
    <w:p w14:paraId="434F4CA5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Այն դեպքում եթ</w:t>
      </w:r>
      <w:r w:rsidRPr="0037407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 </w:t>
      </w:r>
      <w:r w:rsidR="00DB7C53" w:rsidRPr="0037407D">
        <w:rPr>
          <w:rFonts w:eastAsia="Times New Roman"/>
          <w:b w:val="0"/>
          <w:bCs w:val="0"/>
          <w:color w:val="auto"/>
          <w:sz w:val="24"/>
          <w:lang w:eastAsia="ru-RU"/>
        </w:rPr>
        <w:t>արձանագրվում</w:t>
      </w:r>
      <w:r w:rsidR="00DB7C5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են 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ցուցանիշներ, որոնք գերազանցում են թույլատրելի արժեքները</w:t>
      </w:r>
      <w:r w:rsidR="00DB7C53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ապա համակարգը իրեն շահագործող մասնագետին </w:t>
      </w:r>
      <w:r w:rsidR="00DB7C53"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պետք է վթարային վիճակի </w:t>
      </w:r>
      <w:r w:rsidR="00DB7C53">
        <w:rPr>
          <w:rFonts w:eastAsia="Times New Roman"/>
          <w:b w:val="0"/>
          <w:bCs w:val="0"/>
          <w:color w:val="auto"/>
          <w:sz w:val="24"/>
          <w:lang w:eastAsia="ru-RU"/>
        </w:rPr>
        <w:t>զ</w:t>
      </w:r>
      <w:r w:rsidR="00DB7C53" w:rsidRPr="00D62EEE">
        <w:rPr>
          <w:rFonts w:eastAsia="Times New Roman"/>
          <w:b w:val="0"/>
          <w:bCs w:val="0"/>
          <w:color w:val="auto"/>
          <w:sz w:val="24"/>
          <w:lang w:eastAsia="ru-RU"/>
        </w:rPr>
        <w:t>արգացման մասին ազդանշաններ ուղարկի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։ Այդ դեպքերի համար պատվիրատուն պետք է մշակած ունենա վթարային ազդանշանի մեկնաբանության գործողությունների ռազմավարություն</w:t>
      </w:r>
      <w:r w:rsidR="00595519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 ստուգման, կամրջի լրացուցիչ </w:t>
      </w:r>
      <w:r w:rsidR="00DB7C53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զննման և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 հետագա շահագործման վերաբերյալ։ Ուղարկվող ազդանշանի ձևաչափը պետք է համաձայնեցվի շարունակական մշտադիտարկման համալիրի ներդրման ընթացքում։ Ազդանշանը պետք է լինի պարզ ընթեռնելի, նշվի թե որտեղ է գրանցված վթարային ցուցանիշը, թույլատրելի արժեքից </w:t>
      </w:r>
      <w:r w:rsidR="00DB7C5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="00DB7C53"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 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գերազանցման աստիճանը։</w:t>
      </w:r>
    </w:p>
    <w:p w14:paraId="543C2271" w14:textId="77777777" w:rsidR="00187A74" w:rsidRPr="00D62EEE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Շարունակական մշտադիտարկման արդյունքում ստացվող տվյալները պետք է կուտակվեն այդ նպատակների համար ստեղծված տվյալների բազայում, պետք է պարբերաբար վերլուծվեն, այդ վերլուծությունների հիման վրա պետք է ստացվեն գրանցվող ցուցանիշի արժեքի ժամանակի ընթացքում փոփոխման օրինաչափությունները։ Նշված տեղեկությունները պետք է օգտագործվեն հետազոտական մշտադիտարկումների ընթացքում և գրանցված օրինաչափությունները պետք է համեմատվեն այլ ցուցանիշների նույն ժամանակահատվածում փոփոխման եղանակների հետ, հնարավորության դեպքում 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հայտնաբերվեն տարբեր ցուցանիշների ժամանակի մեջ փոփոխման ձևերի միջև օրինաչափություններ</w:t>
      </w:r>
      <w:r w:rsidR="00AC0CE6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  <w:r w:rsidRPr="00E93D74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 </w:t>
      </w:r>
    </w:p>
    <w:p w14:paraId="2202345A" w14:textId="77777777" w:rsidR="00187A74" w:rsidRDefault="00187A74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Միաժամանակ պարբերաբար կատարվում են կամրջի ակնադիտական </w:t>
      </w:r>
      <w:r w:rsidR="00AC0CE6">
        <w:rPr>
          <w:rFonts w:eastAsia="Times New Roman"/>
          <w:b w:val="0"/>
          <w:bCs w:val="0"/>
          <w:color w:val="auto"/>
          <w:sz w:val="24"/>
          <w:lang w:eastAsia="ru-RU"/>
        </w:rPr>
        <w:t>դիտարկումներ՝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նոր ճաքերի, կոռոզացված հատվածների և այլ վնասվածքների հայտնաբերման, ինչպես նաև նախկինում նկատված </w:t>
      </w:r>
      <w:r w:rsidRPr="00E93D74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վնասվածքների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գործիքային չափագրումների նպատակով։ Կատարված չափագրումների արդյունքները նույնպես մուտքագրվում են, և վերլուծվում է </w:t>
      </w:r>
      <w:r w:rsidR="00595519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D62EE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րանց զարգացման ընթացքը։ </w:t>
      </w:r>
    </w:p>
    <w:p w14:paraId="499F185E" w14:textId="77777777" w:rsidR="00D56A85" w:rsidRDefault="00D56A85" w:rsidP="00D56A85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7776A669" w14:textId="77777777" w:rsidR="00977A2E" w:rsidRPr="00977A2E" w:rsidRDefault="00977A2E" w:rsidP="00977A2E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bookmarkStart w:id="50" w:name="_Hlk68332335"/>
      <w:r w:rsidRPr="00977A2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10</w:t>
      </w:r>
      <w:r w:rsidRPr="00977A2E">
        <w:rPr>
          <w:rFonts w:ascii="Cambria Math" w:eastAsia="Times New Roman" w:hAnsi="Cambria Math" w:cs="Cambria Math"/>
          <w:b/>
          <w:bCs/>
          <w:sz w:val="24"/>
          <w:szCs w:val="24"/>
          <w:lang w:val="hy-AM" w:eastAsia="ru-RU"/>
        </w:rPr>
        <w:t>․</w:t>
      </w:r>
      <w:r w:rsidRPr="00977A2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4</w:t>
      </w:r>
      <w:r w:rsidRPr="00977A2E">
        <w:rPr>
          <w:rFonts w:ascii="Cambria Math" w:eastAsia="Times New Roman" w:hAnsi="Cambria Math" w:cs="Cambria Math"/>
          <w:b/>
          <w:bCs/>
          <w:sz w:val="24"/>
          <w:szCs w:val="24"/>
          <w:lang w:val="hy-AM" w:eastAsia="ru-RU"/>
        </w:rPr>
        <w:t>․</w:t>
      </w:r>
      <w:r w:rsidRPr="00977A2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977A2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Կ</w:t>
      </w:r>
      <w:r w:rsidR="00BE2794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ԱՄՐՋԻ Կ</w:t>
      </w:r>
      <w:r w:rsidRPr="00977A2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ՈՆՍՏՐՈՒԿՑԻԱՆԵՐԻ</w:t>
      </w:r>
      <w:r w:rsidRPr="00977A2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ԱՇԽԱՏԱՆՔԻ ՄՈԴԵԼԱՎՈՐՄԱՆ ՀԻՄՆԱԿԱՆ ԴՐՈՒ</w:t>
      </w:r>
      <w:r w:rsidR="00C50627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Յ</w:t>
      </w:r>
      <w:r w:rsidRPr="00977A2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ԹՆԵՐ</w:t>
      </w:r>
      <w:bookmarkEnd w:id="50"/>
      <w:r w:rsidR="00C50627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Ը</w:t>
      </w:r>
    </w:p>
    <w:p w14:paraId="1DDB094D" w14:textId="77777777" w:rsidR="00977A2E" w:rsidRPr="00977A2E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Մինչև գործիքային մշտադիտարկ</w:t>
      </w:r>
      <w:r w:rsidR="00673085">
        <w:rPr>
          <w:rFonts w:eastAsia="Times New Roman"/>
          <w:b w:val="0"/>
          <w:bCs w:val="0"/>
          <w:color w:val="auto"/>
          <w:sz w:val="24"/>
          <w:lang w:eastAsia="ru-RU"/>
        </w:rPr>
        <w:t>ում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սկսելը պետք է կատարվեն կամրջի հաշվարկներ, որոնց արդյունքում ստացվեն մշտադիտարկման ընթացքում գրանցվող և վերլուծվող տվյալների տեսական արժեքներ։</w:t>
      </w:r>
      <w:r w:rsidRPr="00E93D74">
        <w:rPr>
          <w:rFonts w:ascii="Calibri" w:eastAsia="Times New Roman" w:hAnsi="Calibri" w:cs="Calibri"/>
          <w:b w:val="0"/>
          <w:bCs w:val="0"/>
          <w:color w:val="auto"/>
          <w:sz w:val="24"/>
          <w:lang w:eastAsia="ru-RU"/>
        </w:rPr>
        <w:t> 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Հաշվարկները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պետք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իրականացվեն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Վերջավոր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տարրերի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եղանակի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(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ՎՏԵ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)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հիման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վրա</w:t>
      </w:r>
      <w:r w:rsidR="00673085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կիրառելով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F1BED">
        <w:rPr>
          <w:rFonts w:eastAsia="Times New Roman"/>
          <w:b w:val="0"/>
          <w:bCs w:val="0"/>
          <w:color w:val="auto"/>
          <w:sz w:val="24"/>
          <w:lang w:eastAsia="ru-RU"/>
        </w:rPr>
        <w:t>համապատասխան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ծրագրային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փաթեթներ։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Այդ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փաթեթների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միջոցով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պետք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մշակվեն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կամրջի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կամ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րա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առանձին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տարրերի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եռաչափ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մոդելները</w:t>
      </w:r>
      <w:r w:rsidR="00673085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հաշվի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առնելով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կամրջի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ոչ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կրող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տարրերի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(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օրինակ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բազրիքների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="00E9589A">
        <w:rPr>
          <w:rFonts w:eastAsia="Times New Roman"/>
          <w:b w:val="0"/>
          <w:bCs w:val="0"/>
          <w:color w:val="auto"/>
          <w:sz w:val="24"/>
          <w:lang w:eastAsia="ru-RU"/>
        </w:rPr>
        <w:t>արգելապատնեշների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և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այլն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),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ծածկի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շերտերի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կոշտությունների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ազդեցությունը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E93D74">
        <w:rPr>
          <w:rFonts w:eastAsia="Times New Roman"/>
          <w:b w:val="0"/>
          <w:bCs w:val="0"/>
          <w:color w:val="auto"/>
          <w:sz w:val="24"/>
          <w:lang w:eastAsia="ru-RU"/>
        </w:rPr>
        <w:t>հիմնական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կրող տարրերի աշխատանքի վրա։ Մոդելներում պետք է նաև հաշվի առնել հենարանային մասերի աշխատանքը, հենարանային մասերից թռիչքային կառուցվածքում և հենարաններում հակազդումների տեղական ազդեցությունները։ Օգտագործվող ծրագրային փաթեթները պետք է թույլ տան մոդելավորել շարժական բեռի </w:t>
      </w:r>
      <w:r w:rsidR="00617379">
        <w:rPr>
          <w:rFonts w:eastAsia="Times New Roman"/>
          <w:b w:val="0"/>
          <w:bCs w:val="0"/>
          <w:color w:val="auto"/>
          <w:sz w:val="24"/>
          <w:lang w:eastAsia="ru-RU"/>
        </w:rPr>
        <w:t>դինամիկական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ազդեցությունը թռիչքային կառուցվածքի վրա, կատարել հաշվարկներ </w:t>
      </w:r>
      <w:r w:rsidR="00A851A8" w:rsidRPr="00DC4903">
        <w:rPr>
          <w:rFonts w:eastAsia="Times New Roman"/>
          <w:b w:val="0"/>
          <w:bCs w:val="0"/>
          <w:color w:val="auto"/>
          <w:sz w:val="24"/>
          <w:lang w:eastAsia="ru-RU"/>
        </w:rPr>
        <w:t>«Թայմ Հիսթրի» (</w:t>
      </w:r>
      <w:r w:rsidRPr="00DC4903">
        <w:rPr>
          <w:rFonts w:eastAsia="Times New Roman"/>
          <w:b w:val="0"/>
          <w:bCs w:val="0"/>
          <w:color w:val="auto"/>
          <w:sz w:val="24"/>
          <w:lang w:eastAsia="ru-RU"/>
        </w:rPr>
        <w:t>“Time History”</w:t>
      </w:r>
      <w:r w:rsidR="00A851A8" w:rsidRPr="00DC4903">
        <w:rPr>
          <w:rFonts w:eastAsia="Times New Roman"/>
          <w:b w:val="0"/>
          <w:bCs w:val="0"/>
          <w:color w:val="auto"/>
          <w:sz w:val="24"/>
          <w:lang w:eastAsia="ru-RU"/>
        </w:rPr>
        <w:t>)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ռեժիմով, հաշվարկների արդյունքում ստանալ դինամիկական բնութագրիչներ՝ օրինակ հաճախականություններ, հաճախականությունների սպեկտրներ, դինամիկական և ջերմային դեֆորմացիաներ և այլն։ Պետք է նշել, որ ջերմային դեֆորմացիաների մոդելավորման համար ստեղծվող մոդելները պետք է թույլ տան գնահատել դեֆորմացիաները</w:t>
      </w:r>
      <w:r w:rsidR="00673085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երբ կոնստրուկցիաների տաքացումը/սառեցումը </w:t>
      </w:r>
      <w:r w:rsidR="00673085"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կոնստրուկցիայի երկայնքով, կամ լայնությամբ 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իրականացվում է ոչ հավասարաչափ։ Կատարված հաշվարկների արդյունքում ստացված տվյալները պետք է հնարավոր լինի համեմատել մշտադիտարկման ընթացքում ստացվող տվյալների հետ։</w:t>
      </w:r>
    </w:p>
    <w:p w14:paraId="77008BE3" w14:textId="77777777" w:rsidR="00977A2E" w:rsidRPr="00977A2E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Տեսական հաշվարկների արդյունքում, չափագրման կետերի համար պետք է ստանալ հետևյալ բնութագրիչների արժեքները՝</w:t>
      </w:r>
    </w:p>
    <w:p w14:paraId="6B037727" w14:textId="77777777" w:rsidR="00977A2E" w:rsidRPr="00977A2E" w:rsidRDefault="00977A2E">
      <w:pPr>
        <w:pStyle w:val="a"/>
        <w:numPr>
          <w:ilvl w:val="0"/>
          <w:numId w:val="96"/>
        </w:numPr>
        <w:tabs>
          <w:tab w:val="left" w:pos="1276"/>
        </w:tabs>
        <w:spacing w:line="360" w:lineRule="auto"/>
        <w:ind w:left="1134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հենարանների, թռիչքային կառուցվածքի տատանումների պարբերությունները, տատանման ձևերը, պարբերությունների սպեկտրները,</w:t>
      </w:r>
    </w:p>
    <w:p w14:paraId="7EFEFE63" w14:textId="77777777" w:rsidR="00977A2E" w:rsidRPr="00977A2E" w:rsidRDefault="00977A2E">
      <w:pPr>
        <w:pStyle w:val="a"/>
        <w:numPr>
          <w:ilvl w:val="0"/>
          <w:numId w:val="96"/>
        </w:numPr>
        <w:tabs>
          <w:tab w:val="left" w:pos="1276"/>
        </w:tabs>
        <w:spacing w:line="360" w:lineRule="auto"/>
        <w:ind w:left="1134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թռիչքային կառուցվածքի չափագրման կետերում դեֆորմացիաների արժեքները հաշվարկային ժամանակավոր բեռնվածքից (հաշվարկներում պետք է օգտագործվեն բեռների նորմատիվ արժեքները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հաշվի առնելով սույն շինարարական նորմերի 158-րդ կետում բերված պահանջները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)</w:t>
      </w:r>
      <w:r w:rsidR="00857A1E" w:rsidRPr="00977A2E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</w:p>
    <w:p w14:paraId="17721979" w14:textId="77777777" w:rsidR="00977A2E" w:rsidRPr="00977A2E" w:rsidRDefault="00977A2E">
      <w:pPr>
        <w:pStyle w:val="a"/>
        <w:numPr>
          <w:ilvl w:val="0"/>
          <w:numId w:val="96"/>
        </w:numPr>
        <w:tabs>
          <w:tab w:val="left" w:pos="1276"/>
        </w:tabs>
        <w:spacing w:line="360" w:lineRule="auto"/>
        <w:ind w:left="1134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թռիչքային կառուցվածքի ջերմային դեֆորմացիաները</w:t>
      </w:r>
      <w:r w:rsidR="00857A1E" w:rsidRPr="00977A2E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</w:p>
    <w:p w14:paraId="0F47F407" w14:textId="77777777" w:rsidR="00977A2E" w:rsidRPr="00977A2E" w:rsidRDefault="00977A2E">
      <w:pPr>
        <w:pStyle w:val="a"/>
        <w:numPr>
          <w:ilvl w:val="0"/>
          <w:numId w:val="96"/>
        </w:numPr>
        <w:tabs>
          <w:tab w:val="left" w:pos="1276"/>
        </w:tabs>
        <w:spacing w:line="360" w:lineRule="auto"/>
        <w:ind w:left="1134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հենարանների գլխամասերի տեղափոխումները քամու և ժամանակավոր բեռնվածքից</w:t>
      </w:r>
      <w:r w:rsidR="00857A1E" w:rsidRPr="00977A2E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</w:p>
    <w:p w14:paraId="56696571" w14:textId="77777777" w:rsidR="00977A2E" w:rsidRPr="00977A2E" w:rsidRDefault="00977A2E">
      <w:pPr>
        <w:pStyle w:val="a"/>
        <w:numPr>
          <w:ilvl w:val="0"/>
          <w:numId w:val="96"/>
        </w:numPr>
        <w:tabs>
          <w:tab w:val="left" w:pos="1276"/>
        </w:tabs>
        <w:spacing w:line="360" w:lineRule="auto"/>
        <w:ind w:left="1134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հենարանային մասերի տեղափոխումները/դեֆորմացիաները։</w:t>
      </w:r>
    </w:p>
    <w:p w14:paraId="24658308" w14:textId="77777777" w:rsidR="00977A2E" w:rsidRPr="00977A2E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Այն դեպքում, երբ կամրջի հենարանները տեղադրված են թույլ, նստվածքային հատկություններ ունեցող գրունտ</w:t>
      </w:r>
      <w:r w:rsidR="00470E42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երի վրա մոդելներում պետք է հաշվի առնել այդ գրունտների դեֆորմատիվության հատկությունները և հնարավորինս մոդելավորել </w:t>
      </w:r>
      <w:r w:rsidR="001D7B2B"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ժամանակի ընթացքում 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այդ գրունտների վարքը հիմքերի տակ՝</w:t>
      </w:r>
      <w:r w:rsidR="001D7B2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նստվածքների զարգացման արագությունը, նստվածքների արժեքները ստորգետնյա ջրերի տարբեր հորիզոնների համար։</w:t>
      </w:r>
    </w:p>
    <w:p w14:paraId="6560A1B8" w14:textId="77777777" w:rsidR="00977A2E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Հատակագծում ոչ շեղ, մ</w:t>
      </w:r>
      <w:r w:rsidR="001D7B2B">
        <w:rPr>
          <w:rFonts w:eastAsia="Times New Roman"/>
          <w:b w:val="0"/>
          <w:bCs w:val="0"/>
          <w:color w:val="auto"/>
          <w:sz w:val="24"/>
          <w:lang w:eastAsia="ru-RU"/>
        </w:rPr>
        <w:t>իա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թռիչք հեծանային կամուրջների </w:t>
      </w:r>
      <w:r w:rsidR="001D7B2B"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սեփական 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ուղղա</w:t>
      </w:r>
      <w:r w:rsidR="001D7B2B">
        <w:rPr>
          <w:rFonts w:eastAsia="Times New Roman"/>
          <w:b w:val="0"/>
          <w:bCs w:val="0"/>
          <w:color w:val="auto"/>
          <w:sz w:val="24"/>
          <w:lang w:eastAsia="ru-RU"/>
        </w:rPr>
        <w:t>ձիգ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տատանումների </w:t>
      </w:r>
      <w:r w:rsid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առաջին </w:t>
      </w:r>
      <w:r w:rsidR="00BE279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ձևի </w:t>
      </w:r>
      <w:r w:rsidR="00470E42">
        <w:rPr>
          <w:rFonts w:eastAsia="Times New Roman"/>
          <w:b w:val="0"/>
          <w:bCs w:val="0"/>
          <w:color w:val="auto"/>
          <w:sz w:val="24"/>
          <w:lang w:eastAsia="ru-RU"/>
        </w:rPr>
        <w:t>հաճ</w:t>
      </w:r>
      <w:r w:rsidRPr="00977A2E">
        <w:rPr>
          <w:rFonts w:eastAsia="Times New Roman"/>
          <w:b w:val="0"/>
          <w:bCs w:val="0"/>
          <w:color w:val="auto"/>
          <w:sz w:val="24"/>
          <w:lang w:eastAsia="ru-RU"/>
        </w:rPr>
        <w:t>ախականությունը նաև կարելի է որոշել հետևյալ բանաձով՝</w:t>
      </w:r>
      <w:r w:rsidR="00367A41" w:rsidRPr="00367A41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0"/>
        <w:gridCol w:w="1694"/>
      </w:tblGrid>
      <w:tr w:rsidR="00AE37E7" w14:paraId="625E30DB" w14:textId="77777777" w:rsidTr="00846378">
        <w:tc>
          <w:tcPr>
            <w:tcW w:w="7870" w:type="dxa"/>
          </w:tcPr>
          <w:p w14:paraId="47290B8D" w14:textId="77777777" w:rsidR="00AE37E7" w:rsidRDefault="00AE37E7" w:rsidP="00AE37E7">
            <w:pPr>
              <w:pStyle w:val="a"/>
              <w:tabs>
                <w:tab w:val="left" w:pos="568"/>
                <w:tab w:val="left" w:pos="810"/>
                <w:tab w:val="left" w:pos="1276"/>
              </w:tabs>
              <w:spacing w:line="360" w:lineRule="auto"/>
              <w:ind w:left="0" w:firstLine="0"/>
              <w:rPr>
                <w:rFonts w:eastAsia="Times New Roman"/>
                <w:b w:val="0"/>
                <w:bCs w:val="0"/>
                <w:color w:val="auto"/>
                <w:sz w:val="24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lang w:eastAsia="ru-RU"/>
                  </w:rPr>
                  <m:t>f=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4"/>
                        <w:lang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4"/>
                        <w:lang w:eastAsia="ru-RU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4"/>
                        <w:lang w:eastAsia="ru-RU"/>
                      </w:rPr>
                      <m:t>π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eastAsia="Times New Roman" w:hAnsi="Cambria Math"/>
                        <w:i/>
                        <w:sz w:val="24"/>
                        <w:lang w:eastAsia="ru-RU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4"/>
                            <w:lang w:eastAsia="ru-RU"/>
                          </w:rPr>
                          <m:t>48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4"/>
                            <w:lang w:eastAsia="ru-RU"/>
                          </w:rPr>
                          <m:t>gEI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4"/>
                            <w:lang w:eastAsia="ru-RU"/>
                          </w:rPr>
                          <m:t>Q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lang w:eastAsia="ru-RU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24"/>
                                <w:lang w:eastAsia="ru-RU"/>
                              </w:rPr>
                              <m:t>L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24"/>
                                <w:lang w:eastAsia="ru-RU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  <w:tc>
          <w:tcPr>
            <w:tcW w:w="1694" w:type="dxa"/>
            <w:vAlign w:val="center"/>
          </w:tcPr>
          <w:p w14:paraId="0CACF5CB" w14:textId="77777777" w:rsidR="00AE37E7" w:rsidRPr="00AE37E7" w:rsidRDefault="00AE37E7" w:rsidP="00367A41">
            <w:pPr>
              <w:pStyle w:val="a"/>
              <w:tabs>
                <w:tab w:val="left" w:pos="568"/>
                <w:tab w:val="left" w:pos="810"/>
                <w:tab w:val="left" w:pos="1276"/>
              </w:tabs>
              <w:spacing w:line="360" w:lineRule="auto"/>
              <w:ind w:left="0" w:firstLine="0"/>
              <w:jc w:val="center"/>
              <w:rPr>
                <w:rFonts w:eastAsia="Times New Roman"/>
                <w:b w:val="0"/>
                <w:bCs w:val="0"/>
                <w:color w:val="auto"/>
                <w:sz w:val="24"/>
                <w:lang w:val="en-US" w:eastAsia="ru-RU"/>
              </w:rPr>
            </w:pPr>
            <w:r w:rsidRPr="00B7461A">
              <w:rPr>
                <w:rFonts w:eastAsia="Times New Roman"/>
                <w:b w:val="0"/>
                <w:bCs w:val="0"/>
                <w:color w:val="auto"/>
                <w:sz w:val="24"/>
                <w:lang w:val="en-US" w:eastAsia="ru-RU"/>
              </w:rPr>
              <w:t>(2</w:t>
            </w:r>
            <w:r w:rsidR="00367A41" w:rsidRPr="00B7461A">
              <w:rPr>
                <w:rFonts w:eastAsia="Times New Roman"/>
                <w:b w:val="0"/>
                <w:bCs w:val="0"/>
                <w:color w:val="auto"/>
                <w:sz w:val="24"/>
                <w:lang w:val="en-US" w:eastAsia="ru-RU"/>
              </w:rPr>
              <w:t>5</w:t>
            </w:r>
            <w:r w:rsidRPr="00B7461A">
              <w:rPr>
                <w:rFonts w:eastAsia="Times New Roman"/>
                <w:b w:val="0"/>
                <w:bCs w:val="0"/>
                <w:color w:val="auto"/>
                <w:sz w:val="24"/>
                <w:lang w:val="en-US" w:eastAsia="ru-RU"/>
              </w:rPr>
              <w:t>)</w:t>
            </w:r>
          </w:p>
        </w:tc>
      </w:tr>
    </w:tbl>
    <w:p w14:paraId="52851FAB" w14:textId="77777777" w:rsidR="00977A2E" w:rsidRPr="005A1C84" w:rsidRDefault="00977A2E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որտեղ՝</w:t>
      </w:r>
    </w:p>
    <w:p w14:paraId="581CC25B" w14:textId="77777777" w:rsidR="00977A2E" w:rsidRPr="005A1C84" w:rsidRDefault="00977A2E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EI</m:t>
        </m:r>
      </m:oMath>
      <w:r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թռիչքային կառուցվածքի ծռման կոշտություն</w:t>
      </w:r>
      <w:r w:rsidR="00470E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</w:t>
      </w:r>
      <w:r w:rsidR="005A1C84"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որը հաշվի</w:t>
      </w:r>
      <w:r w:rsidR="00470E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</w:t>
      </w:r>
      <w:r w:rsidR="005A1C84"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առնում բոլոր տարրերի կոշտությունը</w:t>
      </w:r>
      <w:r w:rsidR="001D7B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5A1C84"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ներառյալ երթևեկելի մասի տարրերը</w:t>
      </w:r>
      <w:r w:rsid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6258F1BA" w14:textId="77777777" w:rsidR="00977A2E" w:rsidRPr="005A1C84" w:rsidRDefault="00977A2E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Q</m:t>
        </m:r>
      </m:oMath>
      <w:r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թռիչքային կառուցվածքի քաշ</w:t>
      </w:r>
      <w:r w:rsidR="00470E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</w:t>
      </w:r>
      <w:r w:rsid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</w:t>
      </w:r>
      <w:r w:rsidR="001D7B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ընդգրկում է թռիչքային կառուցվածքի բոլոր կ</w:t>
      </w:r>
      <w:r w:rsidR="00470E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</w:t>
      </w:r>
      <w:r w:rsid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ող և կոնստրուկտիվ տարրերը,</w:t>
      </w:r>
    </w:p>
    <w:p w14:paraId="093E5027" w14:textId="77777777" w:rsidR="00977A2E" w:rsidRPr="005A1C84" w:rsidRDefault="001D7B2B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L</m:t>
        </m:r>
      </m:oMath>
      <w:r w:rsidR="00977A2E"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թռիչքային կառուցվածքի հաշվարկային թռիչք</w:t>
      </w:r>
      <w:r w:rsidR="00470E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</w:t>
      </w:r>
      <w:r w:rsidR="00977A2E" w:rsidRPr="005A1C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14:paraId="3695AB01" w14:textId="77777777" w:rsidR="00977A2E" w:rsidRPr="00BD3751" w:rsidRDefault="00977A2E" w:rsidP="00977A2E">
      <w:pPr>
        <w:spacing w:after="0" w:line="360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26CE201A" w14:textId="77777777" w:rsidR="00977A2E" w:rsidRPr="0092329A" w:rsidRDefault="005A1C84" w:rsidP="00977A2E">
      <w:pPr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  <w:bookmarkStart w:id="51" w:name="_Hlk68331602"/>
      <w:bookmarkStart w:id="52" w:name="_Hlk71117976"/>
      <w:r>
        <w:rPr>
          <w:rFonts w:ascii="GHEA Grapalat" w:hAnsi="GHEA Grapalat"/>
          <w:b/>
          <w:bCs/>
          <w:iCs/>
          <w:sz w:val="24"/>
          <w:szCs w:val="24"/>
          <w:lang w:val="hy-AM"/>
        </w:rPr>
        <w:t>10</w:t>
      </w:r>
      <w:r w:rsidRPr="005A1C84">
        <w:rPr>
          <w:rFonts w:ascii="Cambria Math" w:hAnsi="Cambria Math" w:cs="Cambria Math"/>
          <w:b/>
          <w:bCs/>
          <w:iCs/>
          <w:sz w:val="24"/>
          <w:szCs w:val="24"/>
          <w:lang w:val="hy-AM"/>
        </w:rPr>
        <w:t>․</w:t>
      </w:r>
      <w:r w:rsidRPr="005A1C84">
        <w:rPr>
          <w:rFonts w:ascii="GHEA Grapalat" w:hAnsi="GHEA Grapalat"/>
          <w:b/>
          <w:bCs/>
          <w:iCs/>
          <w:sz w:val="24"/>
          <w:szCs w:val="24"/>
          <w:lang w:val="hy-AM"/>
        </w:rPr>
        <w:t>5</w:t>
      </w:r>
      <w:r w:rsidRPr="005A1C84">
        <w:rPr>
          <w:rFonts w:ascii="Cambria Math" w:hAnsi="Cambria Math" w:cs="Cambria Math"/>
          <w:b/>
          <w:bCs/>
          <w:iCs/>
          <w:sz w:val="24"/>
          <w:szCs w:val="24"/>
          <w:lang w:val="hy-AM"/>
        </w:rPr>
        <w:t>․</w:t>
      </w:r>
      <w:r>
        <w:rPr>
          <w:rFonts w:ascii="Cambria Math" w:hAnsi="Cambria Math"/>
          <w:b/>
          <w:bCs/>
          <w:iCs/>
          <w:sz w:val="24"/>
          <w:szCs w:val="24"/>
          <w:lang w:val="hy-AM"/>
        </w:rPr>
        <w:t xml:space="preserve"> </w:t>
      </w:r>
      <w:r w:rsidRPr="005A1C84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ԴԵՖՈՐՄԱՑԻԱՆԵՐԻ </w:t>
      </w:r>
      <w:r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ԵՎ </w:t>
      </w:r>
      <w:r w:rsidRPr="005A1C84">
        <w:rPr>
          <w:rFonts w:ascii="GHEA Grapalat" w:hAnsi="GHEA Grapalat"/>
          <w:b/>
          <w:bCs/>
          <w:iCs/>
          <w:sz w:val="24"/>
          <w:szCs w:val="24"/>
          <w:lang w:val="hy-AM"/>
        </w:rPr>
        <w:t>ՏԵՂԱՓՈԽՈՒԹՅՈՒՆՆԵՐԻ ՉԱՓԱԳՐՈՒՄ</w:t>
      </w:r>
      <w:r w:rsidR="0092329A">
        <w:rPr>
          <w:rFonts w:ascii="GHEA Grapalat" w:hAnsi="GHEA Grapalat"/>
          <w:b/>
          <w:bCs/>
          <w:iCs/>
          <w:sz w:val="24"/>
          <w:szCs w:val="24"/>
          <w:lang w:val="hy-AM"/>
        </w:rPr>
        <w:t>Ը</w:t>
      </w:r>
    </w:p>
    <w:bookmarkEnd w:id="51"/>
    <w:bookmarkEnd w:id="52"/>
    <w:p w14:paraId="4CB25E03" w14:textId="77777777" w:rsidR="00977A2E" w:rsidRPr="005A1C84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 xml:space="preserve">Թռիչքային կառուցվածքների և հենարանների դեֆորմացիաների և տեղափոխությունների չափագրման համար </w:t>
      </w:r>
      <w:r w:rsidR="00470E4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րանց վրա նշանակում են չափագրման կետեր։ Չափագրման կետերը նշանակվում են կոնստրուկցիաների բնութագրիչ կետերում։ Կետերը նշվում են ներկով, հատուկ մարկերներով, որոնք հուսալի միացվում են կոնստրուկցիային։ Ներկը և մարկերները պետք է լինեն ջրակայուն և լավ երևացող։</w:t>
      </w:r>
    </w:p>
    <w:p w14:paraId="71CD6763" w14:textId="77777777" w:rsidR="00977A2E" w:rsidRPr="005A1C84" w:rsidRDefault="00470E42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Չ</w:t>
      </w:r>
      <w:r w:rsidR="00391A19">
        <w:rPr>
          <w:rFonts w:eastAsia="Times New Roman"/>
          <w:b w:val="0"/>
          <w:bCs w:val="0"/>
          <w:color w:val="auto"/>
          <w:sz w:val="24"/>
          <w:lang w:eastAsia="ru-RU"/>
        </w:rPr>
        <w:t>ափագրումներն</w:t>
      </w:r>
      <w:r w:rsidR="00977A2E"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իրականացվում են թվային նիվ</w:t>
      </w:r>
      <w:r w:rsidR="00B63E03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="00977A2E"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լիրներով և </w:t>
      </w:r>
      <w:r w:rsidR="00977A2E" w:rsidRPr="00B7461A">
        <w:rPr>
          <w:rFonts w:eastAsia="Times New Roman"/>
          <w:b w:val="0"/>
          <w:bCs w:val="0"/>
          <w:color w:val="auto"/>
          <w:sz w:val="24"/>
          <w:lang w:eastAsia="ru-RU"/>
        </w:rPr>
        <w:t>տախ</w:t>
      </w:r>
      <w:r w:rsidR="009152D9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="00977A2E" w:rsidRPr="00B7461A">
        <w:rPr>
          <w:rFonts w:eastAsia="Times New Roman"/>
          <w:b w:val="0"/>
          <w:bCs w:val="0"/>
          <w:color w:val="auto"/>
          <w:sz w:val="24"/>
          <w:lang w:eastAsia="ru-RU"/>
        </w:rPr>
        <w:t>ոմետրերով</w:t>
      </w:r>
      <w:r w:rsidR="00977A2E" w:rsidRPr="005A1C84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  <w:r w:rsidR="00B7461A" w:rsidRPr="00B7461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p w14:paraId="70043A0C" w14:textId="77777777" w:rsidR="00977A2E" w:rsidRPr="005A1C84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Չափագրումների համար նշանակվում է գեոդեզիական հիմնակետ, կամ հիմնակետեր։</w:t>
      </w:r>
      <w:r w:rsidR="00470E4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Կամրջի շահագործման ողջ ընթացքում չափագրման կետերը պետք է հիմնակետերից դիտարկվեն հանգիստ, առանց որևէ խոչընդոտների։  Գեոդեզիական հիմնակետերը մշտադիտարկման ամբողջ ժամանակահատվածում (կամրջի  շահագործման ընթացքում) </w:t>
      </w:r>
      <w:r w:rsidR="009A421E" w:rsidRPr="005A1C84">
        <w:rPr>
          <w:rFonts w:eastAsia="Times New Roman"/>
          <w:b w:val="0"/>
          <w:bCs w:val="0"/>
          <w:color w:val="auto"/>
          <w:sz w:val="24"/>
          <w:lang w:eastAsia="ru-RU"/>
        </w:rPr>
        <w:t>պետք է լինեն անփոփոխ</w:t>
      </w:r>
      <w:r w:rsidR="009A421E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  <w:r w:rsidR="009A421E"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Այն դեպքում</w:t>
      </w:r>
      <w:r w:rsidR="007C2FE3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</w:t>
      </w:r>
      <w:r w:rsidR="007C2FE3">
        <w:rPr>
          <w:rFonts w:eastAsia="Times New Roman"/>
          <w:b w:val="0"/>
          <w:bCs w:val="0"/>
          <w:color w:val="auto"/>
          <w:sz w:val="24"/>
          <w:lang w:eastAsia="ru-RU"/>
        </w:rPr>
        <w:t>րբ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որևէ պատճառով անհրաժեշտ է փոխել հիմնակետի տեղը, ապա այդ փոփոխման համար կատարվում են համապատասխան գեոդեզիական միջոցառումներ, որոնք թույլ են տալիս</w:t>
      </w:r>
      <w:r w:rsidR="00470E4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կապել միմյանց հետ այդ կետերի կ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ո</w:t>
      </w:r>
      <w:r w:rsidR="007C2FE3">
        <w:rPr>
          <w:rFonts w:eastAsia="Times New Roman"/>
          <w:b w:val="0"/>
          <w:bCs w:val="0"/>
          <w:color w:val="auto"/>
          <w:sz w:val="24"/>
          <w:lang w:eastAsia="ru-RU"/>
        </w:rPr>
        <w:t>ո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րդինատները</w:t>
      </w:r>
      <w:r w:rsidR="007C2FE3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նիշերը հետագա վերահաշվարկների համար։</w:t>
      </w:r>
    </w:p>
    <w:p w14:paraId="6D33CC94" w14:textId="77777777" w:rsidR="00977A2E" w:rsidRPr="005A1C84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Հենարանների տեղափոխումների մշտադիտարկման համար չափագրման կետերը նշանակվում են </w:t>
      </w:r>
      <w:r w:rsidR="00470E4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րա</w:t>
      </w:r>
      <w:r w:rsidR="007C2FE3">
        <w:rPr>
          <w:rFonts w:eastAsia="Times New Roman"/>
          <w:b w:val="0"/>
          <w:bCs w:val="0"/>
          <w:color w:val="auto"/>
          <w:sz w:val="24"/>
          <w:lang w:eastAsia="ru-RU"/>
        </w:rPr>
        <w:t>նց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պարզունակում և իրանի ստորին հատվածում։  Հենարանի վրա պետք է նշանակվեն նվազագույնը 4 չափագրման կետ, երկուական պարզունակ</w:t>
      </w:r>
      <w:r w:rsidR="007F004D">
        <w:rPr>
          <w:rFonts w:eastAsia="Times New Roman"/>
          <w:b w:val="0"/>
          <w:bCs w:val="0"/>
          <w:color w:val="auto"/>
          <w:sz w:val="24"/>
          <w:lang w:eastAsia="ru-RU"/>
        </w:rPr>
        <w:t>ում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իրանի ստորին հատված</w:t>
      </w:r>
      <w:r w:rsidR="007F004D">
        <w:rPr>
          <w:rFonts w:eastAsia="Times New Roman"/>
          <w:b w:val="0"/>
          <w:bCs w:val="0"/>
          <w:color w:val="auto"/>
          <w:sz w:val="24"/>
          <w:lang w:eastAsia="ru-RU"/>
        </w:rPr>
        <w:t>ում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։ Հենարանի վրա նվազագույն չափագրման կետերի տեղերը սխեմատիկ ցույց են </w:t>
      </w:r>
      <w:r w:rsidRPr="0037407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տրված </w:t>
      </w:r>
      <w:r w:rsidR="00EB0E08" w:rsidRPr="0037407D">
        <w:rPr>
          <w:b w:val="0"/>
          <w:bCs w:val="0"/>
          <w:color w:val="auto"/>
          <w:sz w:val="24"/>
        </w:rPr>
        <w:t>սույն շինարարական նորմերի</w:t>
      </w:r>
      <w:r w:rsidR="00EB0E08">
        <w:rPr>
          <w:b w:val="0"/>
          <w:bCs w:val="0"/>
          <w:color w:val="auto"/>
          <w:sz w:val="24"/>
        </w:rPr>
        <w:t xml:space="preserve">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նկար </w:t>
      </w:r>
      <w:r w:rsidR="000E22F4">
        <w:rPr>
          <w:rFonts w:eastAsia="Times New Roman"/>
          <w:b w:val="0"/>
          <w:bCs w:val="0"/>
          <w:color w:val="auto"/>
          <w:sz w:val="24"/>
          <w:lang w:eastAsia="ru-RU"/>
        </w:rPr>
        <w:t>7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-ում։ Հենարաններում չափագրման կետերի քանակը որոշվում է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՝ կախված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հենարանի կոնստրուկցիայի 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>առանձնա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հատկությունից և բարձրությունից։</w:t>
      </w:r>
    </w:p>
    <w:p w14:paraId="773C2B18" w14:textId="77777777" w:rsidR="00977A2E" w:rsidRPr="005A1C84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Չափագրում են հեռավորությունները գեոդեզիական կետերից մինչև չափագրման կետերը։ Այդ չափագրումների հիման վրա ստուգում են յուրաքանչյուր 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>հենարանի նստվածքը և թեքումը ուղղաձիգ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առանցքի նկատմա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>մբ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, հենարանների տեղափոխությունները միմյանց նկատմա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>մբ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</w:p>
    <w:p w14:paraId="5A4E361F" w14:textId="77777777" w:rsidR="00977A2E" w:rsidRPr="005A1C84" w:rsidRDefault="00977A2E" w:rsidP="006E4FC2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Ստուգումը իրականացվում է հետևյալ ձևով՝ </w:t>
      </w:r>
    </w:p>
    <w:p w14:paraId="057F2D97" w14:textId="77777777" w:rsidR="00977A2E" w:rsidRPr="005A1C84" w:rsidRDefault="00977A2E">
      <w:pPr>
        <w:pStyle w:val="a"/>
        <w:numPr>
          <w:ilvl w:val="0"/>
          <w:numId w:val="97"/>
        </w:numPr>
        <w:tabs>
          <w:tab w:val="left" w:pos="568"/>
          <w:tab w:val="left" w:pos="1276"/>
        </w:tabs>
        <w:spacing w:line="360" w:lineRule="auto"/>
        <w:ind w:left="1276" w:hanging="502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որոշվում են գեոդեզիական կետերի նկատմամբ չափագրման կետերի հորիզոնական և ուղղա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>ձիգ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հեռավորությունները</w:t>
      </w:r>
      <w:r w:rsidR="00EB0E08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գեոդեզիայում ընդունված եղանակների կիրառմամբ</w:t>
      </w:r>
      <w:r w:rsidR="005A1C84">
        <w:rPr>
          <w:rFonts w:ascii="Cambria Math" w:eastAsia="Times New Roman" w:hAnsi="Cambria Math" w:cs="Cambria Math"/>
          <w:b w:val="0"/>
          <w:bCs w:val="0"/>
          <w:color w:val="auto"/>
          <w:sz w:val="24"/>
          <w:lang w:eastAsia="ru-RU"/>
        </w:rPr>
        <w:t>,</w:t>
      </w:r>
    </w:p>
    <w:p w14:paraId="7B04A3AA" w14:textId="77777777" w:rsidR="00977A2E" w:rsidRPr="005A1C84" w:rsidRDefault="00977A2E">
      <w:pPr>
        <w:pStyle w:val="a"/>
        <w:numPr>
          <w:ilvl w:val="0"/>
          <w:numId w:val="97"/>
        </w:numPr>
        <w:tabs>
          <w:tab w:val="left" w:pos="568"/>
          <w:tab w:val="left" w:pos="1276"/>
        </w:tabs>
        <w:spacing w:line="360" w:lineRule="auto"/>
        <w:ind w:left="1276" w:hanging="502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համեմատվում են նոր և նախկին մշտադիտարկումների ժամանակ կատարած չափագրումները։</w:t>
      </w:r>
    </w:p>
    <w:p w14:paraId="7C07983B" w14:textId="77777777" w:rsidR="00977A2E" w:rsidRPr="00732419" w:rsidRDefault="00977A2E" w:rsidP="00977A2E">
      <w:pPr>
        <w:jc w:val="center"/>
        <w:rPr>
          <w:rFonts w:ascii="Sylfaen" w:hAnsi="Sylfaen"/>
          <w:iCs/>
          <w:sz w:val="24"/>
          <w:szCs w:val="24"/>
          <w:lang w:val="hy-AM"/>
        </w:rPr>
      </w:pPr>
      <w:r w:rsidRPr="00732419">
        <w:rPr>
          <w:rFonts w:ascii="Sylfaen" w:hAnsi="Sylfaen"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3EE286EF" wp14:editId="135F6435">
            <wp:extent cx="5242560" cy="3432635"/>
            <wp:effectExtent l="0" t="0" r="0" b="0"/>
            <wp:docPr id="1139349327" name="Picture 1139349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930" cy="343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09CB" w14:textId="77777777" w:rsidR="00977A2E" w:rsidRDefault="00977A2E" w:rsidP="00977A2E">
      <w:pPr>
        <w:jc w:val="center"/>
        <w:rPr>
          <w:rFonts w:ascii="GHEA Grapalat" w:hAnsi="GHEA Grapalat" w:cs="Times New Roman"/>
          <w:b/>
          <w:bCs/>
          <w:iCs/>
          <w:sz w:val="24"/>
          <w:szCs w:val="24"/>
          <w:lang w:val="hy-AM"/>
        </w:rPr>
      </w:pPr>
      <w:r w:rsidRPr="00EF1BED">
        <w:rPr>
          <w:rFonts w:ascii="GHEA Grapalat" w:hAnsi="GHEA Grapalat"/>
          <w:b/>
          <w:bCs/>
          <w:iCs/>
          <w:sz w:val="24"/>
          <w:szCs w:val="24"/>
          <w:lang w:val="hy-AM"/>
        </w:rPr>
        <w:t>Նկ</w:t>
      </w:r>
      <w:r w:rsidR="00EF1BED" w:rsidRPr="00A54A7F">
        <w:rPr>
          <w:rFonts w:ascii="GHEA Grapalat" w:eastAsia="MS Mincho" w:hAnsi="GHEA Grapalat" w:cs="Cambria Math"/>
          <w:b/>
          <w:bCs/>
          <w:iCs/>
          <w:sz w:val="24"/>
          <w:szCs w:val="24"/>
          <w:lang w:val="hy-AM"/>
        </w:rPr>
        <w:t>ար</w:t>
      </w:r>
      <w:r w:rsidR="00EF1BED">
        <w:rPr>
          <w:rFonts w:ascii="Cambria Math" w:eastAsia="MS Mincho" w:hAnsi="Cambria Math" w:cs="Cambria Math"/>
          <w:b/>
          <w:bCs/>
          <w:iCs/>
          <w:sz w:val="24"/>
          <w:szCs w:val="24"/>
          <w:lang w:val="hy-AM"/>
        </w:rPr>
        <w:t xml:space="preserve"> </w:t>
      </w:r>
      <w:r w:rsidR="000E22F4">
        <w:rPr>
          <w:rFonts w:ascii="GHEA Grapalat" w:hAnsi="GHEA Grapalat" w:cs="Times New Roman"/>
          <w:b/>
          <w:bCs/>
          <w:iCs/>
          <w:sz w:val="24"/>
          <w:szCs w:val="24"/>
          <w:lang w:val="hy-AM"/>
        </w:rPr>
        <w:t>7</w:t>
      </w:r>
      <w:r w:rsidR="00EF1BED">
        <w:rPr>
          <w:rFonts w:ascii="Cambria Math" w:eastAsia="MS Mincho" w:hAnsi="Cambria Math" w:cs="Cambria Math"/>
          <w:b/>
          <w:bCs/>
          <w:iCs/>
          <w:sz w:val="24"/>
          <w:szCs w:val="24"/>
          <w:lang w:val="hy-AM"/>
        </w:rPr>
        <w:t>։</w:t>
      </w:r>
      <w:r w:rsidRPr="00EF1BED">
        <w:rPr>
          <w:rFonts w:ascii="GHEA Grapalat" w:hAnsi="GHEA Grapalat" w:cs="Times New Roman"/>
          <w:b/>
          <w:bCs/>
          <w:iCs/>
          <w:sz w:val="24"/>
          <w:szCs w:val="24"/>
          <w:lang w:val="hy-AM"/>
        </w:rPr>
        <w:t xml:space="preserve"> Հենարանների վրա չափագրման կետերի առաջարկվող դիրքերը։</w:t>
      </w:r>
    </w:p>
    <w:p w14:paraId="144C7C0D" w14:textId="77777777" w:rsidR="00235225" w:rsidRPr="00EF1BED" w:rsidRDefault="00235225" w:rsidP="00977A2E">
      <w:pPr>
        <w:jc w:val="center"/>
        <w:rPr>
          <w:rFonts w:ascii="GHEA Grapalat" w:hAnsi="GHEA Grapalat" w:cs="Times New Roman"/>
          <w:b/>
          <w:bCs/>
          <w:iCs/>
          <w:sz w:val="24"/>
          <w:szCs w:val="24"/>
          <w:lang w:val="hy-AM"/>
        </w:rPr>
      </w:pPr>
    </w:p>
    <w:p w14:paraId="553FC741" w14:textId="77777777" w:rsidR="005D776B" w:rsidRPr="005A1C84" w:rsidRDefault="005D776B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Հենարանների տեղափոխությունները նաև հսկվում են ինկլինոմետրերի կիրառմամբ։ Ինկլինոմետրերը տեղադրվում են հենարանի գլխամասում, օրինակ պարզունակի վրա։ Այդ նպատակով պարզունակի (հենարանի գլխամաս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) բետոնի մեջ ամրացնում են մետաղական սեղանիկներ, որոնց ոտքերը խարիսխներով միացնում են բետոնի հետ։ Ինկլինոմետրերը ամրակցում են այդ սեղանիկների վրա։ Սեղանիկների դիրքը պետք է ընտրվի այնպես, որ մշտադիտարկում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իրականացնող անձնակազմը ունենա ազատ և ապահով մոտեցում գործիքից տվյալները կարդալու համար (տվյալների թվային կուտակիչների փոխարինում կամ տվյալների տեղափոխում այլ կուտակիչի վրա)։</w:t>
      </w:r>
    </w:p>
    <w:p w14:paraId="0ACBDBDD" w14:textId="77777777" w:rsidR="005D776B" w:rsidRPr="005A1C84" w:rsidRDefault="005D776B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Ինկլինոմետրերը նաև կարելի է տեղադրել հեծանների ուղղա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ձիգ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պատերի վրա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րանց հենարանային կտրվածքներում պտույտների մշտադիտարկման նպատակով։ Դա նպատակահարմար է իրականացնել բարձր հեծանների </w:t>
      </w:r>
      <w:r w:rsidR="00AD433C" w:rsidRPr="005A1C84">
        <w:rPr>
          <w:rFonts w:eastAsia="Times New Roman"/>
          <w:b w:val="0"/>
          <w:bCs w:val="0"/>
          <w:color w:val="auto"/>
          <w:sz w:val="24"/>
          <w:lang w:eastAsia="ru-RU"/>
        </w:rPr>
        <w:t>(մեծ թռիչքներով հեծանն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="00AD433C" w:rsidRPr="005A1C84">
        <w:rPr>
          <w:rFonts w:eastAsia="Times New Roman"/>
          <w:b w:val="0"/>
          <w:bCs w:val="0"/>
          <w:color w:val="auto"/>
          <w:sz w:val="24"/>
          <w:lang w:eastAsia="ru-RU"/>
        </w:rPr>
        <w:t>րի)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համար։ Հեծանների վրա ինկլինոմետրերի տեղադրումը թույլ է տալիս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="00AD433C" w:rsidRPr="00AD433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AD433C"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հեծանների ճկվածքների չափագրման տվյալների հետ համատեղ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գնահատել հենարանային մասերի աշխատանքը՝ հեծանների հենարանային կտրվածքների ազատ պտույտների ապահովումը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հեծանների կոշտությունները։</w:t>
      </w:r>
    </w:p>
    <w:p w14:paraId="49BE5931" w14:textId="77777777" w:rsidR="00977A2E" w:rsidRPr="005A1C84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Հեծանների ուղղա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ձիգ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ուրվագծերի գնահատման համար մշտադիտարկումների ընթացքում կիրառվում են թվային նիվ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լիրներ կամ տախ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ոմետրեր և </w:t>
      </w:r>
      <w:r w:rsidR="00E6375C" w:rsidRPr="00DF1DB2">
        <w:rPr>
          <w:rFonts w:eastAsia="Times New Roman"/>
          <w:b w:val="0"/>
          <w:bCs w:val="0"/>
          <w:color w:val="auto"/>
          <w:sz w:val="24"/>
          <w:lang w:eastAsia="ru-RU"/>
        </w:rPr>
        <w:t>ճկվածքաչափեր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։ Նիվ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լիրների տեղադրում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իրականացվում է կամրջից դուրս, երթևեկելի մասի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մակարդակում։ Նիվ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լիրների տեղադրման հիմնակետը պետք է իրենից ներկայացնի բետո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ե հիմք, որը պետք է չունենա նստվածքներ։ Կամրջի թռիչքներում նշանակվում են չափագրման կետեր։ Յուրաքանչյուր թռիչքում նվազագույնը պետք է ընտրվեն 3x5=15 չափագրման կետ՝ մեկական կետ հեծանի հենման կտրվածքում, երեք կետ թռիչքում (մեկ կետը թռիչքի կենտրոնում, ե</w:t>
      </w:r>
      <w:r w:rsidR="00AD433C">
        <w:rPr>
          <w:rFonts w:eastAsia="Times New Roman"/>
          <w:b w:val="0"/>
          <w:bCs w:val="0"/>
          <w:color w:val="auto"/>
          <w:sz w:val="24"/>
          <w:lang w:eastAsia="ru-RU"/>
        </w:rPr>
        <w:t>ր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կու կետը թռիչքի 1/4 հատվածում)։ Կետերը տեղադրվում են կամրջի երթևեկելի մասի երկու կողմից</w:t>
      </w:r>
      <w:r w:rsid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5A1C84" w:rsidRPr="005A1C84">
        <w:rPr>
          <w:rFonts w:eastAsia="Times New Roman"/>
          <w:b w:val="0"/>
          <w:bCs w:val="0"/>
          <w:color w:val="auto"/>
          <w:sz w:val="24"/>
          <w:lang w:eastAsia="ru-RU"/>
        </w:rPr>
        <w:t>(</w:t>
      </w:r>
      <w:r w:rsid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սույն շինարարական </w:t>
      </w:r>
      <w:r w:rsidR="005A1C84" w:rsidRPr="00A54A7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նորմերի նկար </w:t>
      </w:r>
      <w:r w:rsidR="000E22F4">
        <w:rPr>
          <w:rFonts w:eastAsia="Times New Roman"/>
          <w:b w:val="0"/>
          <w:bCs w:val="0"/>
          <w:color w:val="auto"/>
          <w:sz w:val="24"/>
          <w:lang w:eastAsia="ru-RU"/>
        </w:rPr>
        <w:t>8</w:t>
      </w:r>
      <w:r w:rsidR="005A1C84" w:rsidRPr="00A54A7F">
        <w:rPr>
          <w:rFonts w:eastAsia="Times New Roman"/>
          <w:b w:val="0"/>
          <w:bCs w:val="0"/>
          <w:color w:val="auto"/>
          <w:sz w:val="24"/>
          <w:lang w:eastAsia="ru-RU"/>
        </w:rPr>
        <w:t>)</w:t>
      </w:r>
      <w:r w:rsidRPr="00A54A7F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p w14:paraId="26709793" w14:textId="77777777" w:rsidR="00202257" w:rsidRPr="005A1C84" w:rsidRDefault="00202257" w:rsidP="00202257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4873B606" w14:textId="77777777" w:rsidR="00977A2E" w:rsidRPr="00732419" w:rsidRDefault="00977A2E" w:rsidP="00977A2E">
      <w:pPr>
        <w:jc w:val="center"/>
        <w:rPr>
          <w:rFonts w:ascii="Sylfaen" w:hAnsi="Sylfaen"/>
          <w:sz w:val="24"/>
          <w:szCs w:val="24"/>
          <w:lang w:val="hy-AM"/>
        </w:rPr>
      </w:pPr>
      <w:r w:rsidRPr="00732419">
        <w:rPr>
          <w:rFonts w:ascii="Sylfaen" w:hAnsi="Sylfaen"/>
          <w:noProof/>
          <w:sz w:val="24"/>
          <w:szCs w:val="24"/>
          <w:lang w:val="en-US"/>
        </w:rPr>
        <w:drawing>
          <wp:inline distT="0" distB="0" distL="0" distR="0" wp14:anchorId="4D93EF83" wp14:editId="3F585F83">
            <wp:extent cx="6152515" cy="3204845"/>
            <wp:effectExtent l="0" t="0" r="635" b="0"/>
            <wp:docPr id="1353683961" name="Picture 1353683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AD2EF" w14:textId="77777777" w:rsidR="00977A2E" w:rsidRPr="00203459" w:rsidRDefault="00977A2E" w:rsidP="00977A2E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1C84">
        <w:rPr>
          <w:rFonts w:ascii="GHEA Grapalat" w:hAnsi="GHEA Grapalat"/>
          <w:b/>
          <w:bCs/>
          <w:iCs/>
          <w:sz w:val="24"/>
          <w:szCs w:val="24"/>
          <w:lang w:val="hy-AM"/>
        </w:rPr>
        <w:t>Նկ</w:t>
      </w:r>
      <w:r w:rsidR="005A1C84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ար </w:t>
      </w:r>
      <w:r w:rsidR="000E22F4">
        <w:rPr>
          <w:rFonts w:ascii="GHEA Grapalat" w:hAnsi="GHEA Grapalat" w:cs="Times New Roman"/>
          <w:b/>
          <w:bCs/>
          <w:iCs/>
          <w:sz w:val="24"/>
          <w:szCs w:val="24"/>
          <w:lang w:val="hy-AM"/>
        </w:rPr>
        <w:t>8</w:t>
      </w:r>
      <w:r w:rsidR="005A1C84">
        <w:rPr>
          <w:rFonts w:ascii="Cambria Math" w:hAnsi="Cambria Math" w:cs="Cambria Math"/>
          <w:b/>
          <w:bCs/>
          <w:iCs/>
          <w:sz w:val="24"/>
          <w:szCs w:val="24"/>
          <w:lang w:val="hy-AM"/>
        </w:rPr>
        <w:t xml:space="preserve">։ </w:t>
      </w:r>
      <w:r w:rsidRPr="005A1C84">
        <w:rPr>
          <w:rFonts w:ascii="GHEA Grapalat" w:hAnsi="GHEA Grapalat"/>
          <w:b/>
          <w:bCs/>
          <w:sz w:val="24"/>
          <w:szCs w:val="24"/>
          <w:lang w:val="hy-AM"/>
        </w:rPr>
        <w:t>Հեծանների ուղղա</w:t>
      </w:r>
      <w:r w:rsidR="00DB29D6">
        <w:rPr>
          <w:rFonts w:ascii="GHEA Grapalat" w:hAnsi="GHEA Grapalat"/>
          <w:b/>
          <w:bCs/>
          <w:sz w:val="24"/>
          <w:szCs w:val="24"/>
          <w:lang w:val="hy-AM"/>
        </w:rPr>
        <w:t>ձիգ</w:t>
      </w:r>
      <w:r w:rsidRPr="005A1C84">
        <w:rPr>
          <w:rFonts w:ascii="GHEA Grapalat" w:hAnsi="GHEA Grapalat"/>
          <w:b/>
          <w:bCs/>
          <w:sz w:val="24"/>
          <w:szCs w:val="24"/>
          <w:lang w:val="hy-AM"/>
        </w:rPr>
        <w:t xml:space="preserve"> ուրվագծերի գնահատման համար չափման կետերի նշանակման սխեմա։</w:t>
      </w:r>
    </w:p>
    <w:p w14:paraId="121ACAA2" w14:textId="77777777" w:rsidR="00AD433C" w:rsidRPr="005A1C84" w:rsidRDefault="00AD433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Ֆերմաներում ուղղա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ձիգ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ուրվագծերի գնահատման համար մշտադիտարկումների ընթացքում չափագրումները գերադասելի է իրականացնել գլխավոր ֆերմաների բոլոր հանգույցներում։</w:t>
      </w:r>
    </w:p>
    <w:p w14:paraId="28DC57FC" w14:textId="77777777" w:rsidR="00AD433C" w:rsidRPr="00202257" w:rsidRDefault="00AD433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Հեծանների ուղղա</w:t>
      </w:r>
      <w:r w:rsidR="00675D6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ձիգ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ուրվագծերի գնահատման ընթացքում պետք է հաշվի առնել չափագրման ընթացքում կամրջով երթևեկող տրանսպորտային միջոցներից հեծանների դեֆորմացիաները։ Սխալի նվազեցման նպատակով չափագրումները իրականացնում են երթևեկության ցա</w:t>
      </w:r>
      <w:r w:rsidR="00675D6C">
        <w:rPr>
          <w:rFonts w:eastAsia="Times New Roman"/>
          <w:b w:val="0"/>
          <w:bCs w:val="0"/>
          <w:color w:val="auto"/>
          <w:sz w:val="24"/>
          <w:lang w:eastAsia="ru-RU"/>
        </w:rPr>
        <w:t>ծ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 ինտենսիվության ժամանակահատվածում մի քանի անգամ և վերցնում են յուրաքանչյուր կետի համար ստացված </w:t>
      </w:r>
      <w:r w:rsidR="00675D6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արդյունքների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միջին արժեքը։ Այն դեպքում</w:t>
      </w:r>
      <w:r w:rsidR="00675D6C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եթե հնարավոր է տեսկական եղանակով գնահատել երթևեկող տրանսպորտային միջոցից առաջացող ճկվածքը, ապա ճշգրտումը իրականացվում է նաև այդ տեսական արժեքը հաշվի առնելով։</w:t>
      </w:r>
    </w:p>
    <w:p w14:paraId="28281BB1" w14:textId="77777777" w:rsidR="00977A2E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Չափագրումներից հետո կազմում են երկայնական և լայնական պրոֆիլներ և համեմատում են նախորդ չափագրումների ընթացքում ստացված պրոֆիլների հետ։</w:t>
      </w:r>
    </w:p>
    <w:p w14:paraId="25BB112C" w14:textId="77777777" w:rsidR="005A1C84" w:rsidRDefault="005A1C84" w:rsidP="005A1C84">
      <w:pPr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bookmarkStart w:id="53" w:name="_Hlk68331618"/>
      <w:bookmarkStart w:id="54" w:name="_Hlk71118031"/>
    </w:p>
    <w:p w14:paraId="148E7D7C" w14:textId="77777777" w:rsidR="00977A2E" w:rsidRPr="005A1C84" w:rsidRDefault="005A1C84" w:rsidP="005A1C84">
      <w:pPr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10</w:t>
      </w:r>
      <w:r w:rsidRPr="005A1C84">
        <w:rPr>
          <w:rFonts w:ascii="Cambria Math" w:hAnsi="Cambria Math" w:cs="Cambria Math"/>
          <w:b/>
          <w:bCs/>
          <w:iCs/>
          <w:sz w:val="24"/>
          <w:szCs w:val="24"/>
          <w:lang w:val="hy-AM"/>
        </w:rPr>
        <w:t>․</w:t>
      </w: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6</w:t>
      </w:r>
      <w:r w:rsidRPr="005A1C84">
        <w:rPr>
          <w:rFonts w:ascii="Cambria Math" w:hAnsi="Cambria Math" w:cs="Cambria Math"/>
          <w:b/>
          <w:bCs/>
          <w:iCs/>
          <w:sz w:val="24"/>
          <w:szCs w:val="24"/>
          <w:lang w:val="hy-AM"/>
        </w:rPr>
        <w:t>․</w:t>
      </w:r>
      <w:r>
        <w:rPr>
          <w:rFonts w:ascii="Cambria Math" w:hAnsi="Cambria Math"/>
          <w:b/>
          <w:bCs/>
          <w:iCs/>
          <w:sz w:val="24"/>
          <w:szCs w:val="24"/>
          <w:lang w:val="hy-AM"/>
        </w:rPr>
        <w:t xml:space="preserve"> </w:t>
      </w:r>
      <w:r w:rsidRPr="005A1C8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ՏԱՏԱՆՈՒՄՆԵՐԻ ՉԱՓԱԳՐՈՒՄ</w:t>
      </w:r>
      <w:r w:rsidR="00675D6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Ը</w:t>
      </w:r>
    </w:p>
    <w:bookmarkEnd w:id="53"/>
    <w:bookmarkEnd w:id="54"/>
    <w:p w14:paraId="3970AFE0" w14:textId="77777777" w:rsidR="00977A2E" w:rsidRPr="005A1C84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Տատանումների գրանցման համար հսկողական կետերի ընտրությունը կատարվում է</w:t>
      </w:r>
      <w:r w:rsidR="004A6ADC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ելնելով թռիչքային կառուցվածքի տեսակից և կոնստրուկտիվ լուծումներից։ </w:t>
      </w:r>
      <w:r w:rsid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Սույն շինարարական նորմերի </w:t>
      </w:r>
      <w:r w:rsidR="005A1C84" w:rsidRPr="00A54A7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նկար </w:t>
      </w:r>
      <w:r w:rsidR="000E22F4">
        <w:rPr>
          <w:rFonts w:eastAsia="Times New Roman"/>
          <w:b w:val="0"/>
          <w:bCs w:val="0"/>
          <w:color w:val="auto"/>
          <w:sz w:val="24"/>
          <w:lang w:eastAsia="ru-RU"/>
        </w:rPr>
        <w:t>9</w:t>
      </w:r>
      <w:r w:rsidR="005A1C84" w:rsidRPr="00A54A7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-ում և նկար </w:t>
      </w:r>
      <w:r w:rsidR="000E22F4">
        <w:rPr>
          <w:rFonts w:eastAsia="Times New Roman"/>
          <w:b w:val="0"/>
          <w:bCs w:val="0"/>
          <w:color w:val="auto"/>
          <w:sz w:val="24"/>
          <w:lang w:eastAsia="ru-RU"/>
        </w:rPr>
        <w:t>10</w:t>
      </w:r>
      <w:r w:rsidR="005A1C84" w:rsidRPr="00A54A7F">
        <w:rPr>
          <w:rFonts w:eastAsia="Times New Roman"/>
          <w:b w:val="0"/>
          <w:bCs w:val="0"/>
          <w:color w:val="auto"/>
          <w:sz w:val="24"/>
          <w:lang w:eastAsia="ru-RU"/>
        </w:rPr>
        <w:t>-ում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ցույց են տրված </w:t>
      </w:r>
      <w:r w:rsidR="004A6ADC" w:rsidRPr="00DF1DB2">
        <w:rPr>
          <w:rFonts w:eastAsia="Times New Roman"/>
          <w:b w:val="0"/>
          <w:bCs w:val="0"/>
          <w:color w:val="auto"/>
          <w:sz w:val="24"/>
          <w:lang w:eastAsia="ru-RU"/>
        </w:rPr>
        <w:t>խզ</w:t>
      </w:r>
      <w:r w:rsidR="004A6ADC">
        <w:rPr>
          <w:rFonts w:eastAsia="Times New Roman"/>
          <w:b w:val="0"/>
          <w:bCs w:val="0"/>
          <w:color w:val="auto"/>
          <w:sz w:val="24"/>
          <w:lang w:eastAsia="ru-RU"/>
        </w:rPr>
        <w:t>ված</w:t>
      </w:r>
      <w:r w:rsidR="004A6ADC"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անխզելի հեծանային թռիչքային կառուցվածքների համար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հսկողական կետերի ընտրության սխեման</w:t>
      </w:r>
      <w:r w:rsidR="004A6ADC">
        <w:rPr>
          <w:rFonts w:eastAsia="Times New Roman"/>
          <w:b w:val="0"/>
          <w:bCs w:val="0"/>
          <w:color w:val="auto"/>
          <w:sz w:val="24"/>
          <w:lang w:eastAsia="ru-RU"/>
        </w:rPr>
        <w:t>երը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</w:p>
    <w:p w14:paraId="3317F633" w14:textId="77777777" w:rsidR="00977A2E" w:rsidRDefault="00000000" w:rsidP="00977A2E">
      <w:pPr>
        <w:rPr>
          <w:rFonts w:ascii="Sylfaen" w:hAnsi="Sylfaen"/>
          <w:sz w:val="24"/>
          <w:szCs w:val="24"/>
          <w:lang w:val="hy-AM"/>
        </w:rPr>
      </w:pPr>
      <w:r>
        <w:rPr>
          <w:rFonts w:eastAsia="Times New Roman"/>
          <w:b/>
          <w:bCs/>
          <w:noProof/>
          <w:sz w:val="24"/>
          <w:lang w:val="en-US"/>
        </w:rPr>
        <w:pict w14:anchorId="3C550626">
          <v:group id="Group 21" o:spid="_x0000_s1979" style="position:absolute;margin-left:12.85pt;margin-top:5.8pt;width:487.5pt;height:242.85pt;z-index:251729920" coordsize="61912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">
            <v:group id="Group 27" o:spid="_x0000_s1981" style="position:absolute;left:2286;width:55473;height:23323" coordsize="55473,2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<v:shape id="Picture 5" o:spid="_x0000_s1986" type="#_x0000_t75" style="position:absolute;width:55473;height:2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">
                <v:imagedata r:id="rId24" o:title=""/>
                <v:path arrowok="t"/>
              </v:shape>
              <v:group id="Group 23" o:spid="_x0000_s1982" style="position:absolute;left:5334;top:13049;width:44672;height:10274" coordsize="44672,10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Text Box 24" o:spid="_x0000_s1985" type="#_x0000_t202" style="position:absolute;left:3810;top:7810;width:20478;height:24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" fillcolor="white [3201]" stroked="f" strokeweight=".5pt">
                  <v:textbox inset="0,0,0,7.2pt">
                    <w:txbxContent>
                      <w:p w14:paraId="054BEA9A" w14:textId="77777777" w:rsidR="000F67B8" w:rsidRPr="00927B0C" w:rsidRDefault="000F67B8">
                        <w:pPr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</w:pPr>
                        <w:r w:rsidRPr="00927B0C"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  <w:t>աքսելերոմետրի տեղադրման կետ</w:t>
                        </w:r>
                      </w:p>
                    </w:txbxContent>
                  </v:textbox>
                </v:shape>
                <v:shape id="Text Box 25" o:spid="_x0000_s1984" type="#_x0000_t202" style="position:absolute;width:9239;height:23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" fillcolor="white [3201]" stroked="f" strokeweight=".5pt">
                  <v:textbox inset="0,0,0,7.2pt">
                    <w:txbxContent>
                      <w:p w14:paraId="111FC49E" w14:textId="77777777" w:rsidR="000F67B8" w:rsidRPr="0086337C" w:rsidRDefault="000F67B8">
                        <w:pPr>
                          <w:rPr>
                            <w:rFonts w:ascii="GHEA Grapalat" w:hAnsi="GHEA Grapalat"/>
                            <w:i/>
                            <w:sz w:val="18"/>
                            <w:szCs w:val="18"/>
                            <w:lang w:val="hy-AM"/>
                          </w:rPr>
                        </w:pPr>
                        <w:r w:rsidRPr="0086337C">
                          <w:rPr>
                            <w:rFonts w:ascii="GHEA Grapalat" w:hAnsi="GHEA Grapalat"/>
                            <w:i/>
                            <w:sz w:val="18"/>
                            <w:szCs w:val="18"/>
                            <w:lang w:val="hy-AM"/>
                          </w:rPr>
                          <w:t>Կամրջի առանցք</w:t>
                        </w:r>
                      </w:p>
                    </w:txbxContent>
                  </v:textbox>
                </v:shape>
                <v:shape id="Text Box 26" o:spid="_x0000_s1983" type="#_x0000_t202" style="position:absolute;left:32861;top:7429;width:11811;height:2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" fillcolor="white [3201]" stroked="f" strokeweight=".5pt">
                  <v:textbox inset="0,0,0,7.2pt">
                    <w:txbxContent>
                      <w:p w14:paraId="7ECBACBC" w14:textId="77777777" w:rsidR="000F67B8" w:rsidRPr="0086337C" w:rsidRDefault="000F67B8">
                        <w:pPr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</w:pPr>
                        <w:r w:rsidRPr="0086337C"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  <w:t>Եզրային հեծաններ</w:t>
                        </w:r>
                      </w:p>
                    </w:txbxContent>
                  </v:textbox>
                </v:shape>
              </v:group>
            </v:group>
            <v:shape id="Text Box 20" o:spid="_x0000_s1980" type="#_x0000_t202" style="position:absolute;top:23812;width:61912;height:59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" fillcolor="white [3201]" stroked="f" strokeweight=".5pt">
              <v:textbox inset="0,0,0,7.2pt">
                <w:txbxContent>
                  <w:p w14:paraId="53DF5B21" w14:textId="77777777" w:rsidR="000F67B8" w:rsidRDefault="000F67B8" w:rsidP="00512716">
                    <w:pPr>
                      <w:spacing w:line="360" w:lineRule="auto"/>
                      <w:jc w:val="center"/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</w:pPr>
                    <w:r w:rsidRPr="00A54A7F">
                      <w:rPr>
                        <w:rFonts w:ascii="GHEA Grapalat" w:hAnsi="GHEA Grapalat"/>
                        <w:b/>
                        <w:bCs/>
                        <w:sz w:val="24"/>
                        <w:szCs w:val="24"/>
                        <w:lang w:val="hy-AM"/>
                      </w:rPr>
                      <w:t>Նկ</w:t>
                    </w:r>
                    <w:r w:rsidRPr="00A54A7F">
                      <w:rPr>
                        <w:rFonts w:ascii="GHEA Grapalat" w:eastAsia="MS Mincho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 xml:space="preserve">ար </w:t>
                    </w:r>
                    <w:r>
                      <w:rPr>
                        <w:rFonts w:ascii="GHEA Grapalat" w:eastAsia="MS Mincho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9</w:t>
                    </w:r>
                    <w:r w:rsidRPr="00A54A7F"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։</w:t>
                    </w:r>
                    <w:r w:rsidRPr="005A1C84"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 xml:space="preserve"> Խզ</w:t>
                    </w:r>
                    <w:r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ված</w:t>
                    </w:r>
                    <w:r w:rsidRPr="005A1C84"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 xml:space="preserve"> հեծանային </w:t>
                    </w:r>
                    <w:r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սխեմ</w:t>
                    </w:r>
                    <w:r w:rsidRPr="005A1C84"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այով թռիչքային կառուցվածքի վրա հսկողական կետերի նշանակման սխեմա։</w:t>
                    </w:r>
                  </w:p>
                  <w:p w14:paraId="3AB7D535" w14:textId="77777777" w:rsidR="000F67B8" w:rsidRPr="00927B0C" w:rsidRDefault="000F67B8" w:rsidP="00512716">
                    <w:pPr>
                      <w:rPr>
                        <w:rFonts w:ascii="GHEA Grapalat" w:hAnsi="GHEA Grapalat"/>
                        <w:sz w:val="20"/>
                        <w:szCs w:val="20"/>
                        <w:lang w:val="hy-AM"/>
                      </w:rPr>
                    </w:pPr>
                  </w:p>
                </w:txbxContent>
              </v:textbox>
            </v:shape>
          </v:group>
        </w:pict>
      </w:r>
    </w:p>
    <w:p w14:paraId="394CC37E" w14:textId="77777777" w:rsidR="0086337C" w:rsidRDefault="0086337C" w:rsidP="00977A2E">
      <w:pPr>
        <w:rPr>
          <w:rFonts w:ascii="Sylfaen" w:hAnsi="Sylfaen"/>
          <w:sz w:val="24"/>
          <w:szCs w:val="24"/>
          <w:lang w:val="hy-AM"/>
        </w:rPr>
      </w:pPr>
    </w:p>
    <w:p w14:paraId="50F47EC1" w14:textId="77777777" w:rsidR="0086337C" w:rsidRDefault="0086337C" w:rsidP="00977A2E">
      <w:pPr>
        <w:rPr>
          <w:rFonts w:ascii="Sylfaen" w:hAnsi="Sylfaen"/>
          <w:sz w:val="24"/>
          <w:szCs w:val="24"/>
          <w:lang w:val="hy-AM"/>
        </w:rPr>
      </w:pPr>
    </w:p>
    <w:p w14:paraId="4EAFA4FA" w14:textId="77777777" w:rsidR="0086337C" w:rsidRDefault="0086337C" w:rsidP="00977A2E">
      <w:pPr>
        <w:rPr>
          <w:rFonts w:ascii="Sylfaen" w:hAnsi="Sylfaen"/>
          <w:sz w:val="24"/>
          <w:szCs w:val="24"/>
          <w:lang w:val="hy-AM"/>
        </w:rPr>
      </w:pPr>
    </w:p>
    <w:p w14:paraId="4358F61E" w14:textId="77777777" w:rsidR="0086337C" w:rsidRDefault="0086337C" w:rsidP="00977A2E">
      <w:pPr>
        <w:rPr>
          <w:rFonts w:ascii="Sylfaen" w:hAnsi="Sylfaen"/>
          <w:sz w:val="24"/>
          <w:szCs w:val="24"/>
          <w:lang w:val="hy-AM"/>
        </w:rPr>
      </w:pPr>
    </w:p>
    <w:p w14:paraId="46E6BAEF" w14:textId="77777777" w:rsidR="0086337C" w:rsidRPr="00732419" w:rsidRDefault="0086337C" w:rsidP="00977A2E">
      <w:pPr>
        <w:rPr>
          <w:rFonts w:ascii="Sylfaen" w:hAnsi="Sylfaen"/>
          <w:sz w:val="24"/>
          <w:szCs w:val="24"/>
          <w:lang w:val="hy-AM"/>
        </w:rPr>
      </w:pPr>
    </w:p>
    <w:p w14:paraId="1C9E3B18" w14:textId="77777777" w:rsidR="0086337C" w:rsidRDefault="0086337C" w:rsidP="00977A2E">
      <w:pPr>
        <w:jc w:val="center"/>
        <w:rPr>
          <w:rFonts w:ascii="Sylfaen" w:hAnsi="Sylfaen"/>
          <w:sz w:val="24"/>
          <w:szCs w:val="24"/>
          <w:lang w:val="hy-AM"/>
        </w:rPr>
      </w:pPr>
    </w:p>
    <w:p w14:paraId="7D4DBA24" w14:textId="77777777" w:rsidR="0086337C" w:rsidRDefault="0086337C" w:rsidP="00977A2E">
      <w:pPr>
        <w:jc w:val="center"/>
        <w:rPr>
          <w:rFonts w:ascii="Sylfaen" w:hAnsi="Sylfaen"/>
          <w:sz w:val="24"/>
          <w:szCs w:val="24"/>
          <w:lang w:val="hy-AM"/>
        </w:rPr>
      </w:pPr>
    </w:p>
    <w:p w14:paraId="29EB00A6" w14:textId="77777777" w:rsidR="00512716" w:rsidRPr="005A1C84" w:rsidRDefault="0051271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3784A6AA" w14:textId="77777777" w:rsidR="00512716" w:rsidRDefault="00512716" w:rsidP="00512716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76FA90BC" w14:textId="77777777" w:rsidR="00977A2E" w:rsidRPr="005A1C84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Խզ</w:t>
      </w:r>
      <w:r w:rsidR="00B2578D">
        <w:rPr>
          <w:rFonts w:eastAsia="Times New Roman"/>
          <w:b w:val="0"/>
          <w:bCs w:val="0"/>
          <w:color w:val="auto"/>
          <w:sz w:val="24"/>
          <w:lang w:eastAsia="ru-RU"/>
        </w:rPr>
        <w:t>ված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հեծանային թռիչքային կառուցվածքների դեպքում չափագրումները յուրաքանչյուր թռիչքում կա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ր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ող են իրականացվել իրարից անկախ։ Նախընտրվում է ա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սելերոմետրերը տեղադրել թռիչքային կառուցվածքների երկու կողմից, ինչը թույլ է տալու նաև գնահատել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րա աշխատանքը ոլորմանը։ Այսպիսով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խզ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ված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հեծանային թռիչքային կառուցվածքի տատանումների չափագրման համար մեկ թռիչքի համար </w:t>
      </w:r>
      <w:r w:rsidR="00010E66" w:rsidRPr="005A1C84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="00010E66"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սելերոմետրերը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գերադասելի է միաժաման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 տեղադրել նվազագույնը 5-10 կետերում։ </w:t>
      </w:r>
    </w:p>
    <w:p w14:paraId="058F795B" w14:textId="77777777" w:rsidR="00977A2E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Անխզելի հեծաններով թռիչքային կառուցվածքների դեպքում 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վազագույն տվյալներ ստանալու համար ա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սելերոմետրերը կարող են տեղադրվել յուրաքանչյուր թռիչքի կենտրոն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կան կտրվածքներում։ Յուրաքանչյուր թռիչքում</w:t>
      </w:r>
      <w:r w:rsidRPr="005A1C84" w:rsidDel="00EB5BF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գերադասելի է տեղադրել 3 հատ ա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սելերոմետր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դրանք տ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ղադրելով թռիչքի քառորդներում։ Ա</w:t>
      </w:r>
      <w:r w:rsidR="00010E66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5A1C84">
        <w:rPr>
          <w:rFonts w:eastAsia="Times New Roman"/>
          <w:b w:val="0"/>
          <w:bCs w:val="0"/>
          <w:color w:val="auto"/>
          <w:sz w:val="24"/>
          <w:lang w:eastAsia="ru-RU"/>
        </w:rPr>
        <w:t>սելերոմետրերը պետք է տեղադրվեն նաև հեծանի հենարանային կտրվածքներում։</w:t>
      </w:r>
    </w:p>
    <w:p w14:paraId="6C2F51AD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6E5D4DD6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0C7FEB7A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22796DFB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277CF4AD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7FC3570D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03EF957F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1946E1B6" w14:textId="77777777" w:rsidR="00F428A1" w:rsidRDefault="00F428A1" w:rsidP="00F428A1">
      <w:pPr>
        <w:pStyle w:val="a"/>
        <w:tabs>
          <w:tab w:val="left" w:pos="568"/>
          <w:tab w:val="left" w:pos="810"/>
          <w:tab w:val="left" w:pos="1276"/>
        </w:tabs>
        <w:spacing w:line="360" w:lineRule="auto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4F4DBBEA" w14:textId="77777777" w:rsidR="00010E66" w:rsidRDefault="00000000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en-US"/>
        </w:rPr>
        <w:pict w14:anchorId="24D9A650">
          <v:group id="Group 28" o:spid="_x0000_s1969" style="position:absolute;left:0;text-align:left;margin-left:7.45pt;margin-top:6.85pt;width:499.65pt;height:405.65pt;z-index:251732992" coordsize="61912,53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tUPt2MAAP/0SURBVA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">
            <v:group id="Group 38" o:spid="_x0000_s1971" style="position:absolute;left:5143;width:55499;height:48009" coordsize="55499,4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<v:shape id="Picture 6" o:spid="_x0000_s1978" type="#_x0000_t75" style="position:absolute;width:55499;height:462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">
                <v:imagedata r:id="rId25" o:title=""/>
                <v:path arrowok="t"/>
              </v:shape>
              <v:group id="Group 37" o:spid="_x0000_s1972" style="position:absolute;left:4762;top:12191;width:44672;height:35818" coordsize="44671,35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 id="Text Box 32" o:spid="_x0000_s1977" type="#_x0000_t202" style="position:absolute;left:5619;top:32573;width:20479;height:3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" fillcolor="white [3201]" stroked="f" strokeweight=".5pt">
                  <v:textbox inset="0,0,0,7.2pt">
                    <w:txbxContent>
                      <w:p w14:paraId="4648DB87" w14:textId="77777777" w:rsidR="000F67B8" w:rsidRPr="00927B0C" w:rsidRDefault="000F67B8" w:rsidP="00010E66">
                        <w:pPr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</w:pPr>
                        <w:r w:rsidRPr="00927B0C"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  <w:t>աքսելերոմետրի տեղադրման կետ</w:t>
                        </w:r>
                      </w:p>
                    </w:txbxContent>
                  </v:textbox>
                </v:shape>
                <v:shape id="Text Box 33" o:spid="_x0000_s1976" type="#_x0000_t202" style="position:absolute;left:32384;top:32573;width:11811;height:3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" fillcolor="white [3201]" stroked="f" strokeweight=".5pt">
                  <v:textbox inset="0,0,0,7.2pt">
                    <w:txbxContent>
                      <w:p w14:paraId="3CDA291A" w14:textId="77777777" w:rsidR="000F67B8" w:rsidRPr="0086337C" w:rsidRDefault="000F67B8" w:rsidP="00010E66">
                        <w:pPr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</w:pPr>
                        <w:r w:rsidRPr="0086337C"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  <w:t>Եզրային հեծաններ</w:t>
                        </w:r>
                      </w:p>
                    </w:txbxContent>
                  </v:textbox>
                </v:shape>
                <v:shape id="Text Box 34" o:spid="_x0000_s1975" type="#_x0000_t202" style="position:absolute;top:25048;width:9239;height:29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" fillcolor="white [3201]" stroked="f" strokeweight=".5pt">
                  <v:textbox inset="0,0,0,7.2pt">
                    <w:txbxContent>
                      <w:p w14:paraId="5AA35B5D" w14:textId="77777777" w:rsidR="000F67B8" w:rsidRPr="0086337C" w:rsidRDefault="000F67B8" w:rsidP="00010E66">
                        <w:pPr>
                          <w:rPr>
                            <w:rFonts w:ascii="GHEA Grapalat" w:hAnsi="GHEA Grapalat"/>
                            <w:i/>
                            <w:sz w:val="18"/>
                            <w:szCs w:val="18"/>
                            <w:lang w:val="hy-AM"/>
                          </w:rPr>
                        </w:pPr>
                        <w:r w:rsidRPr="0086337C">
                          <w:rPr>
                            <w:rFonts w:ascii="GHEA Grapalat" w:hAnsi="GHEA Grapalat"/>
                            <w:i/>
                            <w:sz w:val="18"/>
                            <w:szCs w:val="18"/>
                            <w:lang w:val="hy-AM"/>
                          </w:rPr>
                          <w:t>Կամրջի առանցք</w:t>
                        </w:r>
                      </w:p>
                    </w:txbxContent>
                  </v:textbox>
                </v:shape>
                <v:shape id="Text Box 35" o:spid="_x0000_s1974" type="#_x0000_t202" style="position:absolute;left:857;width:9239;height:3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" fillcolor="white [3201]" stroked="f" strokeweight=".5pt">
                  <v:textbox inset="0,0,0,7.2pt">
                    <w:txbxContent>
                      <w:p w14:paraId="18CAF0EB" w14:textId="77777777" w:rsidR="000F67B8" w:rsidRPr="0086337C" w:rsidRDefault="000F67B8" w:rsidP="00010E66">
                        <w:pPr>
                          <w:rPr>
                            <w:rFonts w:ascii="GHEA Grapalat" w:hAnsi="GHEA Grapalat"/>
                            <w:i/>
                            <w:sz w:val="18"/>
                            <w:szCs w:val="18"/>
                            <w:lang w:val="hy-AM"/>
                          </w:rPr>
                        </w:pPr>
                        <w:r w:rsidRPr="0086337C">
                          <w:rPr>
                            <w:rFonts w:ascii="GHEA Grapalat" w:hAnsi="GHEA Grapalat"/>
                            <w:i/>
                            <w:sz w:val="18"/>
                            <w:szCs w:val="18"/>
                            <w:lang w:val="hy-AM"/>
                          </w:rPr>
                          <w:t>Կամրջի առանցք</w:t>
                        </w:r>
                      </w:p>
                    </w:txbxContent>
                  </v:textbox>
                </v:shape>
                <v:shape id="Text Box 36" o:spid="_x0000_s1973" type="#_x0000_t202" style="position:absolute;left:32860;top:7809;width:11811;height:29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" fillcolor="white [3201]" stroked="f" strokeweight=".5pt">
                  <v:textbox inset="0,0,0,7.2pt">
                    <w:txbxContent>
                      <w:p w14:paraId="74983453" w14:textId="77777777" w:rsidR="000F67B8" w:rsidRPr="0086337C" w:rsidRDefault="000F67B8" w:rsidP="00010E66">
                        <w:pPr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</w:pPr>
                        <w:r w:rsidRPr="0086337C">
                          <w:rPr>
                            <w:rFonts w:ascii="GHEA Grapalat" w:hAnsi="GHEA Grapalat"/>
                            <w:sz w:val="20"/>
                            <w:szCs w:val="20"/>
                            <w:lang w:val="hy-AM"/>
                          </w:rPr>
                          <w:t>Եզրային հեծաններ</w:t>
                        </w:r>
                      </w:p>
                    </w:txbxContent>
                  </v:textbox>
                </v:shape>
              </v:group>
            </v:group>
            <v:shape id="Text Box 22" o:spid="_x0000_s1970" type="#_x0000_t202" style="position:absolute;top:47047;width:61912;height:6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" fillcolor="white [3201]" stroked="f" strokeweight=".5pt">
              <v:textbox inset="0,0,0,7.2pt">
                <w:txbxContent>
                  <w:p w14:paraId="7130298B" w14:textId="77777777" w:rsidR="000F67B8" w:rsidRDefault="000F67B8" w:rsidP="00512716">
                    <w:pPr>
                      <w:spacing w:line="360" w:lineRule="auto"/>
                      <w:jc w:val="center"/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</w:pPr>
                    <w:r w:rsidRPr="005A1C84"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 xml:space="preserve">Նկար </w:t>
                    </w:r>
                    <w:r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10</w:t>
                    </w:r>
                    <w:r w:rsidRPr="005A1C84">
                      <w:rPr>
                        <w:rFonts w:ascii="GHEA Grapalat" w:hAnsi="GHEA Grapalat" w:cs="Times New Roman"/>
                        <w:b/>
                        <w:bCs/>
                        <w:sz w:val="24"/>
                        <w:szCs w:val="24"/>
                        <w:lang w:val="hy-AM"/>
                      </w:rPr>
                      <w:t>։ Անխզելի հեծանային սխեմայով թռիչքային կառուցվածքի վրա հսկողական կետերի նշանակման սխեմա։</w:t>
                    </w:r>
                  </w:p>
                  <w:p w14:paraId="5FB6A64A" w14:textId="77777777" w:rsidR="000F67B8" w:rsidRPr="00927B0C" w:rsidRDefault="000F67B8" w:rsidP="00512716">
                    <w:pPr>
                      <w:rPr>
                        <w:rFonts w:ascii="GHEA Grapalat" w:hAnsi="GHEA Grapalat"/>
                        <w:sz w:val="20"/>
                        <w:szCs w:val="20"/>
                        <w:lang w:val="hy-AM"/>
                      </w:rPr>
                    </w:pPr>
                  </w:p>
                </w:txbxContent>
              </v:textbox>
            </v:shape>
          </v:group>
        </w:pict>
      </w:r>
    </w:p>
    <w:p w14:paraId="742ECDB5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42968074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22CACAF8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58D943FD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22122E15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2E7EA80F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4C02056A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049695AB" w14:textId="77777777" w:rsidR="00010E66" w:rsidRDefault="00010E66" w:rsidP="005A1C84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</w:p>
    <w:p w14:paraId="1FF872A7" w14:textId="77777777" w:rsidR="00512716" w:rsidRDefault="00512716" w:rsidP="00512716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1953269E" w14:textId="77777777" w:rsidR="00066807" w:rsidRDefault="00066807" w:rsidP="00066807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25FD4CD9" w14:textId="77777777" w:rsidR="00066807" w:rsidRDefault="00066807" w:rsidP="00066807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0179E552" w14:textId="77777777" w:rsidR="00066807" w:rsidRDefault="00066807" w:rsidP="00066807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3C5F2F04" w14:textId="77777777" w:rsidR="00066807" w:rsidRDefault="00066807" w:rsidP="00066807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2A9B7716" w14:textId="77777777" w:rsidR="001C2880" w:rsidRPr="001C2880" w:rsidRDefault="001C2880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Ֆերմաներով իրականացված թռիչքային կառուցվածքների դեպքում աքսելերեմետրները տեղադրվում են գլխավոր ֆերմաների տարրերի, լայնական և երկայնական հեծանների միացման հանգույցներում։</w:t>
      </w:r>
    </w:p>
    <w:p w14:paraId="293442A3" w14:textId="77777777" w:rsidR="00977A2E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Կամարային և շրջանակային կամուրջներում նվազագույն քանակի ա</w:t>
      </w:r>
      <w:r w:rsidR="00512716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սելերոմետրերի տեղադրման սխեմաները բերված են </w:t>
      </w:r>
      <w:r w:rsid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սույն շինարարական նորմերի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նկ</w:t>
      </w:r>
      <w:r w:rsidR="006B3F45" w:rsidRPr="000A7F2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ար </w:t>
      </w:r>
      <w:r w:rsidR="00A54A7F">
        <w:rPr>
          <w:rFonts w:eastAsia="Times New Roman"/>
          <w:b w:val="0"/>
          <w:bCs w:val="0"/>
          <w:color w:val="auto"/>
          <w:sz w:val="24"/>
          <w:lang w:eastAsia="ru-RU"/>
        </w:rPr>
        <w:t>1</w:t>
      </w:r>
      <w:r w:rsidR="000E22F4">
        <w:rPr>
          <w:rFonts w:eastAsia="Times New Roman"/>
          <w:b w:val="0"/>
          <w:bCs w:val="0"/>
          <w:color w:val="auto"/>
          <w:sz w:val="24"/>
          <w:lang w:eastAsia="ru-RU"/>
        </w:rPr>
        <w:t>1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-ում և նկ</w:t>
      </w:r>
      <w:r w:rsidR="006B3F45" w:rsidRPr="00E93D7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ար </w:t>
      </w:r>
      <w:r w:rsidR="00A54A7F">
        <w:rPr>
          <w:rFonts w:eastAsia="Times New Roman"/>
          <w:b w:val="0"/>
          <w:bCs w:val="0"/>
          <w:color w:val="auto"/>
          <w:sz w:val="24"/>
          <w:lang w:eastAsia="ru-RU"/>
        </w:rPr>
        <w:t>1</w:t>
      </w:r>
      <w:r w:rsidR="000E22F4">
        <w:rPr>
          <w:rFonts w:eastAsia="Times New Roman"/>
          <w:b w:val="0"/>
          <w:bCs w:val="0"/>
          <w:color w:val="auto"/>
          <w:sz w:val="24"/>
          <w:lang w:eastAsia="ru-RU"/>
        </w:rPr>
        <w:t>2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-ում։</w:t>
      </w:r>
    </w:p>
    <w:p w14:paraId="54ED312B" w14:textId="77777777" w:rsidR="00A36963" w:rsidRPr="006B3F45" w:rsidRDefault="00A36963" w:rsidP="00A3696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Կամարային և շրջանակային կամուրջներում 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սելերոմետրերը պետք է տեղադրվեն թռիչքային կառուցվածքների երկու կողմից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րա ոլորումները գնահատելու համար։</w:t>
      </w:r>
    </w:p>
    <w:p w14:paraId="2A84232D" w14:textId="77777777" w:rsidR="00A36963" w:rsidRPr="006B3F45" w:rsidRDefault="00A36963" w:rsidP="00A3696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Տեղադրվող 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սելերոմետրերի քանակը,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րանց տեղադրման կետերը պետք է որոշվեն կամրջի թռիչքային կառուցվածքի կոնստրուկցիայի առանձնահատկություններից և կատարվող չափագրումների նպատակներից ելնելով։</w:t>
      </w:r>
    </w:p>
    <w:p w14:paraId="2A46460C" w14:textId="77777777" w:rsidR="00A36963" w:rsidRDefault="000B03BB" w:rsidP="000B03BB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Ոչ բարձր` մինչև 7-8մ բարձրությամբ միջանկյալ հենարաններում 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սելերոմետրերը տեղադրում են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րանց գլխամասերում (պարզունակների վերին հարթակներում)։ Ավելի բարձր հենարաններում, բացի գլխամասում տեղադրելուց, 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 նպատակահարմար է տեղադրել նաև բարձրության </w:t>
      </w:r>
      <m:oMath>
        <m:f>
          <m:fPr>
            <m:type m:val="skw"/>
            <m:ctrlPr>
              <w:rPr>
                <w:rFonts w:ascii="Cambria Math" w:eastAsia="Times New Roman" w:hAnsi="Cambria Math"/>
                <w:b w:val="0"/>
                <w:bCs w:val="0"/>
                <w:i/>
                <w:color w:val="auto"/>
                <w:sz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color w:val="auto"/>
                <w:sz w:val="24"/>
                <w:lang w:eastAsia="ru-RU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color w:val="auto"/>
                <w:sz w:val="24"/>
                <w:lang w:eastAsia="ru-RU"/>
              </w:rPr>
              <m:t>2</m:t>
            </m:r>
          </m:den>
        </m:f>
      </m:oMath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</w:t>
      </w:r>
      <m:oMath>
        <m:f>
          <m:fPr>
            <m:type m:val="skw"/>
            <m:ctrlPr>
              <w:rPr>
                <w:rFonts w:ascii="Cambria Math" w:eastAsia="Times New Roman" w:hAnsi="Cambria Math"/>
                <w:b w:val="0"/>
                <w:bCs w:val="0"/>
                <w:i/>
                <w:color w:val="auto"/>
                <w:sz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color w:val="auto"/>
                <w:sz w:val="24"/>
                <w:lang w:eastAsia="ru-RU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color w:val="auto"/>
                <w:sz w:val="24"/>
                <w:lang w:eastAsia="ru-RU"/>
              </w:rPr>
              <m:t>4</m:t>
            </m:r>
          </m:den>
        </m:f>
      </m:oMath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հատվածներում`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րանց տատանման ձևերը ստանալու նպատակով։ Միջանկյալ հենարանների վրա տեղադրվող 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սելերոմետրերի քանակը որոշվում է յուրաքանչյուր հենարանի համար և կախված է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րանց կոնստրուկտիվ լուծումներից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ու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երկրաչափական չափերից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:</w:t>
      </w:r>
    </w:p>
    <w:p w14:paraId="64FA05E3" w14:textId="77777777" w:rsidR="009152D9" w:rsidRPr="00846378" w:rsidRDefault="00C047D3" w:rsidP="001C2880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630" w:firstLine="0"/>
        <w:jc w:val="center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noProof/>
          <w:color w:val="auto"/>
          <w:sz w:val="24"/>
          <w:lang w:val="en-US"/>
        </w:rPr>
        <w:drawing>
          <wp:inline distT="0" distB="0" distL="0" distR="0" wp14:anchorId="4CCE21FB" wp14:editId="1AFA68A3">
            <wp:extent cx="5161361" cy="5302155"/>
            <wp:effectExtent l="0" t="0" r="1270" b="0"/>
            <wp:docPr id="1320191549" name="Picture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191549" name="Picture 132019154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496" cy="532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0B2E6" w14:textId="77777777" w:rsidR="001C2880" w:rsidRPr="006B3F45" w:rsidRDefault="001C2880" w:rsidP="001C2880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  <w:r w:rsidRPr="006B3F45">
        <w:rPr>
          <w:rFonts w:ascii="GHEA Grapalat" w:hAnsi="GHEA Grapalat" w:cs="Times New Roman"/>
          <w:b/>
          <w:bCs/>
          <w:sz w:val="24"/>
          <w:szCs w:val="24"/>
          <w:lang w:val="hy-AM"/>
        </w:rPr>
        <w:lastRenderedPageBreak/>
        <w:t>Նկ</w:t>
      </w:r>
      <w:r>
        <w:rPr>
          <w:rFonts w:ascii="GHEA Grapalat" w:hAnsi="GHEA Grapalat" w:cs="Times New Roman"/>
          <w:b/>
          <w:bCs/>
          <w:sz w:val="24"/>
          <w:szCs w:val="24"/>
          <w:lang w:val="hy-AM"/>
        </w:rPr>
        <w:t>ար 11։</w:t>
      </w:r>
      <w:r w:rsidRPr="006B3F45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Կամարային կամուրջներում ա</w:t>
      </w:r>
      <w:r>
        <w:rPr>
          <w:rFonts w:ascii="GHEA Grapalat" w:hAnsi="GHEA Grapalat" w:cs="Times New Roman"/>
          <w:b/>
          <w:bCs/>
          <w:sz w:val="24"/>
          <w:szCs w:val="24"/>
          <w:lang w:val="hy-AM"/>
        </w:rPr>
        <w:t>ք</w:t>
      </w:r>
      <w:r w:rsidRPr="006B3F45">
        <w:rPr>
          <w:rFonts w:ascii="GHEA Grapalat" w:hAnsi="GHEA Grapalat" w:cs="Times New Roman"/>
          <w:b/>
          <w:bCs/>
          <w:sz w:val="24"/>
          <w:szCs w:val="24"/>
          <w:lang w:val="hy-AM"/>
        </w:rPr>
        <w:t>սելերոմետրերի տեղադրման սխեմա։</w:t>
      </w:r>
    </w:p>
    <w:p w14:paraId="099C0ECE" w14:textId="77777777" w:rsidR="00512716" w:rsidRDefault="00C047D3" w:rsidP="004E0594">
      <w:pPr>
        <w:tabs>
          <w:tab w:val="left" w:pos="3750"/>
        </w:tabs>
        <w:spacing w:after="0" w:line="360" w:lineRule="auto"/>
        <w:jc w:val="center"/>
        <w:rPr>
          <w:rFonts w:eastAsia="Times New Roman" w:cs="Times New Roman"/>
          <w:sz w:val="24"/>
          <w:szCs w:val="24"/>
          <w:lang w:val="hy-AM" w:eastAsia="ru-RU"/>
        </w:rPr>
      </w:pPr>
      <w:r>
        <w:rPr>
          <w:rFonts w:eastAsia="Times New Roman" w:cs="Times New Roman"/>
          <w:noProof/>
          <w:sz w:val="24"/>
          <w:szCs w:val="24"/>
          <w:lang w:val="en-US"/>
        </w:rPr>
        <w:drawing>
          <wp:inline distT="0" distB="0" distL="0" distR="0" wp14:anchorId="138CEF83" wp14:editId="20CD3435">
            <wp:extent cx="4339988" cy="1488270"/>
            <wp:effectExtent l="0" t="0" r="3810" b="0"/>
            <wp:docPr id="29128195" name="Picture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8195" name="Picture 2912819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033" cy="150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A1DE" w14:textId="77777777" w:rsidR="00C047D3" w:rsidRDefault="00C047D3" w:rsidP="00C047D3">
      <w:pPr>
        <w:spacing w:line="360" w:lineRule="auto"/>
        <w:jc w:val="center"/>
        <w:rPr>
          <w:rFonts w:ascii="GHEA Grapalat" w:hAnsi="GHEA Grapalat" w:cs="Times New Roman"/>
          <w:b/>
          <w:bCs/>
          <w:sz w:val="24"/>
          <w:szCs w:val="24"/>
          <w:lang w:val="hy-AM"/>
        </w:rPr>
      </w:pPr>
      <w:r w:rsidRPr="00D8591E">
        <w:rPr>
          <w:rFonts w:ascii="GHEA Grapalat" w:hAnsi="GHEA Grapalat" w:cs="Times New Roman"/>
          <w:b/>
          <w:bCs/>
          <w:sz w:val="24"/>
          <w:szCs w:val="24"/>
          <w:lang w:val="hy-AM"/>
        </w:rPr>
        <w:t>Նկ</w:t>
      </w:r>
      <w:r w:rsidRPr="00D8591E">
        <w:rPr>
          <w:rFonts w:ascii="GHEA Grapalat" w:hAnsi="GHEA Grapalat" w:cs="Cambria Math"/>
          <w:b/>
          <w:bCs/>
          <w:sz w:val="24"/>
          <w:szCs w:val="24"/>
          <w:lang w:val="hy-AM"/>
        </w:rPr>
        <w:t xml:space="preserve">ար </w:t>
      </w:r>
      <w:r w:rsidRPr="00D8591E">
        <w:rPr>
          <w:rFonts w:ascii="GHEA Grapalat" w:hAnsi="GHEA Grapalat" w:cs="Times New Roman"/>
          <w:b/>
          <w:bCs/>
          <w:sz w:val="24"/>
          <w:szCs w:val="24"/>
          <w:lang w:val="hy-AM"/>
        </w:rPr>
        <w:t>12։ Շրջ</w:t>
      </w:r>
      <w:r w:rsidRPr="006B3F45">
        <w:rPr>
          <w:rFonts w:ascii="GHEA Grapalat" w:hAnsi="GHEA Grapalat" w:cs="Times New Roman"/>
          <w:b/>
          <w:bCs/>
          <w:sz w:val="24"/>
          <w:szCs w:val="24"/>
          <w:lang w:val="hy-AM"/>
        </w:rPr>
        <w:t>անակային կամուրջներում ա</w:t>
      </w:r>
      <w:r>
        <w:rPr>
          <w:rFonts w:ascii="GHEA Grapalat" w:hAnsi="GHEA Grapalat" w:cs="Times New Roman"/>
          <w:b/>
          <w:bCs/>
          <w:sz w:val="24"/>
          <w:szCs w:val="24"/>
          <w:lang w:val="hy-AM"/>
        </w:rPr>
        <w:t>ք</w:t>
      </w:r>
      <w:r w:rsidRPr="006B3F45">
        <w:rPr>
          <w:rFonts w:ascii="GHEA Grapalat" w:hAnsi="GHEA Grapalat" w:cs="Times New Roman"/>
          <w:b/>
          <w:bCs/>
          <w:sz w:val="24"/>
          <w:szCs w:val="24"/>
          <w:lang w:val="hy-AM"/>
        </w:rPr>
        <w:t>սելերոմետրերի տեղադրման սխեմա։</w:t>
      </w:r>
    </w:p>
    <w:p w14:paraId="247EA1DC" w14:textId="77777777" w:rsidR="00512716" w:rsidRDefault="00512716" w:rsidP="00977A2E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val="hy-AM" w:eastAsia="ru-RU"/>
        </w:rPr>
      </w:pPr>
    </w:p>
    <w:p w14:paraId="29143117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Արագացումների տատանումների չափագրումների (ա</w:t>
      </w:r>
      <w:r w:rsidR="00996D99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սելերոգրամների) հիման վրա Ֆուրյեի շարքերի եղանակի կիրառման միջոցով ստանում են տատանումների հաճախականու</w:t>
      </w:r>
      <w:r w:rsidR="000A7F22">
        <w:rPr>
          <w:rFonts w:eastAsia="Times New Roman"/>
          <w:b w:val="0"/>
          <w:bCs w:val="0"/>
          <w:color w:val="auto"/>
          <w:sz w:val="24"/>
          <w:lang w:eastAsia="ru-RU"/>
        </w:rPr>
        <w:t>թ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յունների սպեկտրներ, որոնք և ծառայում են </w:t>
      </w:r>
      <w:r w:rsidR="00996D99" w:rsidRPr="006B3F45">
        <w:rPr>
          <w:rFonts w:eastAsia="Times New Roman"/>
          <w:b w:val="0"/>
          <w:bCs w:val="0"/>
          <w:color w:val="auto"/>
          <w:sz w:val="24"/>
          <w:lang w:eastAsia="ru-RU"/>
        </w:rPr>
        <w:t>հիմնական նյութ</w:t>
      </w:r>
      <w:r w:rsidR="00996D99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="00996D99"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գնահատման համար։</w:t>
      </w:r>
    </w:p>
    <w:p w14:paraId="06AC13BB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Թռիչքային կառուցվածքի դինամիկական հատկությունները որոշվում են տատանումների արագացումների գրանցումից։ Ա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սելերոմետրերով գրանցում են միաժամանակ երեք ուղղությունների՝ ուղղա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ձիգ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, լայնական և երկայնական (X,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Y,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Z) տատանումների արագացումները։</w:t>
      </w:r>
    </w:p>
    <w:p w14:paraId="127D8E48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Միաժամանակ տատանումները գրանցվում են կրիչների վրա։ Չափագրվող երեք ուղղությամբ տատանումները կարող են գրանցվել ինչպես մեկ ֆայլում, այնպես էլ առանձին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յուրաքանչյուր ուղղությամբ չափագրումը առանձին ֆայլի մեջ։ Գրանցման ֆորմատը պետք է ընտրվի այնպես, որ այն առանց խնդիրների լինի ընթեռնելի </w:t>
      </w:r>
      <w:r w:rsidR="000A7F22">
        <w:rPr>
          <w:rFonts w:eastAsia="Times New Roman"/>
          <w:b w:val="0"/>
          <w:bCs w:val="0"/>
          <w:color w:val="auto"/>
          <w:sz w:val="24"/>
          <w:lang w:eastAsia="ru-RU"/>
        </w:rPr>
        <w:t>ինչպես հետագայում օգտագործվող ծ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րագրային փաթեթների, այնպես </w:t>
      </w:r>
      <w:r w:rsidRPr="00DC490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էլ </w:t>
      </w:r>
      <w:r w:rsidR="007448AB" w:rsidRPr="00DC4903">
        <w:rPr>
          <w:rFonts w:eastAsia="Times New Roman"/>
          <w:b w:val="0"/>
          <w:bCs w:val="0"/>
          <w:color w:val="auto"/>
          <w:sz w:val="24"/>
          <w:lang w:eastAsia="ru-RU"/>
        </w:rPr>
        <w:t>ՄՍ Էքսել (</w:t>
      </w:r>
      <w:r w:rsidRPr="00DC4903">
        <w:rPr>
          <w:rFonts w:eastAsia="Times New Roman"/>
          <w:b w:val="0"/>
          <w:bCs w:val="0"/>
          <w:color w:val="auto"/>
          <w:sz w:val="24"/>
          <w:lang w:eastAsia="ru-RU"/>
        </w:rPr>
        <w:t>MS Excell</w:t>
      </w:r>
      <w:r w:rsidR="007448AB" w:rsidRPr="00DC4903">
        <w:rPr>
          <w:rFonts w:eastAsia="Times New Roman"/>
          <w:b w:val="0"/>
          <w:bCs w:val="0"/>
          <w:color w:val="auto"/>
          <w:sz w:val="24"/>
          <w:lang w:eastAsia="ru-RU"/>
        </w:rPr>
        <w:t>)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ծրագրի համար։</w:t>
      </w:r>
    </w:p>
    <w:p w14:paraId="75C80D1C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Բացի անմիջապես արագացման արժեքից, մշտադիտարկման ընթացքում պետք է գրանցվեն չափագրման ժամային 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>միջակայքերը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։ Չափագրումը կատարելիս պետք է պարտադիր չափվի և գրանցվի մթնոլորտի և կոնստրուկցիայի </w:t>
      </w:r>
      <w:r w:rsidRPr="0037407D">
        <w:rPr>
          <w:rFonts w:eastAsia="Times New Roman"/>
          <w:b w:val="0"/>
          <w:bCs w:val="0"/>
          <w:color w:val="auto"/>
          <w:sz w:val="24"/>
          <w:lang w:eastAsia="ru-RU"/>
        </w:rPr>
        <w:t>մակեր</w:t>
      </w:r>
      <w:r w:rsidR="005D742D" w:rsidRPr="0037407D">
        <w:rPr>
          <w:rFonts w:eastAsia="Times New Roman"/>
          <w:b w:val="0"/>
          <w:bCs w:val="0"/>
          <w:color w:val="auto"/>
          <w:sz w:val="24"/>
          <w:lang w:eastAsia="ru-RU"/>
        </w:rPr>
        <w:t>ևույթի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ջերմաստիճանը։ Կոնստրուկցիայի ջերմաս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տ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իճանի փոփոխումը ազդում է սեփական տատանումների հաճախականությունների վրա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հաճախականությունների առժեքները կարող են փոխվել մինչև 10-15%։ Յուրաքանչյուր կամրջի համար, ինչպես նաև 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րա առանձին տարրերի համար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ջերմաստիճանի փոփոխումից կախված տատանումների շեղումների տիրույթները որոշվում են փորձնական</w:t>
      </w:r>
      <w:r w:rsidR="005D742D">
        <w:rPr>
          <w:rFonts w:eastAsia="Times New Roman"/>
          <w:b w:val="0"/>
          <w:bCs w:val="0"/>
          <w:color w:val="auto"/>
          <w:sz w:val="24"/>
          <w:lang w:eastAsia="ru-RU"/>
        </w:rPr>
        <w:t>որեն՝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տարբեր եղանակային պայմաններում կատարած մի շարք գրանցումների վերլուծության հիման վրա։</w:t>
      </w:r>
    </w:p>
    <w:p w14:paraId="16ABEAC7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Կիրառելով Ֆուրյեյի շարքերի եղանակը (համապատասխան ծրագրային փաթեթների կիրառմամբ) իրական ժամանակում ստանում են տատանումների հաճախականության սպեկտրները։</w:t>
      </w:r>
    </w:p>
    <w:p w14:paraId="5C5A94A8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="00712102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սելերոգրամի վերլուծման արդյունքում ստանում են X,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Y,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Z ուղղություններով տատանումների հաճախականության սպեկտրները, համեմ</w:t>
      </w:r>
      <w:r w:rsidR="00D9101A"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տվում են նախորդ չափագր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>ումների ընթացքում ստացված սպեկտ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րների հետ: 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րանց միջև տարբերությունը ցույց է տալիս, որ կոնստրուկցիայում զարգանում են վնասվածքներ, որոնք ազդում են 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րա  կրողունակության վրա։ Պետք է նշել, որ տատանումների ամպլիտուդների փոփոխությունը չի ազդանշում հնարավոր վնասվածքների մասին։</w:t>
      </w:r>
    </w:p>
    <w:p w14:paraId="1A05CBFF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Վնասվածքների մասին ազդանշում է տատանումների հիմնական ձևերի հաճախականությունների փոփոխումը։ </w:t>
      </w:r>
    </w:p>
    <w:p w14:paraId="6B6FBCBE" w14:textId="77777777" w:rsidR="00977A2E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Մյուս բնութագիրը, որը պետք է հսկվի</w:t>
      </w:r>
      <w:r w:rsidR="00530544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դա տատանումների մարումն է։ Այդ նպատակով տատանումների գրանցումից՝ ա</w:t>
      </w:r>
      <w:r w:rsidR="00530544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սելերոգրամից</w:t>
      </w:r>
      <w:r w:rsidR="00530544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ընտրում են ազատ տատանումների հատվածները, կամ այն հատվածները</w:t>
      </w:r>
      <w:r w:rsidR="00840520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որոնց վրա լավ արտահայտված են ամպլիտուդների նվազումները</w:t>
      </w:r>
      <w:r w:rsidR="00530544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530544"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թռիչքային կառուցվածքով 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ծանր տրանսպորտային միջոցի անցնելուց հետո։ Այդ հատվածներում ընտրում են ոչ պակաս քան 5 ալիքով բաժանված ամպլիտուդներ, որոնց համար որոշվում է </w:t>
      </w:r>
      <w:r w:rsidRPr="0064528F">
        <w:rPr>
          <w:rFonts w:eastAsia="Times New Roman"/>
          <w:b w:val="0"/>
          <w:bCs w:val="0"/>
          <w:color w:val="auto"/>
          <w:sz w:val="24"/>
          <w:lang w:eastAsia="ru-RU"/>
        </w:rPr>
        <w:t>էկվիվալենտ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լոգարիթմական դեկրեմենտի արժեքը հետևյալ բանաձևով՝</w:t>
      </w:r>
      <w:r w:rsidR="001F1E9A" w:rsidRPr="001F1E9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2"/>
        <w:gridCol w:w="970"/>
      </w:tblGrid>
      <w:tr w:rsidR="006B3F45" w:rsidRPr="006B6C8E" w14:paraId="4A7B464B" w14:textId="77777777" w:rsidTr="00846378">
        <w:tc>
          <w:tcPr>
            <w:tcW w:w="9146" w:type="dxa"/>
          </w:tcPr>
          <w:p w14:paraId="38A8AD53" w14:textId="77777777" w:rsidR="006B3F45" w:rsidRPr="006B3F45" w:rsidRDefault="006B3F45" w:rsidP="006B3F45">
            <w:pPr>
              <w:ind w:left="710"/>
              <w:jc w:val="both"/>
              <w:rPr>
                <w:rFonts w:ascii="Sylfaen" w:eastAsiaTheme="minorEastAsia" w:hAnsi="Sylfaen"/>
                <w:i/>
                <w:sz w:val="24"/>
                <w:szCs w:val="24"/>
                <w:lang w:val="hy-AM"/>
              </w:rPr>
            </w:pPr>
            <m:oMathPara>
              <m:oMath>
                <m:r>
                  <w:rPr>
                    <w:rFonts w:ascii="Cambria Math" w:eastAsia="Times-Roman" w:hAnsi="Cambria Math"/>
                    <w:sz w:val="24"/>
                    <w:szCs w:val="24"/>
                  </w:rPr>
                  <m:t>δ=</m:t>
                </m:r>
                <m:f>
                  <m:fPr>
                    <m:ctrlPr>
                      <w:rPr>
                        <w:rFonts w:ascii="Cambria Math" w:eastAsia="Times-Roman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-Roman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-Roman" w:hAnsi="Cambria Math"/>
                        <w:sz w:val="24"/>
                        <w:szCs w:val="24"/>
                      </w:rPr>
                      <m:t>n</m:t>
                    </m:r>
                  </m:den>
                </m:f>
                <m:func>
                  <m:funcPr>
                    <m:ctrlPr>
                      <w:rPr>
                        <w:rFonts w:ascii="Cambria Math" w:eastAsia="Times-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 w:eastAsia="Times-Roman" w:hAnsi="Cambria Math"/>
                        <w:sz w:val="24"/>
                        <w:szCs w:val="24"/>
                      </w:rPr>
                      <m:t>ln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Times-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-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-Roman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Times-Roman" w:hAnsi="Cambria Math"/>
                                <w:sz w:val="24"/>
                                <w:szCs w:val="24"/>
                              </w:rPr>
                              <m:t>ti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-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-Roman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Times-Roman" w:hAnsi="Cambria Math"/>
                                <w:sz w:val="24"/>
                                <w:szCs w:val="24"/>
                              </w:rPr>
                              <m:t>ti+nT</m:t>
                            </m:r>
                          </m:sub>
                        </m:sSub>
                      </m:den>
                    </m:f>
                  </m:e>
                </m:func>
              </m:oMath>
            </m:oMathPara>
          </w:p>
        </w:tc>
        <w:tc>
          <w:tcPr>
            <w:tcW w:w="986" w:type="dxa"/>
            <w:vAlign w:val="center"/>
          </w:tcPr>
          <w:p w14:paraId="3A0E1CFF" w14:textId="77777777" w:rsidR="006B3F45" w:rsidRPr="006B6C8E" w:rsidRDefault="006B3F45" w:rsidP="001F1E9A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B7461A">
              <w:rPr>
                <w:b w:val="0"/>
                <w:color w:val="auto"/>
                <w:sz w:val="24"/>
                <w:lang w:val="ru-RU"/>
              </w:rPr>
              <w:t>(</w:t>
            </w:r>
            <w:r w:rsidR="00A54A7F" w:rsidRPr="00B7461A">
              <w:rPr>
                <w:b w:val="0"/>
                <w:color w:val="auto"/>
                <w:sz w:val="24"/>
                <w:lang w:val="en-US"/>
              </w:rPr>
              <w:t>2</w:t>
            </w:r>
            <w:r w:rsidR="001F1E9A" w:rsidRPr="00B7461A">
              <w:rPr>
                <w:b w:val="0"/>
                <w:color w:val="auto"/>
                <w:sz w:val="24"/>
                <w:lang w:val="en-US"/>
              </w:rPr>
              <w:t>6</w:t>
            </w:r>
            <w:r w:rsidRPr="00B7461A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7644750C" w14:textId="77777777" w:rsidR="006B3F45" w:rsidRPr="006B3F45" w:rsidRDefault="00977A2E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D565B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</w:t>
      </w:r>
      <w:r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որտեղ՝</w:t>
      </w:r>
    </w:p>
    <w:p w14:paraId="3B4B4A57" w14:textId="77777777" w:rsidR="006B3F45" w:rsidRPr="006B3F45" w:rsidRDefault="00977A2E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n</m:t>
        </m:r>
      </m:oMath>
      <w:r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ալիքների քանակն է,</w:t>
      </w:r>
    </w:p>
    <w:p w14:paraId="526FC48B" w14:textId="77777777" w:rsidR="006B3F45" w:rsidRPr="006B3F45" w:rsidRDefault="00000000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ti</m:t>
            </m:r>
          </m:sub>
        </m:sSub>
      </m:oMath>
      <w:r w:rsidR="00977A2E"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սկզբնական ամպլիտուդի արժեք</w:t>
      </w:r>
      <w:r w:rsidR="00B633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</w:t>
      </w:r>
      <w:r w:rsidR="00977A2E"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24D3F9A4" w14:textId="77777777" w:rsidR="00977A2E" w:rsidRPr="006B3F45" w:rsidRDefault="00000000" w:rsidP="00EF1BED">
      <w:pPr>
        <w:spacing w:after="0" w:line="36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ti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+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nT</m:t>
            </m:r>
          </m:sub>
        </m:sSub>
      </m:oMath>
      <w:r w:rsidR="00977A2E"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n</m:t>
        </m:r>
      </m:oMath>
      <w:r w:rsidR="00977A2E"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ալիքներից հետո ամպլիտուդի արժեք</w:t>
      </w:r>
      <w:r w:rsidR="00B633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</w:t>
      </w:r>
      <w:r w:rsidR="00977A2E"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14:paraId="731CC6B1" w14:textId="77777777" w:rsidR="00977A2E" w:rsidRPr="006B3F45" w:rsidRDefault="00DF1DB2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F1DB2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="00B63331" w:rsidRPr="00DF1DB2">
        <w:rPr>
          <w:rFonts w:eastAsia="Times New Roman"/>
          <w:b w:val="0"/>
          <w:bCs w:val="0"/>
          <w:color w:val="auto"/>
          <w:sz w:val="24"/>
          <w:lang w:eastAsia="ru-RU"/>
        </w:rPr>
        <w:t>կվիվալենտ</w:t>
      </w:r>
      <w:r w:rsidR="00977A2E"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լոգարիթմական դեկրեմենտի արժեքը որոշում են գրանցված ա</w:t>
      </w:r>
      <w:r w:rsidR="00530544">
        <w:rPr>
          <w:rFonts w:eastAsia="Times New Roman"/>
          <w:b w:val="0"/>
          <w:bCs w:val="0"/>
          <w:color w:val="auto"/>
          <w:sz w:val="24"/>
          <w:lang w:eastAsia="ru-RU"/>
        </w:rPr>
        <w:t>ք</w:t>
      </w:r>
      <w:r w:rsidR="00977A2E" w:rsidRPr="006B3F45">
        <w:rPr>
          <w:rFonts w:eastAsia="Times New Roman"/>
          <w:b w:val="0"/>
          <w:bCs w:val="0"/>
          <w:color w:val="auto"/>
          <w:sz w:val="24"/>
          <w:lang w:eastAsia="ru-RU"/>
        </w:rPr>
        <w:t>սելերոգրամի մի քանի հատվածում և վերցնում են միջինը։</w:t>
      </w:r>
    </w:p>
    <w:p w14:paraId="31FF6465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Տատանումների մարման գործակիցը որոշում են հետևյալ բանաձևով՝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7"/>
        <w:gridCol w:w="959"/>
      </w:tblGrid>
      <w:tr w:rsidR="006B3F45" w:rsidRPr="006B6C8E" w14:paraId="306AEE87" w14:textId="77777777" w:rsidTr="00846378">
        <w:tc>
          <w:tcPr>
            <w:tcW w:w="8607" w:type="dxa"/>
          </w:tcPr>
          <w:p w14:paraId="2DBB4657" w14:textId="77777777" w:rsidR="006B3F45" w:rsidRPr="006B3F45" w:rsidRDefault="006B3F45" w:rsidP="006B3F45">
            <w:pPr>
              <w:ind w:left="710"/>
              <w:jc w:val="both"/>
              <w:rPr>
                <w:rFonts w:ascii="Sylfaen" w:eastAsiaTheme="minorEastAsia" w:hAnsi="Sylfaen"/>
                <w:sz w:val="24"/>
                <w:szCs w:val="24"/>
                <w:lang w:val="hy-AM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ζ=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2π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δ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  <w:tc>
          <w:tcPr>
            <w:tcW w:w="959" w:type="dxa"/>
            <w:vAlign w:val="center"/>
          </w:tcPr>
          <w:p w14:paraId="048654AC" w14:textId="77777777" w:rsidR="006B3F45" w:rsidRPr="006B6C8E" w:rsidRDefault="006B3F45" w:rsidP="001F1E9A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 w:rsidR="00A54A7F" w:rsidRPr="00B7461A">
              <w:rPr>
                <w:b w:val="0"/>
                <w:color w:val="auto"/>
                <w:sz w:val="24"/>
                <w:lang w:val="en-US"/>
              </w:rPr>
              <w:t>2</w:t>
            </w:r>
            <w:r w:rsidR="001F1E9A" w:rsidRPr="00B7461A">
              <w:rPr>
                <w:b w:val="0"/>
                <w:color w:val="auto"/>
                <w:sz w:val="24"/>
                <w:lang w:val="en-US"/>
              </w:rPr>
              <w:t>7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114D72AF" w14:textId="77777777" w:rsidR="006B3F45" w:rsidRPr="006B3F45" w:rsidRDefault="006B3F45" w:rsidP="006B3F4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որտեղ՝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hy-AM"/>
          </w:rPr>
          <m:t>δ</m:t>
        </m:r>
      </m:oMath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="00B63331" w:rsidRPr="00DF1D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էկվիվալենտ</w:t>
      </w:r>
      <w:r w:rsidRPr="00A54A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լոգարիթմական դեկրեմենտի արժեք</w:t>
      </w:r>
      <w:r w:rsidR="00B633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է</w:t>
      </w:r>
      <w:r w:rsidRPr="00A54A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որը որոշվում է սույն շինարարական նորմերի բանաձև </w:t>
      </w:r>
      <w:r w:rsidR="00A54A7F" w:rsidRPr="00A54A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24</w:t>
      </w:r>
      <w:r w:rsidRPr="00A54A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 համաձայն։</w:t>
      </w:r>
    </w:p>
    <w:p w14:paraId="63355B8B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Կոնստրուկցիայի դինամիկ</w:t>
      </w:r>
      <w:r w:rsidR="00B63331">
        <w:rPr>
          <w:rFonts w:eastAsia="Times New Roman"/>
          <w:b w:val="0"/>
          <w:bCs w:val="0"/>
          <w:color w:val="auto"/>
          <w:sz w:val="24"/>
          <w:lang w:eastAsia="ru-RU"/>
        </w:rPr>
        <w:t>ական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հատկությունների գնահատման համար կարելի է նաև օգտագործել բարորակության գործակիցը, որը հավասար է՝</w:t>
      </w:r>
      <w:r w:rsidR="001F1E9A" w:rsidRPr="001F1E9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2"/>
      </w:tblGrid>
      <w:tr w:rsidR="006B3F45" w:rsidRPr="006B6C8E" w14:paraId="13D3E306" w14:textId="77777777" w:rsidTr="00846378">
        <w:tc>
          <w:tcPr>
            <w:tcW w:w="8612" w:type="dxa"/>
          </w:tcPr>
          <w:p w14:paraId="1105D7A3" w14:textId="77777777" w:rsidR="006B3F45" w:rsidRPr="006B3F45" w:rsidRDefault="006B3F45" w:rsidP="00203459">
            <w:pPr>
              <w:ind w:left="710"/>
              <w:jc w:val="both"/>
              <w:rPr>
                <w:rFonts w:ascii="Sylfaen" w:eastAsiaTheme="minorEastAsia" w:hAnsi="Sylfaen"/>
                <w:i/>
                <w:sz w:val="24"/>
                <w:szCs w:val="24"/>
                <w:lang w:val="hy-AM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w:lastRenderedPageBreak/>
                  <m:t>Q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 w:eastAsia="ru-RU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 w:eastAsia="ru-RU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 w:eastAsia="ru-RU"/>
                      </w:rPr>
                      <m:t>ζ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hy-AM" w:eastAsia="ru-RU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hy-AM" w:eastAsia="ru-RU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hy-AM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hy-AM" w:eastAsia="ru-RU"/>
                              </w:rPr>
                              <m:t>ζ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hy-AM" w:eastAsia="ru-RU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  <w:tc>
          <w:tcPr>
            <w:tcW w:w="952" w:type="dxa"/>
            <w:vAlign w:val="center"/>
          </w:tcPr>
          <w:p w14:paraId="282E5086" w14:textId="77777777" w:rsidR="006B3F45" w:rsidRPr="006B6C8E" w:rsidRDefault="006B3F45" w:rsidP="001F1E9A">
            <w:pPr>
              <w:pStyle w:val="a"/>
              <w:tabs>
                <w:tab w:val="left" w:pos="568"/>
                <w:tab w:val="left" w:pos="810"/>
                <w:tab w:val="left" w:pos="1080"/>
              </w:tabs>
              <w:spacing w:line="360" w:lineRule="auto"/>
              <w:ind w:left="0" w:firstLine="0"/>
              <w:jc w:val="center"/>
              <w:rPr>
                <w:b w:val="0"/>
                <w:color w:val="auto"/>
                <w:sz w:val="24"/>
                <w:lang w:val="ru-RU"/>
              </w:rPr>
            </w:pPr>
            <w:r w:rsidRPr="006B6C8E">
              <w:rPr>
                <w:b w:val="0"/>
                <w:color w:val="auto"/>
                <w:sz w:val="24"/>
                <w:lang w:val="ru-RU"/>
              </w:rPr>
              <w:t>(</w:t>
            </w:r>
            <w:r w:rsidR="00A54A7F">
              <w:rPr>
                <w:b w:val="0"/>
                <w:color w:val="auto"/>
                <w:sz w:val="24"/>
                <w:lang w:val="en-US"/>
              </w:rPr>
              <w:t>2</w:t>
            </w:r>
            <w:r w:rsidR="001F1E9A">
              <w:rPr>
                <w:b w:val="0"/>
                <w:color w:val="auto"/>
                <w:sz w:val="24"/>
                <w:lang w:val="en-US"/>
              </w:rPr>
              <w:t>8</w:t>
            </w:r>
            <w:r w:rsidRPr="006B6C8E">
              <w:rPr>
                <w:b w:val="0"/>
                <w:color w:val="auto"/>
                <w:sz w:val="24"/>
                <w:lang w:val="ru-RU"/>
              </w:rPr>
              <w:t>)</w:t>
            </w:r>
          </w:p>
        </w:tc>
      </w:tr>
    </w:tbl>
    <w:p w14:paraId="42B91573" w14:textId="77777777" w:rsidR="006B3F45" w:rsidRPr="00B87686" w:rsidRDefault="006B3F45" w:rsidP="006B3F4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որտեղ՝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ζ</m:t>
        </m:r>
      </m:oMath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3F4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Pr="006B3F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տատանումների մարման գործակիցն է,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որը որոշվում է սույն շինարարական </w:t>
      </w:r>
      <w:r w:rsidRPr="00A54A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նորմերի բանաձև </w:t>
      </w:r>
      <w:r w:rsidRPr="00B746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1F1E9A" w:rsidRPr="00B746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Pr="00A54A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 համաձայն։</w:t>
      </w:r>
      <w:r w:rsidR="001F1E9A" w:rsidRPr="001F1E9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</w:p>
    <w:p w14:paraId="5178C66D" w14:textId="77777777" w:rsidR="00977A2E" w:rsidRPr="006B3F45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Կամրջի մշտադիտարկման ընթացքում համեմատում են </w:t>
      </w:r>
      <m:oMath>
        <m:r>
          <m:rPr>
            <m:sty m:val="bi"/>
          </m:rPr>
          <w:rPr>
            <w:rFonts w:ascii="Cambria Math" w:eastAsia="Times New Roman" w:hAnsi="Cambria Math"/>
            <w:color w:val="auto"/>
            <w:sz w:val="24"/>
            <w:lang w:eastAsia="ru-RU"/>
          </w:rPr>
          <m:t>δ</m:t>
        </m:r>
      </m:oMath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m:oMath>
        <m:r>
          <m:rPr>
            <m:sty m:val="bi"/>
          </m:rPr>
          <w:rPr>
            <w:rFonts w:ascii="Cambria Math" w:eastAsia="Times New Roman" w:hAnsi="Cambria Math"/>
            <w:color w:val="auto"/>
            <w:sz w:val="24"/>
            <w:lang w:eastAsia="ru-RU"/>
          </w:rPr>
          <m:t>ζ</m:t>
        </m:r>
      </m:oMath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B56B17">
        <w:rPr>
          <w:rFonts w:eastAsia="Times New Roman"/>
          <w:b w:val="0"/>
          <w:bCs w:val="0"/>
          <w:color w:val="auto"/>
          <w:sz w:val="24"/>
          <w:lang w:eastAsia="ru-RU"/>
        </w:rPr>
        <w:t>և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/>
            <w:color w:val="auto"/>
            <w:sz w:val="24"/>
            <w:lang w:eastAsia="ru-RU"/>
          </w:rPr>
          <m:t>Q</m:t>
        </m:r>
      </m:oMath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արժեքները, որոնք ստացվել են տարբեր ժամանակ կատարված գրանցումների վերլուծությունից։ Այդ բնութագրիչների արժեքների փոփոխությունը ժամանակի ընթացքում նույնպես ազդանշում է կոնստրուկցիայիում հնարավոր վնասվածքների զարգացման մասին։ </w:t>
      </w:r>
    </w:p>
    <w:p w14:paraId="216121C9" w14:textId="77777777" w:rsidR="00977A2E" w:rsidRDefault="00977A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>Մշտադիտարկման ընթացում ստացվող դինամիկ</w:t>
      </w:r>
      <w:r w:rsidR="00B63331">
        <w:rPr>
          <w:rFonts w:eastAsia="Times New Roman"/>
          <w:b w:val="0"/>
          <w:bCs w:val="0"/>
          <w:color w:val="auto"/>
          <w:sz w:val="24"/>
          <w:lang w:eastAsia="ru-RU"/>
        </w:rPr>
        <w:t>ական</w:t>
      </w:r>
      <w:r w:rsidRPr="006B3F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բնութագրիչների արժեքները համեմատվում են նաև տեսական հաշվարկների արդյունքում ստացված արժեքների հետ։</w:t>
      </w:r>
    </w:p>
    <w:p w14:paraId="2659DBDC" w14:textId="77777777" w:rsidR="00F621FE" w:rsidRDefault="00F621FE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jc w:val="center"/>
        <w:rPr>
          <w:color w:val="auto"/>
          <w:spacing w:val="2"/>
          <w:sz w:val="24"/>
        </w:rPr>
      </w:pPr>
    </w:p>
    <w:p w14:paraId="60545778" w14:textId="77777777" w:rsidR="001F77AC" w:rsidRPr="001A1302" w:rsidRDefault="001F77AC" w:rsidP="001F77AC">
      <w:pPr>
        <w:pStyle w:val="a"/>
        <w:tabs>
          <w:tab w:val="left" w:pos="630"/>
          <w:tab w:val="left" w:pos="810"/>
          <w:tab w:val="left" w:pos="1080"/>
        </w:tabs>
        <w:spacing w:line="360" w:lineRule="auto"/>
        <w:ind w:left="630" w:firstLine="0"/>
        <w:jc w:val="center"/>
        <w:rPr>
          <w:color w:val="auto"/>
          <w:sz w:val="24"/>
        </w:rPr>
      </w:pPr>
      <w:r w:rsidRPr="001F77AC">
        <w:rPr>
          <w:color w:val="auto"/>
          <w:sz w:val="24"/>
        </w:rPr>
        <w:t>1</w:t>
      </w:r>
      <w:r>
        <w:rPr>
          <w:color w:val="auto"/>
          <w:sz w:val="24"/>
        </w:rPr>
        <w:t>1</w:t>
      </w:r>
      <w:r w:rsidRPr="001F77AC">
        <w:rPr>
          <w:color w:val="auto"/>
          <w:sz w:val="24"/>
        </w:rPr>
        <w:t xml:space="preserve">. </w:t>
      </w:r>
      <w:r>
        <w:rPr>
          <w:color w:val="auto"/>
          <w:sz w:val="24"/>
        </w:rPr>
        <w:t>ԿԱՄՈՒՐՋՆԵՐԻ ՀԵՏԱԶՆ</w:t>
      </w:r>
      <w:r w:rsidR="00077C0C">
        <w:rPr>
          <w:color w:val="auto"/>
          <w:sz w:val="24"/>
        </w:rPr>
        <w:t>Ն</w:t>
      </w:r>
      <w:r>
        <w:rPr>
          <w:color w:val="auto"/>
          <w:sz w:val="24"/>
        </w:rPr>
        <w:t>ՈՒՄՆԵՐԸ ԴՐԱՆՑ ՍԵՅՍՄԱԿԱՅՈՒՆՈՒԹՅԱՆ ՈՐՈՇՄԱՆ ՀԱՇՎԱՌՄԱՄԲ</w:t>
      </w:r>
    </w:p>
    <w:p w14:paraId="1EAC7A8D" w14:textId="77777777" w:rsidR="001F77AC" w:rsidRPr="00CF7A73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Կամուրջների</w:t>
      </w:r>
      <w:r>
        <w:rPr>
          <w:b w:val="0"/>
          <w:bCs w:val="0"/>
          <w:color w:val="auto"/>
          <w:sz w:val="24"/>
        </w:rPr>
        <w:t xml:space="preserve"> հետազննման ժամանակ անհրաժեշտ է պարզել պասիվ կամ ակտիվ</w:t>
      </w:r>
      <w:r w:rsidRPr="00F8183E">
        <w:rPr>
          <w:b w:val="0"/>
          <w:bCs w:val="0"/>
          <w:color w:val="auto"/>
          <w:sz w:val="24"/>
        </w:rPr>
        <w:t xml:space="preserve"> </w:t>
      </w:r>
      <w:r w:rsidRPr="003F02A4">
        <w:rPr>
          <w:b w:val="0"/>
          <w:bCs w:val="0"/>
          <w:color w:val="auto"/>
          <w:sz w:val="24"/>
        </w:rPr>
        <w:t xml:space="preserve">սեյսմապաշտպանության </w:t>
      </w:r>
      <w:r>
        <w:rPr>
          <w:b w:val="0"/>
          <w:bCs w:val="0"/>
          <w:color w:val="auto"/>
          <w:sz w:val="24"/>
        </w:rPr>
        <w:t>համակարգ</w:t>
      </w:r>
      <w:r w:rsidRPr="003F02A4">
        <w:rPr>
          <w:b w:val="0"/>
          <w:bCs w:val="0"/>
          <w:color w:val="auto"/>
          <w:sz w:val="24"/>
        </w:rPr>
        <w:t>եր</w:t>
      </w:r>
      <w:r>
        <w:rPr>
          <w:b w:val="0"/>
          <w:bCs w:val="0"/>
          <w:color w:val="auto"/>
          <w:sz w:val="24"/>
        </w:rPr>
        <w:t>ի առկայությունը։</w:t>
      </w:r>
    </w:p>
    <w:p w14:paraId="59E63289" w14:textId="77777777" w:rsidR="001F77AC" w:rsidRPr="00CF7A73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3F02A4">
        <w:rPr>
          <w:b w:val="0"/>
          <w:bCs w:val="0"/>
          <w:color w:val="auto"/>
          <w:sz w:val="24"/>
        </w:rPr>
        <w:t xml:space="preserve">Պասիվ </w:t>
      </w: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սեյսմապաշտպանության</w:t>
      </w:r>
      <w:r w:rsidRPr="003F02A4">
        <w:rPr>
          <w:b w:val="0"/>
          <w:bCs w:val="0"/>
          <w:color w:val="auto"/>
          <w:sz w:val="24"/>
        </w:rPr>
        <w:t xml:space="preserve"> միջոցներ են՝ տարբեր տիպի դիմհարներն ու սահմանափակիչները, որոնք ուղղակիորեն սահմանափակում են հենման առանցքի նկատմամբ թռիչքային կառուցվածքների տեղաշարժը և թույլ չեն տալիս դրանց ընկնել ֆերմատակի պատվանդաններից կամ ֆերմասալից։</w:t>
      </w:r>
    </w:p>
    <w:p w14:paraId="6F2D9E43" w14:textId="77777777" w:rsidR="001F77AC" w:rsidRPr="00CF7A73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Ակտիվ</w:t>
      </w:r>
      <w:r w:rsidRPr="003F02A4">
        <w:rPr>
          <w:b w:val="0"/>
          <w:bCs w:val="0"/>
          <w:color w:val="auto"/>
          <w:sz w:val="24"/>
        </w:rPr>
        <w:t xml:space="preserve"> կոնստրուկտիվ սեյսմապաշտպանությունը նախատեսում է տարբեր տիպի մարիչների տեղադրում, որոնք բացի տեղափոխությունների սահմանափակումից իրականացնում են նաև տարրից տարր փոխանցվող տատանման էներգիայի մարում (օրինակ՝ հենարանից թռիչքային կառուցվածք)։ Որպես ակտիվ սեյսմապաշտպանության միջոց կիրառվում են ռետինեմետաղական և կապարային ներդիրով ռետինեմետաղական հենարանային մասեր, եթե ապահովվում է </w:t>
      </w:r>
      <w:r>
        <w:rPr>
          <w:b w:val="0"/>
          <w:bCs w:val="0"/>
          <w:color w:val="auto"/>
          <w:sz w:val="24"/>
        </w:rPr>
        <w:t>դ</w:t>
      </w:r>
      <w:r w:rsidRPr="003F02A4">
        <w:rPr>
          <w:b w:val="0"/>
          <w:bCs w:val="0"/>
          <w:color w:val="auto"/>
          <w:sz w:val="24"/>
        </w:rPr>
        <w:t>րանց համատեղ աշխատանքը թռիչքային կառուցվածքի ու ֆերմատակի պատվանդամների կամ ֆերմասալի հետ։ Անխզելի մեծաթռիչք թռիչքային կառուցվածքների դեպքում թույլատրվում է կիրառել հակաֆրիկցիոն բաժակային տիպի հենարանային մասեր՝ սահմանափակելով թռիչքային կառուցվածքի տեղափոխությունները հենարաններից կառուցվածքի անկումը կանխելու նպատակով։</w:t>
      </w:r>
    </w:p>
    <w:p w14:paraId="441D7124" w14:textId="77777777" w:rsidR="001F77AC" w:rsidRPr="00CF7A73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Հետազննման</w:t>
      </w:r>
      <w:r>
        <w:rPr>
          <w:b w:val="0"/>
          <w:bCs w:val="0"/>
          <w:color w:val="auto"/>
          <w:sz w:val="24"/>
        </w:rPr>
        <w:t xml:space="preserve"> ժամանակ</w:t>
      </w:r>
      <w:r w:rsidRPr="00F8183E">
        <w:rPr>
          <w:b w:val="0"/>
          <w:bCs w:val="0"/>
          <w:color w:val="auto"/>
          <w:sz w:val="24"/>
        </w:rPr>
        <w:t xml:space="preserve"> անհրաժեշտ է բացահայտել առկա սեյսմիկ պաշտպանության համակարգերի տեխնիկական վիճակը,</w:t>
      </w:r>
      <w:r>
        <w:rPr>
          <w:b w:val="0"/>
          <w:bCs w:val="0"/>
          <w:color w:val="auto"/>
          <w:sz w:val="24"/>
        </w:rPr>
        <w:t xml:space="preserve"> </w:t>
      </w:r>
      <w:r w:rsidRPr="00F8183E">
        <w:rPr>
          <w:b w:val="0"/>
          <w:bCs w:val="0"/>
          <w:color w:val="auto"/>
          <w:sz w:val="24"/>
        </w:rPr>
        <w:t>այն է՝</w:t>
      </w:r>
    </w:p>
    <w:p w14:paraId="388A5536" w14:textId="77777777" w:rsidR="001F77AC" w:rsidRPr="008A5E43" w:rsidRDefault="001F77AC">
      <w:pPr>
        <w:pStyle w:val="a"/>
        <w:numPr>
          <w:ilvl w:val="2"/>
          <w:numId w:val="115"/>
        </w:numPr>
        <w:tabs>
          <w:tab w:val="left" w:pos="630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lastRenderedPageBreak/>
        <w:t>ճաքերի առկայությունը դիմհարների և թռիչքային կառուցվածքների տեղափոխությունների սահմանափակիչների բետոնում,</w:t>
      </w:r>
    </w:p>
    <w:p w14:paraId="2DF3B802" w14:textId="77777777" w:rsidR="001F77AC" w:rsidRPr="00811027" w:rsidRDefault="001F77AC">
      <w:pPr>
        <w:pStyle w:val="a"/>
        <w:numPr>
          <w:ilvl w:val="2"/>
          <w:numId w:val="115"/>
        </w:numPr>
        <w:tabs>
          <w:tab w:val="left" w:pos="630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 w:rsidRPr="008E2EBF">
        <w:rPr>
          <w:b w:val="0"/>
          <w:bCs w:val="0"/>
          <w:color w:val="auto"/>
          <w:sz w:val="24"/>
        </w:rPr>
        <w:t>դիմհարների</w:t>
      </w:r>
      <w:r>
        <w:rPr>
          <w:b w:val="0"/>
          <w:bCs w:val="0"/>
          <w:color w:val="auto"/>
          <w:sz w:val="24"/>
        </w:rPr>
        <w:t xml:space="preserve"> և թռիչքային կառուցվածքի հեծանների միջև ռետինե կամ </w:t>
      </w:r>
      <w:r w:rsidRPr="003F02A4">
        <w:rPr>
          <w:b w:val="0"/>
          <w:bCs w:val="0"/>
          <w:color w:val="auto"/>
          <w:sz w:val="24"/>
        </w:rPr>
        <w:t>ռետինեմետաղական ներդիր</w:t>
      </w:r>
      <w:r>
        <w:rPr>
          <w:b w:val="0"/>
          <w:bCs w:val="0"/>
          <w:color w:val="auto"/>
          <w:sz w:val="24"/>
        </w:rPr>
        <w:t>ի առկայությունը,</w:t>
      </w:r>
    </w:p>
    <w:p w14:paraId="79E6F1D3" w14:textId="77777777" w:rsidR="001F77AC" w:rsidRPr="004B191B" w:rsidRDefault="001F77AC">
      <w:pPr>
        <w:pStyle w:val="a"/>
        <w:numPr>
          <w:ilvl w:val="2"/>
          <w:numId w:val="115"/>
        </w:numPr>
        <w:tabs>
          <w:tab w:val="left" w:pos="630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երկրաշարժի ժամանակ առաջացող լրացուցիչ տեղափոխությունների</w:t>
      </w:r>
      <w:r w:rsidRPr="004B191B">
        <w:rPr>
          <w:b w:val="0"/>
          <w:bCs w:val="0"/>
          <w:color w:val="auto"/>
          <w:sz w:val="24"/>
        </w:rPr>
        <w:t xml:space="preserve"> </w:t>
      </w:r>
      <w:r w:rsidR="00AD058C" w:rsidRPr="00AD058C">
        <w:rPr>
          <w:b w:val="0"/>
          <w:bCs w:val="0"/>
          <w:color w:val="auto"/>
          <w:sz w:val="24"/>
        </w:rPr>
        <w:t>մար</w:t>
      </w:r>
      <w:r w:rsidRPr="00AD058C">
        <w:rPr>
          <w:b w:val="0"/>
          <w:bCs w:val="0"/>
          <w:color w:val="auto"/>
          <w:sz w:val="24"/>
        </w:rPr>
        <w:t>ման նպատակով</w:t>
      </w:r>
      <w:r w:rsidRPr="008E2EBF">
        <w:rPr>
          <w:b w:val="0"/>
          <w:bCs w:val="0"/>
          <w:color w:val="FF0000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>դեֆորմացիոն կարանների բացվածքի լայնության բավարարությունը,</w:t>
      </w:r>
    </w:p>
    <w:p w14:paraId="2BD82856" w14:textId="77777777" w:rsidR="001F77AC" w:rsidRPr="004B191B" w:rsidRDefault="001F77AC">
      <w:pPr>
        <w:pStyle w:val="a"/>
        <w:numPr>
          <w:ilvl w:val="2"/>
          <w:numId w:val="115"/>
        </w:numPr>
        <w:tabs>
          <w:tab w:val="left" w:pos="630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ակտիվ </w:t>
      </w:r>
      <w:r w:rsidRPr="003F02A4">
        <w:rPr>
          <w:b w:val="0"/>
          <w:bCs w:val="0"/>
          <w:color w:val="auto"/>
          <w:sz w:val="24"/>
        </w:rPr>
        <w:t>սեյսմապաշտպանութ</w:t>
      </w:r>
      <w:r>
        <w:rPr>
          <w:b w:val="0"/>
          <w:bCs w:val="0"/>
          <w:color w:val="auto"/>
          <w:sz w:val="24"/>
        </w:rPr>
        <w:t>յան համակարգերի</w:t>
      </w:r>
      <w:r w:rsidRPr="004B191B">
        <w:rPr>
          <w:b w:val="0"/>
          <w:bCs w:val="0"/>
          <w:color w:val="auto"/>
          <w:sz w:val="24"/>
        </w:rPr>
        <w:t xml:space="preserve"> ամրակցում</w:t>
      </w:r>
      <w:r>
        <w:rPr>
          <w:b w:val="0"/>
          <w:bCs w:val="0"/>
          <w:color w:val="auto"/>
          <w:sz w:val="24"/>
        </w:rPr>
        <w:t>ների խարիսխների վնասվածքները,</w:t>
      </w:r>
    </w:p>
    <w:p w14:paraId="1E902850" w14:textId="77777777" w:rsidR="001F77AC" w:rsidRPr="004B191B" w:rsidRDefault="001F77AC">
      <w:pPr>
        <w:pStyle w:val="a"/>
        <w:numPr>
          <w:ilvl w:val="2"/>
          <w:numId w:val="115"/>
        </w:numPr>
        <w:tabs>
          <w:tab w:val="left" w:pos="630"/>
          <w:tab w:val="left" w:pos="810"/>
          <w:tab w:val="left" w:pos="1080"/>
        </w:tabs>
        <w:spacing w:line="360" w:lineRule="auto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պասիվ կամ ակտիվ </w:t>
      </w:r>
      <w:r w:rsidRPr="003F02A4">
        <w:rPr>
          <w:b w:val="0"/>
          <w:bCs w:val="0"/>
          <w:color w:val="auto"/>
          <w:sz w:val="24"/>
        </w:rPr>
        <w:t>սեյսմապաշտպանութ</w:t>
      </w:r>
      <w:r>
        <w:rPr>
          <w:b w:val="0"/>
          <w:bCs w:val="0"/>
          <w:color w:val="auto"/>
          <w:sz w:val="24"/>
        </w:rPr>
        <w:t>յան համակարգերի</w:t>
      </w:r>
      <w:r w:rsidRPr="004B191B"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auto"/>
          <w:sz w:val="24"/>
        </w:rPr>
        <w:t>պողպատե տարրերի կոռոզիայի առկայությունը։</w:t>
      </w:r>
    </w:p>
    <w:p w14:paraId="1B6739F7" w14:textId="77777777" w:rsidR="001F77AC" w:rsidRPr="00051897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bookmarkStart w:id="55" w:name="_Hlk130710546"/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Կամուրջների</w:t>
      </w:r>
      <w:r w:rsidRPr="003F02A4">
        <w:rPr>
          <w:b w:val="0"/>
          <w:bCs w:val="0"/>
          <w:color w:val="auto"/>
          <w:sz w:val="24"/>
        </w:rPr>
        <w:t xml:space="preserve"> սեյսմադիմացկունության քանակական ցուցանիշ </w:t>
      </w:r>
      <w:bookmarkEnd w:id="55"/>
      <w:r w:rsidRPr="003F02A4">
        <w:rPr>
          <w:b w:val="0"/>
          <w:bCs w:val="0"/>
          <w:color w:val="auto"/>
          <w:sz w:val="24"/>
        </w:rPr>
        <w:t xml:space="preserve">ընդունվում է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sf</m:t>
            </m:r>
          </m:sub>
        </m:sSub>
      </m:oMath>
      <w:r w:rsidRPr="003F02A4">
        <w:rPr>
          <w:b w:val="0"/>
          <w:bCs w:val="0"/>
          <w:color w:val="auto"/>
          <w:sz w:val="24"/>
        </w:rPr>
        <w:t xml:space="preserve"> սեյսմադիմացկունության գործակիցը</w:t>
      </w:r>
      <w:r>
        <w:rPr>
          <w:b w:val="0"/>
          <w:bCs w:val="0"/>
          <w:color w:val="auto"/>
          <w:sz w:val="24"/>
        </w:rPr>
        <w:t xml:space="preserve">։ </w:t>
      </w:r>
      <w:r w:rsidRPr="00EA3E09">
        <w:rPr>
          <w:b w:val="0"/>
          <w:bCs w:val="0"/>
          <w:color w:val="auto"/>
          <w:sz w:val="24"/>
        </w:rPr>
        <w:t>Կամրջի սեյսմակայունության ցուց</w:t>
      </w:r>
      <w:r>
        <w:rPr>
          <w:b w:val="0"/>
          <w:bCs w:val="0"/>
          <w:color w:val="auto"/>
          <w:sz w:val="24"/>
        </w:rPr>
        <w:t>անիշի</w:t>
      </w:r>
      <w:r w:rsidRPr="00EA3E09">
        <w:rPr>
          <w:b w:val="0"/>
          <w:bCs w:val="0"/>
          <w:color w:val="auto"/>
          <w:sz w:val="24"/>
        </w:rPr>
        <w:t xml:space="preserve"> արժեքը ցույց է տալիս </w:t>
      </w:r>
      <w:r>
        <w:rPr>
          <w:b w:val="0"/>
          <w:bCs w:val="0"/>
          <w:color w:val="auto"/>
          <w:sz w:val="24"/>
        </w:rPr>
        <w:t>կամրջի հետազննման պահին գործող նորմերի հաշվարկային սեյսմիկ բեռնվածքի մասնաբաժինը, որին կարող է դիմակայել հետազոտվող կամուրջը։</w:t>
      </w:r>
      <w:r w:rsidRPr="00EA3E09">
        <w:rPr>
          <w:b w:val="0"/>
          <w:bCs w:val="0"/>
          <w:color w:val="auto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sf</m:t>
            </m:r>
          </m:sub>
        </m:sSub>
      </m:oMath>
      <w:r w:rsidRPr="003F02A4">
        <w:rPr>
          <w:b w:val="0"/>
          <w:bCs w:val="0"/>
          <w:color w:val="auto"/>
          <w:sz w:val="24"/>
        </w:rPr>
        <w:t xml:space="preserve"> սեյսմադիմացկունության գործակիցը</w:t>
      </w:r>
      <w:r w:rsidRPr="003F02A4">
        <w:rPr>
          <w:rFonts w:cs="Cambria Math"/>
          <w:b w:val="0"/>
          <w:bCs w:val="0"/>
          <w:color w:val="auto"/>
          <w:sz w:val="24"/>
        </w:rPr>
        <w:t xml:space="preserve"> հաշվարկվում է հետևյալ բանաձևով</w:t>
      </w:r>
      <w:r>
        <w:rPr>
          <w:rFonts w:cs="Cambria Math"/>
          <w:b w:val="0"/>
          <w:bCs w:val="0"/>
          <w:color w:val="auto"/>
          <w:sz w:val="24"/>
        </w:rPr>
        <w:t>՝</w:t>
      </w:r>
    </w:p>
    <w:tbl>
      <w:tblPr>
        <w:tblStyle w:val="TableGrid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1701"/>
      </w:tblGrid>
      <w:tr w:rsidR="001F77AC" w:rsidRPr="00C05617" w14:paraId="53C51A26" w14:textId="77777777" w:rsidTr="00014602">
        <w:trPr>
          <w:jc w:val="center"/>
        </w:trPr>
        <w:tc>
          <w:tcPr>
            <w:tcW w:w="8647" w:type="dxa"/>
          </w:tcPr>
          <w:p w14:paraId="62277558" w14:textId="77777777" w:rsidR="001F77AC" w:rsidRPr="00C8356E" w:rsidRDefault="00000000" w:rsidP="00014602">
            <w:pPr>
              <w:pStyle w:val="1"/>
              <w:tabs>
                <w:tab w:val="left" w:pos="1085"/>
              </w:tabs>
              <w:spacing w:line="360" w:lineRule="auto"/>
              <w:ind w:firstLine="0"/>
              <w:jc w:val="center"/>
              <w:rPr>
                <w:rFonts w:ascii="GHEA Grapalat" w:eastAsiaTheme="minorEastAsia" w:hAnsi="GHEA Grapalat"/>
                <w:b w:val="0"/>
                <w:sz w:val="24"/>
                <w:szCs w:val="24"/>
                <w:lang w:val="hy-AM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sz w:val="24"/>
                        <w:szCs w:val="24"/>
                        <w:lang w:val="hy-AM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sf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hy-AM"/>
                  </w:rPr>
                  <m:t>=0.5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sz w:val="24"/>
                        <w:szCs w:val="24"/>
                        <w:lang w:val="hy-AM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hy-AM"/>
                  </w:rPr>
                  <m:t>+0.3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sz w:val="24"/>
                        <w:szCs w:val="24"/>
                        <w:lang w:val="hy-AM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hy-AM"/>
                  </w:rPr>
                  <m:t>+0.2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 w:val="0"/>
                        <w:i/>
                        <w:sz w:val="24"/>
                        <w:szCs w:val="24"/>
                        <w:lang w:val="hy-AM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hy-AM"/>
                      </w:rPr>
                      <m:t>ab</m:t>
                    </m:r>
                  </m:sub>
                </m:sSub>
              </m:oMath>
            </m:oMathPara>
          </w:p>
        </w:tc>
        <w:tc>
          <w:tcPr>
            <w:tcW w:w="1701" w:type="dxa"/>
          </w:tcPr>
          <w:p w14:paraId="1ECDAF26" w14:textId="77777777" w:rsidR="001F77AC" w:rsidRPr="00C05617" w:rsidRDefault="001F77AC" w:rsidP="00014602">
            <w:pPr>
              <w:pStyle w:val="1"/>
              <w:tabs>
                <w:tab w:val="left" w:pos="1085"/>
              </w:tabs>
              <w:spacing w:line="360" w:lineRule="auto"/>
              <w:ind w:firstLine="0"/>
              <w:jc w:val="center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C05617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(</w:t>
            </w:r>
            <w:r>
              <w:rPr>
                <w:rFonts w:ascii="GHEA Grapalat" w:hAnsi="GHEA Grapalat"/>
                <w:b w:val="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9</w:t>
            </w:r>
            <w:r w:rsidRPr="00C05617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)</w:t>
            </w:r>
          </w:p>
        </w:tc>
      </w:tr>
    </w:tbl>
    <w:p w14:paraId="4B88F95F" w14:textId="77777777" w:rsidR="001F77AC" w:rsidRPr="003F02A4" w:rsidRDefault="001F77AC" w:rsidP="001F77AC">
      <w:pPr>
        <w:pStyle w:val="1"/>
        <w:tabs>
          <w:tab w:val="left" w:pos="1085"/>
        </w:tabs>
        <w:spacing w:line="360" w:lineRule="auto"/>
        <w:ind w:left="91" w:firstLine="618"/>
        <w:jc w:val="both"/>
        <w:rPr>
          <w:rFonts w:ascii="GHEA Grapalat" w:eastAsiaTheme="minorEastAsia" w:hAnsi="GHEA Grapalat"/>
          <w:b w:val="0"/>
          <w:sz w:val="24"/>
          <w:szCs w:val="24"/>
          <w:lang w:val="hy-AM"/>
        </w:rPr>
      </w:pPr>
      <w:r w:rsidRPr="003F02A4">
        <w:rPr>
          <w:rFonts w:ascii="GHEA Grapalat" w:hAnsi="GHEA Grapalat"/>
          <w:b w:val="0"/>
          <w:sz w:val="24"/>
          <w:szCs w:val="24"/>
          <w:lang w:val="hy-AM"/>
        </w:rPr>
        <w:t xml:space="preserve">որտեղ՝ </w:t>
      </w:r>
    </w:p>
    <w:p w14:paraId="60D39BFC" w14:textId="77777777" w:rsidR="001F77AC" w:rsidRPr="003F02A4" w:rsidRDefault="00000000" w:rsidP="001F77AC">
      <w:pPr>
        <w:pStyle w:val="1"/>
        <w:tabs>
          <w:tab w:val="left" w:pos="1085"/>
        </w:tabs>
        <w:spacing w:line="360" w:lineRule="auto"/>
        <w:ind w:left="709" w:firstLine="0"/>
        <w:jc w:val="both"/>
        <w:rPr>
          <w:rFonts w:ascii="GHEA Grapalat" w:hAnsi="GHEA Grapalat"/>
          <w:b w:val="0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sz w:val="24"/>
                <w:szCs w:val="24"/>
                <w:lang w:val="hy-AM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hy-AM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hy-AM"/>
              </w:rPr>
              <m:t>p</m:t>
            </m:r>
          </m:sub>
        </m:sSub>
      </m:oMath>
      <w:r w:rsidR="001F77AC" w:rsidRPr="003F02A4">
        <w:rPr>
          <w:rFonts w:ascii="GHEA Grapalat" w:eastAsiaTheme="minorEastAsia" w:hAnsi="GHEA Grapalat"/>
          <w:b w:val="0"/>
          <w:sz w:val="24"/>
          <w:szCs w:val="24"/>
          <w:lang w:val="hy-AM"/>
        </w:rPr>
        <w:t xml:space="preserve"> - կամուրջի միջանկյալ հենարանների </w:t>
      </w:r>
      <w:r w:rsidR="001F77AC" w:rsidRPr="003F02A4">
        <w:rPr>
          <w:rFonts w:ascii="GHEA Grapalat" w:hAnsi="GHEA Grapalat"/>
          <w:b w:val="0"/>
          <w:sz w:val="24"/>
          <w:szCs w:val="24"/>
          <w:lang w:val="hy-AM"/>
        </w:rPr>
        <w:t xml:space="preserve">սեյսմադիմացկունության քանակական ցուցանիշն է, </w:t>
      </w:r>
    </w:p>
    <w:p w14:paraId="3113F0A8" w14:textId="77777777" w:rsidR="001F77AC" w:rsidRPr="003F02A4" w:rsidRDefault="00000000" w:rsidP="001F77AC">
      <w:pPr>
        <w:pStyle w:val="1"/>
        <w:tabs>
          <w:tab w:val="left" w:pos="1085"/>
        </w:tabs>
        <w:spacing w:line="360" w:lineRule="auto"/>
        <w:ind w:left="91" w:firstLine="618"/>
        <w:jc w:val="both"/>
        <w:rPr>
          <w:rFonts w:ascii="GHEA Grapalat" w:eastAsiaTheme="minorEastAsia" w:hAnsi="GHEA Grapalat"/>
          <w:b w:val="0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iCs/>
                <w:sz w:val="24"/>
                <w:szCs w:val="24"/>
                <w:lang w:val="hy-AM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hy-AM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hy-AM"/>
              </w:rPr>
              <m:t>sp</m:t>
            </m:r>
          </m:sub>
        </m:sSub>
      </m:oMath>
      <w:r w:rsidR="001F77AC" w:rsidRPr="003F02A4">
        <w:rPr>
          <w:rFonts w:ascii="GHEA Grapalat" w:eastAsiaTheme="minorEastAsia" w:hAnsi="GHEA Grapalat"/>
          <w:b w:val="0"/>
          <w:sz w:val="24"/>
          <w:szCs w:val="24"/>
          <w:lang w:val="hy-AM"/>
        </w:rPr>
        <w:t xml:space="preserve"> - թռիչքային կառուցվածքի </w:t>
      </w:r>
      <w:r w:rsidR="001F77AC" w:rsidRPr="003F02A4">
        <w:rPr>
          <w:rFonts w:ascii="GHEA Grapalat" w:hAnsi="GHEA Grapalat"/>
          <w:b w:val="0"/>
          <w:sz w:val="24"/>
          <w:szCs w:val="24"/>
          <w:lang w:val="hy-AM"/>
        </w:rPr>
        <w:t>սեյսմադիմացկունության քանակական ցուցանիշն է</w:t>
      </w:r>
      <w:r w:rsidR="001F77AC" w:rsidRPr="003F02A4">
        <w:rPr>
          <w:rFonts w:ascii="GHEA Grapalat" w:eastAsiaTheme="minorEastAsia" w:hAnsi="GHEA Grapalat"/>
          <w:b w:val="0"/>
          <w:sz w:val="24"/>
          <w:szCs w:val="24"/>
          <w:lang w:val="hy-AM"/>
        </w:rPr>
        <w:t>,</w:t>
      </w:r>
    </w:p>
    <w:p w14:paraId="65043C43" w14:textId="77777777" w:rsidR="001F77AC" w:rsidRDefault="00000000" w:rsidP="00077C0C">
      <w:pPr>
        <w:pStyle w:val="1"/>
        <w:tabs>
          <w:tab w:val="left" w:pos="1085"/>
        </w:tabs>
        <w:spacing w:line="360" w:lineRule="auto"/>
        <w:ind w:left="91" w:firstLine="618"/>
        <w:jc w:val="both"/>
        <w:rPr>
          <w:rFonts w:ascii="GHEA Grapalat" w:hAnsi="GHEA Grapalat"/>
          <w:b w:val="0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i/>
                <w:iCs/>
                <w:sz w:val="24"/>
                <w:szCs w:val="24"/>
                <w:lang w:val="hy-AM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hy-AM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hy-AM"/>
              </w:rPr>
              <m:t>ab</m:t>
            </m:r>
          </m:sub>
        </m:sSub>
      </m:oMath>
      <w:r w:rsidR="001F77AC" w:rsidRPr="003F02A4">
        <w:rPr>
          <w:rFonts w:ascii="GHEA Grapalat" w:eastAsiaTheme="minorEastAsia" w:hAnsi="GHEA Grapalat"/>
          <w:b w:val="0"/>
          <w:sz w:val="24"/>
          <w:szCs w:val="24"/>
          <w:lang w:val="hy-AM"/>
        </w:rPr>
        <w:t xml:space="preserve"> - ափային (եզրային) հենարանների </w:t>
      </w:r>
      <w:r w:rsidR="001F77AC" w:rsidRPr="003F02A4">
        <w:rPr>
          <w:rFonts w:ascii="GHEA Grapalat" w:hAnsi="GHEA Grapalat"/>
          <w:b w:val="0"/>
          <w:sz w:val="24"/>
          <w:szCs w:val="24"/>
          <w:lang w:val="hy-AM"/>
        </w:rPr>
        <w:t>սեյսմադիմացկունության քանակական ցուցանիշն է։</w:t>
      </w:r>
    </w:p>
    <w:p w14:paraId="6E88D15F" w14:textId="77777777" w:rsidR="001F77AC" w:rsidRPr="000F21C3" w:rsidRDefault="00000000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p</m:t>
            </m:r>
          </m:sub>
        </m:sSub>
      </m:oMath>
      <w:r w:rsidR="001F77AC" w:rsidRPr="003F02A4">
        <w:rPr>
          <w:b w:val="0"/>
          <w:bCs w:val="0"/>
          <w:color w:val="auto"/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sp</m:t>
            </m:r>
          </m:sub>
        </m:sSub>
      </m:oMath>
      <w:r w:rsidR="001F77AC" w:rsidRPr="003F02A4">
        <w:rPr>
          <w:b w:val="0"/>
          <w:bCs w:val="0"/>
          <w:color w:val="auto"/>
          <w:sz w:val="24"/>
        </w:rPr>
        <w:t xml:space="preserve"> և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ab</m:t>
            </m:r>
          </m:sub>
        </m:sSub>
      </m:oMath>
      <w:r w:rsidR="001F77AC" w:rsidRPr="003F02A4">
        <w:rPr>
          <w:b w:val="0"/>
          <w:bCs w:val="0"/>
          <w:color w:val="auto"/>
          <w:sz w:val="24"/>
        </w:rPr>
        <w:t xml:space="preserve"> </w:t>
      </w:r>
      <w:r w:rsidR="001F77AC" w:rsidRPr="001F77AC">
        <w:rPr>
          <w:rFonts w:eastAsia="Times New Roman"/>
          <w:b w:val="0"/>
          <w:bCs w:val="0"/>
          <w:color w:val="auto"/>
          <w:sz w:val="24"/>
          <w:lang w:eastAsia="ru-RU"/>
        </w:rPr>
        <w:t>գործակիցները</w:t>
      </w:r>
      <w:r w:rsidR="001F77AC" w:rsidRPr="003F02A4">
        <w:rPr>
          <w:b w:val="0"/>
          <w:bCs w:val="0"/>
          <w:color w:val="auto"/>
          <w:sz w:val="24"/>
        </w:rPr>
        <w:t xml:space="preserve"> որոշվում են՝ ելնելով համապատասխան կոնստրուկցիաների փաստացի տեխնիկական վիճակից: Այն գնահատվում է կամրջի մանրամասն տեխնիկական հետազննության արդյունքների համաձայն։</w:t>
      </w:r>
    </w:p>
    <w:p w14:paraId="11D50D18" w14:textId="77777777" w:rsidR="001F77AC" w:rsidRPr="000F21C3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Կամուրջների</w:t>
      </w:r>
      <w:r w:rsidRPr="003F02A4">
        <w:rPr>
          <w:b w:val="0"/>
          <w:bCs w:val="0"/>
          <w:color w:val="auto"/>
          <w:sz w:val="24"/>
        </w:rPr>
        <w:t xml:space="preserve"> սեյսմադիմացկունության քանակական ցուցանիշն որոշելիս ընդունվում է, որ սեյսմադիմացկունության բարձրացման պասիվ կոնստրուկտիվ լուծումների կիրառման դեպքում՝ թռիչքային կառուցվածքները հաղթահարել են տանգենցիալ կամ գլանային տիպի շարժական հենարանային մասերի շփման ուժերը, </w:t>
      </w:r>
      <w:r w:rsidRPr="003F02A4">
        <w:rPr>
          <w:b w:val="0"/>
          <w:bCs w:val="0"/>
          <w:color w:val="auto"/>
          <w:sz w:val="24"/>
        </w:rPr>
        <w:lastRenderedPageBreak/>
        <w:t>հպվել են դիմհարներին կամ սահմանափակիչներին ու իրենց ամբողջ զանգվածով մասնակցում են իներցիոն ուժերի զարգացմանը։</w:t>
      </w:r>
    </w:p>
    <w:p w14:paraId="356414A1" w14:textId="77777777" w:rsidR="001F77AC" w:rsidRPr="006C5BAF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Բազմաթռիչք</w:t>
      </w:r>
      <w:r>
        <w:rPr>
          <w:b w:val="0"/>
          <w:bCs w:val="0"/>
          <w:color w:val="auto"/>
          <w:sz w:val="24"/>
        </w:rPr>
        <w:t xml:space="preserve"> կամուրջների համար, կամ ե</w:t>
      </w:r>
      <w:r w:rsidRPr="003F02A4">
        <w:rPr>
          <w:b w:val="0"/>
          <w:bCs w:val="0"/>
          <w:color w:val="auto"/>
          <w:sz w:val="24"/>
        </w:rPr>
        <w:t>թե կամուրջը բաղկացած է տարբեր կոնստրուկտիվ լուծումներով իրականացված թռիչքային կառուցվածքներից,</w:t>
      </w:r>
      <w:r w:rsidRPr="00AF1008">
        <w:rPr>
          <w:b w:val="0"/>
          <w:bCs w:val="0"/>
          <w:color w:val="auto"/>
          <w:sz w:val="24"/>
        </w:rPr>
        <w:t xml:space="preserve"> </w:t>
      </w:r>
      <w:r w:rsidRPr="003F02A4">
        <w:rPr>
          <w:b w:val="0"/>
          <w:bCs w:val="0"/>
          <w:color w:val="auto"/>
          <w:sz w:val="24"/>
        </w:rPr>
        <w:t xml:space="preserve">ապա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sp</m:t>
            </m:r>
          </m:sub>
        </m:sSub>
      </m:oMath>
      <w:r w:rsidRPr="003F02A4">
        <w:rPr>
          <w:b w:val="0"/>
          <w:bCs w:val="0"/>
          <w:color w:val="auto"/>
          <w:sz w:val="24"/>
        </w:rPr>
        <w:t xml:space="preserve"> որոշվում է յուրաքանչյուր տիպի թռիչքային կառուցվածքի համար</w:t>
      </w:r>
      <w:r>
        <w:rPr>
          <w:b w:val="0"/>
          <w:bCs w:val="0"/>
          <w:color w:val="auto"/>
          <w:sz w:val="24"/>
        </w:rPr>
        <w:t xml:space="preserve">, ելնելով դրա տեխնիկական վիճակից, </w:t>
      </w:r>
      <w:r w:rsidRPr="003F02A4">
        <w:rPr>
          <w:b w:val="0"/>
          <w:bCs w:val="0"/>
          <w:color w:val="auto"/>
          <w:sz w:val="24"/>
        </w:rPr>
        <w:t xml:space="preserve">ընդունվում է ստացած արժեքներից նվազագույնը։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p</m:t>
            </m:r>
          </m:sub>
        </m:sSub>
      </m:oMath>
      <w:r w:rsidRPr="003F02A4">
        <w:rPr>
          <w:rFonts w:eastAsiaTheme="minorEastAsia"/>
          <w:b w:val="0"/>
          <w:bCs w:val="0"/>
          <w:color w:val="auto"/>
          <w:sz w:val="24"/>
        </w:rPr>
        <w:t xml:space="preserve"> և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ab</m:t>
            </m:r>
          </m:sub>
        </m:sSub>
      </m:oMath>
      <w:r w:rsidRPr="003F02A4">
        <w:rPr>
          <w:rFonts w:eastAsiaTheme="minorEastAsia"/>
          <w:b w:val="0"/>
          <w:bCs w:val="0"/>
          <w:color w:val="auto"/>
          <w:sz w:val="24"/>
        </w:rPr>
        <w:t xml:space="preserve"> </w:t>
      </w:r>
      <w:r w:rsidRPr="003F02A4">
        <w:rPr>
          <w:b w:val="0"/>
          <w:bCs w:val="0"/>
          <w:color w:val="auto"/>
          <w:sz w:val="24"/>
        </w:rPr>
        <w:t>արժեքներն որոշվում են կամրջի տարբեր ափային ու միջանկյալ հենարանների համար և արդյունքում ընդունվում է ստացված արժեքներից նվազագույնը։</w:t>
      </w:r>
    </w:p>
    <w:p w14:paraId="5B784632" w14:textId="77777777" w:rsidR="001F77AC" w:rsidRPr="00051897" w:rsidRDefault="001F77A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b w:val="0"/>
          <w:bCs w:val="0"/>
          <w:color w:val="auto"/>
          <w:sz w:val="24"/>
        </w:rPr>
      </w:pPr>
      <w:r w:rsidRPr="001F77AC">
        <w:rPr>
          <w:rFonts w:eastAsia="Times New Roman"/>
          <w:b w:val="0"/>
          <w:bCs w:val="0"/>
          <w:color w:val="auto"/>
          <w:sz w:val="24"/>
          <w:lang w:eastAsia="ru-RU"/>
        </w:rPr>
        <w:t>Կամրջի</w:t>
      </w:r>
      <w:r w:rsidRPr="003F02A4">
        <w:rPr>
          <w:b w:val="0"/>
          <w:bCs w:val="0"/>
          <w:color w:val="auto"/>
          <w:sz w:val="24"/>
        </w:rPr>
        <w:t xml:space="preserve"> սեյսմադիմացկունության</w:t>
      </w:r>
      <w:r>
        <w:rPr>
          <w:b w:val="0"/>
          <w:bCs w:val="0"/>
          <w:color w:val="auto"/>
          <w:sz w:val="24"/>
        </w:rPr>
        <w:t xml:space="preserve"> ցուցանիշների արժեքները կամրջի տարբեր տարրերի համար որոշում են հետևյալ բանաձևով՝</w:t>
      </w:r>
    </w:p>
    <w:tbl>
      <w:tblPr>
        <w:tblW w:w="0" w:type="auto"/>
        <w:tblInd w:w="91" w:type="dxa"/>
        <w:tblLook w:val="04A0" w:firstRow="1" w:lastRow="0" w:firstColumn="1" w:lastColumn="0" w:noHBand="0" w:noVBand="1"/>
      </w:tblPr>
      <w:tblGrid>
        <w:gridCol w:w="8693"/>
        <w:gridCol w:w="1410"/>
      </w:tblGrid>
      <w:tr w:rsidR="001F77AC" w:rsidRPr="0040694C" w14:paraId="3C7CC9F2" w14:textId="77777777" w:rsidTr="001F77AC">
        <w:tc>
          <w:tcPr>
            <w:tcW w:w="8693" w:type="dxa"/>
          </w:tcPr>
          <w:p w14:paraId="3029C09C" w14:textId="77777777" w:rsidR="001F77AC" w:rsidRPr="002D2962" w:rsidRDefault="00000000" w:rsidP="00014602">
            <w:pPr>
              <w:spacing w:line="360" w:lineRule="auto"/>
              <w:jc w:val="both"/>
              <w:rPr>
                <w:rFonts w:ascii="GHEA Grapalat" w:eastAsiaTheme="minorEastAsia" w:hAnsi="GHEA Grapalat"/>
                <w:lang w:val="hy-AM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hy-AM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hy-AM"/>
                      </w:rPr>
                      <m:t>sp</m:t>
                    </m:r>
                  </m:sub>
                </m:sSub>
                <m:r>
                  <w:rPr>
                    <w:rFonts w:ascii="Cambria Math" w:hAnsi="Cambria Math"/>
                    <w:lang w:val="hy-AM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hy-AM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hy-AM"/>
                          </w:rPr>
                          <m:t>SL,sp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hy-AM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hy-AM"/>
                          </w:rPr>
                          <m:t>SH,sp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lang w:val="hy-AM"/>
                  </w:rPr>
                  <m:t>,</m:t>
                </m:r>
              </m:oMath>
            </m:oMathPara>
          </w:p>
          <w:p w14:paraId="4CCEEF59" w14:textId="77777777" w:rsidR="001F77AC" w:rsidRPr="002D2962" w:rsidRDefault="00000000" w:rsidP="00014602">
            <w:pPr>
              <w:spacing w:line="360" w:lineRule="auto"/>
              <w:jc w:val="both"/>
              <w:rPr>
                <w:rFonts w:ascii="GHEA Grapalat" w:eastAsiaTheme="minorEastAsia" w:hAnsi="GHEA Grapalat"/>
                <w:lang w:val="hy-AM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hy-AM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hy-AM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lang w:val="hy-AM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hy-AM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hy-AM"/>
                          </w:rPr>
                          <m:t>SL,p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hy-AM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hy-AM"/>
                          </w:rPr>
                          <m:t>SH,p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39C0F888" w14:textId="77777777" w:rsidR="001F77AC" w:rsidRPr="0040694C" w:rsidRDefault="00000000" w:rsidP="00014602">
            <w:pPr>
              <w:spacing w:line="360" w:lineRule="auto"/>
              <w:jc w:val="both"/>
              <w:rPr>
                <w:rFonts w:ascii="GHEA Grapalat" w:hAnsi="GHEA Grapala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ab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hAnsi="Cambria Math"/>
                          </w:rPr>
                          <m:t>L,ab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SH,ab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10" w:type="dxa"/>
            <w:vAlign w:val="center"/>
          </w:tcPr>
          <w:p w14:paraId="3B0B5305" w14:textId="77777777" w:rsidR="001F77AC" w:rsidRPr="0040694C" w:rsidRDefault="001F77AC" w:rsidP="00014602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694C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  <w:lang w:val="hy-AM"/>
              </w:rPr>
              <w:t>30</w:t>
            </w:r>
            <w:r w:rsidRPr="0040694C">
              <w:rPr>
                <w:rFonts w:ascii="GHEA Grapalat" w:hAnsi="GHEA Grapalat"/>
              </w:rPr>
              <w:t>)</w:t>
            </w:r>
          </w:p>
        </w:tc>
      </w:tr>
    </w:tbl>
    <w:p w14:paraId="1A5C2EAB" w14:textId="77777777" w:rsidR="001F77AC" w:rsidRPr="008E2EBF" w:rsidRDefault="001F77AC" w:rsidP="001F77AC">
      <w:pPr>
        <w:rPr>
          <w:rFonts w:ascii="GHEA Grapalat" w:hAnsi="GHEA Grapalat"/>
          <w:sz w:val="24"/>
          <w:szCs w:val="24"/>
          <w:lang w:val="hy-AM"/>
        </w:rPr>
      </w:pPr>
      <w:r w:rsidRPr="008E2EBF">
        <w:rPr>
          <w:rFonts w:ascii="GHEA Grapalat" w:hAnsi="GHEA Grapalat"/>
          <w:sz w:val="24"/>
          <w:szCs w:val="24"/>
          <w:lang w:val="hy-AM"/>
        </w:rPr>
        <w:t>որտեղ՝</w:t>
      </w:r>
    </w:p>
    <w:p w14:paraId="5D772339" w14:textId="77777777" w:rsidR="001F77AC" w:rsidRDefault="00000000" w:rsidP="001F77AC">
      <w:pPr>
        <w:spacing w:line="360" w:lineRule="auto"/>
        <w:ind w:left="425"/>
        <w:jc w:val="both"/>
        <w:rPr>
          <w:rFonts w:eastAsiaTheme="minorEastAsia"/>
          <w:lang w:val="hy-AM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S</m:t>
            </m:r>
          </m:e>
          <m:sub>
            <m:r>
              <w:rPr>
                <w:rFonts w:ascii="Cambria Math" w:hAnsi="Cambria Math"/>
                <w:lang w:val="hy-AM"/>
              </w:rPr>
              <m:t>SL,sp</m:t>
            </m:r>
          </m:sub>
        </m:sSub>
      </m:oMath>
      <w:r w:rsidR="001F77AC" w:rsidRPr="00754821">
        <w:rPr>
          <w:rFonts w:eastAsiaTheme="minorEastAsia"/>
          <w:lang w:val="hy-AM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S</m:t>
            </m:r>
          </m:e>
          <m:sub>
            <m:r>
              <w:rPr>
                <w:rFonts w:ascii="Cambria Math" w:hAnsi="Cambria Math"/>
                <w:lang w:val="hy-AM"/>
              </w:rPr>
              <m:t>SL,p</m:t>
            </m:r>
          </m:sub>
        </m:sSub>
      </m:oMath>
      <w:r w:rsidR="001F77AC" w:rsidRPr="00754821">
        <w:rPr>
          <w:rFonts w:eastAsiaTheme="minorEastAsia"/>
          <w:lang w:val="hy-AM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S</m:t>
            </m:r>
          </m:e>
          <m:sub>
            <m:r>
              <w:rPr>
                <w:rFonts w:ascii="Cambria Math" w:hAnsi="Cambria Math"/>
                <w:lang w:val="hy-AM"/>
              </w:rPr>
              <m:t>SL,ab</m:t>
            </m:r>
          </m:sub>
        </m:sSub>
      </m:oMath>
      <w:r w:rsidR="001F77AC" w:rsidRPr="00754821">
        <w:rPr>
          <w:rFonts w:eastAsiaTheme="minorEastAsia"/>
          <w:lang w:val="hy-AM"/>
        </w:rPr>
        <w:t xml:space="preserve"> </w:t>
      </w:r>
      <w:r w:rsidR="001F77AC">
        <w:rPr>
          <w:rFonts w:eastAsiaTheme="minorEastAsia"/>
          <w:lang w:val="hy-AM"/>
        </w:rPr>
        <w:t>–</w:t>
      </w:r>
      <w:r w:rsidR="001F77AC" w:rsidRPr="00843BC3">
        <w:rPr>
          <w:rFonts w:ascii="GHEA Grapalat" w:eastAsiaTheme="minorEastAsia" w:hAnsi="GHEA Grapalat"/>
          <w:sz w:val="24"/>
          <w:szCs w:val="24"/>
          <w:lang w:val="hy-AM"/>
        </w:rPr>
        <w:t>թռիչքային կառուցվածում, միջանկյալ և ափային հենարաններում կամրջի նախագծման պահին գործող նորմերով առաջացող ճիգերն են,</w:t>
      </w:r>
    </w:p>
    <w:p w14:paraId="3E8F1806" w14:textId="77777777" w:rsidR="001F77AC" w:rsidRPr="00843BC3" w:rsidRDefault="00000000" w:rsidP="001F77AC">
      <w:pPr>
        <w:spacing w:line="360" w:lineRule="auto"/>
        <w:ind w:left="425"/>
        <w:jc w:val="both"/>
        <w:rPr>
          <w:lang w:val="hy-AM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S</m:t>
            </m:r>
          </m:e>
          <m:sub>
            <m:r>
              <w:rPr>
                <w:rFonts w:ascii="Cambria Math" w:hAnsi="Cambria Math"/>
                <w:lang w:val="hy-AM"/>
              </w:rPr>
              <m:t>SH,sp</m:t>
            </m:r>
          </m:sub>
        </m:sSub>
      </m:oMath>
      <w:r w:rsidR="001F77AC" w:rsidRPr="00843BC3">
        <w:rPr>
          <w:rFonts w:eastAsiaTheme="minorEastAsia"/>
          <w:lang w:val="hy-AM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S</m:t>
            </m:r>
          </m:e>
          <m:sub>
            <m:r>
              <w:rPr>
                <w:rFonts w:ascii="Cambria Math" w:hAnsi="Cambria Math"/>
                <w:lang w:val="hy-AM"/>
              </w:rPr>
              <m:t>SH,p</m:t>
            </m:r>
          </m:sub>
        </m:sSub>
      </m:oMath>
      <w:r w:rsidR="001F77AC" w:rsidRPr="00843BC3">
        <w:rPr>
          <w:rFonts w:eastAsiaTheme="minorEastAsia"/>
          <w:lang w:val="hy-AM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hy-AM"/>
              </w:rPr>
              <m:t>S</m:t>
            </m:r>
          </m:e>
          <m:sub>
            <m:r>
              <w:rPr>
                <w:rFonts w:ascii="Cambria Math" w:hAnsi="Cambria Math"/>
                <w:lang w:val="hy-AM"/>
              </w:rPr>
              <m:t>SH,ab</m:t>
            </m:r>
          </m:sub>
        </m:sSub>
      </m:oMath>
      <w:r w:rsidR="001F77AC" w:rsidRPr="00843BC3">
        <w:rPr>
          <w:rFonts w:eastAsiaTheme="minorEastAsia"/>
          <w:lang w:val="hy-AM"/>
        </w:rPr>
        <w:t xml:space="preserve"> </w:t>
      </w:r>
      <w:r w:rsidR="001F77AC">
        <w:rPr>
          <w:rFonts w:eastAsiaTheme="minorEastAsia"/>
          <w:lang w:val="hy-AM"/>
        </w:rPr>
        <w:t xml:space="preserve">- </w:t>
      </w:r>
      <w:r w:rsidR="001F77AC" w:rsidRPr="00843BC3">
        <w:rPr>
          <w:rFonts w:ascii="GHEA Grapalat" w:eastAsiaTheme="minorEastAsia" w:hAnsi="GHEA Grapalat"/>
          <w:sz w:val="24"/>
          <w:szCs w:val="24"/>
          <w:lang w:val="hy-AM"/>
        </w:rPr>
        <w:t>թռիչքային կառուցվածում, միջանկյալ և ափային հենարաններում կամրջի հետազննման պահին գործող նորմերով առաջացող ճիգերն են, որոնք որոշվում են հաշվի առնելով հետազննման ընթացքում հայտնաբերված վնասվածքները։</w:t>
      </w:r>
    </w:p>
    <w:p w14:paraId="1299819D" w14:textId="77777777" w:rsidR="001F77AC" w:rsidRPr="00381F8B" w:rsidRDefault="001F77AC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jc w:val="center"/>
        <w:rPr>
          <w:color w:val="auto"/>
          <w:spacing w:val="2"/>
          <w:sz w:val="24"/>
        </w:rPr>
      </w:pPr>
    </w:p>
    <w:p w14:paraId="260E18F0" w14:textId="77777777" w:rsidR="009C4B2A" w:rsidRPr="009F1BB2" w:rsidRDefault="00F621FE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jc w:val="center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F1BB2">
        <w:rPr>
          <w:color w:val="auto"/>
          <w:spacing w:val="2"/>
          <w:sz w:val="24"/>
        </w:rPr>
        <w:t>1</w:t>
      </w:r>
      <w:r w:rsidR="001F77AC">
        <w:rPr>
          <w:color w:val="auto"/>
          <w:spacing w:val="2"/>
          <w:sz w:val="24"/>
        </w:rPr>
        <w:t>2</w:t>
      </w:r>
      <w:r w:rsidRPr="009F1BB2">
        <w:rPr>
          <w:color w:val="auto"/>
          <w:spacing w:val="2"/>
          <w:sz w:val="24"/>
        </w:rPr>
        <w:t xml:space="preserve">. </w:t>
      </w:r>
      <w:r w:rsidR="00DF1DB2">
        <w:rPr>
          <w:color w:val="auto"/>
          <w:spacing w:val="2"/>
          <w:sz w:val="24"/>
        </w:rPr>
        <w:t>ՀԵՏԱ</w:t>
      </w:r>
      <w:r w:rsidR="009F1BB2">
        <w:rPr>
          <w:color w:val="auto"/>
          <w:spacing w:val="2"/>
          <w:sz w:val="24"/>
        </w:rPr>
        <w:t xml:space="preserve">ԶՆՆՈՒՄՆԵՐԻ ԵՎ ՓՈՐՁԱՐԿՈՒՄՆԵՐԻ ԱՐԴՅՈՒՆՔՆԵՐԻ </w:t>
      </w:r>
      <w:r w:rsidR="009F1BB2" w:rsidRPr="00DF1DB2">
        <w:rPr>
          <w:color w:val="auto"/>
          <w:spacing w:val="2"/>
          <w:sz w:val="24"/>
        </w:rPr>
        <w:t>ՁԵՎԱԿԵՐՊՈՒՄ</w:t>
      </w:r>
      <w:r w:rsidR="00A84B96">
        <w:rPr>
          <w:color w:val="auto"/>
          <w:spacing w:val="2"/>
          <w:sz w:val="24"/>
        </w:rPr>
        <w:t>Ը</w:t>
      </w:r>
    </w:p>
    <w:p w14:paraId="05DF6BCF" w14:textId="77777777" w:rsidR="00F621FE" w:rsidRPr="00F621FE" w:rsidRDefault="00DF1DB2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F1BB2">
        <w:rPr>
          <w:rFonts w:eastAsia="Times New Roman"/>
          <w:b w:val="0"/>
          <w:bCs w:val="0"/>
          <w:color w:val="auto"/>
          <w:sz w:val="24"/>
          <w:lang w:eastAsia="ru-RU"/>
        </w:rPr>
        <w:t>Կ</w:t>
      </w:r>
      <w:r w:rsidR="009F1BB2" w:rsidRPr="009F1BB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ամուրջների և խողովակների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 w:rsidR="007F21EF">
        <w:rPr>
          <w:rFonts w:eastAsia="Times New Roman"/>
          <w:b w:val="0"/>
          <w:bCs w:val="0"/>
          <w:color w:val="auto"/>
          <w:sz w:val="24"/>
          <w:lang w:eastAsia="ru-RU"/>
        </w:rPr>
        <w:t>զնն</w:t>
      </w:r>
      <w:r w:rsidR="009F1BB2" w:rsidRPr="009F1BB2">
        <w:rPr>
          <w:rFonts w:eastAsia="Times New Roman"/>
          <w:b w:val="0"/>
          <w:bCs w:val="0"/>
          <w:color w:val="auto"/>
          <w:sz w:val="24"/>
          <w:lang w:eastAsia="ru-RU"/>
        </w:rPr>
        <w:t>ումների և փորձարկումների արդյունքները կազմվում են եզրակացությունների տեսքով:</w:t>
      </w:r>
    </w:p>
    <w:p w14:paraId="673795A6" w14:textId="77777777" w:rsidR="00F621FE" w:rsidRPr="00F621FE" w:rsidRDefault="00DF1DB2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Հետազ</w:t>
      </w:r>
      <w:r w:rsidR="007F21EF">
        <w:rPr>
          <w:rFonts w:eastAsia="Times New Roman"/>
          <w:b w:val="0"/>
          <w:bCs w:val="0"/>
          <w:color w:val="auto"/>
          <w:sz w:val="24"/>
          <w:lang w:eastAsia="ru-RU"/>
        </w:rPr>
        <w:t>նն</w:t>
      </w:r>
      <w:r w:rsidR="007F21EF" w:rsidRPr="009F1BB2">
        <w:rPr>
          <w:rFonts w:eastAsia="Times New Roman"/>
          <w:b w:val="0"/>
          <w:bCs w:val="0"/>
          <w:color w:val="auto"/>
          <w:sz w:val="24"/>
          <w:lang w:eastAsia="ru-RU"/>
        </w:rPr>
        <w:t>ումների և փորձարկումների</w:t>
      </w:r>
      <w:r w:rsidR="007F21EF" w:rsidRPr="007F21E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արդյունքների վրա հիմնված եզրակացությունները պետք է պարունակեն</w:t>
      </w:r>
      <w:r w:rsidR="007F21EF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</w:p>
    <w:p w14:paraId="5A74FD03" w14:textId="77777777" w:rsidR="00F621FE" w:rsidRPr="007F21EF" w:rsidRDefault="00DF1DB2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F21EF">
        <w:rPr>
          <w:rFonts w:eastAsia="Times New Roman"/>
          <w:b w:val="0"/>
          <w:bCs w:val="0"/>
          <w:color w:val="auto"/>
          <w:sz w:val="24"/>
          <w:lang w:eastAsia="ru-RU"/>
        </w:rPr>
        <w:t>կ</w:t>
      </w:r>
      <w:r w:rsidR="007F21EF" w:rsidRPr="007F21EF">
        <w:rPr>
          <w:rFonts w:eastAsia="Times New Roman"/>
          <w:b w:val="0"/>
          <w:bCs w:val="0"/>
          <w:color w:val="auto"/>
          <w:sz w:val="24"/>
          <w:lang w:eastAsia="ru-RU"/>
        </w:rPr>
        <w:t>առու</w:t>
      </w:r>
      <w:r w:rsidR="007F21EF">
        <w:rPr>
          <w:rFonts w:eastAsia="Times New Roman"/>
          <w:b w:val="0"/>
          <w:bCs w:val="0"/>
          <w:color w:val="auto"/>
          <w:sz w:val="24"/>
          <w:lang w:eastAsia="ru-RU"/>
        </w:rPr>
        <w:t>յց</w:t>
      </w:r>
      <w:r w:rsidR="007F21EF" w:rsidRPr="007F21EF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="007F21EF" w:rsidRPr="007F21EF">
        <w:rPr>
          <w:b w:val="0"/>
          <w:bCs w:val="0"/>
          <w:color w:val="auto"/>
          <w:spacing w:val="2"/>
          <w:sz w:val="24"/>
        </w:rPr>
        <w:t xml:space="preserve"> </w:t>
      </w:r>
      <w:r w:rsidR="007F21EF">
        <w:rPr>
          <w:b w:val="0"/>
          <w:bCs w:val="0"/>
          <w:color w:val="auto"/>
          <w:spacing w:val="2"/>
          <w:sz w:val="24"/>
        </w:rPr>
        <w:t>կոնստրուկցիաների</w:t>
      </w:r>
      <w:r w:rsidR="007F21EF" w:rsidRPr="007F21EF">
        <w:rPr>
          <w:b w:val="0"/>
          <w:bCs w:val="0"/>
          <w:color w:val="auto"/>
          <w:spacing w:val="2"/>
          <w:sz w:val="24"/>
        </w:rPr>
        <w:t xml:space="preserve"> նկարագրություն և նախագծային </w:t>
      </w:r>
      <w:r w:rsidR="00F345EF">
        <w:rPr>
          <w:b w:val="0"/>
          <w:bCs w:val="0"/>
          <w:color w:val="auto"/>
          <w:spacing w:val="2"/>
          <w:sz w:val="24"/>
        </w:rPr>
        <w:t>ու</w:t>
      </w:r>
      <w:r w:rsidR="007F21EF" w:rsidRPr="007F21EF">
        <w:rPr>
          <w:b w:val="0"/>
          <w:bCs w:val="0"/>
          <w:color w:val="auto"/>
          <w:spacing w:val="2"/>
          <w:sz w:val="24"/>
        </w:rPr>
        <w:t xml:space="preserve"> </w:t>
      </w:r>
      <w:r w:rsidR="007F21EF" w:rsidRPr="007F21EF">
        <w:rPr>
          <w:rFonts w:eastAsia="Times New Roman"/>
          <w:b w:val="0"/>
          <w:bCs w:val="0"/>
          <w:color w:val="auto"/>
          <w:sz w:val="24"/>
          <w:lang w:eastAsia="ru-RU"/>
        </w:rPr>
        <w:t>կառու</w:t>
      </w:r>
      <w:r w:rsidR="007F21EF">
        <w:rPr>
          <w:rFonts w:eastAsia="Times New Roman"/>
          <w:b w:val="0"/>
          <w:bCs w:val="0"/>
          <w:color w:val="auto"/>
          <w:sz w:val="24"/>
          <w:lang w:eastAsia="ru-RU"/>
        </w:rPr>
        <w:t>յց</w:t>
      </w:r>
      <w:r w:rsidR="007F21EF" w:rsidRPr="007F21EF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="007F21EF" w:rsidRPr="007F21EF">
        <w:rPr>
          <w:b w:val="0"/>
          <w:bCs w:val="0"/>
          <w:color w:val="auto"/>
          <w:spacing w:val="2"/>
          <w:sz w:val="24"/>
        </w:rPr>
        <w:t xml:space="preserve"> համար նախատեսված այլ տեխնիկական փաստաթղթերից անհրաժեշտ </w:t>
      </w:r>
      <w:r w:rsidR="007F21EF" w:rsidRPr="007F21EF">
        <w:rPr>
          <w:b w:val="0"/>
          <w:bCs w:val="0"/>
          <w:color w:val="auto"/>
          <w:spacing w:val="2"/>
          <w:sz w:val="24"/>
        </w:rPr>
        <w:lastRenderedPageBreak/>
        <w:t>տեղեկատվություն, որոնք օգտագործվ</w:t>
      </w:r>
      <w:r w:rsidR="007F21EF">
        <w:rPr>
          <w:b w:val="0"/>
          <w:bCs w:val="0"/>
          <w:color w:val="auto"/>
          <w:spacing w:val="2"/>
          <w:sz w:val="24"/>
        </w:rPr>
        <w:t>ել</w:t>
      </w:r>
      <w:r w:rsidR="007F21EF" w:rsidRPr="007F21EF">
        <w:rPr>
          <w:b w:val="0"/>
          <w:bCs w:val="0"/>
          <w:color w:val="auto"/>
          <w:spacing w:val="2"/>
          <w:sz w:val="24"/>
        </w:rPr>
        <w:t xml:space="preserve"> են եզրակացությունները հիմնավորելու համար</w:t>
      </w:r>
      <w:r w:rsidR="00E2244A">
        <w:rPr>
          <w:b w:val="0"/>
          <w:bCs w:val="0"/>
          <w:color w:val="auto"/>
          <w:spacing w:val="2"/>
          <w:sz w:val="24"/>
        </w:rPr>
        <w:t>,</w:t>
      </w:r>
    </w:p>
    <w:p w14:paraId="551B31A8" w14:textId="77777777" w:rsidR="00F621FE" w:rsidRPr="007F21EF" w:rsidRDefault="007F21EF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7F21EF">
        <w:rPr>
          <w:b w:val="0"/>
          <w:bCs w:val="0"/>
          <w:color w:val="auto"/>
          <w:spacing w:val="2"/>
          <w:sz w:val="24"/>
        </w:rPr>
        <w:t>շինարարության տեխնոլոգիայի համառոտ նկարագրություն</w:t>
      </w:r>
      <w:r w:rsidR="00A84B96">
        <w:rPr>
          <w:b w:val="0"/>
          <w:bCs w:val="0"/>
          <w:color w:val="auto"/>
          <w:spacing w:val="2"/>
          <w:sz w:val="24"/>
        </w:rPr>
        <w:t xml:space="preserve">՝ նշելով </w:t>
      </w:r>
      <w:r w:rsidRPr="007F21EF">
        <w:rPr>
          <w:b w:val="0"/>
          <w:bCs w:val="0"/>
          <w:color w:val="auto"/>
          <w:spacing w:val="2"/>
          <w:sz w:val="24"/>
        </w:rPr>
        <w:t xml:space="preserve">առկա շեղումները, ինչպես նաև շինարարության փուլում առաջացած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F345EF">
        <w:rPr>
          <w:b w:val="0"/>
          <w:bCs w:val="0"/>
          <w:color w:val="auto"/>
          <w:spacing w:val="2"/>
          <w:sz w:val="24"/>
        </w:rPr>
        <w:t>ները</w:t>
      </w:r>
      <w:r w:rsidR="00DE66B0">
        <w:rPr>
          <w:b w:val="0"/>
          <w:bCs w:val="0"/>
          <w:color w:val="auto"/>
          <w:spacing w:val="2"/>
          <w:sz w:val="24"/>
        </w:rPr>
        <w:t>,</w:t>
      </w:r>
    </w:p>
    <w:p w14:paraId="0F4CE482" w14:textId="77777777" w:rsidR="00F621FE" w:rsidRPr="00DE66B0" w:rsidRDefault="00DE66B0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DE66B0">
        <w:rPr>
          <w:b w:val="0"/>
          <w:bCs w:val="0"/>
          <w:color w:val="auto"/>
          <w:spacing w:val="2"/>
          <w:sz w:val="24"/>
        </w:rPr>
        <w:t>հսկիչ չափումների և գործիքային հ</w:t>
      </w:r>
      <w:r w:rsidR="00A84B96">
        <w:rPr>
          <w:b w:val="0"/>
          <w:bCs w:val="0"/>
          <w:color w:val="auto"/>
          <w:spacing w:val="2"/>
          <w:sz w:val="24"/>
        </w:rPr>
        <w:t>անույթների</w:t>
      </w:r>
      <w:r w:rsidRPr="00DE66B0">
        <w:rPr>
          <w:b w:val="0"/>
          <w:bCs w:val="0"/>
          <w:color w:val="auto"/>
          <w:spacing w:val="2"/>
          <w:sz w:val="24"/>
        </w:rPr>
        <w:t xml:space="preserve"> </w:t>
      </w:r>
      <w:r>
        <w:rPr>
          <w:b w:val="0"/>
          <w:bCs w:val="0"/>
          <w:color w:val="auto"/>
          <w:spacing w:val="2"/>
          <w:sz w:val="24"/>
        </w:rPr>
        <w:t>արդյունքներ,</w:t>
      </w:r>
    </w:p>
    <w:p w14:paraId="13E706FA" w14:textId="77777777" w:rsidR="00F621FE" w:rsidRPr="00DE66B0" w:rsidRDefault="00DE66B0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DE66B0">
        <w:rPr>
          <w:b w:val="0"/>
          <w:bCs w:val="0"/>
          <w:color w:val="auto"/>
          <w:spacing w:val="2"/>
          <w:sz w:val="24"/>
        </w:rPr>
        <w:t xml:space="preserve">կառուցվածքի </w:t>
      </w:r>
      <w:r w:rsidR="004406B2">
        <w:rPr>
          <w:b w:val="0"/>
          <w:bCs w:val="0"/>
          <w:color w:val="auto"/>
          <w:spacing w:val="2"/>
          <w:sz w:val="24"/>
        </w:rPr>
        <w:t xml:space="preserve">դիտարկման </w:t>
      </w:r>
      <w:r w:rsidRPr="00DE66B0">
        <w:rPr>
          <w:b w:val="0"/>
          <w:bCs w:val="0"/>
          <w:color w:val="auto"/>
          <w:spacing w:val="2"/>
          <w:sz w:val="24"/>
        </w:rPr>
        <w:t xml:space="preserve">արդյունքներ՝ նշելով դրա առանձին մասերի վիճակը և հայտնաբերված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Pr="00DE66B0">
        <w:rPr>
          <w:b w:val="0"/>
          <w:bCs w:val="0"/>
          <w:color w:val="auto"/>
          <w:spacing w:val="2"/>
          <w:sz w:val="24"/>
        </w:rPr>
        <w:t>ների և վնաս</w:t>
      </w:r>
      <w:r>
        <w:rPr>
          <w:b w:val="0"/>
          <w:bCs w:val="0"/>
          <w:color w:val="auto"/>
          <w:spacing w:val="2"/>
          <w:sz w:val="24"/>
        </w:rPr>
        <w:t>վածք</w:t>
      </w:r>
      <w:r w:rsidRPr="00DE66B0">
        <w:rPr>
          <w:b w:val="0"/>
          <w:bCs w:val="0"/>
          <w:color w:val="auto"/>
          <w:spacing w:val="2"/>
          <w:sz w:val="24"/>
        </w:rPr>
        <w:t>ների նկարագրությունը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21035DB1" w14:textId="77777777" w:rsidR="00F621FE" w:rsidRPr="00F345EF" w:rsidRDefault="009E1C3B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FC135E">
        <w:rPr>
          <w:b w:val="0"/>
          <w:bCs w:val="0"/>
          <w:color w:val="auto"/>
          <w:sz w:val="24"/>
        </w:rPr>
        <w:t>թերություն</w:t>
      </w:r>
      <w:r w:rsidR="00F345EF" w:rsidRPr="00DE66B0">
        <w:rPr>
          <w:b w:val="0"/>
          <w:bCs w:val="0"/>
          <w:color w:val="auto"/>
          <w:spacing w:val="2"/>
          <w:sz w:val="24"/>
        </w:rPr>
        <w:t>ների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 և վնաս</w:t>
      </w:r>
      <w:r w:rsidR="00DE66B0">
        <w:rPr>
          <w:b w:val="0"/>
          <w:bCs w:val="0"/>
          <w:color w:val="auto"/>
          <w:spacing w:val="2"/>
          <w:sz w:val="24"/>
        </w:rPr>
        <w:t>վածք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ների </w:t>
      </w:r>
      <w:r w:rsidR="00DE66B0">
        <w:rPr>
          <w:b w:val="0"/>
          <w:bCs w:val="0"/>
          <w:color w:val="auto"/>
          <w:spacing w:val="2"/>
          <w:sz w:val="24"/>
        </w:rPr>
        <w:t>ամփոփագիր,</w:t>
      </w:r>
    </w:p>
    <w:p w14:paraId="192E23F9" w14:textId="77777777" w:rsidR="00F621FE" w:rsidRPr="00F345EF" w:rsidRDefault="00034D5B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DE66B0">
        <w:rPr>
          <w:b w:val="0"/>
          <w:bCs w:val="0"/>
          <w:color w:val="auto"/>
          <w:spacing w:val="2"/>
          <w:sz w:val="24"/>
        </w:rPr>
        <w:t>փորձարկ</w:t>
      </w:r>
      <w:r>
        <w:rPr>
          <w:b w:val="0"/>
          <w:bCs w:val="0"/>
          <w:color w:val="auto"/>
          <w:spacing w:val="2"/>
          <w:sz w:val="24"/>
        </w:rPr>
        <w:t>ող</w:t>
      </w:r>
      <w:r w:rsidRPr="00DE66B0">
        <w:rPr>
          <w:b w:val="0"/>
          <w:bCs w:val="0"/>
          <w:color w:val="auto"/>
          <w:spacing w:val="2"/>
          <w:sz w:val="24"/>
        </w:rPr>
        <w:t xml:space="preserve"> բեռ</w:t>
      </w:r>
      <w:r>
        <w:rPr>
          <w:b w:val="0"/>
          <w:bCs w:val="0"/>
          <w:color w:val="auto"/>
          <w:spacing w:val="2"/>
          <w:sz w:val="24"/>
        </w:rPr>
        <w:t xml:space="preserve">նվածքի տակ </w:t>
      </w:r>
      <w:r w:rsidRPr="00DE66B0">
        <w:rPr>
          <w:b w:val="0"/>
          <w:bCs w:val="0"/>
          <w:color w:val="auto"/>
          <w:spacing w:val="2"/>
          <w:sz w:val="24"/>
        </w:rPr>
        <w:t>կառու</w:t>
      </w:r>
      <w:r>
        <w:rPr>
          <w:b w:val="0"/>
          <w:bCs w:val="0"/>
          <w:color w:val="auto"/>
          <w:spacing w:val="2"/>
          <w:sz w:val="24"/>
        </w:rPr>
        <w:t>յ</w:t>
      </w:r>
      <w:r w:rsidRPr="00DE66B0">
        <w:rPr>
          <w:b w:val="0"/>
          <w:bCs w:val="0"/>
          <w:color w:val="auto"/>
          <w:spacing w:val="2"/>
          <w:sz w:val="24"/>
        </w:rPr>
        <w:t>ցի հաշվարկի արդյունքներ</w:t>
      </w:r>
      <w:r w:rsidR="000D322F">
        <w:rPr>
          <w:b w:val="0"/>
          <w:bCs w:val="0"/>
          <w:color w:val="auto"/>
          <w:spacing w:val="2"/>
          <w:sz w:val="24"/>
        </w:rPr>
        <w:t>,</w:t>
      </w:r>
    </w:p>
    <w:p w14:paraId="1A26C4AD" w14:textId="77777777" w:rsidR="00F621FE" w:rsidRPr="00DB29D6" w:rsidRDefault="000D322F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DE66B0">
        <w:rPr>
          <w:b w:val="0"/>
          <w:bCs w:val="0"/>
          <w:color w:val="auto"/>
          <w:spacing w:val="2"/>
          <w:sz w:val="24"/>
        </w:rPr>
        <w:t>փորձարկ</w:t>
      </w:r>
      <w:r>
        <w:rPr>
          <w:b w:val="0"/>
          <w:bCs w:val="0"/>
          <w:color w:val="auto"/>
          <w:spacing w:val="2"/>
          <w:sz w:val="24"/>
        </w:rPr>
        <w:t>ումների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 արդյունքներ և դրանց համեմատություն հաշվարկ</w:t>
      </w:r>
      <w:r>
        <w:rPr>
          <w:b w:val="0"/>
          <w:bCs w:val="0"/>
          <w:color w:val="auto"/>
          <w:spacing w:val="2"/>
          <w:sz w:val="24"/>
        </w:rPr>
        <w:t>ային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 տվյալների հետ</w:t>
      </w:r>
      <w:r>
        <w:rPr>
          <w:b w:val="0"/>
          <w:bCs w:val="0"/>
          <w:color w:val="auto"/>
          <w:spacing w:val="2"/>
          <w:sz w:val="24"/>
        </w:rPr>
        <w:t>,</w:t>
      </w:r>
    </w:p>
    <w:p w14:paraId="5C53E3AF" w14:textId="77777777" w:rsidR="00F621FE" w:rsidRPr="00DB29D6" w:rsidRDefault="00F345EF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>
        <w:rPr>
          <w:b w:val="0"/>
          <w:bCs w:val="0"/>
          <w:color w:val="auto"/>
          <w:spacing w:val="2"/>
          <w:sz w:val="24"/>
        </w:rPr>
        <w:t>հետա</w:t>
      </w:r>
      <w:r w:rsidR="000D322F">
        <w:rPr>
          <w:b w:val="0"/>
          <w:bCs w:val="0"/>
          <w:color w:val="auto"/>
          <w:spacing w:val="2"/>
          <w:sz w:val="24"/>
        </w:rPr>
        <w:t>զննման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 և </w:t>
      </w:r>
      <w:r w:rsidR="000D322F" w:rsidRPr="00DE66B0">
        <w:rPr>
          <w:b w:val="0"/>
          <w:bCs w:val="0"/>
          <w:color w:val="auto"/>
          <w:spacing w:val="2"/>
          <w:sz w:val="24"/>
        </w:rPr>
        <w:t>փորձարկ</w:t>
      </w:r>
      <w:r w:rsidR="000D322F">
        <w:rPr>
          <w:b w:val="0"/>
          <w:bCs w:val="0"/>
          <w:color w:val="auto"/>
          <w:spacing w:val="2"/>
          <w:sz w:val="24"/>
        </w:rPr>
        <w:t>ումների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 արդյունքների վերլուծություն՝ </w:t>
      </w:r>
      <w:r w:rsidR="000D322F">
        <w:rPr>
          <w:b w:val="0"/>
          <w:bCs w:val="0"/>
          <w:color w:val="auto"/>
          <w:spacing w:val="2"/>
          <w:sz w:val="24"/>
        </w:rPr>
        <w:t>կոնստրուկցիա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ների կրողունակության և </w:t>
      </w:r>
      <w:r w:rsidR="000D322F">
        <w:rPr>
          <w:b w:val="0"/>
          <w:bCs w:val="0"/>
          <w:color w:val="auto"/>
          <w:spacing w:val="2"/>
          <w:sz w:val="24"/>
        </w:rPr>
        <w:t>երկարակեցության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, ինչպես նաև </w:t>
      </w:r>
      <w:r w:rsidR="000D322F">
        <w:rPr>
          <w:b w:val="0"/>
          <w:bCs w:val="0"/>
          <w:color w:val="auto"/>
          <w:spacing w:val="2"/>
          <w:sz w:val="24"/>
        </w:rPr>
        <w:t xml:space="preserve">տրանսպորտի </w:t>
      </w:r>
      <w:r w:rsidR="00DE66B0" w:rsidRPr="00DE66B0">
        <w:rPr>
          <w:b w:val="0"/>
          <w:bCs w:val="0"/>
          <w:color w:val="auto"/>
          <w:spacing w:val="2"/>
          <w:sz w:val="24"/>
        </w:rPr>
        <w:t xml:space="preserve">և հետիոտների </w:t>
      </w:r>
      <w:r w:rsidR="000D322F" w:rsidRPr="00DE66B0">
        <w:rPr>
          <w:b w:val="0"/>
          <w:bCs w:val="0"/>
          <w:color w:val="auto"/>
          <w:spacing w:val="2"/>
          <w:sz w:val="24"/>
        </w:rPr>
        <w:t xml:space="preserve">երթևեկության </w:t>
      </w:r>
      <w:r w:rsidR="00DE66B0" w:rsidRPr="00DE66B0">
        <w:rPr>
          <w:b w:val="0"/>
          <w:bCs w:val="0"/>
          <w:color w:val="auto"/>
          <w:spacing w:val="2"/>
          <w:sz w:val="24"/>
        </w:rPr>
        <w:t>անվտանգության գնահատմամբ</w:t>
      </w:r>
      <w:r w:rsidR="000D322F">
        <w:rPr>
          <w:b w:val="0"/>
          <w:bCs w:val="0"/>
          <w:color w:val="auto"/>
          <w:spacing w:val="2"/>
          <w:sz w:val="24"/>
        </w:rPr>
        <w:t>,</w:t>
      </w:r>
    </w:p>
    <w:p w14:paraId="19528B51" w14:textId="77777777" w:rsidR="00F621FE" w:rsidRPr="0037407D" w:rsidRDefault="00DE66B0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DE66B0">
        <w:rPr>
          <w:b w:val="0"/>
          <w:bCs w:val="0"/>
          <w:color w:val="auto"/>
          <w:spacing w:val="2"/>
          <w:sz w:val="24"/>
        </w:rPr>
        <w:t xml:space="preserve">հայտնաբերված </w:t>
      </w:r>
      <w:r w:rsidR="009E1C3B" w:rsidRPr="00FC135E">
        <w:rPr>
          <w:b w:val="0"/>
          <w:bCs w:val="0"/>
          <w:color w:val="auto"/>
          <w:sz w:val="24"/>
        </w:rPr>
        <w:t>թերություն</w:t>
      </w:r>
      <w:r w:rsidR="00F345EF">
        <w:rPr>
          <w:b w:val="0"/>
          <w:bCs w:val="0"/>
          <w:color w:val="auto"/>
          <w:spacing w:val="2"/>
          <w:sz w:val="24"/>
        </w:rPr>
        <w:t>ների</w:t>
      </w:r>
      <w:r w:rsidRPr="00DE66B0">
        <w:rPr>
          <w:b w:val="0"/>
          <w:bCs w:val="0"/>
          <w:color w:val="auto"/>
          <w:spacing w:val="2"/>
          <w:sz w:val="24"/>
        </w:rPr>
        <w:t xml:space="preserve"> և վնաս</w:t>
      </w:r>
      <w:r w:rsidR="000D322F">
        <w:rPr>
          <w:b w:val="0"/>
          <w:bCs w:val="0"/>
          <w:color w:val="auto"/>
          <w:spacing w:val="2"/>
          <w:sz w:val="24"/>
        </w:rPr>
        <w:t>վածքն</w:t>
      </w:r>
      <w:r w:rsidRPr="00DE66B0">
        <w:rPr>
          <w:b w:val="0"/>
          <w:bCs w:val="0"/>
          <w:color w:val="auto"/>
          <w:spacing w:val="2"/>
          <w:sz w:val="24"/>
        </w:rPr>
        <w:t>երի վերացման և կառու</w:t>
      </w:r>
      <w:r w:rsidR="000D322F">
        <w:rPr>
          <w:b w:val="0"/>
          <w:bCs w:val="0"/>
          <w:color w:val="auto"/>
          <w:spacing w:val="2"/>
          <w:sz w:val="24"/>
        </w:rPr>
        <w:t>յ</w:t>
      </w:r>
      <w:r w:rsidRPr="00DE66B0">
        <w:rPr>
          <w:b w:val="0"/>
          <w:bCs w:val="0"/>
          <w:color w:val="auto"/>
          <w:spacing w:val="2"/>
          <w:sz w:val="24"/>
        </w:rPr>
        <w:t>ց</w:t>
      </w:r>
      <w:r w:rsidR="000D322F">
        <w:rPr>
          <w:b w:val="0"/>
          <w:bCs w:val="0"/>
          <w:color w:val="auto"/>
          <w:spacing w:val="2"/>
          <w:sz w:val="24"/>
        </w:rPr>
        <w:t>ի</w:t>
      </w:r>
      <w:r w:rsidRPr="00DE66B0">
        <w:rPr>
          <w:b w:val="0"/>
          <w:bCs w:val="0"/>
          <w:color w:val="auto"/>
          <w:spacing w:val="2"/>
          <w:sz w:val="24"/>
        </w:rPr>
        <w:t xml:space="preserve"> </w:t>
      </w:r>
      <w:r w:rsidRPr="0037407D">
        <w:rPr>
          <w:b w:val="0"/>
          <w:bCs w:val="0"/>
          <w:color w:val="auto"/>
          <w:spacing w:val="2"/>
          <w:sz w:val="24"/>
        </w:rPr>
        <w:t xml:space="preserve">հետագա շահագործման վերաբերյալ </w:t>
      </w:r>
      <w:r w:rsidR="00034D5B" w:rsidRPr="0037407D">
        <w:rPr>
          <w:b w:val="0"/>
          <w:bCs w:val="0"/>
          <w:color w:val="auto"/>
          <w:spacing w:val="2"/>
          <w:sz w:val="24"/>
        </w:rPr>
        <w:t>հանձնարարականներ</w:t>
      </w:r>
      <w:r w:rsidR="000D322F" w:rsidRPr="0037407D">
        <w:rPr>
          <w:b w:val="0"/>
          <w:bCs w:val="0"/>
          <w:color w:val="auto"/>
          <w:spacing w:val="2"/>
          <w:sz w:val="24"/>
        </w:rPr>
        <w:t>,</w:t>
      </w:r>
    </w:p>
    <w:p w14:paraId="0EB754A2" w14:textId="77777777" w:rsidR="00F621FE" w:rsidRPr="0037407D" w:rsidRDefault="00DE66B0">
      <w:pPr>
        <w:pStyle w:val="a"/>
        <w:numPr>
          <w:ilvl w:val="0"/>
          <w:numId w:val="68"/>
        </w:numPr>
        <w:tabs>
          <w:tab w:val="left" w:pos="568"/>
          <w:tab w:val="left" w:pos="810"/>
          <w:tab w:val="left" w:pos="993"/>
        </w:tabs>
        <w:spacing w:line="360" w:lineRule="auto"/>
        <w:rPr>
          <w:b w:val="0"/>
          <w:bCs w:val="0"/>
          <w:color w:val="auto"/>
          <w:spacing w:val="2"/>
          <w:sz w:val="24"/>
        </w:rPr>
      </w:pPr>
      <w:r w:rsidRPr="0037407D">
        <w:rPr>
          <w:b w:val="0"/>
          <w:bCs w:val="0"/>
          <w:color w:val="auto"/>
          <w:spacing w:val="2"/>
          <w:sz w:val="24"/>
        </w:rPr>
        <w:t xml:space="preserve">եզրակացություններ </w:t>
      </w:r>
      <w:r w:rsidR="000D322F" w:rsidRPr="0037407D">
        <w:rPr>
          <w:b w:val="0"/>
          <w:bCs w:val="0"/>
          <w:color w:val="auto"/>
          <w:spacing w:val="2"/>
          <w:sz w:val="24"/>
        </w:rPr>
        <w:t>կառույցի</w:t>
      </w:r>
      <w:r w:rsidRPr="0037407D">
        <w:rPr>
          <w:b w:val="0"/>
          <w:bCs w:val="0"/>
          <w:color w:val="auto"/>
          <w:spacing w:val="2"/>
          <w:sz w:val="24"/>
        </w:rPr>
        <w:t xml:space="preserve"> վիճակի և </w:t>
      </w:r>
      <w:r w:rsidR="000559DF" w:rsidRPr="0037407D">
        <w:rPr>
          <w:b w:val="0"/>
          <w:bCs w:val="0"/>
          <w:color w:val="auto"/>
          <w:spacing w:val="2"/>
          <w:sz w:val="24"/>
        </w:rPr>
        <w:t xml:space="preserve">նախագծային նախադրյալներին </w:t>
      </w:r>
      <w:r w:rsidRPr="0037407D">
        <w:rPr>
          <w:b w:val="0"/>
          <w:bCs w:val="0"/>
          <w:color w:val="auto"/>
          <w:spacing w:val="2"/>
          <w:sz w:val="24"/>
        </w:rPr>
        <w:t>դրա համապատասխանության վերաբերյալ:</w:t>
      </w:r>
    </w:p>
    <w:p w14:paraId="2A3672CA" w14:textId="77777777" w:rsidR="00F621FE" w:rsidRDefault="00873D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Կ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րկնակի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հետազ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>ննումների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փորձարկումների 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>(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այդ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թվում՝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շահագործման ժամկետի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9B77B6">
        <w:rPr>
          <w:rFonts w:eastAsia="Times New Roman"/>
          <w:b w:val="0"/>
          <w:bCs w:val="0"/>
          <w:color w:val="auto"/>
          <w:sz w:val="24"/>
          <w:lang w:eastAsia="ru-RU"/>
        </w:rPr>
        <w:t>լրանալուց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հետո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որոշակի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ժամանակա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>հատվ</w:t>
      </w:r>
      <w:r w:rsidR="009B77B6">
        <w:rPr>
          <w:rFonts w:eastAsia="Times New Roman"/>
          <w:b w:val="0"/>
          <w:bCs w:val="0"/>
          <w:color w:val="auto"/>
          <w:sz w:val="24"/>
          <w:lang w:eastAsia="ru-RU"/>
        </w:rPr>
        <w:t>ած անց</w:t>
      </w:r>
      <w:r w:rsidR="009B77B6" w:rsidRPr="00A748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կառույցի աշխատանքն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ուսումնասիրել</w:t>
      </w:r>
      <w:r w:rsidR="009B77B6">
        <w:rPr>
          <w:rFonts w:eastAsia="Times New Roman"/>
          <w:b w:val="0"/>
          <w:bCs w:val="0"/>
          <w:color w:val="auto"/>
          <w:sz w:val="24"/>
          <w:lang w:eastAsia="ru-RU"/>
        </w:rPr>
        <w:t>ու համար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>) կամ երկարաժամկետ դիտարկումներ</w:t>
      </w:r>
      <w:r w:rsidR="009B77B6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3547D1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անհրաժեշտության դեպքում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>, համապատասխան տեղեկ</w:t>
      </w:r>
      <w:r w:rsidR="003547D1">
        <w:rPr>
          <w:rFonts w:eastAsia="Times New Roman"/>
          <w:b w:val="0"/>
          <w:bCs w:val="0"/>
          <w:color w:val="auto"/>
          <w:sz w:val="24"/>
          <w:lang w:eastAsia="ru-RU"/>
        </w:rPr>
        <w:t>ատվությունը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պետք է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ներառ</w:t>
      </w:r>
      <w:r w:rsidR="009B77B6" w:rsidRPr="009B77B6">
        <w:rPr>
          <w:rFonts w:eastAsia="Times New Roman"/>
          <w:b w:val="0"/>
          <w:bCs w:val="0"/>
          <w:color w:val="auto"/>
          <w:sz w:val="24"/>
          <w:lang w:eastAsia="ru-RU"/>
        </w:rPr>
        <w:t>վի եզրակացություններում:</w:t>
      </w:r>
    </w:p>
    <w:p w14:paraId="05DE821C" w14:textId="77777777" w:rsidR="00187A74" w:rsidRPr="00F621FE" w:rsidRDefault="00873D2E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9B77B6">
        <w:rPr>
          <w:rFonts w:eastAsia="Times New Roman"/>
          <w:b w:val="0"/>
          <w:bCs w:val="0"/>
          <w:color w:val="auto"/>
          <w:sz w:val="24"/>
          <w:lang w:eastAsia="ru-RU"/>
        </w:rPr>
        <w:t>Եզրակացությ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ա</w:t>
      </w:r>
      <w:r w:rsidRPr="009B77B6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մեջ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անհրաժեշտ է ներառել գծագրեր,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սխեմա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ներ, լուսանկարներ և այլ </w:t>
      </w:r>
      <w:r w:rsidRPr="00DF1DB2">
        <w:rPr>
          <w:rFonts w:eastAsia="Times New Roman"/>
          <w:b w:val="0"/>
          <w:bCs w:val="0"/>
          <w:color w:val="auto"/>
          <w:sz w:val="24"/>
          <w:lang w:eastAsia="ru-RU"/>
        </w:rPr>
        <w:t>պատկերազարդող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նյութեր: Օժանդակ նյութեր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>, հաշվարկային աղյուսակներ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այլն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պետք է տրվեն </w:t>
      </w:r>
      <w:r w:rsidR="00DF1DB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համապատասխան </w:t>
      </w:r>
      <w:r w:rsidRPr="00873D2E">
        <w:rPr>
          <w:rFonts w:eastAsia="Times New Roman"/>
          <w:b w:val="0"/>
          <w:bCs w:val="0"/>
          <w:color w:val="auto"/>
          <w:sz w:val="24"/>
          <w:lang w:eastAsia="ru-RU"/>
        </w:rPr>
        <w:t>հավելվածներում</w:t>
      </w:r>
      <w:r w:rsidRPr="00DF1DB2">
        <w:rPr>
          <w:rFonts w:eastAsia="Times New Roman"/>
          <w:b w:val="0"/>
          <w:bCs w:val="0"/>
          <w:color w:val="auto"/>
          <w:sz w:val="24"/>
          <w:lang w:eastAsia="ru-RU"/>
        </w:rPr>
        <w:t>:</w:t>
      </w:r>
    </w:p>
    <w:p w14:paraId="44320DAA" w14:textId="77777777" w:rsidR="00F621FE" w:rsidRDefault="00F621FE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rPr>
          <w:color w:val="auto"/>
          <w:spacing w:val="2"/>
          <w:sz w:val="24"/>
        </w:rPr>
      </w:pPr>
    </w:p>
    <w:p w14:paraId="4F431404" w14:textId="77777777" w:rsidR="00DC4903" w:rsidRDefault="00DC4903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rPr>
          <w:color w:val="auto"/>
          <w:spacing w:val="2"/>
          <w:sz w:val="24"/>
        </w:rPr>
      </w:pPr>
    </w:p>
    <w:p w14:paraId="5B63AE73" w14:textId="77777777" w:rsidR="00DC4903" w:rsidRPr="00873D2E" w:rsidRDefault="00DC4903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rPr>
          <w:color w:val="auto"/>
          <w:spacing w:val="2"/>
          <w:sz w:val="24"/>
        </w:rPr>
      </w:pPr>
    </w:p>
    <w:p w14:paraId="1A28592E" w14:textId="77777777" w:rsidR="00DC2048" w:rsidRDefault="00EF1BED" w:rsidP="00F621FE">
      <w:pPr>
        <w:pStyle w:val="a"/>
        <w:tabs>
          <w:tab w:val="left" w:pos="568"/>
          <w:tab w:val="left" w:pos="810"/>
          <w:tab w:val="left" w:pos="993"/>
        </w:tabs>
        <w:spacing w:line="360" w:lineRule="auto"/>
        <w:ind w:left="710" w:firstLine="0"/>
        <w:jc w:val="center"/>
        <w:rPr>
          <w:color w:val="auto"/>
          <w:spacing w:val="2"/>
          <w:sz w:val="24"/>
        </w:rPr>
      </w:pPr>
      <w:r>
        <w:rPr>
          <w:color w:val="auto"/>
          <w:spacing w:val="2"/>
          <w:sz w:val="24"/>
        </w:rPr>
        <w:lastRenderedPageBreak/>
        <w:t>1</w:t>
      </w:r>
      <w:r w:rsidR="001F77AC">
        <w:rPr>
          <w:color w:val="auto"/>
          <w:spacing w:val="2"/>
          <w:sz w:val="24"/>
        </w:rPr>
        <w:t>3</w:t>
      </w:r>
      <w:r>
        <w:rPr>
          <w:rFonts w:ascii="Cambria Math" w:hAnsi="Cambria Math"/>
          <w:color w:val="auto"/>
          <w:spacing w:val="2"/>
          <w:sz w:val="24"/>
        </w:rPr>
        <w:t xml:space="preserve">․ </w:t>
      </w:r>
      <w:r w:rsidR="00DC2048">
        <w:rPr>
          <w:color w:val="auto"/>
          <w:spacing w:val="2"/>
          <w:sz w:val="24"/>
        </w:rPr>
        <w:t>ԱՇԽԱՏԱՆՔԻ ՊԱՇՏՊԱՆՈՒԹՅԱՆ ԵՎ ԱՆՎՏԱՆԳՈՒԹՅԱՆ ՏԵԽՆԻԿԱՅԻ ԿԱՆՈՆՆԵՐԸ ԿԱՄՈՒՐՋՆԵՐԻ</w:t>
      </w:r>
      <w:r w:rsidR="00A6432C">
        <w:rPr>
          <w:color w:val="auto"/>
          <w:spacing w:val="2"/>
          <w:sz w:val="24"/>
        </w:rPr>
        <w:t xml:space="preserve"> ԵՎ ԽՈՂՈՎԱԿՆԵՐԻ</w:t>
      </w:r>
      <w:r w:rsidR="00DC2048">
        <w:rPr>
          <w:color w:val="auto"/>
          <w:spacing w:val="2"/>
          <w:sz w:val="24"/>
        </w:rPr>
        <w:t xml:space="preserve"> </w:t>
      </w:r>
      <w:r w:rsidR="00A6432C">
        <w:rPr>
          <w:color w:val="auto"/>
          <w:spacing w:val="2"/>
          <w:sz w:val="24"/>
        </w:rPr>
        <w:t>ՀԵՏԱ</w:t>
      </w:r>
      <w:r w:rsidR="00DC2048">
        <w:rPr>
          <w:color w:val="auto"/>
          <w:spacing w:val="2"/>
          <w:sz w:val="24"/>
        </w:rPr>
        <w:t>ԶՆՆՄԱՆ ԵՎ ՓՈՐՁԱՐ</w:t>
      </w:r>
      <w:r w:rsidR="00F345EF">
        <w:rPr>
          <w:color w:val="auto"/>
          <w:spacing w:val="2"/>
          <w:sz w:val="24"/>
        </w:rPr>
        <w:t>Կ</w:t>
      </w:r>
      <w:r w:rsidR="00DC2048">
        <w:rPr>
          <w:color w:val="auto"/>
          <w:spacing w:val="2"/>
          <w:sz w:val="24"/>
        </w:rPr>
        <w:t xml:space="preserve">ՄԱՆ ԱՇԽԱՏԱՆՔՆԵՐԻ ԿԱՏԱՐՄԱՆ ԺԱՄԱՆԱԿ </w:t>
      </w:r>
    </w:p>
    <w:p w14:paraId="18F206AA" w14:textId="77777777" w:rsidR="00EF1BED" w:rsidRPr="00E428B8" w:rsidRDefault="00F911B7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222909">
        <w:rPr>
          <w:rFonts w:eastAsia="Times New Roman"/>
          <w:b w:val="0"/>
          <w:bCs w:val="0"/>
          <w:color w:val="auto"/>
          <w:sz w:val="24"/>
          <w:lang w:eastAsia="ru-RU"/>
        </w:rPr>
        <w:t>Կամուրջների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խողովակների 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զնն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>ման և փորձարկման աշխատանքներ</w:t>
      </w:r>
      <w:r w:rsidRPr="00F911B7">
        <w:t xml:space="preserve"> 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թույլատրվում է </w:t>
      </w:r>
      <w:r w:rsidR="00222909">
        <w:rPr>
          <w:rFonts w:eastAsia="Times New Roman"/>
          <w:b w:val="0"/>
          <w:bCs w:val="0"/>
          <w:color w:val="auto"/>
          <w:sz w:val="24"/>
          <w:lang w:eastAsia="ru-RU"/>
        </w:rPr>
        <w:t>իրականացնել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այն 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>աշխատ</w:t>
      </w:r>
      <w:r w:rsidR="00222909">
        <w:rPr>
          <w:rFonts w:eastAsia="Times New Roman"/>
          <w:b w:val="0"/>
          <w:bCs w:val="0"/>
          <w:color w:val="auto"/>
          <w:sz w:val="24"/>
          <w:lang w:eastAsia="ru-RU"/>
        </w:rPr>
        <w:t>ակից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>ներին</w:t>
      </w:r>
      <w:r w:rsidR="0022290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որոնք անցել են ուսուցում և գիտելիքների ստուգում </w:t>
      </w:r>
      <w:bookmarkStart w:id="56" w:name="_Hlk167011877"/>
      <w:r w:rsidR="00222909" w:rsidRPr="0064528F">
        <w:rPr>
          <w:rFonts w:eastAsia="Times New Roman"/>
          <w:b w:val="0"/>
          <w:bCs w:val="0"/>
          <w:color w:val="auto"/>
          <w:sz w:val="24"/>
          <w:lang w:eastAsia="ru-RU"/>
        </w:rPr>
        <w:t>ԳՕՍՏ 12.0.0</w:t>
      </w:r>
      <w:r w:rsidR="0064528F" w:rsidRPr="0064528F">
        <w:rPr>
          <w:rFonts w:eastAsia="Times New Roman"/>
          <w:b w:val="0"/>
          <w:bCs w:val="0"/>
          <w:color w:val="auto"/>
          <w:sz w:val="24"/>
          <w:lang w:eastAsia="ru-RU"/>
        </w:rPr>
        <w:t>04</w:t>
      </w:r>
      <w:r w:rsidR="0064528F">
        <w:rPr>
          <w:rFonts w:eastAsia="Times New Roman"/>
          <w:b w:val="0"/>
          <w:bCs w:val="0"/>
          <w:color w:val="auto"/>
          <w:sz w:val="24"/>
          <w:lang w:eastAsia="ru-RU"/>
        </w:rPr>
        <w:t>-2015</w:t>
      </w:r>
      <w:bookmarkEnd w:id="56"/>
      <w:r w:rsidR="008024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ստանդարտ</w:t>
      </w:r>
      <w:r w:rsidR="00222909" w:rsidRPr="0022290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ի </w:t>
      </w:r>
      <w:r w:rsidR="0064528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և այլ համապատասխան </w:t>
      </w:r>
      <w:r w:rsidR="00A6432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նորմատիվ փասթաթղթերի </w:t>
      </w:r>
      <w:r w:rsidR="00222909" w:rsidRPr="00222909">
        <w:rPr>
          <w:rFonts w:eastAsia="Times New Roman"/>
          <w:b w:val="0"/>
          <w:bCs w:val="0"/>
          <w:color w:val="auto"/>
          <w:sz w:val="24"/>
          <w:lang w:eastAsia="ru-RU"/>
        </w:rPr>
        <w:t>պահանջներին համապատասխան</w:t>
      </w:r>
      <w:r w:rsidR="00222909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</w:p>
    <w:p w14:paraId="17F67024" w14:textId="77777777" w:rsidR="00F621FE" w:rsidRPr="002075BF" w:rsidRDefault="003E19F5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spacing w:val="2"/>
          <w:sz w:val="21"/>
          <w:szCs w:val="21"/>
        </w:rPr>
      </w:pPr>
      <w:r w:rsidRPr="004C2F1E">
        <w:rPr>
          <w:rFonts w:eastAsia="Times New Roman"/>
          <w:b w:val="0"/>
          <w:bCs w:val="0"/>
          <w:color w:val="auto"/>
          <w:sz w:val="24"/>
          <w:lang w:eastAsia="ru-RU"/>
        </w:rPr>
        <w:t>Նախքան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զնն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ման </w:t>
      </w:r>
      <w:r w:rsidR="00B91A56" w:rsidRPr="0064528F">
        <w:rPr>
          <w:rFonts w:eastAsia="Times New Roman"/>
          <w:b w:val="0"/>
          <w:bCs w:val="0"/>
          <w:color w:val="auto"/>
          <w:sz w:val="24"/>
          <w:lang w:eastAsia="ru-RU"/>
        </w:rPr>
        <w:t>դաշտային</w:t>
      </w:r>
      <w:r w:rsidR="00B91A56"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աշխատանքների </w:t>
      </w:r>
      <w:r w:rsidRPr="00F911B7">
        <w:rPr>
          <w:rFonts w:eastAsia="Times New Roman"/>
          <w:b w:val="0"/>
          <w:bCs w:val="0"/>
          <w:color w:val="auto"/>
          <w:sz w:val="24"/>
          <w:lang w:eastAsia="ru-RU"/>
        </w:rPr>
        <w:t>և փորձարկ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ում</w:t>
      </w:r>
      <w:r w:rsidR="00B91A56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երի մեկնարկը, դրանց մասնակցող բոլոր աշխատողները պետք է իրենց ղեկավարների կողմից </w:t>
      </w:r>
      <w:r w:rsidR="000539C8">
        <w:rPr>
          <w:rFonts w:eastAsia="Times New Roman"/>
          <w:b w:val="0"/>
          <w:bCs w:val="0"/>
          <w:color w:val="auto"/>
          <w:sz w:val="24"/>
          <w:lang w:eastAsia="ru-RU"/>
        </w:rPr>
        <w:t>հրահանգավորվեն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աշխատանքի կատարման անվտանգ մեթոդների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վերաբերյալ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՝ հաշվի առնելով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կոնկրետ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օբյեկտի բնութագրերը</w:t>
      </w:r>
      <w:r w:rsidR="000539C8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այն 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>գործողություններ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>ի վերաբերյալ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որոնք պետք է ձեռնարկվեն</w:t>
      </w:r>
      <w:r w:rsidR="000539C8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0539C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կոնստրուկցիայի նորմալ աշխատանքից </w:t>
      </w:r>
      <w:r w:rsidR="00F345EF" w:rsidRPr="003E19F5">
        <w:rPr>
          <w:rFonts w:eastAsia="Times New Roman"/>
          <w:b w:val="0"/>
          <w:bCs w:val="0"/>
          <w:color w:val="auto"/>
          <w:sz w:val="24"/>
          <w:lang w:eastAsia="ru-RU"/>
        </w:rPr>
        <w:t>շեղումներ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>հայտնաբեր</w:t>
      </w:r>
      <w:r w:rsidR="00F345EF">
        <w:rPr>
          <w:rFonts w:eastAsia="Times New Roman"/>
          <w:b w:val="0"/>
          <w:bCs w:val="0"/>
          <w:color w:val="auto"/>
          <w:sz w:val="24"/>
          <w:lang w:eastAsia="ru-RU"/>
        </w:rPr>
        <w:t>ման դեպքում</w:t>
      </w:r>
      <w:r w:rsidRPr="003E19F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: </w:t>
      </w:r>
      <w:r w:rsidR="00993203">
        <w:rPr>
          <w:rFonts w:eastAsia="Times New Roman"/>
          <w:b w:val="0"/>
          <w:bCs w:val="0"/>
          <w:color w:val="auto"/>
          <w:sz w:val="24"/>
          <w:lang w:eastAsia="ru-RU"/>
        </w:rPr>
        <w:t>Այն աշխատա</w:t>
      </w:r>
      <w:r w:rsidR="00AC7EE1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նքների իրականացման համար, որոնց ներկայացվում են </w:t>
      </w:r>
      <w:r w:rsidR="00AC7EE1" w:rsidRPr="00AC7EE1">
        <w:rPr>
          <w:rFonts w:eastAsia="Times New Roman"/>
          <w:b w:val="0"/>
          <w:bCs w:val="0"/>
          <w:color w:val="auto"/>
          <w:sz w:val="24"/>
          <w:lang w:eastAsia="ru-RU"/>
        </w:rPr>
        <w:t>աշխատանքի անվտանգության լրացուցիչ (ավելացված) պահանջներ</w:t>
      </w:r>
      <w:r w:rsidR="00603419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="00AC7EE1" w:rsidRPr="00AC7EE1">
        <w:t xml:space="preserve"> </w:t>
      </w:r>
      <w:r w:rsidR="00AC7EE1" w:rsidRPr="00AC7EE1">
        <w:rPr>
          <w:rFonts w:eastAsia="Times New Roman"/>
          <w:b w:val="0"/>
          <w:bCs w:val="0"/>
          <w:color w:val="auto"/>
          <w:sz w:val="24"/>
          <w:lang w:eastAsia="ru-RU"/>
        </w:rPr>
        <w:t>աշխատանքի պատասխանատու կատարողին տրվում է աշխատանքի թույլտվություն բարձր ռիսկային աշխատանքի համար՝ ԳՕՍՏ 12.4.011-89</w:t>
      </w:r>
      <w:r w:rsidR="008024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ստանդարտ</w:t>
      </w:r>
      <w:r w:rsidR="00AC7EE1" w:rsidRPr="00AC7EE1">
        <w:rPr>
          <w:rFonts w:eastAsia="Times New Roman"/>
          <w:b w:val="0"/>
          <w:bCs w:val="0"/>
          <w:color w:val="auto"/>
          <w:sz w:val="24"/>
          <w:lang w:eastAsia="ru-RU"/>
        </w:rPr>
        <w:t>ի պահանջներին համապատասխան:</w:t>
      </w:r>
      <w:r w:rsidR="00AC7EE1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F023E3" w:rsidRPr="00F023E3">
        <w:rPr>
          <w:rFonts w:eastAsia="Times New Roman"/>
          <w:b w:val="0"/>
          <w:bCs w:val="0"/>
          <w:color w:val="auto"/>
          <w:sz w:val="24"/>
          <w:lang w:eastAsia="ru-RU"/>
        </w:rPr>
        <w:t>Աշխատողները պետք է ուսուցանվ</w:t>
      </w:r>
      <w:r w:rsidR="00F023E3">
        <w:rPr>
          <w:rFonts w:eastAsia="Times New Roman"/>
          <w:b w:val="0"/>
          <w:bCs w:val="0"/>
          <w:color w:val="auto"/>
          <w:sz w:val="24"/>
          <w:lang w:eastAsia="ru-RU"/>
        </w:rPr>
        <w:t>ած լինեն</w:t>
      </w:r>
      <w:r w:rsidR="00F023E3" w:rsidRPr="00F023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նման աշխատանք կատարելու անվտանգ մեթոդների</w:t>
      </w:r>
      <w:r w:rsidR="00F023E3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="00F023E3" w:rsidRPr="00F023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տեխնիկայի</w:t>
      </w:r>
      <w:r w:rsidR="00F023E3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="00603419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="00F023E3" w:rsidRPr="00F023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F023E3">
        <w:rPr>
          <w:rFonts w:eastAsia="Times New Roman"/>
          <w:b w:val="0"/>
          <w:bCs w:val="0"/>
          <w:color w:val="auto"/>
          <w:sz w:val="24"/>
          <w:lang w:eastAsia="ru-RU"/>
        </w:rPr>
        <w:t>ըստ տիպային</w:t>
      </w:r>
      <w:r w:rsidR="00F023E3" w:rsidRPr="00F023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ծրագրերի:</w:t>
      </w:r>
    </w:p>
    <w:p w14:paraId="6438DA63" w14:textId="77777777" w:rsidR="00F621FE" w:rsidRDefault="00603419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Հետազ</w:t>
      </w:r>
      <w:r w:rsidR="00FE501B">
        <w:rPr>
          <w:rFonts w:eastAsia="Times New Roman"/>
          <w:b w:val="0"/>
          <w:bCs w:val="0"/>
          <w:color w:val="auto"/>
          <w:sz w:val="24"/>
          <w:lang w:eastAsia="ru-RU"/>
        </w:rPr>
        <w:t>նն</w:t>
      </w:r>
      <w:r w:rsidR="00A566B4">
        <w:rPr>
          <w:rFonts w:eastAsia="Times New Roman"/>
          <w:b w:val="0"/>
          <w:bCs w:val="0"/>
          <w:color w:val="auto"/>
          <w:sz w:val="24"/>
          <w:lang w:eastAsia="ru-RU"/>
        </w:rPr>
        <w:t>ումների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փորձարկումներ</w:t>
      </w:r>
      <w:r w:rsid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ի իրականացման հնարավորության համար 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(</w:t>
      </w:r>
      <w:r w:rsidR="00FE501B">
        <w:rPr>
          <w:rFonts w:eastAsia="Times New Roman"/>
          <w:b w:val="0"/>
          <w:bCs w:val="0"/>
          <w:color w:val="auto"/>
          <w:sz w:val="24"/>
          <w:lang w:eastAsia="ru-RU"/>
        </w:rPr>
        <w:t>դիտարկում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գործիքային չափումներ, գործիքների տեղադրում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ու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հեռացում և դրանցից ցուց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մունքների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գրանցում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>) կամրջ</w:t>
      </w:r>
      <w:r w:rsidR="00FE501B">
        <w:rPr>
          <w:rFonts w:eastAsia="Times New Roman"/>
          <w:b w:val="0"/>
          <w:bCs w:val="0"/>
          <w:color w:val="auto"/>
          <w:sz w:val="24"/>
          <w:lang w:eastAsia="ru-RU"/>
        </w:rPr>
        <w:t>ային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կառու</w:t>
      </w:r>
      <w:r w:rsidR="00FE501B">
        <w:rPr>
          <w:rFonts w:eastAsia="Times New Roman"/>
          <w:b w:val="0"/>
          <w:bCs w:val="0"/>
          <w:color w:val="auto"/>
          <w:sz w:val="24"/>
          <w:lang w:eastAsia="ru-RU"/>
        </w:rPr>
        <w:t>յ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>ց</w:t>
      </w:r>
      <w:r w:rsidR="00FE501B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սեփականատերը պարտավոր է միջոցներ ձեռնարկել</w:t>
      </w:r>
      <w:r w:rsidR="00A566B4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="00FE501B" w:rsidRPr="00FE50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աշխատանքային անվտանգ պայմաններ ապահովելու համար:</w:t>
      </w:r>
    </w:p>
    <w:p w14:paraId="741EE27A" w14:textId="77777777" w:rsidR="002075BF" w:rsidRPr="00A748CD" w:rsidRDefault="00DF1DB2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F1DB2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="009C0254" w:rsidRPr="00DF1DB2">
        <w:rPr>
          <w:rFonts w:eastAsia="Times New Roman"/>
          <w:b w:val="0"/>
          <w:bCs w:val="0"/>
          <w:color w:val="auto"/>
          <w:sz w:val="24"/>
          <w:lang w:eastAsia="ru-RU"/>
        </w:rPr>
        <w:t>աշտային</w:t>
      </w:r>
      <w:r w:rsidR="009C0254" w:rsidRPr="009C02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 w:rsidR="009C0254">
        <w:rPr>
          <w:rFonts w:eastAsia="Times New Roman"/>
          <w:b w:val="0"/>
          <w:bCs w:val="0"/>
          <w:color w:val="auto"/>
          <w:sz w:val="24"/>
          <w:lang w:eastAsia="ru-RU"/>
        </w:rPr>
        <w:t>զննման</w:t>
      </w:r>
      <w:r w:rsidR="009C0254" w:rsidRPr="009C02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</w:t>
      </w:r>
      <w:r w:rsidR="009C0254" w:rsidRPr="00FE501B">
        <w:rPr>
          <w:rFonts w:eastAsia="Times New Roman"/>
          <w:b w:val="0"/>
          <w:bCs w:val="0"/>
          <w:color w:val="auto"/>
          <w:sz w:val="24"/>
          <w:lang w:eastAsia="ru-RU"/>
        </w:rPr>
        <w:t>փորձար</w:t>
      </w:r>
      <w:r w:rsidR="009C0254">
        <w:rPr>
          <w:rFonts w:eastAsia="Times New Roman"/>
          <w:b w:val="0"/>
          <w:bCs w:val="0"/>
          <w:color w:val="auto"/>
          <w:sz w:val="24"/>
          <w:lang w:eastAsia="ru-RU"/>
        </w:rPr>
        <w:t>կ</w:t>
      </w:r>
      <w:r w:rsidR="009C0254" w:rsidRPr="009C02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ման ընթացքում կազմակերպության աշխատակիցների կողմից աշխատանքի </w:t>
      </w:r>
      <w:r w:rsidR="00B965A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պաշտպանության </w:t>
      </w:r>
      <w:r w:rsidR="009C0254" w:rsidRPr="009C0254">
        <w:rPr>
          <w:rFonts w:eastAsia="Times New Roman"/>
          <w:b w:val="0"/>
          <w:bCs w:val="0"/>
          <w:color w:val="auto"/>
          <w:sz w:val="24"/>
          <w:lang w:eastAsia="ru-RU"/>
        </w:rPr>
        <w:t>և անվտանգության</w:t>
      </w:r>
      <w:r w:rsidR="00B965A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տեխնիկայի</w:t>
      </w:r>
      <w:r w:rsidR="009C0254" w:rsidRPr="009C02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պահանջներին համապատասխանության </w:t>
      </w:r>
      <w:r w:rsidR="00B965AA">
        <w:rPr>
          <w:rFonts w:eastAsia="Times New Roman"/>
          <w:b w:val="0"/>
          <w:bCs w:val="0"/>
          <w:color w:val="auto"/>
          <w:sz w:val="24"/>
          <w:lang w:eastAsia="ru-RU"/>
        </w:rPr>
        <w:t>հսկողությունը</w:t>
      </w:r>
      <w:r w:rsidR="009C0254" w:rsidRPr="009C02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պետք է իրականացվի կազմակերպության ղեկավարի կողմից:</w:t>
      </w:r>
    </w:p>
    <w:p w14:paraId="5FE34C58" w14:textId="77777777" w:rsidR="002075BF" w:rsidRDefault="003E5BE8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Այն կ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ամուրջների և խողովակների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 w:rsidR="008102E3">
        <w:rPr>
          <w:rFonts w:eastAsia="Times New Roman"/>
          <w:b w:val="0"/>
          <w:bCs w:val="0"/>
          <w:color w:val="auto"/>
          <w:sz w:val="24"/>
          <w:lang w:eastAsia="ru-RU"/>
        </w:rPr>
        <w:t>զննման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փորձարկման աշխատանքները, որոնցով երթ</w:t>
      </w:r>
      <w:r w:rsidR="008102E3">
        <w:rPr>
          <w:rFonts w:eastAsia="Times New Roman"/>
          <w:b w:val="0"/>
          <w:bCs w:val="0"/>
          <w:color w:val="auto"/>
          <w:sz w:val="24"/>
          <w:lang w:eastAsia="ru-RU"/>
        </w:rPr>
        <w:t>և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>եկությունը մասամբ դադարեցվ</w:t>
      </w:r>
      <w:r w:rsidR="008102E3">
        <w:rPr>
          <w:rFonts w:eastAsia="Times New Roman"/>
          <w:b w:val="0"/>
          <w:bCs w:val="0"/>
          <w:color w:val="auto"/>
          <w:sz w:val="24"/>
          <w:lang w:eastAsia="ru-RU"/>
        </w:rPr>
        <w:t>ում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է, չպետք է խախտի երթ</w:t>
      </w:r>
      <w:r w:rsidR="008102E3">
        <w:rPr>
          <w:rFonts w:eastAsia="Times New Roman"/>
          <w:b w:val="0"/>
          <w:bCs w:val="0"/>
          <w:color w:val="auto"/>
          <w:sz w:val="24"/>
          <w:lang w:eastAsia="ru-RU"/>
        </w:rPr>
        <w:t>և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եկության անվտանգությունը, իսկ աշխատանքի կազմակերպումը պետք է ապահովի աշխատողների անվտանգությունը: Աշխատողների անվտանգության ապահովման համար 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 xml:space="preserve">անհրաժեշտ միջոցառումների մշակումը և դրանց իրականացումն </w:t>
      </w:r>
      <w:r w:rsidR="008102E3">
        <w:rPr>
          <w:rFonts w:eastAsia="Times New Roman"/>
          <w:b w:val="0"/>
          <w:bCs w:val="0"/>
          <w:color w:val="auto"/>
          <w:sz w:val="24"/>
          <w:lang w:eastAsia="ru-RU"/>
        </w:rPr>
        <w:t>կատարվում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է կառույց</w:t>
      </w:r>
      <w:r w:rsidR="008102E3">
        <w:rPr>
          <w:rFonts w:eastAsia="Times New Roman"/>
          <w:b w:val="0"/>
          <w:bCs w:val="0"/>
          <w:color w:val="auto"/>
          <w:sz w:val="24"/>
          <w:lang w:eastAsia="ru-RU"/>
        </w:rPr>
        <w:t>ի նկատմամբ</w:t>
      </w:r>
      <w:r w:rsidR="008102E3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պատասխանատու կազմակերպության կողմից:</w:t>
      </w:r>
      <w:r w:rsidR="002075BF" w:rsidRPr="008102E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p w14:paraId="2DF4A6B5" w14:textId="77777777" w:rsidR="00EF1BED" w:rsidRPr="002550A3" w:rsidRDefault="002550A3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C3763F">
        <w:rPr>
          <w:rFonts w:eastAsia="Times New Roman"/>
          <w:b w:val="0"/>
          <w:bCs w:val="0"/>
          <w:color w:val="auto"/>
          <w:sz w:val="24"/>
          <w:lang w:eastAsia="ru-RU"/>
        </w:rPr>
        <w:t>Կամուրջների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խողովակների </w:t>
      </w:r>
      <w:r w:rsidR="00D711F6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զննման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փորձարկման աշխատանքներ իրականացնելիս այն դեպքերում, երբ դրանց վրա կամ մոտակայքում կան բարձրավոլտ էլեկտրահաղորդման գծեր (ներառյալ երկաթուղ</w:t>
      </w:r>
      <w:r w:rsidR="00F80D1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ու հպակային 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>ցանց</w:t>
      </w:r>
      <w:r w:rsidR="00C946A1">
        <w:rPr>
          <w:rFonts w:eastAsia="Times New Roman"/>
          <w:b w:val="0"/>
          <w:bCs w:val="0"/>
          <w:color w:val="auto"/>
          <w:sz w:val="24"/>
          <w:lang w:eastAsia="ru-RU"/>
        </w:rPr>
        <w:t>ի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), արգելվում է </w:t>
      </w:r>
      <w:r w:rsidR="00C946A1">
        <w:rPr>
          <w:rFonts w:eastAsia="Times New Roman"/>
          <w:b w:val="0"/>
          <w:bCs w:val="0"/>
          <w:color w:val="auto"/>
          <w:sz w:val="24"/>
          <w:lang w:eastAsia="ru-RU"/>
        </w:rPr>
        <w:t>լարման տակ գտնվող</w:t>
      </w:r>
      <w:r w:rsidR="00C946A1" w:rsidRPr="002550A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չցանկապատված լարերին կամ </w:t>
      </w:r>
      <w:r w:rsidR="00F80D18">
        <w:rPr>
          <w:rFonts w:eastAsia="Times New Roman"/>
          <w:b w:val="0"/>
          <w:bCs w:val="0"/>
          <w:color w:val="auto"/>
          <w:sz w:val="24"/>
          <w:lang w:eastAsia="ru-RU"/>
        </w:rPr>
        <w:t>հպակային</w:t>
      </w:r>
      <w:r w:rsidR="00C946A1" w:rsidRPr="002550A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ցանցի մասերին մոտե</w:t>
      </w:r>
      <w:r w:rsidR="00C946A1">
        <w:rPr>
          <w:rFonts w:eastAsia="Times New Roman"/>
          <w:b w:val="0"/>
          <w:bCs w:val="0"/>
          <w:color w:val="auto"/>
          <w:sz w:val="24"/>
          <w:lang w:eastAsia="ru-RU"/>
        </w:rPr>
        <w:t>նալ կամ</w:t>
      </w:r>
      <w:r w:rsidR="00C946A1" w:rsidRPr="002550A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>որևէ առարկա մոտե</w:t>
      </w:r>
      <w:r w:rsidR="00C946A1">
        <w:rPr>
          <w:rFonts w:eastAsia="Times New Roman"/>
          <w:b w:val="0"/>
          <w:bCs w:val="0"/>
          <w:color w:val="auto"/>
          <w:sz w:val="24"/>
          <w:lang w:eastAsia="ru-RU"/>
        </w:rPr>
        <w:t>ց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="00C946A1">
        <w:rPr>
          <w:rFonts w:eastAsia="Times New Roman"/>
          <w:b w:val="0"/>
          <w:bCs w:val="0"/>
          <w:color w:val="auto"/>
          <w:sz w:val="24"/>
          <w:lang w:eastAsia="ru-RU"/>
        </w:rPr>
        <w:t>ե</w:t>
      </w:r>
      <w:r w:rsidRPr="002550A3">
        <w:rPr>
          <w:rFonts w:eastAsia="Times New Roman"/>
          <w:b w:val="0"/>
          <w:bCs w:val="0"/>
          <w:color w:val="auto"/>
          <w:sz w:val="24"/>
          <w:lang w:eastAsia="ru-RU"/>
        </w:rPr>
        <w:t>լ 2 մ-ից պակաս հեռավորության վրա: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D711F6">
        <w:rPr>
          <w:rFonts w:eastAsia="Times New Roman"/>
          <w:b w:val="0"/>
          <w:bCs w:val="0"/>
          <w:color w:val="auto"/>
          <w:sz w:val="24"/>
          <w:lang w:eastAsia="ru-RU"/>
        </w:rPr>
        <w:t>Հ</w:t>
      </w:r>
      <w:r w:rsidR="00D711F6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ատկապես 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ուշադիր </w:t>
      </w:r>
      <w:r w:rsidR="00D711F6" w:rsidRPr="00C3763F">
        <w:rPr>
          <w:rFonts w:eastAsia="Times New Roman"/>
          <w:b w:val="0"/>
          <w:bCs w:val="0"/>
          <w:color w:val="auto"/>
          <w:sz w:val="24"/>
          <w:lang w:eastAsia="ru-RU"/>
        </w:rPr>
        <w:t>պետք է</w:t>
      </w:r>
      <w:r w:rsidR="00D711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դրան </w:t>
      </w:r>
      <w:r w:rsidR="00C3763F">
        <w:rPr>
          <w:rFonts w:eastAsia="Times New Roman"/>
          <w:b w:val="0"/>
          <w:bCs w:val="0"/>
          <w:color w:val="auto"/>
          <w:sz w:val="24"/>
          <w:lang w:eastAsia="ru-RU"/>
        </w:rPr>
        <w:t>հետև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ել </w:t>
      </w:r>
      <w:r w:rsid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մեծ 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>երկար</w:t>
      </w:r>
      <w:r w:rsidR="00C3763F">
        <w:rPr>
          <w:rFonts w:eastAsia="Times New Roman"/>
          <w:b w:val="0"/>
          <w:bCs w:val="0"/>
          <w:color w:val="auto"/>
          <w:sz w:val="24"/>
          <w:lang w:eastAsia="ru-RU"/>
        </w:rPr>
        <w:t>ություն ունեցող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առարկաների հետ աշխատելիս (ձողեր</w:t>
      </w:r>
      <w:r w:rsid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մետաղական ժապավեններ, մետաղալարերի կտորներ և այլն): Եթե </w:t>
      </w:r>
      <w:r w:rsidR="00C3763F" w:rsidRPr="00A748CD">
        <w:rPr>
          <w:rFonts w:ascii="Cambria Math" w:eastAsia="Times New Roman" w:hAnsi="Cambria Math" w:cs="Cambria Math"/>
          <w:b w:val="0"/>
          <w:bCs w:val="0"/>
          <w:color w:val="auto"/>
          <w:sz w:val="24"/>
          <w:lang w:eastAsia="ru-RU"/>
        </w:rPr>
        <w:t>​​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անհնար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կատարել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այս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պահանջը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ապա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>
        <w:rPr>
          <w:rFonts w:eastAsia="Times New Roman"/>
          <w:b w:val="0"/>
          <w:bCs w:val="0"/>
          <w:color w:val="auto"/>
          <w:sz w:val="24"/>
          <w:lang w:eastAsia="ru-RU"/>
        </w:rPr>
        <w:t>հոսանքա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գիծը պետք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է հոսանքազրկել</w:t>
      </w:r>
      <w:r w:rsidR="00D711F6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համաձայնեցնելով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D711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այն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կազմակերպության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հետ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որի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պատասխանատվության տակ այն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գտնվում</w:t>
      </w:r>
      <w:r w:rsidR="00D711F6" w:rsidRPr="00D711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D711F6" w:rsidRPr="00A748CD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="00C3763F" w:rsidRPr="00A748CD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</w:p>
    <w:p w14:paraId="1DAC4652" w14:textId="77777777" w:rsidR="00EF1BED" w:rsidRPr="00C3763F" w:rsidRDefault="00622205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22205">
        <w:rPr>
          <w:rFonts w:eastAsia="Times New Roman"/>
          <w:b w:val="0"/>
          <w:bCs w:val="0"/>
          <w:color w:val="auto"/>
          <w:sz w:val="24"/>
          <w:lang w:eastAsia="ru-RU"/>
        </w:rPr>
        <w:t>Ձեռքի</w:t>
      </w:r>
      <w:r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էլեկտրակ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ան մեքենաներով</w:t>
      </w:r>
      <w:r w:rsidR="00656A8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որոնք սնվում են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42 Վ-ից ավել </w:t>
      </w:r>
      <w:r w:rsidR="00656A8B" w:rsidRPr="00C3763F">
        <w:rPr>
          <w:rFonts w:eastAsia="Times New Roman"/>
          <w:b w:val="0"/>
          <w:bCs w:val="0"/>
          <w:color w:val="auto"/>
          <w:sz w:val="24"/>
          <w:lang w:eastAsia="ru-RU"/>
        </w:rPr>
        <w:t>լարմա</w:t>
      </w:r>
      <w:r w:rsidR="00656A8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մբ </w:t>
      </w:r>
      <w:r w:rsidRPr="00C3763F">
        <w:rPr>
          <w:rFonts w:eastAsia="Times New Roman"/>
          <w:b w:val="0"/>
          <w:bCs w:val="0"/>
          <w:color w:val="auto"/>
          <w:sz w:val="24"/>
          <w:lang w:eastAsia="ru-RU"/>
        </w:rPr>
        <w:t>ցանցի</w:t>
      </w:r>
      <w:r w:rsidR="00656A8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ց, </w:t>
      </w:r>
      <w:r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աշխատելու </w:t>
      </w:r>
      <w:r w:rsidRPr="00C3763F">
        <w:rPr>
          <w:rFonts w:eastAsia="Times New Roman"/>
          <w:b w:val="0"/>
          <w:bCs w:val="0"/>
          <w:color w:val="auto"/>
          <w:sz w:val="24"/>
          <w:lang w:eastAsia="ru-RU"/>
        </w:rPr>
        <w:t>կարող են թույլատրվել</w:t>
      </w:r>
      <w:r w:rsidRPr="0062220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մ</w:t>
      </w:r>
      <w:r w:rsidR="00C3763F" w:rsidRPr="00622205">
        <w:rPr>
          <w:rFonts w:eastAsia="Times New Roman"/>
          <w:b w:val="0"/>
          <w:bCs w:val="0"/>
          <w:color w:val="auto"/>
          <w:sz w:val="24"/>
          <w:lang w:eastAsia="ru-RU"/>
        </w:rPr>
        <w:t>իայն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հատուկ հրահանգ</w:t>
      </w:r>
      <w:r w:rsidR="00656A8B">
        <w:rPr>
          <w:rFonts w:eastAsia="Times New Roman"/>
          <w:b w:val="0"/>
          <w:bCs w:val="0"/>
          <w:color w:val="auto"/>
          <w:sz w:val="24"/>
          <w:lang w:eastAsia="ru-RU"/>
        </w:rPr>
        <w:t>ավոր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>ված աշխատողներ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ովքեր տիրապետում են աշխատանքի անվտանգ մեթոդներին, </w:t>
      </w:r>
      <w:r w:rsidR="00656A8B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էլեկտրական հոսանքի հետ աշխատելիս </w:t>
      </w:r>
      <w:r w:rsidR="00656A8B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պաշտպանիչ միջոցներին 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և </w:t>
      </w:r>
      <w:r w:rsidRPr="0062220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հոսանքահարվելու </w:t>
      </w:r>
      <w:r w:rsidR="00C3763F" w:rsidRPr="00C3763F">
        <w:rPr>
          <w:rFonts w:eastAsia="Times New Roman"/>
          <w:b w:val="0"/>
          <w:bCs w:val="0"/>
          <w:color w:val="auto"/>
          <w:sz w:val="24"/>
          <w:lang w:eastAsia="ru-RU"/>
        </w:rPr>
        <w:t>դեպքում առաջին օգնության մեթոդներին:</w:t>
      </w:r>
    </w:p>
    <w:p w14:paraId="75128616" w14:textId="77777777" w:rsidR="002075BF" w:rsidRDefault="00656A8B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Հետազ</w:t>
      </w:r>
      <w:r w:rsidR="00622205">
        <w:rPr>
          <w:rFonts w:eastAsia="Times New Roman"/>
          <w:b w:val="0"/>
          <w:bCs w:val="0"/>
          <w:color w:val="auto"/>
          <w:sz w:val="24"/>
          <w:lang w:eastAsia="ru-RU"/>
        </w:rPr>
        <w:t>նն</w:t>
      </w:r>
      <w:r w:rsidR="00622205" w:rsidRPr="00622205">
        <w:rPr>
          <w:rFonts w:eastAsia="Times New Roman"/>
          <w:b w:val="0"/>
          <w:bCs w:val="0"/>
          <w:color w:val="auto"/>
          <w:sz w:val="24"/>
          <w:lang w:eastAsia="ru-RU"/>
        </w:rPr>
        <w:t>ումների և փորձարկումների ընթացքում ճախարակներով, ամբարձի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կ</w:t>
      </w:r>
      <w:r w:rsidR="00622205" w:rsidRPr="0062220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ներով և այլ հատուկ սարքերով աշխատանքը պետք է իրականացվի աշխատանքի անվտանգ կատարման համար պատասխանատու և համապատասխան որակավորում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ու</w:t>
      </w:r>
      <w:r w:rsidR="00622205" w:rsidRPr="0062220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փորձ ունեցող աշխատողի </w:t>
      </w:r>
      <w:r w:rsidR="00622205">
        <w:rPr>
          <w:rFonts w:eastAsia="Times New Roman"/>
          <w:b w:val="0"/>
          <w:bCs w:val="0"/>
          <w:color w:val="auto"/>
          <w:sz w:val="24"/>
          <w:lang w:eastAsia="ru-RU"/>
        </w:rPr>
        <w:t>ղեկավար</w:t>
      </w:r>
      <w:r w:rsidR="00622205" w:rsidRPr="00622205">
        <w:rPr>
          <w:rFonts w:eastAsia="Times New Roman"/>
          <w:b w:val="0"/>
          <w:bCs w:val="0"/>
          <w:color w:val="auto"/>
          <w:sz w:val="24"/>
          <w:lang w:eastAsia="ru-RU"/>
        </w:rPr>
        <w:t>ության ներքո:</w:t>
      </w:r>
    </w:p>
    <w:p w14:paraId="62AEF313" w14:textId="77777777" w:rsidR="002075BF" w:rsidRPr="00AB0E80" w:rsidRDefault="00AB0E80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4C2F1E">
        <w:rPr>
          <w:rFonts w:eastAsia="Times New Roman"/>
          <w:b w:val="0"/>
          <w:bCs w:val="0"/>
          <w:color w:val="auto"/>
          <w:sz w:val="24"/>
          <w:lang w:eastAsia="ru-RU"/>
        </w:rPr>
        <w:t>Միևնույն</w:t>
      </w:r>
      <w:r w:rsidRPr="00AB0E8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ուղղա</w:t>
      </w:r>
      <w:r w:rsidR="00BC6447">
        <w:rPr>
          <w:rFonts w:eastAsia="Times New Roman"/>
          <w:b w:val="0"/>
          <w:bCs w:val="0"/>
          <w:color w:val="auto"/>
          <w:sz w:val="24"/>
          <w:lang w:eastAsia="ru-RU"/>
        </w:rPr>
        <w:t>ձիգի ուղղությամբ</w:t>
      </w:r>
      <w:r w:rsidRPr="00AB0E8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երկու կամ ավելի մակարդակներում միաժամանակյա աշխատանքը կարող է թույլատրվել միայն այն դեպքում, եթե միջոցներ են ձեռնարկվում </w:t>
      </w:r>
      <w:r w:rsidR="00BC6447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ներքևում </w:t>
      </w:r>
      <w:r w:rsidRPr="00AB0E80">
        <w:rPr>
          <w:rFonts w:eastAsia="Times New Roman"/>
          <w:b w:val="0"/>
          <w:bCs w:val="0"/>
          <w:color w:val="auto"/>
          <w:sz w:val="24"/>
          <w:lang w:eastAsia="ru-RU"/>
        </w:rPr>
        <w:t>աշխատողների անվտանգությունն ապահովելու համար:</w:t>
      </w:r>
    </w:p>
    <w:p w14:paraId="6CB00E1F" w14:textId="77777777" w:rsidR="002075BF" w:rsidRPr="00020193" w:rsidRDefault="00020193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20193">
        <w:rPr>
          <w:rFonts w:eastAsia="Times New Roman"/>
          <w:b w:val="0"/>
          <w:bCs w:val="0"/>
          <w:color w:val="auto"/>
          <w:sz w:val="24"/>
          <w:lang w:eastAsia="ru-RU"/>
        </w:rPr>
        <w:t>Ջրի վրա տեղաշարժի հետ կապված աշխատանքներ իրականացնելիս կազմակերպությունների աշխատակիցները պետք է ապահովված լինեն փրկարար սարքավորումներով:</w:t>
      </w:r>
    </w:p>
    <w:p w14:paraId="391A9C85" w14:textId="77777777" w:rsidR="002075BF" w:rsidRDefault="00020193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2019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100 մ-ից ավել լայնություն </w:t>
      </w:r>
      <w:r w:rsidR="00EC223B" w:rsidRPr="00020193">
        <w:rPr>
          <w:rFonts w:eastAsia="Times New Roman"/>
          <w:b w:val="0"/>
          <w:bCs w:val="0"/>
          <w:color w:val="auto"/>
          <w:sz w:val="24"/>
          <w:lang w:eastAsia="ru-RU"/>
        </w:rPr>
        <w:t>(</w:t>
      </w:r>
      <w:r w:rsidR="00EC223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ցածր </w:t>
      </w:r>
      <w:r w:rsidR="00EC223B" w:rsidRPr="00020193">
        <w:rPr>
          <w:rFonts w:eastAsia="Times New Roman"/>
          <w:b w:val="0"/>
          <w:bCs w:val="0"/>
          <w:color w:val="auto"/>
          <w:sz w:val="24"/>
          <w:lang w:eastAsia="ru-RU"/>
        </w:rPr>
        <w:t>ջր</w:t>
      </w:r>
      <w:r w:rsidR="00EC223B">
        <w:rPr>
          <w:rFonts w:eastAsia="Times New Roman"/>
          <w:b w:val="0"/>
          <w:bCs w:val="0"/>
          <w:color w:val="auto"/>
          <w:sz w:val="24"/>
          <w:lang w:eastAsia="ru-RU"/>
        </w:rPr>
        <w:t>երի մակարդակով</w:t>
      </w:r>
      <w:r w:rsidR="00EC223B" w:rsidRPr="0002019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) </w:t>
      </w:r>
      <w:r w:rsidRPr="00020193">
        <w:rPr>
          <w:rFonts w:eastAsia="Times New Roman"/>
          <w:b w:val="0"/>
          <w:bCs w:val="0"/>
          <w:color w:val="auto"/>
          <w:sz w:val="24"/>
          <w:lang w:eastAsia="ru-RU"/>
        </w:rPr>
        <w:t>ունեցող գետերի վրա գտնվող կամուրջներ</w:t>
      </w:r>
      <w:r w:rsidR="00EC223B">
        <w:rPr>
          <w:rFonts w:eastAsia="Times New Roman"/>
          <w:b w:val="0"/>
          <w:bCs w:val="0"/>
          <w:color w:val="auto"/>
          <w:sz w:val="24"/>
          <w:lang w:eastAsia="ru-RU"/>
        </w:rPr>
        <w:t>ում հետազննման</w:t>
      </w:r>
      <w:r w:rsidR="00EC223B" w:rsidRPr="0002019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EC223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աշխատանքների </w:t>
      </w:r>
      <w:r w:rsidR="00EC223B" w:rsidRPr="00020193">
        <w:rPr>
          <w:rFonts w:eastAsia="Times New Roman"/>
          <w:b w:val="0"/>
          <w:bCs w:val="0"/>
          <w:color w:val="auto"/>
          <w:sz w:val="24"/>
          <w:lang w:eastAsia="ru-RU"/>
        </w:rPr>
        <w:t>մեկնարկ</w:t>
      </w:r>
      <w:r w:rsidR="00EC223B">
        <w:rPr>
          <w:rFonts w:eastAsia="Times New Roman"/>
          <w:b w:val="0"/>
          <w:bCs w:val="0"/>
          <w:color w:val="auto"/>
          <w:sz w:val="24"/>
          <w:lang w:eastAsia="ru-RU"/>
        </w:rPr>
        <w:t>ից առաջ</w:t>
      </w:r>
      <w:r w:rsidRPr="0002019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աշխատանքի ղեկավարը պարտավոր է </w:t>
      </w:r>
      <w:r w:rsidR="00EC223B">
        <w:rPr>
          <w:rFonts w:eastAsia="Times New Roman"/>
          <w:b w:val="0"/>
          <w:bCs w:val="0"/>
          <w:color w:val="auto"/>
          <w:sz w:val="24"/>
          <w:lang w:eastAsia="ru-RU"/>
        </w:rPr>
        <w:t>ս</w:t>
      </w:r>
      <w:r w:rsidRPr="00020193">
        <w:rPr>
          <w:rFonts w:eastAsia="Times New Roman"/>
          <w:b w:val="0"/>
          <w:bCs w:val="0"/>
          <w:color w:val="auto"/>
          <w:sz w:val="24"/>
          <w:lang w:eastAsia="ru-RU"/>
        </w:rPr>
        <w:t>տուգել փրկարար սարքավորումների առկայությունը:</w:t>
      </w:r>
      <w:r w:rsidR="00F621FE" w:rsidRPr="0002019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</w:p>
    <w:p w14:paraId="4CF36B77" w14:textId="77777777" w:rsidR="002075BF" w:rsidRPr="007871BC" w:rsidRDefault="007871BC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03508E">
        <w:rPr>
          <w:rFonts w:eastAsia="Times New Roman"/>
          <w:b w:val="0"/>
          <w:bCs w:val="0"/>
          <w:color w:val="auto"/>
          <w:sz w:val="24"/>
          <w:lang w:eastAsia="ru-RU"/>
        </w:rPr>
        <w:t>Պոլիմերային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բաղադրիչներից պատրաստված սոսինձների հետ աշխատանքը պետք է կատարվի ռետինե ձեռնոցներով: Եթե </w:t>
      </w:r>
      <w:r w:rsidRPr="00A748CD">
        <w:rPr>
          <w:rFonts w:ascii="Cambria Math" w:eastAsia="Times New Roman" w:hAnsi="Cambria Math" w:cs="Cambria Math"/>
          <w:b w:val="0"/>
          <w:bCs w:val="0"/>
          <w:color w:val="auto"/>
          <w:sz w:val="24"/>
          <w:lang w:eastAsia="ru-RU"/>
        </w:rPr>
        <w:t>​​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մարմնի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բաց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հատվածներին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հակասեպտիկ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կամ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սոսինձ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հայտնվում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դրանք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պետք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է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748CD">
        <w:rPr>
          <w:rFonts w:eastAsia="Times New Roman"/>
          <w:b w:val="0"/>
          <w:bCs w:val="0"/>
          <w:color w:val="auto"/>
          <w:sz w:val="24"/>
          <w:lang w:eastAsia="ru-RU"/>
        </w:rPr>
        <w:t>անմիջապ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ես լվանալ </w:t>
      </w:r>
      <w:r w:rsidR="0003508E">
        <w:rPr>
          <w:rFonts w:eastAsia="Times New Roman"/>
          <w:b w:val="0"/>
          <w:bCs w:val="0"/>
          <w:color w:val="auto"/>
          <w:sz w:val="24"/>
          <w:lang w:eastAsia="ru-RU"/>
        </w:rPr>
        <w:t>առ</w:t>
      </w:r>
      <w:r w:rsidRPr="007871BC">
        <w:rPr>
          <w:rFonts w:eastAsia="Times New Roman"/>
          <w:b w:val="0"/>
          <w:bCs w:val="0"/>
          <w:color w:val="auto"/>
          <w:sz w:val="24"/>
          <w:lang w:eastAsia="ru-RU"/>
        </w:rPr>
        <w:t>ատ ջրով: Աշխատանքն ավարտելուց հետո անհրաժեշտ է մարմնի բաց հատվածները (ձեռքերը, դեմքը) լվանալ տաք ջրով և օճառով։</w:t>
      </w:r>
    </w:p>
    <w:p w14:paraId="316E8335" w14:textId="77777777" w:rsidR="002075BF" w:rsidRDefault="007F7531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Հետազ</w:t>
      </w:r>
      <w:r w:rsidR="0003508E">
        <w:rPr>
          <w:rFonts w:eastAsia="Times New Roman"/>
          <w:b w:val="0"/>
          <w:bCs w:val="0"/>
          <w:color w:val="auto"/>
          <w:sz w:val="24"/>
          <w:lang w:eastAsia="ru-RU"/>
        </w:rPr>
        <w:t>ննման</w:t>
      </w:r>
      <w:r w:rsidR="0003508E" w:rsidRPr="0003508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</w:t>
      </w:r>
      <w:r w:rsidR="0003508E" w:rsidRPr="00622205">
        <w:rPr>
          <w:rFonts w:eastAsia="Times New Roman"/>
          <w:b w:val="0"/>
          <w:bCs w:val="0"/>
          <w:color w:val="auto"/>
          <w:sz w:val="24"/>
          <w:lang w:eastAsia="ru-RU"/>
        </w:rPr>
        <w:t>փորձարկ</w:t>
      </w:r>
      <w:r w:rsidR="0003508E" w:rsidRPr="0003508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ման վայրեր մեկնող կազմակերպությունների աշխատակիցները պետք է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ապահովված </w:t>
      </w:r>
      <w:r w:rsidR="0003508E" w:rsidRPr="0003508E">
        <w:rPr>
          <w:rFonts w:eastAsia="Times New Roman"/>
          <w:b w:val="0"/>
          <w:bCs w:val="0"/>
          <w:color w:val="auto"/>
          <w:sz w:val="24"/>
          <w:lang w:eastAsia="ru-RU"/>
        </w:rPr>
        <w:t>լինեն առաջին օգնության հավաքածուով՝ անհրաժեշտ դեղամիջոցներով և պարագաներով:</w:t>
      </w:r>
    </w:p>
    <w:p w14:paraId="77AC4CF6" w14:textId="77777777" w:rsidR="00EF1BED" w:rsidRPr="00724660" w:rsidRDefault="009D67F2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Հետազ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ննման</w:t>
      </w:r>
      <w:r w:rsidR="00EE2508" w:rsidRPr="0003508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</w:t>
      </w:r>
      <w:r w:rsidR="00EE2508" w:rsidRPr="00622205">
        <w:rPr>
          <w:rFonts w:eastAsia="Times New Roman"/>
          <w:b w:val="0"/>
          <w:bCs w:val="0"/>
          <w:color w:val="auto"/>
          <w:sz w:val="24"/>
          <w:lang w:eastAsia="ru-RU"/>
        </w:rPr>
        <w:t>փորձարկ</w:t>
      </w:r>
      <w:r w:rsidR="00EE2508" w:rsidRPr="0003508E">
        <w:rPr>
          <w:rFonts w:eastAsia="Times New Roman"/>
          <w:b w:val="0"/>
          <w:bCs w:val="0"/>
          <w:color w:val="auto"/>
          <w:sz w:val="24"/>
          <w:lang w:eastAsia="ru-RU"/>
        </w:rPr>
        <w:t>ման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աշխատանքներին մասնակցող կազմակերպությունների աշխատակիցները պետք է ապահովված լինեն անձնական պաշտպան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ության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միջոց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>ներով (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հատուկ աշխատանքային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հագուստ, 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աշխատանքային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կոշիկներ և 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պաշտպանիչ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սարքեր)՝ համաձայն ԳՕՍՏ 12.4.011-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89 </w:t>
      </w:r>
      <w:r w:rsidR="008024CD">
        <w:rPr>
          <w:rFonts w:eastAsia="Times New Roman"/>
          <w:b w:val="0"/>
          <w:bCs w:val="0"/>
          <w:color w:val="auto"/>
          <w:sz w:val="24"/>
          <w:lang w:eastAsia="ru-RU"/>
        </w:rPr>
        <w:t>ստանդարտ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ի: Աշխատանքը պետք է կատարվի խնամքով </w:t>
      </w:r>
      <w:r w:rsidR="00EE2508">
        <w:rPr>
          <w:rFonts w:eastAsia="Times New Roman"/>
          <w:b w:val="0"/>
          <w:bCs w:val="0"/>
          <w:color w:val="auto"/>
          <w:sz w:val="24"/>
          <w:lang w:eastAsia="ru-RU"/>
        </w:rPr>
        <w:t>հագ</w:t>
      </w:r>
      <w:r w:rsidR="00724660" w:rsidRPr="00724660">
        <w:rPr>
          <w:rFonts w:eastAsia="Times New Roman"/>
          <w:b w:val="0"/>
          <w:bCs w:val="0"/>
          <w:color w:val="auto"/>
          <w:sz w:val="24"/>
          <w:lang w:eastAsia="ru-RU"/>
        </w:rPr>
        <w:t>ած հագուստով, առանց պատռված տեղերի, կախված ծայրերի և չսայթաքող կոշիկներով:</w:t>
      </w:r>
    </w:p>
    <w:p w14:paraId="281168DD" w14:textId="77777777" w:rsidR="002075BF" w:rsidRPr="00B50912" w:rsidRDefault="009D67F2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Աշխատանքները ձ</w:t>
      </w:r>
      <w:r w:rsidR="00B50912" w:rsidRPr="004C2F1E">
        <w:rPr>
          <w:rFonts w:eastAsia="Times New Roman"/>
          <w:b w:val="0"/>
          <w:bCs w:val="0"/>
          <w:color w:val="auto"/>
          <w:sz w:val="24"/>
          <w:lang w:eastAsia="ru-RU"/>
        </w:rPr>
        <w:t>մեռային</w:t>
      </w:r>
      <w:r w:rsidR="00B50912" w:rsidRPr="00B5091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պայմաններում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կատարելիս</w:t>
      </w:r>
      <w:r w:rsidR="00B50912" w:rsidRPr="00B5091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պետք է միջոցներ ձեռնարկվեն աշխատողների պարբերական </w:t>
      </w:r>
      <w:r w:rsidR="001D097D">
        <w:rPr>
          <w:rFonts w:eastAsia="Times New Roman"/>
          <w:b w:val="0"/>
          <w:bCs w:val="0"/>
          <w:color w:val="auto"/>
          <w:sz w:val="24"/>
          <w:lang w:eastAsia="ru-RU"/>
        </w:rPr>
        <w:t>տաքացման</w:t>
      </w:r>
      <w:r w:rsidR="00B50912" w:rsidRPr="00B5091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հնարավորությունն ապահովելու համար:</w:t>
      </w:r>
    </w:p>
    <w:p w14:paraId="3EF0A48D" w14:textId="77777777" w:rsidR="002075BF" w:rsidRPr="00B50912" w:rsidRDefault="00C348A4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Գ</w:t>
      </w:r>
      <w:r w:rsidRPr="00B5091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ետնից, ջրից կամ կառույցից վերև </w:t>
      </w:r>
      <w:r w:rsidR="00B50912" w:rsidRPr="00B5091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1 մ և ավել հեռավորության վրա գտնվող փայտամածները և </w:t>
      </w:r>
      <w:r w:rsidR="00B50912">
        <w:rPr>
          <w:rFonts w:eastAsia="Times New Roman"/>
          <w:b w:val="0"/>
          <w:bCs w:val="0"/>
          <w:color w:val="auto"/>
          <w:sz w:val="24"/>
          <w:lang w:eastAsia="ru-RU"/>
        </w:rPr>
        <w:t>դիտ</w:t>
      </w:r>
      <w:r w:rsidR="00B50912" w:rsidRPr="00B5091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անցումները պետք է արգելափակված լինեն </w:t>
      </w:r>
      <w:r w:rsidR="00985189" w:rsidRPr="00985189">
        <w:rPr>
          <w:b w:val="0"/>
          <w:bCs w:val="0"/>
          <w:sz w:val="24"/>
        </w:rPr>
        <w:t>բազրի</w:t>
      </w:r>
      <w:r>
        <w:rPr>
          <w:b w:val="0"/>
          <w:bCs w:val="0"/>
          <w:sz w:val="24"/>
        </w:rPr>
        <w:t>ք</w:t>
      </w:r>
      <w:r w:rsidR="00985189" w:rsidRPr="00985189">
        <w:rPr>
          <w:b w:val="0"/>
          <w:bCs w:val="0"/>
          <w:sz w:val="24"/>
        </w:rPr>
        <w:t>ներ</w:t>
      </w:r>
      <w:r w:rsidR="00B50912" w:rsidRPr="00B50912">
        <w:rPr>
          <w:rFonts w:eastAsia="Times New Roman"/>
          <w:b w:val="0"/>
          <w:bCs w:val="0"/>
          <w:color w:val="auto"/>
          <w:sz w:val="24"/>
          <w:lang w:eastAsia="ru-RU"/>
        </w:rPr>
        <w:t>ով:</w:t>
      </w:r>
    </w:p>
    <w:p w14:paraId="30E58CE4" w14:textId="77777777" w:rsidR="002075BF" w:rsidRDefault="00C348A4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Փ</w:t>
      </w:r>
      <w:r w:rsidR="00D621F8"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այտամածների վրա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մ</w:t>
      </w:r>
      <w:r w:rsidRPr="004C2F1E">
        <w:rPr>
          <w:rFonts w:eastAsia="Times New Roman"/>
          <w:b w:val="0"/>
          <w:bCs w:val="0"/>
          <w:color w:val="auto"/>
          <w:sz w:val="24"/>
          <w:lang w:eastAsia="ru-RU"/>
        </w:rPr>
        <w:t>արդկանց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D621F8" w:rsidRPr="00D621F8">
        <w:rPr>
          <w:rFonts w:eastAsia="Times New Roman"/>
          <w:b w:val="0"/>
          <w:bCs w:val="0"/>
          <w:color w:val="auto"/>
          <w:sz w:val="24"/>
          <w:lang w:eastAsia="ru-RU"/>
        </w:rPr>
        <w:t>բարձրաց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ումն ու </w:t>
      </w:r>
      <w:r w:rsidR="00D621F8" w:rsidRPr="00D621F8">
        <w:rPr>
          <w:rFonts w:eastAsia="Times New Roman"/>
          <w:b w:val="0"/>
          <w:bCs w:val="0"/>
          <w:color w:val="auto"/>
          <w:sz w:val="24"/>
          <w:lang w:eastAsia="ru-RU"/>
        </w:rPr>
        <w:t>իջեց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ումը</w:t>
      </w:r>
      <w:r w:rsidR="00D621F8"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թույլատրվում է միայն ապահով ամրացված աստիճաններով: Արգելվում է սանդուղքներ</w:t>
      </w:r>
      <w:r w:rsidR="00CA482B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="00D621F8"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տեղադրել տարբեր հենարանների վրա։</w:t>
      </w:r>
    </w:p>
    <w:p w14:paraId="715ACE3B" w14:textId="77777777" w:rsidR="002075BF" w:rsidRPr="00D621F8" w:rsidRDefault="00D621F8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Կառույցները </w:t>
      </w:r>
      <w:r w:rsidR="00CA482B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զնն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>ելիս, հատկապես նեղ պայմաններում (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հեծան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ների միջև,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տուփ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>երում, հենարանների պարզունակ</w:t>
      </w:r>
      <w:r w:rsidR="00CA482B">
        <w:rPr>
          <w:rFonts w:eastAsia="Times New Roman"/>
          <w:b w:val="0"/>
          <w:bCs w:val="0"/>
          <w:color w:val="auto"/>
          <w:sz w:val="24"/>
          <w:lang w:eastAsia="ru-RU"/>
        </w:rPr>
        <w:t>ների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վրա և այլն), բոլոր աշխատողները պետք է </w:t>
      </w:r>
      <w:r w:rsidR="00CA482B"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լինեն 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>չափազանց զգույշ, որպեսզի չ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խփվ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>են կ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ոնստրուկտիվ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տարրերին կամ դրանցից դուրս ցցված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ձող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>երին, կաղապար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ամած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ի մնացորդներին և այլն: Պետք չէ </w:t>
      </w:r>
      <w:r w:rsidR="008F3953">
        <w:rPr>
          <w:rFonts w:eastAsia="Times New Roman"/>
          <w:b w:val="0"/>
          <w:bCs w:val="0"/>
          <w:color w:val="auto"/>
          <w:sz w:val="24"/>
          <w:lang w:eastAsia="ru-RU"/>
        </w:rPr>
        <w:t>կատարել կտրուկ</w:t>
      </w:r>
      <w:r w:rsidR="008F3953" w:rsidRPr="008F395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8F3953" w:rsidRPr="00DC4903">
        <w:rPr>
          <w:rFonts w:eastAsia="Times New Roman"/>
          <w:b w:val="0"/>
          <w:bCs w:val="0"/>
          <w:color w:val="auto"/>
          <w:sz w:val="24"/>
          <w:lang w:eastAsia="ru-RU"/>
        </w:rPr>
        <w:t>շարժումներ</w:t>
      </w:r>
      <w:r w:rsidRPr="00D621F8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կամ վազել։</w:t>
      </w:r>
    </w:p>
    <w:p w14:paraId="43A6B19B" w14:textId="77777777" w:rsidR="002075BF" w:rsidRPr="00C83E0F" w:rsidRDefault="00C83E0F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836C1B">
        <w:rPr>
          <w:rFonts w:eastAsia="Times New Roman"/>
          <w:b w:val="0"/>
          <w:bCs w:val="0"/>
          <w:color w:val="auto"/>
          <w:sz w:val="24"/>
          <w:lang w:eastAsia="ru-RU"/>
        </w:rPr>
        <w:t>Հեղույսներ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և գամեր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>, խարամ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>ավոր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>ված եռակցման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կարանները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>, ժանգոտված մետաղական տարրեր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կամ բետոնե մակեր</w:t>
      </w:r>
      <w:r w:rsidR="002D00D8">
        <w:rPr>
          <w:rFonts w:eastAsia="Times New Roman"/>
          <w:b w:val="0"/>
          <w:bCs w:val="0"/>
          <w:color w:val="auto"/>
          <w:sz w:val="24"/>
          <w:lang w:eastAsia="ru-RU"/>
        </w:rPr>
        <w:t>ևույթները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>թ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>խ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կացնելով ստուգման ժամանակ 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պետք է օգտագործել 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>պաշտպանիչ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ակնոցներ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</w:t>
      </w:r>
      <w:r w:rsidR="00836C1B" w:rsidRPr="0064528F">
        <w:rPr>
          <w:rFonts w:eastAsia="Times New Roman"/>
          <w:b w:val="0"/>
          <w:bCs w:val="0"/>
          <w:color w:val="auto"/>
          <w:sz w:val="24"/>
          <w:lang w:eastAsia="ru-RU"/>
        </w:rPr>
        <w:t>երեսկալներ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կամ 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>հով</w:t>
      </w:r>
      <w:r w:rsidR="00F55C10">
        <w:rPr>
          <w:rFonts w:eastAsia="Times New Roman"/>
          <w:b w:val="0"/>
          <w:bCs w:val="0"/>
          <w:color w:val="auto"/>
          <w:sz w:val="24"/>
          <w:lang w:eastAsia="ru-RU"/>
        </w:rPr>
        <w:t>հ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>ար</w:t>
      </w:r>
      <w:r w:rsidRPr="00C83E0F">
        <w:rPr>
          <w:rFonts w:eastAsia="Times New Roman"/>
          <w:b w:val="0"/>
          <w:bCs w:val="0"/>
          <w:color w:val="auto"/>
          <w:sz w:val="24"/>
          <w:lang w:eastAsia="ru-RU"/>
        </w:rPr>
        <w:t>ներ</w:t>
      </w:r>
      <w:r w:rsidR="00836C1B">
        <w:rPr>
          <w:rFonts w:eastAsia="Times New Roman"/>
          <w:b w:val="0"/>
          <w:bCs w:val="0"/>
          <w:color w:val="auto"/>
          <w:sz w:val="24"/>
          <w:lang w:eastAsia="ru-RU"/>
        </w:rPr>
        <w:t>։</w:t>
      </w:r>
    </w:p>
    <w:p w14:paraId="6CF87108" w14:textId="77777777" w:rsidR="002075BF" w:rsidRPr="004F5954" w:rsidRDefault="004F5954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Տեղամասում աշխատանքներ իրականացնելիս կազմակերպությունների աշխատակիցները պետք է ունենան անվտանգության սաղավարտներ, իսկ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շահա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>գործ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վ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ող 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 xml:space="preserve">կառույցների </w:t>
      </w:r>
      <w:r w:rsidR="00142BF6">
        <w:rPr>
          <w:rFonts w:eastAsia="Times New Roman"/>
          <w:b w:val="0"/>
          <w:bCs w:val="0"/>
          <w:color w:val="auto"/>
          <w:sz w:val="24"/>
          <w:lang w:eastAsia="ru-RU"/>
        </w:rPr>
        <w:t>երթևեկային մասի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վրա աշխատելիս</w:t>
      </w:r>
      <w:r w:rsidR="00142BF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՝ պետք է 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>կրե</w:t>
      </w:r>
      <w:r w:rsidR="00142BF6">
        <w:rPr>
          <w:rFonts w:eastAsia="Times New Roman"/>
          <w:b w:val="0"/>
          <w:bCs w:val="0"/>
          <w:color w:val="auto"/>
          <w:sz w:val="24"/>
          <w:lang w:eastAsia="ru-RU"/>
        </w:rPr>
        <w:t>ն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ազդանշանային բաճկոններ:</w:t>
      </w:r>
    </w:p>
    <w:p w14:paraId="12152510" w14:textId="77777777" w:rsidR="002075BF" w:rsidRPr="004F5954" w:rsidRDefault="004F5954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Ամբողջությամբ չավարտված կառույցները </w:t>
      </w:r>
      <w:r w:rsidR="00F9064F">
        <w:rPr>
          <w:rFonts w:eastAsia="Times New Roman"/>
          <w:b w:val="0"/>
          <w:bCs w:val="0"/>
          <w:color w:val="auto"/>
          <w:sz w:val="24"/>
          <w:lang w:eastAsia="ru-RU"/>
        </w:rPr>
        <w:t>հետա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զնն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>ելիս պետք է հատուկ զգուշություն ցուցաբերել</w:t>
      </w:r>
      <w:r w:rsidR="00F9064F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4F5954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վտանգի ավելացման հնարավորության պատճառով:</w:t>
      </w:r>
    </w:p>
    <w:p w14:paraId="503B92AE" w14:textId="77777777" w:rsidR="002075BF" w:rsidRDefault="008D5629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Հին փայտե կոնստրուկցիաների և տախտակամածների վրա աշխատելիս պետք է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ցուցա</w:t>
      </w:r>
      <w:r w:rsidR="00F9064F">
        <w:rPr>
          <w:rFonts w:eastAsia="Times New Roman"/>
          <w:b w:val="0"/>
          <w:bCs w:val="0"/>
          <w:color w:val="auto"/>
          <w:sz w:val="24"/>
          <w:lang w:eastAsia="ru-RU"/>
        </w:rPr>
        <w:t>բ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երել </w:t>
      </w: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>հատուկ զգու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շություն</w:t>
      </w: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, քանի որ դրանք կարող են պարունակել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փտելու</w:t>
      </w: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պատճառով ուժ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կորցրած տարրեր,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խախտ</w:t>
      </w: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ված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ամրակցում</w:t>
      </w:r>
      <w:r w:rsidRPr="008D5629">
        <w:rPr>
          <w:rFonts w:eastAsia="Times New Roman"/>
          <w:b w:val="0"/>
          <w:bCs w:val="0"/>
          <w:color w:val="auto"/>
          <w:sz w:val="24"/>
          <w:lang w:eastAsia="ru-RU"/>
        </w:rPr>
        <w:t>ներով տարրեր և այլն:</w:t>
      </w:r>
    </w:p>
    <w:p w14:paraId="1876FC13" w14:textId="77777777" w:rsidR="002075BF" w:rsidRPr="006C7645" w:rsidRDefault="006C7645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>Փորձարկ</w:t>
      </w:r>
      <w:r w:rsidR="00F9064F">
        <w:rPr>
          <w:rFonts w:eastAsia="Times New Roman"/>
          <w:b w:val="0"/>
          <w:bCs w:val="0"/>
          <w:color w:val="auto"/>
          <w:sz w:val="24"/>
          <w:lang w:eastAsia="ru-RU"/>
        </w:rPr>
        <w:t>ումների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ժամանակ </w:t>
      </w:r>
      <w:r w:rsidR="00F9064F">
        <w:rPr>
          <w:rFonts w:eastAsia="Times New Roman"/>
          <w:b w:val="0"/>
          <w:bCs w:val="0"/>
          <w:color w:val="auto"/>
          <w:sz w:val="24"/>
          <w:lang w:eastAsia="ru-RU"/>
        </w:rPr>
        <w:t>ավտո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>ճանապարհային և քաղաքային կամուրջների մոտեցումները պետք է արգելափակվեն՝ համաձայն գործող երթևեկության կանոնների պահանջների:</w:t>
      </w:r>
    </w:p>
    <w:p w14:paraId="27B116BB" w14:textId="77777777" w:rsidR="002075BF" w:rsidRPr="006C7645" w:rsidRDefault="006C7645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4C2F1E">
        <w:rPr>
          <w:rFonts w:eastAsia="Times New Roman"/>
          <w:b w:val="0"/>
          <w:bCs w:val="0"/>
          <w:color w:val="auto"/>
          <w:sz w:val="24"/>
          <w:lang w:eastAsia="ru-RU"/>
        </w:rPr>
        <w:t>Փորձարկման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ժամանակ արգելվում է կառույցի վրա և դրա տակ փորձարկումներին չմասնակցող անձանց ներկայությունը։</w:t>
      </w:r>
    </w:p>
    <w:p w14:paraId="4FC1D5C1" w14:textId="77777777" w:rsidR="002075BF" w:rsidRDefault="006C7645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>Փորձարկմանն անմիջականորեն ներգրավված աշխատողները պետք է լինեն իրենց աշխատա</w:t>
      </w:r>
      <w:r w:rsidR="007A3E15">
        <w:rPr>
          <w:rFonts w:eastAsia="Times New Roman"/>
          <w:b w:val="0"/>
          <w:bCs w:val="0"/>
          <w:color w:val="auto"/>
          <w:sz w:val="24"/>
          <w:lang w:eastAsia="ru-RU"/>
        </w:rPr>
        <w:t>տեղերում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>. կազմակերպությունների աշխատակիցները՝ աշխատանքի ղեկավարի կողմից նշված վայրերում</w:t>
      </w:r>
      <w:r w:rsidR="007A3E15">
        <w:rPr>
          <w:rFonts w:eastAsia="Times New Roman"/>
          <w:b w:val="0"/>
          <w:bCs w:val="0"/>
          <w:color w:val="auto"/>
          <w:sz w:val="24"/>
          <w:lang w:eastAsia="ru-RU"/>
        </w:rPr>
        <w:t>,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կառուցվածքը բեռն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ավոր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>ող տրանսպորտային միջոցների վարորդներ</w:t>
      </w:r>
      <w:r w:rsidR="007A3E15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տրանսպորտային միջոցների խցիկներում. այլ աշխատակիցներ</w:t>
      </w:r>
      <w:r w:rsidR="007A3E15">
        <w:rPr>
          <w:rFonts w:eastAsia="Times New Roman"/>
          <w:b w:val="0"/>
          <w:bCs w:val="0"/>
          <w:color w:val="auto"/>
          <w:sz w:val="24"/>
          <w:lang w:eastAsia="ru-RU"/>
        </w:rPr>
        <w:t>ը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(օրինակ՝ գնացքներ </w:t>
      </w:r>
      <w:r w:rsidR="00263740">
        <w:rPr>
          <w:rFonts w:eastAsia="Times New Roman"/>
          <w:b w:val="0"/>
          <w:bCs w:val="0"/>
          <w:color w:val="auto"/>
          <w:sz w:val="24"/>
          <w:lang w:eastAsia="ru-RU"/>
        </w:rPr>
        <w:t>կազմ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ողներ, հերթապահ էլեկտրիկներ և այլն)՝ </w:t>
      </w:r>
      <w:r w:rsidR="007A3E15">
        <w:rPr>
          <w:rFonts w:eastAsia="Times New Roman"/>
          <w:b w:val="0"/>
          <w:bCs w:val="0"/>
          <w:color w:val="auto"/>
          <w:sz w:val="24"/>
          <w:lang w:eastAsia="ru-RU"/>
        </w:rPr>
        <w:t>իրե</w:t>
      </w:r>
      <w:r w:rsidRPr="006C7645">
        <w:rPr>
          <w:rFonts w:eastAsia="Times New Roman"/>
          <w:b w:val="0"/>
          <w:bCs w:val="0"/>
          <w:color w:val="auto"/>
          <w:sz w:val="24"/>
          <w:lang w:eastAsia="ru-RU"/>
        </w:rPr>
        <w:t>նց անմիջական ղեկավարների կողմից նշված վայրերում:</w:t>
      </w:r>
    </w:p>
    <w:p w14:paraId="5A323470" w14:textId="77777777" w:rsidR="002075BF" w:rsidRPr="002075BF" w:rsidRDefault="00E94AF9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>Վիբրացիոն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փորձարկումներ </w:t>
      </w:r>
      <w:r w:rsidR="007A3E15">
        <w:rPr>
          <w:rFonts w:eastAsia="Times New Roman"/>
          <w:b w:val="0"/>
          <w:bCs w:val="0"/>
          <w:color w:val="auto"/>
          <w:sz w:val="24"/>
          <w:lang w:eastAsia="ru-RU"/>
        </w:rPr>
        <w:t>իրականացնելիս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աշխատ</w:t>
      </w:r>
      <w:r w:rsidR="00D53F92">
        <w:rPr>
          <w:rFonts w:eastAsia="Times New Roman"/>
          <w:b w:val="0"/>
          <w:bCs w:val="0"/>
          <w:color w:val="auto"/>
          <w:sz w:val="24"/>
          <w:lang w:eastAsia="ru-RU"/>
        </w:rPr>
        <w:t>ող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վիբրա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մեքենայի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անպաշտպան </w:t>
      </w:r>
      <w:r w:rsidR="00D53F92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էքսցենտրիկներին 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D53F92"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արգելվում է մոտենալ 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>1,5 մ-ից պակաս հեռավորության վրա:</w:t>
      </w:r>
    </w:p>
    <w:p w14:paraId="53129908" w14:textId="77777777" w:rsidR="00257D02" w:rsidRDefault="00E94AF9" w:rsidP="001B235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>Հարվածային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բեռնվածքով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փորձարկումներ կատարելիս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արգելվում է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մոտենա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լ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բեռի </w:t>
      </w:r>
      <w:r w:rsidRPr="00E94AF9">
        <w:rPr>
          <w:rFonts w:eastAsia="Times New Roman"/>
          <w:b w:val="0"/>
          <w:bCs w:val="0"/>
          <w:color w:val="auto"/>
          <w:sz w:val="24"/>
          <w:lang w:eastAsia="ru-RU"/>
        </w:rPr>
        <w:t>անկման նախատեսված վայրին 3 մ-ից պակաս հեռավորության վրա:</w:t>
      </w:r>
    </w:p>
    <w:p w14:paraId="0B85BAC6" w14:textId="77777777" w:rsidR="0009420F" w:rsidRDefault="00257D02" w:rsidP="0009420F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Կամուրջների </w:t>
      </w:r>
      <w:r w:rsidR="0009420F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և խողովակների 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>հետազննման և փոր</w:t>
      </w:r>
      <w:r w:rsidR="0039675B">
        <w:rPr>
          <w:rFonts w:eastAsia="Times New Roman"/>
          <w:b w:val="0"/>
          <w:bCs w:val="0"/>
          <w:color w:val="auto"/>
          <w:sz w:val="24"/>
          <w:lang w:eastAsia="ru-RU"/>
        </w:rPr>
        <w:t>ձ</w:t>
      </w:r>
      <w:r>
        <w:rPr>
          <w:rFonts w:eastAsia="Times New Roman"/>
          <w:b w:val="0"/>
          <w:bCs w:val="0"/>
          <w:color w:val="auto"/>
          <w:sz w:val="24"/>
          <w:lang w:eastAsia="ru-RU"/>
        </w:rPr>
        <w:t xml:space="preserve">արկան ընթացքում պետք է </w:t>
      </w:r>
      <w:r w:rsidR="0009420F">
        <w:rPr>
          <w:rFonts w:eastAsia="Times New Roman"/>
          <w:b w:val="0"/>
          <w:bCs w:val="0"/>
          <w:color w:val="auto"/>
          <w:sz w:val="24"/>
          <w:lang w:eastAsia="ru-RU"/>
        </w:rPr>
        <w:t>պահպանվեն շրջակա միջավայրի պահպանման պայմանները։</w:t>
      </w:r>
    </w:p>
    <w:p w14:paraId="245B02DE" w14:textId="77777777" w:rsidR="00F621FE" w:rsidRDefault="00F621FE" w:rsidP="0009420F">
      <w:pPr>
        <w:pStyle w:val="a"/>
        <w:tabs>
          <w:tab w:val="left" w:pos="568"/>
          <w:tab w:val="left" w:pos="810"/>
          <w:tab w:val="left" w:pos="1276"/>
        </w:tabs>
        <w:spacing w:line="360" w:lineRule="auto"/>
        <w:ind w:left="360" w:firstLine="0"/>
        <w:rPr>
          <w:rFonts w:eastAsia="Times New Roman"/>
          <w:b w:val="0"/>
          <w:bCs w:val="0"/>
          <w:color w:val="auto"/>
          <w:sz w:val="24"/>
          <w:lang w:eastAsia="ru-RU"/>
        </w:rPr>
      </w:pPr>
    </w:p>
    <w:p w14:paraId="5289B652" w14:textId="77777777" w:rsidR="00A36963" w:rsidRPr="00E60D7D" w:rsidRDefault="00A36963" w:rsidP="00A3696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36963">
        <w:rPr>
          <w:rFonts w:ascii="GHEA Grapalat" w:hAnsi="GHEA Grapalat"/>
          <w:b/>
          <w:sz w:val="24"/>
          <w:szCs w:val="24"/>
          <w:lang w:val="hy-AM"/>
        </w:rPr>
        <w:t>1</w:t>
      </w:r>
      <w:r w:rsidR="0009420F">
        <w:rPr>
          <w:rFonts w:ascii="GHEA Grapalat" w:hAnsi="GHEA Grapalat"/>
          <w:b/>
          <w:sz w:val="24"/>
          <w:szCs w:val="24"/>
          <w:lang w:val="en-US"/>
        </w:rPr>
        <w:t>4</w:t>
      </w:r>
      <w:r w:rsidRPr="00A36963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E60D7D">
        <w:rPr>
          <w:rFonts w:ascii="GHEA Grapalat" w:hAnsi="GHEA Grapalat"/>
          <w:b/>
          <w:sz w:val="24"/>
          <w:szCs w:val="24"/>
          <w:lang w:val="hy-AM"/>
        </w:rPr>
        <w:t xml:space="preserve">ԿԱՄՐՋԻ </w:t>
      </w:r>
      <w:r w:rsidR="0043354B" w:rsidRPr="00666A2A">
        <w:rPr>
          <w:rFonts w:ascii="GHEA Grapalat" w:hAnsi="GHEA Grapalat"/>
          <w:b/>
          <w:sz w:val="24"/>
          <w:szCs w:val="24"/>
          <w:lang w:val="hy-AM"/>
        </w:rPr>
        <w:t>(</w:t>
      </w:r>
      <w:r w:rsidR="0043354B" w:rsidRPr="00666A2A">
        <w:rPr>
          <w:rFonts w:ascii="GHEA Grapalat" w:hAnsi="GHEA Grapalat"/>
          <w:b/>
          <w:sz w:val="24"/>
          <w:szCs w:val="24"/>
          <w:lang w:val="af-ZA"/>
        </w:rPr>
        <w:t>ՈՒՂԵԱՆՑԻ</w:t>
      </w:r>
      <w:r w:rsidR="0043354B">
        <w:rPr>
          <w:rFonts w:ascii="GHEA Grapalat" w:hAnsi="GHEA Grapalat"/>
          <w:b/>
          <w:sz w:val="24"/>
          <w:szCs w:val="24"/>
          <w:lang w:val="af-ZA"/>
        </w:rPr>
        <w:t>, ԷՍՏԱԿԱԴԻ</w:t>
      </w:r>
      <w:r w:rsidR="0043354B" w:rsidRPr="00666A2A">
        <w:rPr>
          <w:rFonts w:ascii="GHEA Grapalat" w:hAnsi="GHEA Grapalat"/>
          <w:b/>
          <w:sz w:val="24"/>
          <w:szCs w:val="24"/>
          <w:lang w:val="hy-AM"/>
        </w:rPr>
        <w:t>)</w:t>
      </w:r>
      <w:r w:rsidR="004335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0D7D">
        <w:rPr>
          <w:rFonts w:ascii="GHEA Grapalat" w:hAnsi="GHEA Grapalat"/>
          <w:b/>
          <w:sz w:val="24"/>
          <w:szCs w:val="24"/>
          <w:lang w:val="hy-AM"/>
        </w:rPr>
        <w:t>ԱՆՁՆԱԳԻՐ</w:t>
      </w:r>
    </w:p>
    <w:p w14:paraId="0824400F" w14:textId="77777777" w:rsidR="00A36963" w:rsidRPr="00A36963" w:rsidRDefault="00A36963" w:rsidP="00A3696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Կամուրջի անձնագիրը փաստաթուղթ է, որում նշվում է կամրջի կառուցման տարեթիվը և որը նկարագրում է կառուցվածքի նախագծման լուծումներն ու առանձնահատկությունները, ներառյալ </w:t>
      </w:r>
      <w:r w:rsidR="00362783">
        <w:rPr>
          <w:rFonts w:eastAsia="Times New Roman"/>
          <w:b w:val="0"/>
          <w:bCs w:val="0"/>
          <w:color w:val="auto"/>
          <w:sz w:val="24"/>
          <w:lang w:eastAsia="ru-RU"/>
        </w:rPr>
        <w:t>դ</w:t>
      </w: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րա նորմատիվային ժամանակավոր տրանսպորտային բեռնվածքը, որի համար իրականացվել է կամրջի նախագծումը, </w:t>
      </w: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lastRenderedPageBreak/>
        <w:t>կատարված վերանորոգման, ուժեղացման կամ այլ աշխատանքների վերաբերյալ տեղեկությունները, կատարված հետազննումների</w:t>
      </w:r>
      <w:r w:rsidR="0025463E" w:rsidRPr="0025463E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(</w:t>
      </w:r>
      <w:r w:rsidR="0025463E">
        <w:rPr>
          <w:rFonts w:eastAsia="Times New Roman"/>
          <w:b w:val="0"/>
          <w:bCs w:val="0"/>
          <w:color w:val="auto"/>
          <w:sz w:val="24"/>
          <w:lang w:eastAsia="ru-RU"/>
        </w:rPr>
        <w:t>փորձարկման</w:t>
      </w:r>
      <w:r w:rsidR="0025463E" w:rsidRPr="0025463E">
        <w:rPr>
          <w:rFonts w:eastAsia="Times New Roman"/>
          <w:b w:val="0"/>
          <w:bCs w:val="0"/>
          <w:color w:val="auto"/>
          <w:sz w:val="24"/>
          <w:lang w:eastAsia="ru-RU"/>
        </w:rPr>
        <w:t>)</w:t>
      </w: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հիման վրա փաստացի տեխնիկական վիճակը և բեռնունակությունը: </w:t>
      </w:r>
    </w:p>
    <w:p w14:paraId="71BA31E0" w14:textId="77777777" w:rsidR="00A36963" w:rsidRPr="00A36963" w:rsidRDefault="00A36963" w:rsidP="00A36963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1" w:firstLine="539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Կամրջի անձնագիրը սովորաբար </w:t>
      </w:r>
      <w:r w:rsidR="00FF7E8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հարկավոր </w:t>
      </w: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>է կամուրջը շահագործող կամ կամրջի վերանորոգման, վերակառուցման կամ ուժեղացման նախագիծը մշակող, պլանային կամ ոչ</w:t>
      </w:r>
      <w:r w:rsidR="00FF7E86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>պլանավորված հետազննումներ իրականացնող կազմակերպություններին:</w:t>
      </w:r>
    </w:p>
    <w:p w14:paraId="0F184195" w14:textId="77777777" w:rsidR="00A36963" w:rsidRPr="00A36963" w:rsidRDefault="00A36963" w:rsidP="00E2782A">
      <w:pPr>
        <w:pStyle w:val="a"/>
        <w:numPr>
          <w:ilvl w:val="0"/>
          <w:numId w:val="2"/>
        </w:numPr>
        <w:tabs>
          <w:tab w:val="left" w:pos="568"/>
          <w:tab w:val="left" w:pos="810"/>
          <w:tab w:val="left" w:pos="1276"/>
        </w:tabs>
        <w:spacing w:line="360" w:lineRule="auto"/>
        <w:ind w:left="90" w:firstLine="620"/>
        <w:rPr>
          <w:rFonts w:eastAsia="Times New Roman"/>
          <w:b w:val="0"/>
          <w:bCs w:val="0"/>
          <w:color w:val="auto"/>
          <w:sz w:val="24"/>
          <w:lang w:eastAsia="ru-RU"/>
        </w:rPr>
      </w:pPr>
      <w:r w:rsidRPr="00A36963">
        <w:rPr>
          <w:rFonts w:eastAsia="Times New Roman"/>
          <w:b w:val="0"/>
          <w:bCs w:val="0"/>
          <w:color w:val="auto"/>
          <w:sz w:val="24"/>
          <w:lang w:eastAsia="ru-RU"/>
        </w:rPr>
        <w:t>Կամրջի ա</w:t>
      </w:r>
      <w:r w:rsidR="00E2782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նձնագիրը կազմվում է </w:t>
      </w:r>
      <w:r w:rsidR="00E2782A" w:rsidRPr="00E2782A">
        <w:rPr>
          <w:rFonts w:eastAsia="Times New Roman"/>
          <w:b w:val="0"/>
          <w:bCs w:val="0"/>
          <w:color w:val="auto"/>
          <w:sz w:val="24"/>
          <w:lang w:eastAsia="ru-RU"/>
        </w:rPr>
        <w:t>սույն շինարարական նորմերի N 1 ձև</w:t>
      </w:r>
      <w:r w:rsidR="00E2782A">
        <w:rPr>
          <w:rFonts w:eastAsia="Times New Roman"/>
          <w:b w:val="0"/>
          <w:bCs w:val="0"/>
          <w:color w:val="auto"/>
          <w:sz w:val="24"/>
          <w:lang w:eastAsia="ru-RU"/>
        </w:rPr>
        <w:t>ին</w:t>
      </w:r>
      <w:r w:rsidR="00E2782A" w:rsidRPr="00E2782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</w:t>
      </w:r>
      <w:r w:rsidR="00E2782A">
        <w:rPr>
          <w:rFonts w:eastAsia="Times New Roman"/>
          <w:b w:val="0"/>
          <w:bCs w:val="0"/>
          <w:color w:val="auto"/>
          <w:sz w:val="24"/>
          <w:lang w:eastAsia="ru-RU"/>
        </w:rPr>
        <w:t>համապատասխան</w:t>
      </w:r>
      <w:r w:rsidR="005C7BFB">
        <w:rPr>
          <w:rFonts w:eastAsia="Times New Roman"/>
          <w:b w:val="0"/>
          <w:bCs w:val="0"/>
          <w:color w:val="auto"/>
          <w:sz w:val="24"/>
          <w:lang w:eastAsia="ru-RU"/>
        </w:rPr>
        <w:t>։ Ելնելով կամ</w:t>
      </w:r>
      <w:r w:rsidR="00E2782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րջային անցման կոնստրուկցիաներից, </w:t>
      </w:r>
      <w:r w:rsidR="005C7BF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յուրահատկությունից բերված </w:t>
      </w:r>
      <w:r w:rsidR="00E2782A">
        <w:rPr>
          <w:rFonts w:eastAsia="Times New Roman"/>
          <w:b w:val="0"/>
          <w:bCs w:val="0"/>
          <w:color w:val="auto"/>
          <w:sz w:val="24"/>
          <w:lang w:eastAsia="ru-RU"/>
        </w:rPr>
        <w:t xml:space="preserve">ձևը կարող է </w:t>
      </w:r>
      <w:r w:rsidR="005C7BFB">
        <w:rPr>
          <w:rFonts w:eastAsia="Times New Roman"/>
          <w:b w:val="0"/>
          <w:bCs w:val="0"/>
          <w:color w:val="auto"/>
          <w:sz w:val="24"/>
          <w:lang w:eastAsia="ru-RU"/>
        </w:rPr>
        <w:t>փոփոխվել</w:t>
      </w:r>
      <w:r w:rsidR="00E2782A">
        <w:rPr>
          <w:rFonts w:eastAsia="Times New Roman"/>
          <w:b w:val="0"/>
          <w:bCs w:val="0"/>
          <w:color w:val="auto"/>
          <w:sz w:val="24"/>
          <w:lang w:eastAsia="ru-RU"/>
        </w:rPr>
        <w:t>՝</w:t>
      </w:r>
      <w:r w:rsidR="005C7BFB">
        <w:rPr>
          <w:rFonts w:eastAsia="Times New Roman"/>
          <w:b w:val="0"/>
          <w:bCs w:val="0"/>
          <w:color w:val="auto"/>
          <w:sz w:val="24"/>
          <w:lang w:eastAsia="ru-RU"/>
        </w:rPr>
        <w:t xml:space="preserve"> ըստ պահանջի։</w:t>
      </w:r>
    </w:p>
    <w:p w14:paraId="3098B77D" w14:textId="77777777" w:rsidR="00A36963" w:rsidRDefault="00A36963" w:rsidP="00A36963">
      <w:pPr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14:paraId="6DC3FF63" w14:textId="77777777" w:rsidR="00F3224A" w:rsidRPr="00034817" w:rsidRDefault="005B3643" w:rsidP="005B3643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5B3643">
        <w:rPr>
          <w:rFonts w:ascii="GHEA Grapalat" w:hAnsi="GHEA Grapalat"/>
          <w:b/>
          <w:sz w:val="24"/>
          <w:szCs w:val="24"/>
          <w:lang w:val="hy-AM"/>
        </w:rPr>
        <w:t xml:space="preserve">Ձև </w:t>
      </w:r>
      <w:r w:rsidRPr="00034817">
        <w:rPr>
          <w:rFonts w:ascii="GHEA Grapalat" w:hAnsi="GHEA Grapalat"/>
          <w:b/>
          <w:sz w:val="24"/>
          <w:szCs w:val="24"/>
          <w:lang w:val="hy-AM"/>
        </w:rPr>
        <w:t>N 1</w:t>
      </w:r>
    </w:p>
    <w:p w14:paraId="13297606" w14:textId="77777777" w:rsidR="00A36963" w:rsidRPr="00666A2A" w:rsidRDefault="00A36963" w:rsidP="00A3696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66A2A">
        <w:rPr>
          <w:rFonts w:ascii="GHEA Grapalat" w:hAnsi="GHEA Grapalat"/>
          <w:b/>
          <w:sz w:val="24"/>
          <w:szCs w:val="24"/>
          <w:lang w:val="af-ZA"/>
        </w:rPr>
        <w:t xml:space="preserve">ԿԱՄՐՋԻ </w:t>
      </w:r>
      <w:r w:rsidRPr="00666A2A">
        <w:rPr>
          <w:rFonts w:ascii="GHEA Grapalat" w:hAnsi="GHEA Grapalat"/>
          <w:b/>
          <w:sz w:val="24"/>
          <w:szCs w:val="24"/>
          <w:lang w:val="hy-AM"/>
        </w:rPr>
        <w:t>(</w:t>
      </w:r>
      <w:r w:rsidRPr="00666A2A">
        <w:rPr>
          <w:rFonts w:ascii="GHEA Grapalat" w:hAnsi="GHEA Grapalat"/>
          <w:b/>
          <w:sz w:val="24"/>
          <w:szCs w:val="24"/>
          <w:lang w:val="af-ZA"/>
        </w:rPr>
        <w:t>ՈՒՂԵԱՆՑԻ</w:t>
      </w:r>
      <w:r w:rsidR="0025463E">
        <w:rPr>
          <w:rFonts w:ascii="GHEA Grapalat" w:hAnsi="GHEA Grapalat"/>
          <w:b/>
          <w:sz w:val="24"/>
          <w:szCs w:val="24"/>
          <w:lang w:val="af-ZA"/>
        </w:rPr>
        <w:t>, ԷՍՏԱԿԱԴԻ</w:t>
      </w:r>
      <w:r w:rsidRPr="00666A2A">
        <w:rPr>
          <w:rFonts w:ascii="GHEA Grapalat" w:hAnsi="GHEA Grapalat"/>
          <w:b/>
          <w:sz w:val="24"/>
          <w:szCs w:val="24"/>
          <w:lang w:val="hy-AM"/>
        </w:rPr>
        <w:t>) ՏԵԽՆԻԿԱԿԱՆ ԱՆՁՆԱԳԻՐ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3839"/>
        <w:gridCol w:w="5912"/>
      </w:tblGrid>
      <w:tr w:rsidR="004E0594" w:rsidRPr="00666A2A" w14:paraId="24B98283" w14:textId="77777777" w:rsidTr="004E0594">
        <w:tc>
          <w:tcPr>
            <w:tcW w:w="450" w:type="dxa"/>
          </w:tcPr>
          <w:p w14:paraId="38A17DCD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3839" w:type="dxa"/>
          </w:tcPr>
          <w:p w14:paraId="2663EF1A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կոդը՝</w:t>
            </w:r>
          </w:p>
        </w:tc>
        <w:tc>
          <w:tcPr>
            <w:tcW w:w="5912" w:type="dxa"/>
          </w:tcPr>
          <w:p w14:paraId="62D872D0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E0594" w:rsidRPr="00666A2A" w14:paraId="07B66082" w14:textId="77777777" w:rsidTr="004E0594">
        <w:tc>
          <w:tcPr>
            <w:tcW w:w="450" w:type="dxa"/>
          </w:tcPr>
          <w:p w14:paraId="7BD0931C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3839" w:type="dxa"/>
          </w:tcPr>
          <w:p w14:paraId="0BA889DE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անվանումը՝</w:t>
            </w:r>
          </w:p>
        </w:tc>
        <w:tc>
          <w:tcPr>
            <w:tcW w:w="5912" w:type="dxa"/>
          </w:tcPr>
          <w:p w14:paraId="5BBDC451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1A2139E2" w14:textId="77777777" w:rsidR="004E0594" w:rsidRPr="00666A2A" w:rsidRDefault="004E0594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7AA100B0" w14:textId="77777777" w:rsidR="000F67B8" w:rsidRDefault="000F67B8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0DA45940" w14:textId="77777777" w:rsidR="00A36963" w:rsidRPr="00666A2A" w:rsidRDefault="00A36963" w:rsidP="00A36963">
      <w:pPr>
        <w:rPr>
          <w:rFonts w:ascii="GHEA Grapalat" w:hAnsi="GHEA Grapalat"/>
          <w:sz w:val="24"/>
          <w:szCs w:val="24"/>
          <w:lang w:val="af-ZA"/>
        </w:rPr>
      </w:pPr>
      <w:r w:rsidRPr="00666A2A">
        <w:rPr>
          <w:rFonts w:ascii="GHEA Grapalat" w:hAnsi="GHEA Grapalat"/>
          <w:sz w:val="24"/>
          <w:szCs w:val="24"/>
          <w:lang w:val="af-ZA"/>
        </w:rPr>
        <w:t>Կամրջի (ուղե</w:t>
      </w:r>
      <w:r w:rsidR="00141BBB">
        <w:rPr>
          <w:rFonts w:ascii="GHEA Grapalat" w:hAnsi="GHEA Grapalat"/>
          <w:sz w:val="24"/>
          <w:szCs w:val="24"/>
          <w:lang w:val="af-ZA"/>
        </w:rPr>
        <w:t>ա</w:t>
      </w:r>
      <w:r w:rsidRPr="00666A2A">
        <w:rPr>
          <w:rFonts w:ascii="GHEA Grapalat" w:hAnsi="GHEA Grapalat"/>
          <w:sz w:val="24"/>
          <w:szCs w:val="24"/>
          <w:lang w:val="af-ZA"/>
        </w:rPr>
        <w:t xml:space="preserve">նցի) </w:t>
      </w:r>
      <w:r w:rsidRPr="00666A2A">
        <w:rPr>
          <w:rFonts w:ascii="GHEA Grapalat" w:hAnsi="GHEA Grapalat"/>
          <w:sz w:val="24"/>
          <w:szCs w:val="24"/>
        </w:rPr>
        <w:t>տեխնիկական</w:t>
      </w:r>
      <w:r w:rsidRPr="00666A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6A2A">
        <w:rPr>
          <w:rFonts w:ascii="GHEA Grapalat" w:hAnsi="GHEA Grapalat"/>
          <w:sz w:val="24"/>
          <w:szCs w:val="24"/>
        </w:rPr>
        <w:t>անձնագրի</w:t>
      </w:r>
      <w:r w:rsidRPr="00666A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6A2A">
        <w:rPr>
          <w:rFonts w:ascii="GHEA Grapalat" w:hAnsi="GHEA Grapalat"/>
          <w:sz w:val="24"/>
          <w:szCs w:val="24"/>
        </w:rPr>
        <w:t>կազմը՝</w:t>
      </w:r>
    </w:p>
    <w:tbl>
      <w:tblPr>
        <w:tblStyle w:val="TableGrid"/>
        <w:tblW w:w="10160" w:type="dxa"/>
        <w:tblInd w:w="-5" w:type="dxa"/>
        <w:tblLook w:val="04A0" w:firstRow="1" w:lastRow="0" w:firstColumn="1" w:lastColumn="0" w:noHBand="0" w:noVBand="1"/>
      </w:tblPr>
      <w:tblGrid>
        <w:gridCol w:w="270"/>
        <w:gridCol w:w="264"/>
        <w:gridCol w:w="1533"/>
        <w:gridCol w:w="4069"/>
        <w:gridCol w:w="110"/>
        <w:gridCol w:w="2377"/>
        <w:gridCol w:w="1537"/>
      </w:tblGrid>
      <w:tr w:rsidR="00F3224A" w:rsidRPr="00666A2A" w14:paraId="7E39F215" w14:textId="77777777" w:rsidTr="006D00F6">
        <w:tc>
          <w:tcPr>
            <w:tcW w:w="534" w:type="dxa"/>
            <w:gridSpan w:val="2"/>
          </w:tcPr>
          <w:p w14:paraId="7500A2B8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5712" w:type="dxa"/>
            <w:gridSpan w:val="3"/>
          </w:tcPr>
          <w:p w14:paraId="346F6F12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Անվանում</w:t>
            </w:r>
          </w:p>
        </w:tc>
        <w:tc>
          <w:tcPr>
            <w:tcW w:w="3914" w:type="dxa"/>
            <w:gridSpan w:val="2"/>
          </w:tcPr>
          <w:p w14:paraId="3204D3B1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Էջեր</w:t>
            </w:r>
          </w:p>
        </w:tc>
      </w:tr>
      <w:tr w:rsidR="00F3224A" w:rsidRPr="00666A2A" w14:paraId="04CDA24C" w14:textId="77777777" w:rsidTr="006D00F6">
        <w:tc>
          <w:tcPr>
            <w:tcW w:w="534" w:type="dxa"/>
            <w:gridSpan w:val="2"/>
          </w:tcPr>
          <w:p w14:paraId="10090618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5712" w:type="dxa"/>
            <w:gridSpan w:val="3"/>
          </w:tcPr>
          <w:p w14:paraId="453B80F0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Ընդհանուր տեղեկություններ</w:t>
            </w:r>
          </w:p>
        </w:tc>
        <w:tc>
          <w:tcPr>
            <w:tcW w:w="3914" w:type="dxa"/>
            <w:gridSpan w:val="2"/>
          </w:tcPr>
          <w:p w14:paraId="16CE5633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5B302507" w14:textId="77777777" w:rsidTr="006D00F6">
        <w:tc>
          <w:tcPr>
            <w:tcW w:w="534" w:type="dxa"/>
            <w:gridSpan w:val="2"/>
          </w:tcPr>
          <w:p w14:paraId="5FD7E0D3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5712" w:type="dxa"/>
            <w:gridSpan w:val="3"/>
          </w:tcPr>
          <w:p w14:paraId="77D8E6BA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</w:rPr>
              <w:t>Թռիչքային կառուցվածք</w:t>
            </w:r>
          </w:p>
        </w:tc>
        <w:tc>
          <w:tcPr>
            <w:tcW w:w="3914" w:type="dxa"/>
            <w:gridSpan w:val="2"/>
          </w:tcPr>
          <w:p w14:paraId="571852DF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D00F6" w14:paraId="4AC329E6" w14:textId="77777777" w:rsidTr="006D00F6">
        <w:tc>
          <w:tcPr>
            <w:tcW w:w="534" w:type="dxa"/>
            <w:gridSpan w:val="2"/>
          </w:tcPr>
          <w:p w14:paraId="61096C96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5712" w:type="dxa"/>
            <w:gridSpan w:val="3"/>
          </w:tcPr>
          <w:p w14:paraId="419797AD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</w:rPr>
              <w:t>Ափային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(եզրային) </w:t>
            </w:r>
            <w:r w:rsidRPr="00666A2A">
              <w:rPr>
                <w:rFonts w:ascii="GHEA Grapalat" w:hAnsi="GHEA Grapalat"/>
                <w:sz w:val="24"/>
                <w:szCs w:val="24"/>
              </w:rPr>
              <w:t>հենարաններ</w:t>
            </w:r>
          </w:p>
        </w:tc>
        <w:tc>
          <w:tcPr>
            <w:tcW w:w="3914" w:type="dxa"/>
            <w:gridSpan w:val="2"/>
          </w:tcPr>
          <w:p w14:paraId="6FA291E0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124C0FE4" w14:textId="77777777" w:rsidTr="006D00F6">
        <w:tc>
          <w:tcPr>
            <w:tcW w:w="534" w:type="dxa"/>
            <w:gridSpan w:val="2"/>
          </w:tcPr>
          <w:p w14:paraId="3C2B2935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5712" w:type="dxa"/>
            <w:gridSpan w:val="3"/>
          </w:tcPr>
          <w:p w14:paraId="5ED8A91F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Միջանկյալ հենարաններ</w:t>
            </w:r>
          </w:p>
        </w:tc>
        <w:tc>
          <w:tcPr>
            <w:tcW w:w="3914" w:type="dxa"/>
            <w:gridSpan w:val="2"/>
          </w:tcPr>
          <w:p w14:paraId="38DD066B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D00F6" w14:paraId="63FDEC39" w14:textId="77777777" w:rsidTr="006D00F6">
        <w:tc>
          <w:tcPr>
            <w:tcW w:w="534" w:type="dxa"/>
            <w:gridSpan w:val="2"/>
          </w:tcPr>
          <w:p w14:paraId="0B0A4937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5712" w:type="dxa"/>
            <w:gridSpan w:val="3"/>
          </w:tcPr>
          <w:p w14:paraId="24A77CFA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Մոտեցման հետ կցորդման հանգույցներ</w:t>
            </w:r>
          </w:p>
        </w:tc>
        <w:tc>
          <w:tcPr>
            <w:tcW w:w="3914" w:type="dxa"/>
            <w:gridSpan w:val="2"/>
          </w:tcPr>
          <w:p w14:paraId="48724CED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6B42F71B" w14:textId="77777777" w:rsidTr="006D00F6">
        <w:tc>
          <w:tcPr>
            <w:tcW w:w="534" w:type="dxa"/>
            <w:gridSpan w:val="2"/>
          </w:tcPr>
          <w:p w14:paraId="1F5C3587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</w:p>
        </w:tc>
        <w:tc>
          <w:tcPr>
            <w:tcW w:w="5712" w:type="dxa"/>
            <w:gridSpan w:val="3"/>
          </w:tcPr>
          <w:p w14:paraId="2F7E4852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Երթևեկելի մաս</w:t>
            </w:r>
          </w:p>
        </w:tc>
        <w:tc>
          <w:tcPr>
            <w:tcW w:w="3914" w:type="dxa"/>
            <w:gridSpan w:val="2"/>
          </w:tcPr>
          <w:p w14:paraId="1AA9482F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13F5B041" w14:textId="77777777" w:rsidTr="006D00F6">
        <w:tc>
          <w:tcPr>
            <w:tcW w:w="534" w:type="dxa"/>
            <w:gridSpan w:val="2"/>
          </w:tcPr>
          <w:p w14:paraId="030EC451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</w:p>
        </w:tc>
        <w:tc>
          <w:tcPr>
            <w:tcW w:w="5712" w:type="dxa"/>
            <w:gridSpan w:val="3"/>
          </w:tcPr>
          <w:p w14:paraId="688E147D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Կարգավորիչ կառուցվածքներ</w:t>
            </w:r>
          </w:p>
        </w:tc>
        <w:tc>
          <w:tcPr>
            <w:tcW w:w="3914" w:type="dxa"/>
            <w:gridSpan w:val="2"/>
          </w:tcPr>
          <w:p w14:paraId="2DB5010A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D00F6" w14:paraId="05D322DC" w14:textId="77777777" w:rsidTr="006D00F6">
        <w:tc>
          <w:tcPr>
            <w:tcW w:w="534" w:type="dxa"/>
            <w:gridSpan w:val="2"/>
          </w:tcPr>
          <w:p w14:paraId="53777C5D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8.</w:t>
            </w:r>
          </w:p>
        </w:tc>
        <w:tc>
          <w:tcPr>
            <w:tcW w:w="5712" w:type="dxa"/>
            <w:gridSpan w:val="3"/>
          </w:tcPr>
          <w:p w14:paraId="29EAD1F4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Առկա տեխնիկական փաստաթղթեր</w:t>
            </w:r>
          </w:p>
        </w:tc>
        <w:tc>
          <w:tcPr>
            <w:tcW w:w="3914" w:type="dxa"/>
            <w:gridSpan w:val="2"/>
          </w:tcPr>
          <w:p w14:paraId="30855323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D00F6" w14:paraId="7E7B1D4C" w14:textId="77777777" w:rsidTr="006D00F6">
        <w:tc>
          <w:tcPr>
            <w:tcW w:w="534" w:type="dxa"/>
            <w:gridSpan w:val="2"/>
          </w:tcPr>
          <w:p w14:paraId="0FED0DCB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9.</w:t>
            </w:r>
          </w:p>
        </w:tc>
        <w:tc>
          <w:tcPr>
            <w:tcW w:w="5712" w:type="dxa"/>
            <w:gridSpan w:val="3"/>
          </w:tcPr>
          <w:p w14:paraId="1436DD3F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Վնասվածքների ու թերությունների նկարագրություն</w:t>
            </w:r>
          </w:p>
        </w:tc>
        <w:tc>
          <w:tcPr>
            <w:tcW w:w="3914" w:type="dxa"/>
            <w:gridSpan w:val="2"/>
          </w:tcPr>
          <w:p w14:paraId="17D26BB8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034817" w14:paraId="1B2E2A0E" w14:textId="77777777" w:rsidTr="006D00F6">
        <w:tc>
          <w:tcPr>
            <w:tcW w:w="534" w:type="dxa"/>
            <w:gridSpan w:val="2"/>
          </w:tcPr>
          <w:p w14:paraId="541FFA4C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10.</w:t>
            </w:r>
          </w:p>
        </w:tc>
        <w:tc>
          <w:tcPr>
            <w:tcW w:w="5712" w:type="dxa"/>
            <w:gridSpan w:val="3"/>
          </w:tcPr>
          <w:p w14:paraId="69D22207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Կամրջի (ուղեանցի) </w:t>
            </w:r>
            <w:r w:rsidRPr="00666A2A">
              <w:rPr>
                <w:rFonts w:ascii="GHEA Grapalat" w:hAnsi="GHEA Grapalat"/>
                <w:sz w:val="24"/>
                <w:szCs w:val="24"/>
              </w:rPr>
              <w:t>տեխնիկական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66A2A">
              <w:rPr>
                <w:rFonts w:ascii="GHEA Grapalat" w:hAnsi="GHEA Grapalat"/>
                <w:sz w:val="24"/>
                <w:szCs w:val="24"/>
              </w:rPr>
              <w:t>վիճակի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66A2A">
              <w:rPr>
                <w:rFonts w:ascii="GHEA Grapalat" w:hAnsi="GHEA Grapalat"/>
                <w:sz w:val="24"/>
                <w:szCs w:val="24"/>
              </w:rPr>
              <w:t>նկարագրություն</w:t>
            </w:r>
          </w:p>
        </w:tc>
        <w:tc>
          <w:tcPr>
            <w:tcW w:w="3914" w:type="dxa"/>
            <w:gridSpan w:val="2"/>
          </w:tcPr>
          <w:p w14:paraId="3D706060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034817" w14:paraId="14BD20C9" w14:textId="77777777" w:rsidTr="006D00F6">
        <w:tc>
          <w:tcPr>
            <w:tcW w:w="534" w:type="dxa"/>
            <w:gridSpan w:val="2"/>
          </w:tcPr>
          <w:p w14:paraId="55101322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11.</w:t>
            </w:r>
          </w:p>
        </w:tc>
        <w:tc>
          <w:tcPr>
            <w:tcW w:w="5712" w:type="dxa"/>
            <w:gridSpan w:val="3"/>
          </w:tcPr>
          <w:p w14:paraId="64BAD418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Նախկինում կատարված վերանորոգման/վերակառուցման և ուժեղացման աշխատանքներ</w:t>
            </w:r>
          </w:p>
        </w:tc>
        <w:tc>
          <w:tcPr>
            <w:tcW w:w="3914" w:type="dxa"/>
            <w:gridSpan w:val="2"/>
          </w:tcPr>
          <w:p w14:paraId="6E678744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034817" w14:paraId="06C853BC" w14:textId="77777777" w:rsidTr="006D00F6">
        <w:tc>
          <w:tcPr>
            <w:tcW w:w="534" w:type="dxa"/>
            <w:gridSpan w:val="2"/>
          </w:tcPr>
          <w:p w14:paraId="369F73D8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12.</w:t>
            </w:r>
          </w:p>
        </w:tc>
        <w:tc>
          <w:tcPr>
            <w:tcW w:w="5712" w:type="dxa"/>
            <w:gridSpan w:val="3"/>
          </w:tcPr>
          <w:p w14:paraId="1E2C017C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Սխեմաներ (ընդհանուր տեսք, լայնական կտրվածներ, հենարանների սխեմաներ)</w:t>
            </w:r>
          </w:p>
        </w:tc>
        <w:tc>
          <w:tcPr>
            <w:tcW w:w="3914" w:type="dxa"/>
            <w:gridSpan w:val="2"/>
          </w:tcPr>
          <w:p w14:paraId="1941A7A0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D00F6" w14:paraId="66F3EB70" w14:textId="77777777" w:rsidTr="006D00F6">
        <w:tc>
          <w:tcPr>
            <w:tcW w:w="534" w:type="dxa"/>
            <w:gridSpan w:val="2"/>
          </w:tcPr>
          <w:p w14:paraId="4E410606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13.</w:t>
            </w:r>
          </w:p>
        </w:tc>
        <w:tc>
          <w:tcPr>
            <w:tcW w:w="5712" w:type="dxa"/>
            <w:gridSpan w:val="3"/>
          </w:tcPr>
          <w:p w14:paraId="2F90ECE5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Լուսանկարներ (ընդհանուր տեսքեր)</w:t>
            </w:r>
          </w:p>
        </w:tc>
        <w:tc>
          <w:tcPr>
            <w:tcW w:w="3914" w:type="dxa"/>
            <w:gridSpan w:val="2"/>
          </w:tcPr>
          <w:p w14:paraId="65DCE96D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00C0146C" w14:textId="77777777" w:rsidTr="006D00F6">
        <w:tc>
          <w:tcPr>
            <w:tcW w:w="534" w:type="dxa"/>
            <w:gridSpan w:val="2"/>
          </w:tcPr>
          <w:p w14:paraId="369C16A8" w14:textId="77777777" w:rsidR="00F3224A" w:rsidRPr="00666A2A" w:rsidRDefault="00F3224A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14.</w:t>
            </w:r>
          </w:p>
        </w:tc>
        <w:tc>
          <w:tcPr>
            <w:tcW w:w="5712" w:type="dxa"/>
            <w:gridSpan w:val="3"/>
          </w:tcPr>
          <w:p w14:paraId="1D1E053F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Լրացուցիչ տվյալներ</w:t>
            </w:r>
          </w:p>
        </w:tc>
        <w:tc>
          <w:tcPr>
            <w:tcW w:w="3914" w:type="dxa"/>
            <w:gridSpan w:val="2"/>
          </w:tcPr>
          <w:p w14:paraId="23BC100A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65EBD365" w14:textId="77777777" w:rsidTr="006D00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14:paraId="63DC1CF8" w14:textId="77777777" w:rsidR="00F3224A" w:rsidRPr="005C7BFB" w:rsidRDefault="00F3224A" w:rsidP="008024CD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797" w:type="dxa"/>
            <w:gridSpan w:val="2"/>
          </w:tcPr>
          <w:p w14:paraId="0E50369B" w14:textId="77777777" w:rsidR="00F3224A" w:rsidRPr="005C7BFB" w:rsidRDefault="00F3224A" w:rsidP="008024CD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  <w:p w14:paraId="364B9573" w14:textId="77777777" w:rsidR="00F3224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0CB13F03" w14:textId="77777777" w:rsidR="00F3224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06CB0E97" w14:textId="77777777" w:rsidR="00F3224A" w:rsidRPr="00666A2A" w:rsidRDefault="00F3224A" w:rsidP="006D00F6">
            <w:pPr>
              <w:ind w:hanging="14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Անձնագիրը կազմած է՝</w:t>
            </w:r>
          </w:p>
        </w:tc>
        <w:tc>
          <w:tcPr>
            <w:tcW w:w="8093" w:type="dxa"/>
            <w:gridSpan w:val="4"/>
            <w:tcBorders>
              <w:bottom w:val="single" w:sz="4" w:space="0" w:color="auto"/>
            </w:tcBorders>
          </w:tcPr>
          <w:p w14:paraId="36FB68AF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666A2A" w14:paraId="083011C2" w14:textId="77777777" w:rsidTr="006D00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14:paraId="2319B105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797" w:type="dxa"/>
            <w:gridSpan w:val="2"/>
          </w:tcPr>
          <w:p w14:paraId="2BA8D2CD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8093" w:type="dxa"/>
            <w:gridSpan w:val="4"/>
            <w:tcBorders>
              <w:top w:val="single" w:sz="4" w:space="0" w:color="auto"/>
            </w:tcBorders>
          </w:tcPr>
          <w:p w14:paraId="06ABCEFA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  <w:t>/կազմակերպության անվանում/</w:t>
            </w:r>
          </w:p>
        </w:tc>
      </w:tr>
      <w:tr w:rsidR="00F3224A" w:rsidRPr="00666A2A" w14:paraId="778725B8" w14:textId="77777777" w:rsidTr="006D00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gridSpan w:val="2"/>
          </w:tcPr>
          <w:p w14:paraId="3725F726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533" w:type="dxa"/>
          </w:tcPr>
          <w:p w14:paraId="46874512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8093" w:type="dxa"/>
            <w:gridSpan w:val="4"/>
            <w:tcBorders>
              <w:bottom w:val="single" w:sz="4" w:space="0" w:color="auto"/>
            </w:tcBorders>
          </w:tcPr>
          <w:p w14:paraId="4E719C54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224A" w:rsidRPr="00034817" w14:paraId="7DBAA501" w14:textId="77777777" w:rsidTr="006D00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gridSpan w:val="2"/>
          </w:tcPr>
          <w:p w14:paraId="16BEF091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533" w:type="dxa"/>
          </w:tcPr>
          <w:p w14:paraId="361FB3BB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8093" w:type="dxa"/>
            <w:gridSpan w:val="4"/>
            <w:tcBorders>
              <w:top w:val="single" w:sz="4" w:space="0" w:color="auto"/>
            </w:tcBorders>
          </w:tcPr>
          <w:p w14:paraId="793EEA97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  <w:t>/անձնագիրը կազմած մասնագետի անուն</w:t>
            </w: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hy-AM"/>
              </w:rPr>
              <w:t>ը</w:t>
            </w: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  <w:t>, ազգանունը, պաշտոնը/</w:t>
            </w:r>
          </w:p>
        </w:tc>
      </w:tr>
      <w:tr w:rsidR="00F3224A" w:rsidRPr="00666A2A" w14:paraId="48AF2ADE" w14:textId="77777777" w:rsidTr="006D00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14:paraId="7C5904D5" w14:textId="77777777" w:rsidR="00F3224A" w:rsidRPr="006D00F6" w:rsidRDefault="00F3224A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14:paraId="7E1B47C0" w14:textId="77777777" w:rsidR="00F3224A" w:rsidRPr="00666A2A" w:rsidRDefault="00F3224A" w:rsidP="008024CD">
            <w:pPr>
              <w:rPr>
                <w:rFonts w:ascii="GHEA Grapalat" w:hAnsi="GHEA Grapalat"/>
                <w:sz w:val="24"/>
                <w:szCs w:val="24"/>
              </w:rPr>
            </w:pPr>
            <w:r w:rsidRPr="00666A2A">
              <w:rPr>
                <w:rFonts w:ascii="GHEA Grapalat" w:hAnsi="GHEA Grapalat"/>
                <w:sz w:val="24"/>
                <w:szCs w:val="24"/>
              </w:rPr>
              <w:t>«          »</w:t>
            </w:r>
          </w:p>
        </w:tc>
        <w:tc>
          <w:tcPr>
            <w:tcW w:w="2487" w:type="dxa"/>
            <w:gridSpan w:val="2"/>
            <w:tcBorders>
              <w:left w:val="nil"/>
              <w:bottom w:val="single" w:sz="4" w:space="0" w:color="auto"/>
            </w:tcBorders>
          </w:tcPr>
          <w:p w14:paraId="779C9200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4C99F094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</w:rPr>
              <w:t xml:space="preserve">20  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66A2A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թ.</w:t>
            </w:r>
          </w:p>
        </w:tc>
      </w:tr>
      <w:tr w:rsidR="00F3224A" w:rsidRPr="00666A2A" w14:paraId="0D1E272A" w14:textId="77777777" w:rsidTr="006D00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gridSpan w:val="2"/>
            <w:tcBorders>
              <w:top w:val="single" w:sz="4" w:space="0" w:color="auto"/>
            </w:tcBorders>
          </w:tcPr>
          <w:p w14:paraId="030C5CF8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</w:pPr>
          </w:p>
        </w:tc>
        <w:tc>
          <w:tcPr>
            <w:tcW w:w="9626" w:type="dxa"/>
            <w:gridSpan w:val="5"/>
            <w:tcBorders>
              <w:top w:val="single" w:sz="4" w:space="0" w:color="auto"/>
            </w:tcBorders>
          </w:tcPr>
          <w:p w14:paraId="0C57532A" w14:textId="77777777" w:rsidR="00F3224A" w:rsidRPr="00666A2A" w:rsidRDefault="00F3224A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  <w:t>/անձնագրի կազմ</w:t>
            </w: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hy-AM"/>
              </w:rPr>
              <w:t>մ</w:t>
            </w:r>
            <w:r w:rsidRPr="00666A2A">
              <w:rPr>
                <w:rFonts w:ascii="GHEA Grapalat" w:hAnsi="GHEA Grapalat"/>
                <w:i/>
                <w:sz w:val="24"/>
                <w:szCs w:val="24"/>
                <w:vertAlign w:val="superscript"/>
                <w:lang w:val="af-ZA"/>
              </w:rPr>
              <w:t>ան ամսաթիվը/</w:t>
            </w:r>
          </w:p>
        </w:tc>
      </w:tr>
    </w:tbl>
    <w:p w14:paraId="58D12381" w14:textId="77777777" w:rsid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u w:val="single"/>
          <w:lang w:val="af-ZA"/>
        </w:rPr>
      </w:pPr>
    </w:p>
    <w:p w14:paraId="6A4BF1B7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</w:rPr>
        <w:t xml:space="preserve">1. </w:t>
      </w:r>
      <w:r w:rsidRPr="000F67B8">
        <w:rPr>
          <w:rFonts w:ascii="GHEA Grapalat" w:hAnsi="GHEA Grapalat"/>
          <w:b/>
          <w:sz w:val="24"/>
          <w:szCs w:val="24"/>
          <w:lang w:val="af-ZA"/>
        </w:rPr>
        <w:t>ԸՆԴՀԱՆՈՒՐ ՏԵՂԵԿՈՒԹՅՈՒՆՆԵՐ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"/>
        <w:gridCol w:w="6263"/>
        <w:gridCol w:w="3381"/>
      </w:tblGrid>
      <w:tr w:rsidR="00A36963" w:rsidRPr="00666A2A" w14:paraId="728C11AF" w14:textId="77777777" w:rsidTr="00F3224A">
        <w:tc>
          <w:tcPr>
            <w:tcW w:w="552" w:type="dxa"/>
          </w:tcPr>
          <w:p w14:paraId="7E84FB54" w14:textId="77777777" w:rsidR="00A36963" w:rsidRPr="00666A2A" w:rsidRDefault="00A36963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4EAABD6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Ճանապարհի/փողոցի անվանումը՝</w:t>
            </w:r>
          </w:p>
        </w:tc>
        <w:tc>
          <w:tcPr>
            <w:tcW w:w="3381" w:type="dxa"/>
          </w:tcPr>
          <w:p w14:paraId="0730E3E0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9A2B87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00545975" w14:textId="77777777" w:rsidTr="00F3224A">
        <w:tc>
          <w:tcPr>
            <w:tcW w:w="552" w:type="dxa"/>
          </w:tcPr>
          <w:p w14:paraId="028F6009" w14:textId="77777777" w:rsidR="00A36963" w:rsidRPr="00666A2A" w:rsidRDefault="00A36963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5163FDAE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Հատվող գետի կամ փողոցի անվանումը</w:t>
            </w:r>
          </w:p>
        </w:tc>
        <w:tc>
          <w:tcPr>
            <w:tcW w:w="3381" w:type="dxa"/>
          </w:tcPr>
          <w:p w14:paraId="0407CFD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3ABD042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A259F" w:rsidRPr="00BC3819" w14:paraId="6E62F5A5" w14:textId="77777777" w:rsidTr="00F3224A">
        <w:tc>
          <w:tcPr>
            <w:tcW w:w="552" w:type="dxa"/>
          </w:tcPr>
          <w:p w14:paraId="3EF88D75" w14:textId="77777777" w:rsidR="00EA259F" w:rsidRPr="00666A2A" w:rsidRDefault="00EA259F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6057A4EF" w14:textId="77777777" w:rsidR="00EA259F" w:rsidRPr="00EA259F" w:rsidRDefault="00EA259F" w:rsidP="00EA259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259F">
              <w:rPr>
                <w:rFonts w:ascii="GHEA Grapalat" w:hAnsi="GHEA Grapalat"/>
                <w:sz w:val="24"/>
                <w:szCs w:val="24"/>
                <w:lang w:val="hy-AM"/>
              </w:rPr>
              <w:t>Կամրջի կոորդինատներ՝</w:t>
            </w:r>
          </w:p>
          <w:p w14:paraId="1D5F4E7A" w14:textId="77777777" w:rsidR="00EA259F" w:rsidRPr="00EA259F" w:rsidRDefault="00EA259F" w:rsidP="00EA259F">
            <w:pPr>
              <w:ind w:left="50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259F">
              <w:rPr>
                <w:rFonts w:ascii="GHEA Grapalat" w:hAnsi="GHEA Grapalat"/>
                <w:sz w:val="24"/>
                <w:szCs w:val="24"/>
                <w:lang w:val="hy-AM"/>
              </w:rPr>
              <w:t xml:space="preserve">սկիզբ </w:t>
            </w:r>
          </w:p>
          <w:p w14:paraId="6C525624" w14:textId="77777777" w:rsidR="00EA259F" w:rsidRPr="00EA259F" w:rsidRDefault="00EA259F" w:rsidP="00EA259F">
            <w:pPr>
              <w:ind w:left="504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A259F">
              <w:rPr>
                <w:rFonts w:ascii="GHEA Grapalat" w:hAnsi="GHEA Grapalat"/>
                <w:sz w:val="24"/>
                <w:szCs w:val="24"/>
                <w:lang w:val="hy-AM"/>
              </w:rPr>
              <w:t>վերջ</w:t>
            </w:r>
          </w:p>
        </w:tc>
        <w:tc>
          <w:tcPr>
            <w:tcW w:w="3381" w:type="dxa"/>
          </w:tcPr>
          <w:p w14:paraId="2DBF8948" w14:textId="77777777" w:rsidR="00EA259F" w:rsidRPr="00EA259F" w:rsidRDefault="00EA259F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28025FB5" w14:textId="77777777" w:rsidR="00EA259F" w:rsidRPr="00EA259F" w:rsidRDefault="00EA259F" w:rsidP="00EA259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A259F">
              <w:rPr>
                <w:rFonts w:ascii="GHEA Grapalat" w:hAnsi="GHEA Grapalat"/>
                <w:sz w:val="24"/>
                <w:szCs w:val="24"/>
                <w:lang w:val="af-ZA"/>
              </w:rPr>
              <w:t xml:space="preserve">X =     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  <w:r w:rsidRPr="00EA259F">
              <w:rPr>
                <w:rFonts w:ascii="GHEA Grapalat" w:hAnsi="GHEA Grapalat"/>
                <w:sz w:val="24"/>
                <w:szCs w:val="24"/>
                <w:lang w:val="af-ZA"/>
              </w:rPr>
              <w:t xml:space="preserve">Y = </w:t>
            </w:r>
          </w:p>
          <w:p w14:paraId="7E1E6057" w14:textId="77777777" w:rsidR="00EA259F" w:rsidRPr="00EA259F" w:rsidRDefault="00EA259F" w:rsidP="00EA259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A259F">
              <w:rPr>
                <w:rFonts w:ascii="GHEA Grapalat" w:hAnsi="GHEA Grapalat"/>
                <w:sz w:val="24"/>
                <w:szCs w:val="24"/>
                <w:lang w:val="af-ZA"/>
              </w:rPr>
              <w:t xml:space="preserve">X =     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  <w:r w:rsidRPr="00EA259F">
              <w:rPr>
                <w:rFonts w:ascii="GHEA Grapalat" w:hAnsi="GHEA Grapalat"/>
                <w:sz w:val="24"/>
                <w:szCs w:val="24"/>
                <w:lang w:val="af-ZA"/>
              </w:rPr>
              <w:t xml:space="preserve">Y = </w:t>
            </w:r>
          </w:p>
        </w:tc>
      </w:tr>
      <w:tr w:rsidR="00A36963" w:rsidRPr="00034817" w14:paraId="1D5F2017" w14:textId="77777777" w:rsidTr="00F3224A">
        <w:tc>
          <w:tcPr>
            <w:tcW w:w="552" w:type="dxa"/>
          </w:tcPr>
          <w:p w14:paraId="6576A783" w14:textId="77777777" w:rsidR="00A36963" w:rsidRPr="00666A2A" w:rsidRDefault="00A36963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14052E13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(ուղեանցի) շահագործման հանձնելու տարեթիվը</w:t>
            </w:r>
          </w:p>
        </w:tc>
        <w:tc>
          <w:tcPr>
            <w:tcW w:w="3381" w:type="dxa"/>
          </w:tcPr>
          <w:p w14:paraId="25C54E7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78F7B8BD" w14:textId="77777777" w:rsidTr="00F3224A">
        <w:tc>
          <w:tcPr>
            <w:tcW w:w="552" w:type="dxa"/>
          </w:tcPr>
          <w:p w14:paraId="655EE06E" w14:textId="77777777" w:rsidR="00A36963" w:rsidRPr="00666A2A" w:rsidRDefault="00A36963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03D4C025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Երթևեկելի մասի երթևեկության շերտերի քանակը</w:t>
            </w:r>
          </w:p>
        </w:tc>
        <w:tc>
          <w:tcPr>
            <w:tcW w:w="3381" w:type="dxa"/>
          </w:tcPr>
          <w:p w14:paraId="13DBF94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648CC25C" w14:textId="77777777" w:rsidTr="00F3224A">
        <w:tc>
          <w:tcPr>
            <w:tcW w:w="552" w:type="dxa"/>
          </w:tcPr>
          <w:p w14:paraId="52772C96" w14:textId="77777777" w:rsidR="00A36963" w:rsidRPr="00666A2A" w:rsidRDefault="00A36963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40F64F2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Երթևեկելի մասի 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եզրաչափքը</w:t>
            </w:r>
          </w:p>
        </w:tc>
        <w:tc>
          <w:tcPr>
            <w:tcW w:w="3381" w:type="dxa"/>
          </w:tcPr>
          <w:p w14:paraId="4446A09F" w14:textId="77777777" w:rsidR="00A36963" w:rsidRPr="00666A2A" w:rsidRDefault="00066807" w:rsidP="008024C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G</w:t>
            </w:r>
            <w:r w:rsidR="00A36963" w:rsidRPr="00666A2A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</w:p>
        </w:tc>
      </w:tr>
      <w:tr w:rsidR="002D00E9" w:rsidRPr="00666A2A" w14:paraId="6C02EE13" w14:textId="77777777" w:rsidTr="00F3224A">
        <w:tc>
          <w:tcPr>
            <w:tcW w:w="552" w:type="dxa"/>
          </w:tcPr>
          <w:p w14:paraId="07093205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06D0A131" w14:textId="77777777" w:rsidR="002D00E9" w:rsidRPr="002D00E9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D00E9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Նախագծային ժամանակավոր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շարժական </w:t>
            </w:r>
            <w:r w:rsidRPr="002D00E9">
              <w:rPr>
                <w:rFonts w:ascii="GHEA Grapalat" w:hAnsi="GHEA Grapalat"/>
                <w:sz w:val="24"/>
                <w:szCs w:val="24"/>
                <w:lang w:val="af-ZA"/>
              </w:rPr>
              <w:t>բեռնվածք</w:t>
            </w:r>
          </w:p>
        </w:tc>
        <w:tc>
          <w:tcPr>
            <w:tcW w:w="3381" w:type="dxa"/>
          </w:tcPr>
          <w:p w14:paraId="0CC49132" w14:textId="77777777" w:rsidR="002D00E9" w:rsidRPr="00666A2A" w:rsidRDefault="002D00E9" w:rsidP="002D00E9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522D5C9A" w14:textId="77777777" w:rsidTr="00F3224A">
        <w:tc>
          <w:tcPr>
            <w:tcW w:w="552" w:type="dxa"/>
          </w:tcPr>
          <w:p w14:paraId="4774309C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4F79A51E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(ուղեանցի</w:t>
            </w:r>
            <w:r w:rsidRPr="0025463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էստակադի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) ըն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դ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հանուր լայնությունը, մ</w:t>
            </w:r>
          </w:p>
        </w:tc>
        <w:tc>
          <w:tcPr>
            <w:tcW w:w="3381" w:type="dxa"/>
          </w:tcPr>
          <w:p w14:paraId="08C03E94" w14:textId="77777777" w:rsidR="002D00E9" w:rsidRPr="00666A2A" w:rsidRDefault="002D00E9" w:rsidP="002D00E9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25781412" w14:textId="77777777" w:rsidTr="00F3224A">
        <w:tc>
          <w:tcPr>
            <w:tcW w:w="552" w:type="dxa"/>
          </w:tcPr>
          <w:p w14:paraId="31465990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72E6A614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Մայթերի լայնությունը (միակողմանի, երկկողմանի), </w:t>
            </w:r>
            <w:r w:rsidRPr="00666A2A">
              <w:rPr>
                <w:rFonts w:ascii="GHEA Grapalat" w:hAnsi="GHEA Grapalat"/>
                <w:sz w:val="24"/>
                <w:szCs w:val="24"/>
              </w:rPr>
              <w:t>մ</w:t>
            </w:r>
          </w:p>
        </w:tc>
        <w:tc>
          <w:tcPr>
            <w:tcW w:w="3381" w:type="dxa"/>
          </w:tcPr>
          <w:p w14:paraId="157E3305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5BFD39DD" w14:textId="77777777" w:rsidTr="00F3224A">
        <w:tc>
          <w:tcPr>
            <w:tcW w:w="552" w:type="dxa"/>
          </w:tcPr>
          <w:p w14:paraId="0AA6B46F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3864BB26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(ուղեանցի</w:t>
            </w:r>
            <w:r w:rsidRPr="0025463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էստակադի</w:t>
            </w:r>
            <w:r w:rsidR="0038395A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66A2A">
              <w:rPr>
                <w:rFonts w:ascii="GHEA Grapalat" w:hAnsi="GHEA Grapalat"/>
                <w:sz w:val="24"/>
                <w:szCs w:val="24"/>
              </w:rPr>
              <w:t>ընդհանուր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66A2A">
              <w:rPr>
                <w:rFonts w:ascii="GHEA Grapalat" w:hAnsi="GHEA Grapalat"/>
                <w:sz w:val="24"/>
                <w:szCs w:val="24"/>
              </w:rPr>
              <w:t>երկարությունը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666A2A">
              <w:rPr>
                <w:rFonts w:ascii="GHEA Grapalat" w:hAnsi="GHEA Grapalat"/>
                <w:sz w:val="24"/>
                <w:szCs w:val="24"/>
              </w:rPr>
              <w:t>մ</w:t>
            </w:r>
          </w:p>
        </w:tc>
        <w:tc>
          <w:tcPr>
            <w:tcW w:w="3381" w:type="dxa"/>
          </w:tcPr>
          <w:p w14:paraId="0B6C7CD2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666A2A" w14:paraId="0F96400D" w14:textId="77777777" w:rsidTr="00F3224A">
        <w:tc>
          <w:tcPr>
            <w:tcW w:w="552" w:type="dxa"/>
          </w:tcPr>
          <w:p w14:paraId="1CA1A842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00C09EB5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Կամրջի </w:t>
            </w:r>
            <w:r w:rsidRPr="00666A2A">
              <w:rPr>
                <w:rFonts w:ascii="GHEA Grapalat" w:hAnsi="GHEA Grapalat"/>
                <w:sz w:val="24"/>
                <w:szCs w:val="24"/>
              </w:rPr>
              <w:t>(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ուղեանցի</w:t>
            </w:r>
            <w:r w:rsidRPr="0025463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էստակադի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666A2A">
              <w:rPr>
                <w:rFonts w:ascii="GHEA Grapalat" w:hAnsi="GHEA Grapalat"/>
                <w:sz w:val="24"/>
                <w:szCs w:val="24"/>
              </w:rPr>
              <w:t xml:space="preserve"> սխեման</w:t>
            </w:r>
          </w:p>
        </w:tc>
        <w:tc>
          <w:tcPr>
            <w:tcW w:w="3381" w:type="dxa"/>
          </w:tcPr>
          <w:p w14:paraId="7895381A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305C2" w:rsidRPr="00666A2A" w14:paraId="37D9E875" w14:textId="77777777" w:rsidTr="00F3224A">
        <w:tc>
          <w:tcPr>
            <w:tcW w:w="552" w:type="dxa"/>
          </w:tcPr>
          <w:p w14:paraId="1223E275" w14:textId="77777777" w:rsidR="00F305C2" w:rsidRPr="00666A2A" w:rsidRDefault="00F305C2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05B34AAB" w14:textId="77777777" w:rsidR="00F305C2" w:rsidRPr="00F305C2" w:rsidRDefault="00F305C2" w:rsidP="002D00E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Կամրջի սեյսմադիմացկանության վերաբերյալ տվյալներ</w:t>
            </w:r>
          </w:p>
        </w:tc>
        <w:tc>
          <w:tcPr>
            <w:tcW w:w="3381" w:type="dxa"/>
          </w:tcPr>
          <w:p w14:paraId="4A444362" w14:textId="77777777" w:rsidR="00F305C2" w:rsidRPr="00666A2A" w:rsidRDefault="00F305C2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136FB09C" w14:textId="77777777" w:rsidTr="00F3224A">
        <w:tc>
          <w:tcPr>
            <w:tcW w:w="552" w:type="dxa"/>
          </w:tcPr>
          <w:p w14:paraId="3DB7B2E3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4B5674E6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(ուղեանցի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էստակադի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666A2A">
              <w:rPr>
                <w:rFonts w:ascii="GHEA Grapalat" w:hAnsi="GHEA Grapalat"/>
                <w:sz w:val="24"/>
                <w:szCs w:val="24"/>
              </w:rPr>
              <w:t>կոնստրուկտիվ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66A2A">
              <w:rPr>
                <w:rFonts w:ascii="GHEA Grapalat" w:hAnsi="GHEA Grapalat"/>
                <w:sz w:val="24"/>
                <w:szCs w:val="24"/>
              </w:rPr>
              <w:t>տեսակը</w:t>
            </w:r>
          </w:p>
          <w:p w14:paraId="4ECF6B81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vertAlign w:val="sub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bscript"/>
                <w:lang w:val="af-ZA"/>
              </w:rPr>
              <w:t>(հեծանային խզելի, հեծանային անխզելի, կամար, թաղ, շրջանակային, ջերմային անխզելի)</w:t>
            </w:r>
          </w:p>
        </w:tc>
        <w:tc>
          <w:tcPr>
            <w:tcW w:w="3381" w:type="dxa"/>
          </w:tcPr>
          <w:p w14:paraId="065C0670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0199CFD8" w14:textId="77777777" w:rsidTr="00F3224A">
        <w:tc>
          <w:tcPr>
            <w:tcW w:w="552" w:type="dxa"/>
          </w:tcPr>
          <w:p w14:paraId="3ED713CF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5C1FBC72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(ուղեանցի</w:t>
            </w:r>
            <w:r w:rsidRPr="0025463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էստակադի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) տակի 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եզրաչափքը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, մ</w:t>
            </w:r>
          </w:p>
          <w:p w14:paraId="488D4FDC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bscript"/>
                <w:lang w:val="af-ZA"/>
              </w:rPr>
              <w:t>(ջրի հորիզոնից, տակով անցնող ճանապարհի մակերեսից մինչև թռիչքային կառուցվածքի ստորին գոտու հեռավորություն)</w:t>
            </w:r>
          </w:p>
        </w:tc>
        <w:tc>
          <w:tcPr>
            <w:tcW w:w="3381" w:type="dxa"/>
          </w:tcPr>
          <w:p w14:paraId="703D7AB8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267DB806" w14:textId="77777777" w:rsidTr="00F3224A">
        <w:tc>
          <w:tcPr>
            <w:tcW w:w="552" w:type="dxa"/>
          </w:tcPr>
          <w:p w14:paraId="04C753A2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6DE0303D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Հատվող արգելքի նկատմա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մբ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հատակագծային դիրքը</w:t>
            </w:r>
          </w:p>
          <w:p w14:paraId="4CA776F3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bscript"/>
                <w:lang w:val="af-ZA"/>
              </w:rPr>
              <w:t>(կորի վրա, թեք հատում)</w:t>
            </w:r>
          </w:p>
        </w:tc>
        <w:tc>
          <w:tcPr>
            <w:tcW w:w="3381" w:type="dxa"/>
          </w:tcPr>
          <w:p w14:paraId="4F8B1A53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666A2A" w14:paraId="13116483" w14:textId="77777777" w:rsidTr="00F3224A">
        <w:tc>
          <w:tcPr>
            <w:tcW w:w="552" w:type="dxa"/>
          </w:tcPr>
          <w:p w14:paraId="400977CD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4645C119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Երկայնական թեքություն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666A2A">
              <w:rPr>
                <w:rFonts w:ascii="GHEA Grapalat" w:hAnsi="GHEA Grapalat"/>
                <w:sz w:val="24"/>
                <w:szCs w:val="24"/>
              </w:rPr>
              <w:t>%</w:t>
            </w:r>
          </w:p>
        </w:tc>
        <w:tc>
          <w:tcPr>
            <w:tcW w:w="3381" w:type="dxa"/>
          </w:tcPr>
          <w:p w14:paraId="7D0DBCD0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666A2A" w14:paraId="52675C49" w14:textId="77777777" w:rsidTr="00F3224A">
        <w:tc>
          <w:tcPr>
            <w:tcW w:w="552" w:type="dxa"/>
          </w:tcPr>
          <w:p w14:paraId="1D49AD44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2E88BB9B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Մոտեցումների լայնությունը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 մ</w:t>
            </w:r>
          </w:p>
        </w:tc>
        <w:tc>
          <w:tcPr>
            <w:tcW w:w="3381" w:type="dxa"/>
          </w:tcPr>
          <w:p w14:paraId="4E920219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6907B499" w14:textId="77777777" w:rsidTr="00F3224A">
        <w:trPr>
          <w:trHeight w:val="527"/>
        </w:trPr>
        <w:tc>
          <w:tcPr>
            <w:tcW w:w="552" w:type="dxa"/>
          </w:tcPr>
          <w:p w14:paraId="624C493D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23A29881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Կարգավորիչ կառույցների առկայություն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</w:p>
          <w:p w14:paraId="2FC1638E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(ուղ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ղ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որդիչ պատեր, շեպերի պաշ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տ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 xml:space="preserve">պանում բետոնե 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ս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ալիկներով, գաբիոններ)</w:t>
            </w:r>
          </w:p>
        </w:tc>
        <w:tc>
          <w:tcPr>
            <w:tcW w:w="3381" w:type="dxa"/>
          </w:tcPr>
          <w:p w14:paraId="29151E7F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2A3FB4CC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7734CE99" w14:textId="77777777" w:rsidTr="00F3224A">
        <w:trPr>
          <w:trHeight w:val="527"/>
        </w:trPr>
        <w:tc>
          <w:tcPr>
            <w:tcW w:w="552" w:type="dxa"/>
          </w:tcPr>
          <w:p w14:paraId="67A83E27" w14:textId="77777777" w:rsidR="002D00E9" w:rsidRPr="00666A2A" w:rsidRDefault="002D00E9" w:rsidP="00F3224A">
            <w:pPr>
              <w:pStyle w:val="ListParagraph"/>
              <w:numPr>
                <w:ilvl w:val="0"/>
                <w:numId w:val="116"/>
              </w:num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6263" w:type="dxa"/>
          </w:tcPr>
          <w:p w14:paraId="3C653F93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Ինժեներական ցանցերի առկայություն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</w:p>
          <w:p w14:paraId="1344C957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(էլեկտրական մալուխներ, կապի մալուխներ, ջրատարներ, գազատարներ)</w:t>
            </w:r>
          </w:p>
        </w:tc>
        <w:tc>
          <w:tcPr>
            <w:tcW w:w="3381" w:type="dxa"/>
          </w:tcPr>
          <w:p w14:paraId="50ECC767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26AA881F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3FE6AC68" w14:textId="77777777" w:rsidR="005C7BFB" w:rsidRDefault="005C7BFB" w:rsidP="00DC490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F70F01F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</w:rPr>
      </w:pPr>
      <w:r w:rsidRPr="000F67B8">
        <w:rPr>
          <w:rFonts w:ascii="GHEA Grapalat" w:hAnsi="GHEA Grapalat"/>
          <w:b/>
          <w:sz w:val="24"/>
          <w:szCs w:val="24"/>
        </w:rPr>
        <w:t>2. ԹՌԻՉՔԱՅԻՆ ԿԱՌՈՒՑՎԱԾՔ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255"/>
        <w:gridCol w:w="3379"/>
      </w:tblGrid>
      <w:tr w:rsidR="00A36963" w:rsidRPr="00666A2A" w14:paraId="013EF37C" w14:textId="77777777" w:rsidTr="002D00E9">
        <w:tc>
          <w:tcPr>
            <w:tcW w:w="562" w:type="dxa"/>
          </w:tcPr>
          <w:p w14:paraId="7AB87CAC" w14:textId="77777777" w:rsidR="00A36963" w:rsidRPr="00666A2A" w:rsidRDefault="00A36963" w:rsidP="00F322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66A2A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255" w:type="dxa"/>
          </w:tcPr>
          <w:p w14:paraId="1293C128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Թռիչքային կառուցվածքի սխեմա</w:t>
            </w:r>
          </w:p>
          <w:p w14:paraId="4965D9F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(հեծանային, ս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ա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լային, ֆերմա, տուփավոր)</w:t>
            </w:r>
          </w:p>
        </w:tc>
        <w:tc>
          <w:tcPr>
            <w:tcW w:w="3379" w:type="dxa"/>
          </w:tcPr>
          <w:p w14:paraId="6366FE8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668D4234" w14:textId="77777777" w:rsidTr="002D00E9">
        <w:tc>
          <w:tcPr>
            <w:tcW w:w="562" w:type="dxa"/>
          </w:tcPr>
          <w:p w14:paraId="670F943E" w14:textId="77777777" w:rsidR="00A36963" w:rsidRPr="00666A2A" w:rsidRDefault="00A36963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6255" w:type="dxa"/>
          </w:tcPr>
          <w:p w14:paraId="5BB6F13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Գլխավոր հեծանների նյութը ըստ թռիչքների</w:t>
            </w:r>
          </w:p>
        </w:tc>
        <w:tc>
          <w:tcPr>
            <w:tcW w:w="3379" w:type="dxa"/>
          </w:tcPr>
          <w:p w14:paraId="145045A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127AD83E" w14:textId="77777777" w:rsidTr="002D00E9">
        <w:tc>
          <w:tcPr>
            <w:tcW w:w="562" w:type="dxa"/>
          </w:tcPr>
          <w:p w14:paraId="5431AE9D" w14:textId="77777777" w:rsidR="00A36963" w:rsidRPr="00666A2A" w:rsidRDefault="00A36963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6255" w:type="dxa"/>
          </w:tcPr>
          <w:p w14:paraId="1104A23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Գլխավոր հեծանների իրականացում ըստ թռիչքների ՝</w:t>
            </w:r>
          </w:p>
        </w:tc>
        <w:tc>
          <w:tcPr>
            <w:tcW w:w="3379" w:type="dxa"/>
          </w:tcPr>
          <w:p w14:paraId="79CEED8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0B791B72" w14:textId="77777777" w:rsidTr="002D00E9">
        <w:tc>
          <w:tcPr>
            <w:tcW w:w="562" w:type="dxa"/>
          </w:tcPr>
          <w:p w14:paraId="0DC67C99" w14:textId="77777777" w:rsidR="00A36963" w:rsidRPr="00666A2A" w:rsidRDefault="00A36963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1)</w:t>
            </w:r>
          </w:p>
        </w:tc>
        <w:tc>
          <w:tcPr>
            <w:tcW w:w="6255" w:type="dxa"/>
          </w:tcPr>
          <w:p w14:paraId="12A6A44B" w14:textId="77777777" w:rsidR="00A36963" w:rsidRPr="00666A2A" w:rsidRDefault="00A36963" w:rsidP="00F3224A">
            <w:pPr>
              <w:jc w:val="right"/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Երկաթբետոնե՝ հա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վ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աքովի, միաձույլ</w:t>
            </w:r>
          </w:p>
        </w:tc>
        <w:tc>
          <w:tcPr>
            <w:tcW w:w="3379" w:type="dxa"/>
          </w:tcPr>
          <w:p w14:paraId="1DF9994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07054CB8" w14:textId="77777777" w:rsidTr="002D00E9">
        <w:tc>
          <w:tcPr>
            <w:tcW w:w="562" w:type="dxa"/>
          </w:tcPr>
          <w:p w14:paraId="401EAD2B" w14:textId="77777777" w:rsidR="00A36963" w:rsidRPr="00666A2A" w:rsidRDefault="00A36963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2)</w:t>
            </w:r>
          </w:p>
        </w:tc>
        <w:tc>
          <w:tcPr>
            <w:tcW w:w="6255" w:type="dxa"/>
          </w:tcPr>
          <w:p w14:paraId="73E632C5" w14:textId="77777777" w:rsidR="00A36963" w:rsidRPr="00666A2A" w:rsidRDefault="00A36963" w:rsidP="00F3224A">
            <w:pPr>
              <w:jc w:val="right"/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Մետաղական՝ միացումները գամային, հե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ղ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ու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յ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սային, եռակցումով</w:t>
            </w:r>
          </w:p>
        </w:tc>
        <w:tc>
          <w:tcPr>
            <w:tcW w:w="3379" w:type="dxa"/>
          </w:tcPr>
          <w:p w14:paraId="61369BD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39704659" w14:textId="77777777" w:rsidTr="002D00E9">
        <w:tc>
          <w:tcPr>
            <w:tcW w:w="562" w:type="dxa"/>
          </w:tcPr>
          <w:p w14:paraId="715CD880" w14:textId="77777777" w:rsidR="00A36963" w:rsidRPr="00666A2A" w:rsidRDefault="00A36963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6255" w:type="dxa"/>
          </w:tcPr>
          <w:p w14:paraId="11EAA668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Գլխավոր հեծանների իրականացման նախագիծը ըստ թռիչքների</w:t>
            </w:r>
          </w:p>
          <w:p w14:paraId="71FE99A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(տիպային – նշել տիպային նախագիծը, անհատական)</w:t>
            </w:r>
          </w:p>
        </w:tc>
        <w:tc>
          <w:tcPr>
            <w:tcW w:w="3379" w:type="dxa"/>
          </w:tcPr>
          <w:p w14:paraId="4F598C8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45B9215F" w14:textId="77777777" w:rsidTr="002D00E9">
        <w:tc>
          <w:tcPr>
            <w:tcW w:w="562" w:type="dxa"/>
          </w:tcPr>
          <w:p w14:paraId="2347861F" w14:textId="77777777" w:rsidR="002D00E9" w:rsidRPr="00666A2A" w:rsidRDefault="002D00E9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6255" w:type="dxa"/>
          </w:tcPr>
          <w:p w14:paraId="09F1192C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305C2">
              <w:rPr>
                <w:rFonts w:ascii="GHEA Grapalat" w:hAnsi="GHEA Grapalat"/>
                <w:sz w:val="24"/>
                <w:szCs w:val="24"/>
                <w:lang w:val="af-ZA"/>
              </w:rPr>
              <w:t>Գլխավոր հեծանների լայնական կտրվածքի նկարագրություն ըստ թռիչքների</w:t>
            </w:r>
          </w:p>
        </w:tc>
        <w:tc>
          <w:tcPr>
            <w:tcW w:w="3379" w:type="dxa"/>
          </w:tcPr>
          <w:p w14:paraId="015F7286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48F62804" w14:textId="77777777" w:rsidTr="002D00E9">
        <w:tc>
          <w:tcPr>
            <w:tcW w:w="562" w:type="dxa"/>
          </w:tcPr>
          <w:p w14:paraId="6A42172C" w14:textId="77777777" w:rsidR="002D00E9" w:rsidRPr="00666A2A" w:rsidRDefault="002D00E9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</w:p>
        </w:tc>
        <w:tc>
          <w:tcPr>
            <w:tcW w:w="6255" w:type="dxa"/>
          </w:tcPr>
          <w:p w14:paraId="047FDA3D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 xml:space="preserve">Գլխավոր հեծանների սեկցիաների, լայնական հեծանների, հորիզոնական ու ուղղաձիգ լայնական </w:t>
            </w:r>
            <w:r w:rsidRPr="00DC4903">
              <w:rPr>
                <w:rFonts w:ascii="GHEA Grapalat" w:hAnsi="GHEA Grapalat"/>
                <w:sz w:val="24"/>
                <w:szCs w:val="24"/>
                <w:lang w:val="hy-AM"/>
              </w:rPr>
              <w:t>կապերի միացումների տեսակը, գամային և հեղու</w:t>
            </w:r>
            <w:r w:rsidR="00EE7F9A" w:rsidRPr="00DC4903">
              <w:rPr>
                <w:rFonts w:ascii="GHEA Grapalat" w:hAnsi="GHEA Grapalat"/>
                <w:sz w:val="24"/>
                <w:szCs w:val="24"/>
                <w:lang w:val="hy-AM"/>
              </w:rPr>
              <w:t>յ</w:t>
            </w:r>
            <w:r w:rsidRPr="00DC4903">
              <w:rPr>
                <w:rFonts w:ascii="GHEA Grapalat" w:hAnsi="GHEA Grapalat"/>
                <w:sz w:val="24"/>
                <w:szCs w:val="24"/>
                <w:lang w:val="hy-AM"/>
              </w:rPr>
              <w:t>սային միացումների դեպքում նշել գամերի կամ հեղու</w:t>
            </w:r>
            <w:r w:rsidR="00EE7F9A" w:rsidRPr="00DC4903">
              <w:rPr>
                <w:rFonts w:ascii="GHEA Grapalat" w:hAnsi="GHEA Grapalat"/>
                <w:sz w:val="24"/>
                <w:szCs w:val="24"/>
                <w:lang w:val="hy-AM"/>
              </w:rPr>
              <w:t>յ</w:t>
            </w:r>
            <w:r w:rsidRPr="00DC4903">
              <w:rPr>
                <w:rFonts w:ascii="GHEA Grapalat" w:hAnsi="GHEA Grapalat"/>
                <w:sz w:val="24"/>
                <w:szCs w:val="24"/>
                <w:lang w:val="hy-AM"/>
              </w:rPr>
              <w:t>սների տրամագիծը</w:t>
            </w:r>
          </w:p>
          <w:p w14:paraId="37E4152D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6A2A">
              <w:rPr>
                <w:rFonts w:ascii="GHEA Grapalat" w:hAnsi="GHEA Grapalat"/>
                <w:sz w:val="16"/>
                <w:szCs w:val="16"/>
                <w:lang w:val="af-ZA"/>
              </w:rPr>
              <w:t xml:space="preserve">(միայն </w:t>
            </w:r>
            <w:r w:rsidRPr="00666A2A">
              <w:rPr>
                <w:rFonts w:ascii="GHEA Grapalat" w:hAnsi="GHEA Grapalat"/>
                <w:sz w:val="16"/>
                <w:szCs w:val="16"/>
                <w:lang w:val="hy-AM"/>
              </w:rPr>
              <w:t>պողպատե և երկաթբետոնը թռիչքային կառուցվածքների համար</w:t>
            </w:r>
            <w:r w:rsidRPr="00666A2A">
              <w:rPr>
                <w:rFonts w:ascii="GHEA Grapalat" w:hAnsi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3379" w:type="dxa"/>
          </w:tcPr>
          <w:p w14:paraId="440D2FF8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628C4AEF" w14:textId="77777777" w:rsidTr="002D00E9">
        <w:trPr>
          <w:trHeight w:val="503"/>
        </w:trPr>
        <w:tc>
          <w:tcPr>
            <w:tcW w:w="562" w:type="dxa"/>
          </w:tcPr>
          <w:p w14:paraId="266A0303" w14:textId="77777777" w:rsidR="002D00E9" w:rsidRPr="00666A2A" w:rsidRDefault="002D00E9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</w:p>
        </w:tc>
        <w:tc>
          <w:tcPr>
            <w:tcW w:w="6255" w:type="dxa"/>
          </w:tcPr>
          <w:p w14:paraId="4C025099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նա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յ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ն մասերի տեսակը և տեղադրման սխեմա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ըստ թռիչքների</w:t>
            </w:r>
          </w:p>
        </w:tc>
        <w:tc>
          <w:tcPr>
            <w:tcW w:w="3379" w:type="dxa"/>
          </w:tcPr>
          <w:p w14:paraId="0FDAD481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591700F3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422C8BC5" w14:textId="77777777" w:rsidTr="002D00E9">
        <w:tc>
          <w:tcPr>
            <w:tcW w:w="562" w:type="dxa"/>
          </w:tcPr>
          <w:p w14:paraId="3B2398CD" w14:textId="77777777" w:rsidR="002D00E9" w:rsidRPr="00666A2A" w:rsidRDefault="002D00E9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8.</w:t>
            </w:r>
          </w:p>
        </w:tc>
        <w:tc>
          <w:tcPr>
            <w:tcW w:w="6255" w:type="dxa"/>
          </w:tcPr>
          <w:p w14:paraId="5FA9D27A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Երթևեկելի մասի սալի նյութը/տեսակը ըստ թռիչքների</w:t>
            </w:r>
          </w:p>
        </w:tc>
        <w:tc>
          <w:tcPr>
            <w:tcW w:w="3379" w:type="dxa"/>
          </w:tcPr>
          <w:p w14:paraId="10FC82A4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3B2E9AE5" w14:textId="77777777" w:rsidTr="002D00E9">
        <w:tc>
          <w:tcPr>
            <w:tcW w:w="562" w:type="dxa"/>
          </w:tcPr>
          <w:p w14:paraId="41FAD544" w14:textId="77777777" w:rsidR="002D00E9" w:rsidRPr="00666A2A" w:rsidRDefault="002D00E9" w:rsidP="00F3224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6255" w:type="dxa"/>
          </w:tcPr>
          <w:p w14:paraId="4ED45D3B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Երթևեկելի մասի սալի հաստություն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ըստ թռիչքների</w:t>
            </w:r>
          </w:p>
        </w:tc>
        <w:tc>
          <w:tcPr>
            <w:tcW w:w="3379" w:type="dxa"/>
          </w:tcPr>
          <w:p w14:paraId="44097DDF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44AE1B52" w14:textId="77777777" w:rsidTr="002D00E9">
        <w:tc>
          <w:tcPr>
            <w:tcW w:w="562" w:type="dxa"/>
          </w:tcPr>
          <w:p w14:paraId="05F91697" w14:textId="77777777" w:rsidR="002D00E9" w:rsidRPr="002D00E9" w:rsidRDefault="002D00E9" w:rsidP="00F3224A">
            <w:pPr>
              <w:jc w:val="center"/>
              <w:rPr>
                <w:rFonts w:ascii="Microsoft JhengHei" w:eastAsia="Microsoft JhengHei" w:hAnsi="Microsoft JhengHei" w:cs="Microsoft JhengHei"/>
                <w:sz w:val="24"/>
                <w:szCs w:val="24"/>
                <w:lang w:val="en-US"/>
              </w:rPr>
            </w:pPr>
            <w:r w:rsidRPr="002D00E9">
              <w:rPr>
                <w:rFonts w:ascii="GHEA Grapalat" w:hAnsi="GHEA Grapalat"/>
                <w:sz w:val="24"/>
                <w:szCs w:val="24"/>
                <w:lang w:val="af-ZA"/>
              </w:rPr>
              <w:t>10.</w:t>
            </w:r>
          </w:p>
        </w:tc>
        <w:tc>
          <w:tcPr>
            <w:tcW w:w="6255" w:type="dxa"/>
          </w:tcPr>
          <w:p w14:paraId="3FE458B3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Դեֆորմացիոն կար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անն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երի տեսակը ըստ թռիչքների</w:t>
            </w:r>
          </w:p>
        </w:tc>
        <w:tc>
          <w:tcPr>
            <w:tcW w:w="3379" w:type="dxa"/>
          </w:tcPr>
          <w:p w14:paraId="362BAD8F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665AE07E" w14:textId="77777777" w:rsidR="00A36963" w:rsidRPr="00666A2A" w:rsidRDefault="00A36963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47633B75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</w:rPr>
      </w:pPr>
      <w:r w:rsidRPr="000F67B8">
        <w:rPr>
          <w:rFonts w:ascii="GHEA Grapalat" w:hAnsi="GHEA Grapalat"/>
          <w:b/>
          <w:sz w:val="24"/>
          <w:szCs w:val="24"/>
        </w:rPr>
        <w:t>3. ԱՓԱՅԻՆ (ԵԶՐԱՅԻՆ) ՀԵՆԱՐԱՆՆԵՐ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6257"/>
        <w:gridCol w:w="3381"/>
      </w:tblGrid>
      <w:tr w:rsidR="00A36963" w:rsidRPr="00666A2A" w14:paraId="437F90B2" w14:textId="77777777" w:rsidTr="002D00E9">
        <w:tc>
          <w:tcPr>
            <w:tcW w:w="558" w:type="dxa"/>
          </w:tcPr>
          <w:p w14:paraId="44ECD0BE" w14:textId="77777777" w:rsidR="00A36963" w:rsidRPr="00666A2A" w:rsidRDefault="00A36963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6257" w:type="dxa"/>
          </w:tcPr>
          <w:p w14:paraId="4C10EFA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համար</w:t>
            </w:r>
          </w:p>
        </w:tc>
        <w:tc>
          <w:tcPr>
            <w:tcW w:w="3381" w:type="dxa"/>
          </w:tcPr>
          <w:p w14:paraId="40C793D8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44505E42" w14:textId="77777777" w:rsidTr="002D00E9">
        <w:tc>
          <w:tcPr>
            <w:tcW w:w="558" w:type="dxa"/>
          </w:tcPr>
          <w:p w14:paraId="0FDEE498" w14:textId="77777777" w:rsidR="00A36963" w:rsidRPr="00666A2A" w:rsidRDefault="00A36963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6257" w:type="dxa"/>
          </w:tcPr>
          <w:p w14:paraId="74F44C38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սխեմա</w:t>
            </w:r>
          </w:p>
          <w:p w14:paraId="5B1CF89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(զանգվածային, կանգնակային)</w:t>
            </w:r>
          </w:p>
        </w:tc>
        <w:tc>
          <w:tcPr>
            <w:tcW w:w="3381" w:type="dxa"/>
          </w:tcPr>
          <w:p w14:paraId="017A1A5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34B9D1B9" w14:textId="77777777" w:rsidTr="002D00E9">
        <w:tc>
          <w:tcPr>
            <w:tcW w:w="558" w:type="dxa"/>
          </w:tcPr>
          <w:p w14:paraId="5A3CD2BB" w14:textId="77777777" w:rsidR="00A36963" w:rsidRPr="00666A2A" w:rsidRDefault="00A36963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6257" w:type="dxa"/>
          </w:tcPr>
          <w:p w14:paraId="6A6D438C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նյութը</w:t>
            </w:r>
          </w:p>
        </w:tc>
        <w:tc>
          <w:tcPr>
            <w:tcW w:w="3381" w:type="dxa"/>
          </w:tcPr>
          <w:p w14:paraId="7CC5361C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257981EC" w14:textId="77777777" w:rsidTr="002D00E9">
        <w:tc>
          <w:tcPr>
            <w:tcW w:w="558" w:type="dxa"/>
          </w:tcPr>
          <w:p w14:paraId="57AF824B" w14:textId="77777777" w:rsidR="00A36963" w:rsidRPr="00666A2A" w:rsidRDefault="00A36963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6257" w:type="dxa"/>
          </w:tcPr>
          <w:p w14:paraId="03265A28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իրականացում՝</w:t>
            </w:r>
          </w:p>
        </w:tc>
        <w:tc>
          <w:tcPr>
            <w:tcW w:w="3381" w:type="dxa"/>
          </w:tcPr>
          <w:p w14:paraId="715D5B03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69802489" w14:textId="77777777" w:rsidTr="002D00E9">
        <w:tc>
          <w:tcPr>
            <w:tcW w:w="558" w:type="dxa"/>
          </w:tcPr>
          <w:p w14:paraId="417A00A5" w14:textId="77777777" w:rsidR="00A36963" w:rsidRPr="00666A2A" w:rsidRDefault="00A36963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1)</w:t>
            </w:r>
          </w:p>
        </w:tc>
        <w:tc>
          <w:tcPr>
            <w:tcW w:w="6257" w:type="dxa"/>
          </w:tcPr>
          <w:p w14:paraId="00777F7B" w14:textId="77777777" w:rsidR="00A36963" w:rsidRPr="00666A2A" w:rsidRDefault="00A36963" w:rsidP="008024CD">
            <w:pPr>
              <w:jc w:val="right"/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Երկաթբետոնե՝ հավաքովի, միաձույլ</w:t>
            </w:r>
          </w:p>
        </w:tc>
        <w:tc>
          <w:tcPr>
            <w:tcW w:w="3381" w:type="dxa"/>
          </w:tcPr>
          <w:p w14:paraId="0362346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300C9FDD" w14:textId="77777777" w:rsidTr="002D00E9">
        <w:tc>
          <w:tcPr>
            <w:tcW w:w="558" w:type="dxa"/>
          </w:tcPr>
          <w:p w14:paraId="7406830D" w14:textId="77777777" w:rsidR="00A36963" w:rsidRPr="00666A2A" w:rsidRDefault="00A36963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2)</w:t>
            </w:r>
          </w:p>
        </w:tc>
        <w:tc>
          <w:tcPr>
            <w:tcW w:w="6257" w:type="dxa"/>
          </w:tcPr>
          <w:p w14:paraId="38DE7E29" w14:textId="77777777" w:rsidR="00A36963" w:rsidRPr="00666A2A" w:rsidRDefault="00A36963" w:rsidP="008024CD">
            <w:pPr>
              <w:jc w:val="right"/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Մետաղական՝ միացումները գամային, հեղու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  <w:t>յ</w:t>
            </w:r>
            <w:r w:rsidRPr="00666A2A"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  <w:t>սային, եռակցումով</w:t>
            </w:r>
          </w:p>
        </w:tc>
        <w:tc>
          <w:tcPr>
            <w:tcW w:w="3381" w:type="dxa"/>
          </w:tcPr>
          <w:p w14:paraId="4A9ACF39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22D2BE08" w14:textId="77777777" w:rsidTr="002D00E9">
        <w:tc>
          <w:tcPr>
            <w:tcW w:w="558" w:type="dxa"/>
          </w:tcPr>
          <w:p w14:paraId="6F5DB92C" w14:textId="77777777" w:rsidR="002D00E9" w:rsidRPr="00666A2A" w:rsidRDefault="002D00E9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6257" w:type="dxa"/>
          </w:tcPr>
          <w:p w14:paraId="7995CFA8" w14:textId="77777777" w:rsidR="002D00E9" w:rsidRPr="002D00E9" w:rsidRDefault="002D00E9" w:rsidP="002D00E9">
            <w:pPr>
              <w:rPr>
                <w:rFonts w:ascii="GHEA Grapalat" w:hAnsi="GHEA Grapalat"/>
                <w:i/>
                <w:iCs/>
                <w:sz w:val="24"/>
                <w:szCs w:val="24"/>
                <w:lang w:val="af-ZA"/>
              </w:rPr>
            </w:pPr>
            <w:r w:rsidRPr="002D00E9">
              <w:rPr>
                <w:rFonts w:ascii="GHEA Grapalat" w:hAnsi="GHEA Grapalat"/>
                <w:sz w:val="24"/>
                <w:szCs w:val="24"/>
                <w:lang w:val="af-ZA"/>
              </w:rPr>
              <w:t>Հենարանի իրանի լայնական կտրվածքի նկարագրություն</w:t>
            </w:r>
          </w:p>
        </w:tc>
        <w:tc>
          <w:tcPr>
            <w:tcW w:w="3381" w:type="dxa"/>
          </w:tcPr>
          <w:p w14:paraId="034C57D8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3F7B8E1D" w14:textId="77777777" w:rsidTr="002D00E9">
        <w:tc>
          <w:tcPr>
            <w:tcW w:w="558" w:type="dxa"/>
          </w:tcPr>
          <w:p w14:paraId="09D0F41B" w14:textId="77777777" w:rsidR="002D00E9" w:rsidRPr="00666A2A" w:rsidRDefault="002D00E9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</w:p>
        </w:tc>
        <w:tc>
          <w:tcPr>
            <w:tcW w:w="6257" w:type="dxa"/>
          </w:tcPr>
          <w:p w14:paraId="303166F5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իրականացման նախագիծը</w:t>
            </w:r>
          </w:p>
          <w:p w14:paraId="724792DA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(տիպային – նշել տիպային նախագիծը, անհատական)</w:t>
            </w:r>
          </w:p>
        </w:tc>
        <w:tc>
          <w:tcPr>
            <w:tcW w:w="3381" w:type="dxa"/>
          </w:tcPr>
          <w:p w14:paraId="3ED9AAD5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D00E9" w:rsidRPr="00034817" w14:paraId="024AA76A" w14:textId="77777777" w:rsidTr="002D00E9">
        <w:tc>
          <w:tcPr>
            <w:tcW w:w="558" w:type="dxa"/>
          </w:tcPr>
          <w:p w14:paraId="0207B51F" w14:textId="77777777" w:rsidR="002D00E9" w:rsidRPr="00666A2A" w:rsidRDefault="00F503E0" w:rsidP="004C383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</w:p>
        </w:tc>
        <w:tc>
          <w:tcPr>
            <w:tcW w:w="6257" w:type="dxa"/>
          </w:tcPr>
          <w:p w14:paraId="7CBC1DC8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հիմքերի տեսակը</w:t>
            </w:r>
          </w:p>
          <w:p w14:paraId="57CF725A" w14:textId="77777777" w:rsidR="002D00E9" w:rsidRPr="00666A2A" w:rsidRDefault="002D00E9" w:rsidP="0009213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(ցա</w:t>
            </w:r>
            <w:r w:rsidR="0009213D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ծ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 xml:space="preserve">ր տեղադրմամբ բնական հիմնատակի վրա, խորը տեղադրմամբ, 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ցց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ային, իջեցվող հորերով)</w:t>
            </w:r>
          </w:p>
        </w:tc>
        <w:tc>
          <w:tcPr>
            <w:tcW w:w="3381" w:type="dxa"/>
          </w:tcPr>
          <w:p w14:paraId="4C62B871" w14:textId="77777777" w:rsidR="002D00E9" w:rsidRPr="00666A2A" w:rsidRDefault="002D00E9" w:rsidP="002D00E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05053141" w14:textId="77777777" w:rsidR="00DC4903" w:rsidRDefault="00DC4903" w:rsidP="00DC490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33F3061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</w:rPr>
      </w:pPr>
      <w:r w:rsidRPr="000F67B8">
        <w:rPr>
          <w:rFonts w:ascii="GHEA Grapalat" w:hAnsi="GHEA Grapalat"/>
          <w:b/>
          <w:sz w:val="24"/>
          <w:szCs w:val="24"/>
        </w:rPr>
        <w:t>4. ՄԻՋԱՆԿՅԱԼ ՀԵՆԱՐԱՆՆԵՐ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6259"/>
        <w:gridCol w:w="3379"/>
      </w:tblGrid>
      <w:tr w:rsidR="00A36963" w:rsidRPr="00666A2A" w14:paraId="543ABD72" w14:textId="77777777" w:rsidTr="00F503E0">
        <w:tc>
          <w:tcPr>
            <w:tcW w:w="558" w:type="dxa"/>
          </w:tcPr>
          <w:p w14:paraId="1A2FD8B1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1.</w:t>
            </w:r>
          </w:p>
        </w:tc>
        <w:tc>
          <w:tcPr>
            <w:tcW w:w="6259" w:type="dxa"/>
          </w:tcPr>
          <w:p w14:paraId="3898B24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համար</w:t>
            </w:r>
          </w:p>
        </w:tc>
        <w:tc>
          <w:tcPr>
            <w:tcW w:w="3379" w:type="dxa"/>
          </w:tcPr>
          <w:p w14:paraId="54FBA020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087BE4D7" w14:textId="77777777" w:rsidTr="00F503E0">
        <w:tc>
          <w:tcPr>
            <w:tcW w:w="558" w:type="dxa"/>
          </w:tcPr>
          <w:p w14:paraId="6C82A5BD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6259" w:type="dxa"/>
          </w:tcPr>
          <w:p w14:paraId="6B1D300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սխեմա</w:t>
            </w:r>
          </w:p>
          <w:p w14:paraId="59C7896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(զանգվածային, կանգնակային)</w:t>
            </w:r>
          </w:p>
        </w:tc>
        <w:tc>
          <w:tcPr>
            <w:tcW w:w="3379" w:type="dxa"/>
          </w:tcPr>
          <w:p w14:paraId="56EE212F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0A1DB422" w14:textId="77777777" w:rsidTr="00F503E0">
        <w:tc>
          <w:tcPr>
            <w:tcW w:w="558" w:type="dxa"/>
          </w:tcPr>
          <w:p w14:paraId="1406BAA4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6259" w:type="dxa"/>
          </w:tcPr>
          <w:p w14:paraId="6132D15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նյութը</w:t>
            </w:r>
          </w:p>
        </w:tc>
        <w:tc>
          <w:tcPr>
            <w:tcW w:w="3379" w:type="dxa"/>
          </w:tcPr>
          <w:p w14:paraId="7595AD13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67AAEB1B" w14:textId="77777777" w:rsidTr="00F503E0">
        <w:tc>
          <w:tcPr>
            <w:tcW w:w="558" w:type="dxa"/>
          </w:tcPr>
          <w:p w14:paraId="30942424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6259" w:type="dxa"/>
          </w:tcPr>
          <w:p w14:paraId="3E3B3DD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իրականացում՝</w:t>
            </w:r>
          </w:p>
        </w:tc>
        <w:tc>
          <w:tcPr>
            <w:tcW w:w="3379" w:type="dxa"/>
          </w:tcPr>
          <w:p w14:paraId="01C11763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6FBE2239" w14:textId="77777777" w:rsidTr="00F503E0">
        <w:tc>
          <w:tcPr>
            <w:tcW w:w="558" w:type="dxa"/>
          </w:tcPr>
          <w:p w14:paraId="230A6938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1)</w:t>
            </w:r>
          </w:p>
        </w:tc>
        <w:tc>
          <w:tcPr>
            <w:tcW w:w="6259" w:type="dxa"/>
          </w:tcPr>
          <w:p w14:paraId="61733DDE" w14:textId="77777777" w:rsidR="00A36963" w:rsidRPr="00666A2A" w:rsidRDefault="00A36963" w:rsidP="008024CD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Երկաթբետոնե՝ հա</w:t>
            </w:r>
            <w:r w:rsidR="00141BBB">
              <w:rPr>
                <w:rFonts w:ascii="GHEA Grapalat" w:hAnsi="GHEA Grapalat"/>
                <w:sz w:val="24"/>
                <w:szCs w:val="24"/>
                <w:lang w:val="af-ZA"/>
              </w:rPr>
              <w:t>վ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աքովի, միաձույլ</w:t>
            </w:r>
          </w:p>
        </w:tc>
        <w:tc>
          <w:tcPr>
            <w:tcW w:w="3379" w:type="dxa"/>
          </w:tcPr>
          <w:p w14:paraId="1D19542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5A4ACE91" w14:textId="77777777" w:rsidTr="00F503E0">
        <w:tc>
          <w:tcPr>
            <w:tcW w:w="558" w:type="dxa"/>
          </w:tcPr>
          <w:p w14:paraId="6C33DE8A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2)</w:t>
            </w:r>
          </w:p>
        </w:tc>
        <w:tc>
          <w:tcPr>
            <w:tcW w:w="6259" w:type="dxa"/>
          </w:tcPr>
          <w:p w14:paraId="1CED3B76" w14:textId="77777777" w:rsidR="00A36963" w:rsidRPr="00666A2A" w:rsidRDefault="00A36963" w:rsidP="008024CD">
            <w:pPr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Մետաղական՝ միացումները գամային, հեղու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յ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սային, եռակցումով</w:t>
            </w:r>
          </w:p>
        </w:tc>
        <w:tc>
          <w:tcPr>
            <w:tcW w:w="3379" w:type="dxa"/>
          </w:tcPr>
          <w:p w14:paraId="540EE3E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503E0" w:rsidRPr="00034817" w14:paraId="55B14B46" w14:textId="77777777" w:rsidTr="00F503E0">
        <w:tc>
          <w:tcPr>
            <w:tcW w:w="558" w:type="dxa"/>
          </w:tcPr>
          <w:p w14:paraId="02E377DB" w14:textId="77777777" w:rsidR="00F503E0" w:rsidRPr="00666A2A" w:rsidRDefault="00F503E0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6259" w:type="dxa"/>
          </w:tcPr>
          <w:p w14:paraId="6B79C49A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D00E9">
              <w:rPr>
                <w:rFonts w:ascii="GHEA Grapalat" w:hAnsi="GHEA Grapalat"/>
                <w:sz w:val="24"/>
                <w:szCs w:val="24"/>
                <w:lang w:val="af-ZA"/>
              </w:rPr>
              <w:t>Հենարանի իրանի լայնական կտրվածքի նկարագրություն</w:t>
            </w:r>
          </w:p>
        </w:tc>
        <w:tc>
          <w:tcPr>
            <w:tcW w:w="3379" w:type="dxa"/>
          </w:tcPr>
          <w:p w14:paraId="3978430E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503E0" w:rsidRPr="00034817" w14:paraId="680E25BB" w14:textId="77777777" w:rsidTr="00F503E0">
        <w:tc>
          <w:tcPr>
            <w:tcW w:w="558" w:type="dxa"/>
          </w:tcPr>
          <w:p w14:paraId="0DA19872" w14:textId="77777777" w:rsidR="00F503E0" w:rsidRPr="00666A2A" w:rsidRDefault="00F503E0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</w:p>
        </w:tc>
        <w:tc>
          <w:tcPr>
            <w:tcW w:w="6259" w:type="dxa"/>
          </w:tcPr>
          <w:p w14:paraId="0B6202FE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իրականացման նախագիծը</w:t>
            </w:r>
          </w:p>
          <w:p w14:paraId="4A1978E1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(տիպային – նշել տիպային նախագիծը, անհատական)</w:t>
            </w:r>
          </w:p>
        </w:tc>
        <w:tc>
          <w:tcPr>
            <w:tcW w:w="3379" w:type="dxa"/>
          </w:tcPr>
          <w:p w14:paraId="4E3F28D4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503E0" w:rsidRPr="00034817" w14:paraId="604D4E73" w14:textId="77777777" w:rsidTr="00F503E0">
        <w:tc>
          <w:tcPr>
            <w:tcW w:w="558" w:type="dxa"/>
          </w:tcPr>
          <w:p w14:paraId="01CA532D" w14:textId="77777777" w:rsidR="00F503E0" w:rsidRPr="00666A2A" w:rsidRDefault="00F503E0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</w:p>
        </w:tc>
        <w:tc>
          <w:tcPr>
            <w:tcW w:w="6259" w:type="dxa"/>
          </w:tcPr>
          <w:p w14:paraId="49E58976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Հենարանի հիմքերի տեսակը</w:t>
            </w:r>
          </w:p>
          <w:p w14:paraId="05D762D8" w14:textId="77777777" w:rsidR="00F503E0" w:rsidRPr="00666A2A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(ցա</w:t>
            </w:r>
            <w: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ծ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 xml:space="preserve">ր տեղադրմամբ բնական հիմնատակի վրա, խորը տեղադրմամբ, 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ցց</w:t>
            </w: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ային, իջեցվող հորերով)</w:t>
            </w:r>
          </w:p>
        </w:tc>
        <w:tc>
          <w:tcPr>
            <w:tcW w:w="3379" w:type="dxa"/>
          </w:tcPr>
          <w:p w14:paraId="32F79CF6" w14:textId="77777777" w:rsidR="00F503E0" w:rsidRPr="002C6CC4" w:rsidRDefault="00F503E0" w:rsidP="00F503E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10C77DC1" w14:textId="77777777" w:rsidR="00A36963" w:rsidRPr="00666A2A" w:rsidRDefault="00A36963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502FFEC6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5. </w:t>
      </w:r>
      <w:r w:rsidRPr="000F67B8">
        <w:rPr>
          <w:rFonts w:ascii="GHEA Grapalat" w:hAnsi="GHEA Grapalat"/>
          <w:b/>
          <w:sz w:val="24"/>
          <w:szCs w:val="24"/>
        </w:rPr>
        <w:t>ՄՈՏԵՑՄԱՆ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ՀԵՏ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ԿՑՈՐԴՄԱՆ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ՀԱՆԳՈՒՅՑՆԵՐ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82"/>
        <w:gridCol w:w="3472"/>
      </w:tblGrid>
      <w:tr w:rsidR="00A36963" w:rsidRPr="00666A2A" w14:paraId="0D11DDA4" w14:textId="77777777" w:rsidTr="008024CD">
        <w:tc>
          <w:tcPr>
            <w:tcW w:w="562" w:type="dxa"/>
          </w:tcPr>
          <w:p w14:paraId="5C4DCB78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6382" w:type="dxa"/>
          </w:tcPr>
          <w:p w14:paraId="2F8396C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Ափային </w:t>
            </w:r>
            <w:r w:rsidRPr="00666A2A">
              <w:rPr>
                <w:rFonts w:ascii="GHEA Grapalat" w:hAnsi="GHEA Grapalat"/>
                <w:sz w:val="24"/>
                <w:szCs w:val="24"/>
              </w:rPr>
              <w:t>(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եզրային</w:t>
            </w:r>
            <w:r w:rsidRPr="00666A2A">
              <w:rPr>
                <w:rFonts w:ascii="GHEA Grapalat" w:hAnsi="GHEA Grapalat"/>
                <w:sz w:val="24"/>
                <w:szCs w:val="24"/>
              </w:rPr>
              <w:t>) հենարանի համար</w:t>
            </w:r>
          </w:p>
        </w:tc>
        <w:tc>
          <w:tcPr>
            <w:tcW w:w="3472" w:type="dxa"/>
          </w:tcPr>
          <w:p w14:paraId="663B53FC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71A75857" w14:textId="77777777" w:rsidTr="008024CD">
        <w:tc>
          <w:tcPr>
            <w:tcW w:w="562" w:type="dxa"/>
          </w:tcPr>
          <w:p w14:paraId="0170900F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6382" w:type="dxa"/>
          </w:tcPr>
          <w:p w14:paraId="56533AC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Անցումային սալի առկայություն </w:t>
            </w:r>
          </w:p>
          <w:p w14:paraId="5201FDDE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(այո, ոչ)</w:t>
            </w:r>
          </w:p>
        </w:tc>
        <w:tc>
          <w:tcPr>
            <w:tcW w:w="3472" w:type="dxa"/>
          </w:tcPr>
          <w:p w14:paraId="3175075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49A393CE" w14:textId="77777777" w:rsidTr="008024CD">
        <w:tc>
          <w:tcPr>
            <w:tcW w:w="562" w:type="dxa"/>
          </w:tcPr>
          <w:p w14:paraId="3BF4E33D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6382" w:type="dxa"/>
          </w:tcPr>
          <w:p w14:paraId="3CBE68B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Անցումային սալերի երկարություն</w:t>
            </w:r>
          </w:p>
        </w:tc>
        <w:tc>
          <w:tcPr>
            <w:tcW w:w="3472" w:type="dxa"/>
          </w:tcPr>
          <w:p w14:paraId="6FC3E7E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4C7DAC1E" w14:textId="77777777" w:rsidTr="008024CD">
        <w:tc>
          <w:tcPr>
            <w:tcW w:w="562" w:type="dxa"/>
          </w:tcPr>
          <w:p w14:paraId="236A236C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6382" w:type="dxa"/>
          </w:tcPr>
          <w:p w14:paraId="39DDBB0E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Կցորդման հանգույցի լիցքի կոնի ամրացման առկաություն</w:t>
            </w:r>
            <w:r w:rsidR="00141BBB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ամրացման տեսակը</w:t>
            </w:r>
          </w:p>
        </w:tc>
        <w:tc>
          <w:tcPr>
            <w:tcW w:w="3472" w:type="dxa"/>
          </w:tcPr>
          <w:p w14:paraId="0A5DD33E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0C40D664" w14:textId="77777777" w:rsidR="00A36963" w:rsidRPr="00666A2A" w:rsidRDefault="00A36963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2E6D657D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</w:rPr>
      </w:pPr>
      <w:r w:rsidRPr="000F67B8">
        <w:rPr>
          <w:rFonts w:ascii="GHEA Grapalat" w:hAnsi="GHEA Grapalat"/>
          <w:b/>
          <w:sz w:val="24"/>
          <w:szCs w:val="24"/>
        </w:rPr>
        <w:t xml:space="preserve">6. </w:t>
      </w:r>
      <w:r>
        <w:rPr>
          <w:rFonts w:ascii="GHEA Grapalat" w:hAnsi="GHEA Grapalat"/>
          <w:b/>
          <w:sz w:val="24"/>
          <w:szCs w:val="24"/>
        </w:rPr>
        <w:t>ԵՐԹ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0F67B8">
        <w:rPr>
          <w:rFonts w:ascii="GHEA Grapalat" w:hAnsi="GHEA Grapalat"/>
          <w:b/>
          <w:sz w:val="24"/>
          <w:szCs w:val="24"/>
        </w:rPr>
        <w:t>ԵԿԵԼԻ ՄԱՍ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3475"/>
      </w:tblGrid>
      <w:tr w:rsidR="00A36963" w:rsidRPr="00034817" w14:paraId="40FAE21A" w14:textId="77777777" w:rsidTr="008024CD">
        <w:trPr>
          <w:trHeight w:val="494"/>
        </w:trPr>
        <w:tc>
          <w:tcPr>
            <w:tcW w:w="562" w:type="dxa"/>
          </w:tcPr>
          <w:p w14:paraId="35DB37D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6379" w:type="dxa"/>
          </w:tcPr>
          <w:p w14:paraId="35FAEFC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Երթևեկելի մասի ծածկույթի տեսակը</w:t>
            </w:r>
          </w:p>
          <w:p w14:paraId="76CC8A1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(ասֆալտբետոն, բետոն)</w:t>
            </w:r>
          </w:p>
        </w:tc>
        <w:tc>
          <w:tcPr>
            <w:tcW w:w="3475" w:type="dxa"/>
          </w:tcPr>
          <w:p w14:paraId="1FDB73EC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36CE795D" w14:textId="77777777" w:rsidTr="008024CD">
        <w:tc>
          <w:tcPr>
            <w:tcW w:w="562" w:type="dxa"/>
          </w:tcPr>
          <w:p w14:paraId="73C0D03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6379" w:type="dxa"/>
          </w:tcPr>
          <w:p w14:paraId="4700C6D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Երթևեկելի մասի երթևեկության շերտերի քանակը և դրանց հաստությունն ու նկարագրությունը</w:t>
            </w:r>
          </w:p>
        </w:tc>
        <w:tc>
          <w:tcPr>
            <w:tcW w:w="3475" w:type="dxa"/>
          </w:tcPr>
          <w:p w14:paraId="03D8FF80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4A3625F4" w14:textId="77777777" w:rsidTr="008024CD">
        <w:tc>
          <w:tcPr>
            <w:tcW w:w="562" w:type="dxa"/>
          </w:tcPr>
          <w:p w14:paraId="2A12B08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6379" w:type="dxa"/>
          </w:tcPr>
          <w:p w14:paraId="2A0B6A1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Մայթերի ծածկույթի տեսակը</w:t>
            </w:r>
          </w:p>
          <w:p w14:paraId="12F2950F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(ասֆալտբետոն, բետոն)</w:t>
            </w:r>
          </w:p>
        </w:tc>
        <w:tc>
          <w:tcPr>
            <w:tcW w:w="3475" w:type="dxa"/>
          </w:tcPr>
          <w:p w14:paraId="7F4D0E9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548B16CB" w14:textId="77777777" w:rsidTr="008024CD">
        <w:tc>
          <w:tcPr>
            <w:tcW w:w="562" w:type="dxa"/>
          </w:tcPr>
          <w:p w14:paraId="1A5ACCCC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6379" w:type="dxa"/>
          </w:tcPr>
          <w:p w14:paraId="286F68B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</w:t>
            </w:r>
            <w:r w:rsidR="0025463E">
              <w:rPr>
                <w:rFonts w:ascii="GHEA Grapalat" w:hAnsi="GHEA Grapalat"/>
                <w:sz w:val="24"/>
                <w:szCs w:val="24"/>
                <w:lang w:val="af-ZA"/>
              </w:rPr>
              <w:t xml:space="preserve">րգելապատնեշի 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տեսակը և բարձրությունը (h,մ)</w:t>
            </w:r>
          </w:p>
          <w:p w14:paraId="55109CE1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(մետաղական, մետաղական պարապետի վրա, բետոնե պարապետային)</w:t>
            </w:r>
          </w:p>
        </w:tc>
        <w:tc>
          <w:tcPr>
            <w:tcW w:w="3475" w:type="dxa"/>
          </w:tcPr>
          <w:p w14:paraId="795F354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3953B45A" w14:textId="77777777" w:rsidTr="008024CD">
        <w:tc>
          <w:tcPr>
            <w:tcW w:w="562" w:type="dxa"/>
          </w:tcPr>
          <w:p w14:paraId="76F64049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6379" w:type="dxa"/>
          </w:tcPr>
          <w:p w14:paraId="600D28D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Բազրի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ների բարձրություն</w:t>
            </w:r>
            <w:r w:rsidR="00141BBB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(h,մ)</w:t>
            </w:r>
          </w:p>
        </w:tc>
        <w:tc>
          <w:tcPr>
            <w:tcW w:w="3475" w:type="dxa"/>
          </w:tcPr>
          <w:p w14:paraId="73E5289B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1CB27064" w14:textId="77777777" w:rsidTr="008024CD">
        <w:tc>
          <w:tcPr>
            <w:tcW w:w="562" w:type="dxa"/>
          </w:tcPr>
          <w:p w14:paraId="5B3AA5D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</w:p>
        </w:tc>
        <w:tc>
          <w:tcPr>
            <w:tcW w:w="6379" w:type="dxa"/>
          </w:tcPr>
          <w:p w14:paraId="73F98F2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Ջրահեռացման համակարգ</w:t>
            </w:r>
          </w:p>
        </w:tc>
        <w:tc>
          <w:tcPr>
            <w:tcW w:w="3475" w:type="dxa"/>
          </w:tcPr>
          <w:p w14:paraId="47F4FD9E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448C2A3D" w14:textId="77777777" w:rsidTr="008024CD">
        <w:tc>
          <w:tcPr>
            <w:tcW w:w="562" w:type="dxa"/>
          </w:tcPr>
          <w:p w14:paraId="048E659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</w:p>
        </w:tc>
        <w:tc>
          <w:tcPr>
            <w:tcW w:w="6379" w:type="dxa"/>
          </w:tcPr>
          <w:p w14:paraId="65DB898C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Դեֆորմացիոն կար</w:t>
            </w:r>
            <w:r w:rsidR="00141BBB">
              <w:rPr>
                <w:rFonts w:ascii="GHEA Grapalat" w:hAnsi="GHEA Grapalat"/>
                <w:sz w:val="24"/>
                <w:szCs w:val="24"/>
                <w:lang w:val="af-ZA"/>
              </w:rPr>
              <w:t>անն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երի քանակը, հատ</w:t>
            </w:r>
          </w:p>
        </w:tc>
        <w:tc>
          <w:tcPr>
            <w:tcW w:w="3475" w:type="dxa"/>
          </w:tcPr>
          <w:p w14:paraId="3238B533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21E59E63" w14:textId="77777777" w:rsidTr="008024CD">
        <w:tc>
          <w:tcPr>
            <w:tcW w:w="562" w:type="dxa"/>
          </w:tcPr>
          <w:p w14:paraId="503D2F4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8.</w:t>
            </w:r>
          </w:p>
        </w:tc>
        <w:tc>
          <w:tcPr>
            <w:tcW w:w="6379" w:type="dxa"/>
          </w:tcPr>
          <w:p w14:paraId="564C0E83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Լուսավորության կանգնակների քանակը</w:t>
            </w:r>
          </w:p>
        </w:tc>
        <w:tc>
          <w:tcPr>
            <w:tcW w:w="3475" w:type="dxa"/>
          </w:tcPr>
          <w:p w14:paraId="3ED58F42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034817" w14:paraId="1B5D13B2" w14:textId="77777777" w:rsidTr="008024CD">
        <w:tc>
          <w:tcPr>
            <w:tcW w:w="562" w:type="dxa"/>
          </w:tcPr>
          <w:p w14:paraId="00F9F36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9.</w:t>
            </w:r>
          </w:p>
        </w:tc>
        <w:tc>
          <w:tcPr>
            <w:tcW w:w="6379" w:type="dxa"/>
          </w:tcPr>
          <w:p w14:paraId="0FFBECDF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Տրոլեյբուսի գծերի առկայություն</w:t>
            </w:r>
            <w:r w:rsidR="00141BBB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EBAE5C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vertAlign w:val="superscript"/>
                <w:lang w:val="af-ZA"/>
              </w:rPr>
              <w:t>(երթևեկելի մասի վրա, թռիչքի տակ)</w:t>
            </w:r>
          </w:p>
        </w:tc>
        <w:tc>
          <w:tcPr>
            <w:tcW w:w="3475" w:type="dxa"/>
          </w:tcPr>
          <w:p w14:paraId="730ED70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5CC964CF" w14:textId="77777777" w:rsidR="000F67B8" w:rsidRPr="00034817" w:rsidRDefault="000F67B8" w:rsidP="00A36963">
      <w:pPr>
        <w:jc w:val="center"/>
        <w:rPr>
          <w:rFonts w:ascii="GHEA Grapalat" w:hAnsi="GHEA Grapalat"/>
          <w:b/>
          <w:sz w:val="24"/>
          <w:szCs w:val="24"/>
          <w:u w:val="single"/>
          <w:lang w:val="af-ZA"/>
        </w:rPr>
      </w:pPr>
    </w:p>
    <w:p w14:paraId="352D4E8A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</w:rPr>
      </w:pPr>
      <w:r w:rsidRPr="000F67B8">
        <w:rPr>
          <w:rFonts w:ascii="GHEA Grapalat" w:hAnsi="GHEA Grapalat"/>
          <w:b/>
          <w:sz w:val="24"/>
          <w:szCs w:val="24"/>
        </w:rPr>
        <w:t>7. ԿԱՐԳԱՎՈՐԻՉ ԿԱՌՈՒՑՎԱԾՔՆԵՐ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82"/>
        <w:gridCol w:w="3472"/>
      </w:tblGrid>
      <w:tr w:rsidR="00A36963" w:rsidRPr="00666A2A" w14:paraId="1098C049" w14:textId="77777777" w:rsidTr="008024CD">
        <w:tc>
          <w:tcPr>
            <w:tcW w:w="562" w:type="dxa"/>
          </w:tcPr>
          <w:p w14:paraId="262AC8D8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6382" w:type="dxa"/>
          </w:tcPr>
          <w:p w14:paraId="5267CF99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Ափային </w:t>
            </w:r>
            <w:r w:rsidRPr="00666A2A">
              <w:rPr>
                <w:rFonts w:ascii="GHEA Grapalat" w:hAnsi="GHEA Grapalat"/>
                <w:sz w:val="24"/>
                <w:szCs w:val="24"/>
              </w:rPr>
              <w:t>(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եզրային</w:t>
            </w:r>
            <w:r w:rsidRPr="00666A2A">
              <w:rPr>
                <w:rFonts w:ascii="GHEA Grapalat" w:hAnsi="GHEA Grapalat"/>
                <w:sz w:val="24"/>
                <w:szCs w:val="24"/>
              </w:rPr>
              <w:t>) հենարանի համար</w:t>
            </w:r>
          </w:p>
        </w:tc>
        <w:tc>
          <w:tcPr>
            <w:tcW w:w="3472" w:type="dxa"/>
          </w:tcPr>
          <w:p w14:paraId="73940535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6AC85DEB" w14:textId="77777777" w:rsidTr="008024CD">
        <w:tc>
          <w:tcPr>
            <w:tcW w:w="562" w:type="dxa"/>
          </w:tcPr>
          <w:p w14:paraId="4F157813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6382" w:type="dxa"/>
          </w:tcPr>
          <w:p w14:paraId="05AC5CA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Կարգավորիչ կառուցվածքների կոնստրուկցիայի 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տեսակը</w:t>
            </w:r>
          </w:p>
        </w:tc>
        <w:tc>
          <w:tcPr>
            <w:tcW w:w="3472" w:type="dxa"/>
          </w:tcPr>
          <w:p w14:paraId="406B2DC9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49BC839B" w14:textId="77777777" w:rsidTr="008024CD">
        <w:tc>
          <w:tcPr>
            <w:tcW w:w="562" w:type="dxa"/>
          </w:tcPr>
          <w:p w14:paraId="23C801C6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6382" w:type="dxa"/>
          </w:tcPr>
          <w:p w14:paraId="4AF8D71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Կարգավորիչ կառուցվածքների կոնստրուկցիաների նյութը</w:t>
            </w:r>
          </w:p>
        </w:tc>
        <w:tc>
          <w:tcPr>
            <w:tcW w:w="3472" w:type="dxa"/>
          </w:tcPr>
          <w:p w14:paraId="4760056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36963" w:rsidRPr="00666A2A" w14:paraId="02152565" w14:textId="77777777" w:rsidTr="008024CD">
        <w:tc>
          <w:tcPr>
            <w:tcW w:w="562" w:type="dxa"/>
          </w:tcPr>
          <w:p w14:paraId="6011B1D1" w14:textId="77777777" w:rsidR="00A36963" w:rsidRPr="00666A2A" w:rsidRDefault="00A36963" w:rsidP="000F67B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6382" w:type="dxa"/>
          </w:tcPr>
          <w:p w14:paraId="21DF76F8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Կարգավորիչ կառուցվածքների երկարությունը</w:t>
            </w:r>
          </w:p>
        </w:tc>
        <w:tc>
          <w:tcPr>
            <w:tcW w:w="3472" w:type="dxa"/>
          </w:tcPr>
          <w:p w14:paraId="14E3CBFB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00483291" w14:textId="77777777" w:rsidR="00A36963" w:rsidRPr="00666A2A" w:rsidRDefault="00A36963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6CC891DC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</w:rPr>
      </w:pPr>
      <w:r w:rsidRPr="000F67B8">
        <w:rPr>
          <w:rFonts w:ascii="GHEA Grapalat" w:hAnsi="GHEA Grapalat"/>
          <w:b/>
          <w:sz w:val="24"/>
          <w:szCs w:val="24"/>
        </w:rPr>
        <w:t>8. ԱՌԿԱ ՏԵԽՆԻԿԱԿԱՆ ՓԱՍՏԱԹՂԹԵՐ</w:t>
      </w:r>
    </w:p>
    <w:p w14:paraId="659083B3" w14:textId="77777777" w:rsidR="00A36963" w:rsidRPr="000F67B8" w:rsidRDefault="00362783" w:rsidP="000F67B8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F67B8">
        <w:rPr>
          <w:rFonts w:ascii="GHEA Grapalat" w:hAnsi="GHEA Grapalat"/>
          <w:sz w:val="24"/>
          <w:szCs w:val="24"/>
          <w:lang w:val="af-ZA"/>
        </w:rPr>
        <w:t>Բերվում է ա</w:t>
      </w:r>
      <w:r w:rsidR="00A36963" w:rsidRPr="000F67B8">
        <w:rPr>
          <w:rFonts w:ascii="GHEA Grapalat" w:hAnsi="GHEA Grapalat"/>
          <w:sz w:val="24"/>
          <w:szCs w:val="24"/>
          <w:lang w:val="af-ZA"/>
        </w:rPr>
        <w:t>ռկա փաստաթղ</w:t>
      </w:r>
      <w:r w:rsidR="00A36963" w:rsidRPr="000F67B8">
        <w:rPr>
          <w:rFonts w:ascii="GHEA Grapalat" w:hAnsi="GHEA Grapalat"/>
          <w:sz w:val="24"/>
          <w:szCs w:val="24"/>
          <w:lang w:val="hy-AM"/>
        </w:rPr>
        <w:t>թ</w:t>
      </w:r>
      <w:r w:rsidR="00A36963" w:rsidRPr="000F67B8">
        <w:rPr>
          <w:rFonts w:ascii="GHEA Grapalat" w:hAnsi="GHEA Grapalat"/>
          <w:sz w:val="24"/>
          <w:szCs w:val="24"/>
          <w:lang w:val="af-ZA"/>
        </w:rPr>
        <w:t>երի ցանկ</w:t>
      </w:r>
      <w:r w:rsidR="00A36963" w:rsidRPr="000F67B8">
        <w:rPr>
          <w:rFonts w:ascii="GHEA Grapalat" w:hAnsi="GHEA Grapalat"/>
          <w:sz w:val="24"/>
          <w:szCs w:val="24"/>
          <w:lang w:val="hy-AM"/>
        </w:rPr>
        <w:t>։</w:t>
      </w:r>
    </w:p>
    <w:p w14:paraId="74195180" w14:textId="77777777" w:rsidR="006D0AA6" w:rsidRPr="00666A2A" w:rsidRDefault="006D0AA6" w:rsidP="00A36963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14:paraId="0A5895C9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9.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ՎՆԱՍՎԱԾՔՆԵՐԻ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ՈՒ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ԹԵՐՈՒԹՅՈՒՆՆԵՐԻ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ՆԿԱՐԱԳՐՈՒԹՅՈՒՆ</w:t>
      </w:r>
    </w:p>
    <w:tbl>
      <w:tblPr>
        <w:tblStyle w:val="TableGrid"/>
        <w:tblW w:w="10515" w:type="dxa"/>
        <w:tblLook w:val="04A0" w:firstRow="1" w:lastRow="0" w:firstColumn="1" w:lastColumn="0" w:noHBand="0" w:noVBand="1"/>
      </w:tblPr>
      <w:tblGrid>
        <w:gridCol w:w="420"/>
        <w:gridCol w:w="2449"/>
        <w:gridCol w:w="2938"/>
        <w:gridCol w:w="2162"/>
        <w:gridCol w:w="2546"/>
      </w:tblGrid>
      <w:tr w:rsidR="009B2A50" w:rsidRPr="00666A2A" w14:paraId="061930A0" w14:textId="77777777" w:rsidTr="008024CD">
        <w:tc>
          <w:tcPr>
            <w:tcW w:w="420" w:type="dxa"/>
            <w:tcBorders>
              <w:bottom w:val="single" w:sz="4" w:space="0" w:color="auto"/>
            </w:tcBorders>
          </w:tcPr>
          <w:p w14:paraId="03770449" w14:textId="77777777" w:rsidR="009B2A50" w:rsidRPr="00666A2A" w:rsidRDefault="009B2A50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07EC03D8" w14:textId="77777777" w:rsidR="009B2A50" w:rsidRPr="00666A2A" w:rsidRDefault="009B2A50" w:rsidP="00666A2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Կոնստրուկցիայի անվանում և տեղակապում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45C261A" w14:textId="77777777" w:rsidR="009B2A50" w:rsidRPr="00666A2A" w:rsidRDefault="009B2A50" w:rsidP="00666A2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Վնասվածքի նկարա-գրություն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տեղա-կապում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5E2E6280" w14:textId="77777777" w:rsidR="009B2A50" w:rsidRPr="00666A2A" w:rsidRDefault="009B2A50" w:rsidP="00666A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 xml:space="preserve">Վնասվածքի չափեր </w:t>
            </w:r>
            <w:r w:rsidRPr="00666A2A">
              <w:rPr>
                <w:rFonts w:ascii="GHEA Grapalat" w:hAnsi="GHEA Grapalat"/>
                <w:sz w:val="24"/>
                <w:szCs w:val="24"/>
              </w:rPr>
              <w:t>(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երկարություն, խորություն</w:t>
            </w:r>
            <w:r w:rsidRPr="00666A2A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3485A50A" w14:textId="77777777" w:rsidR="009B2A50" w:rsidRPr="00666A2A" w:rsidRDefault="009B2A50" w:rsidP="00666A2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Վնասվածքի ազդեցություն տարրի և կամրջի կ</w:t>
            </w:r>
            <w:r w:rsidRPr="00666A2A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ողունակույթան վրա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 մաշվածքի կարգը</w:t>
            </w:r>
          </w:p>
        </w:tc>
      </w:tr>
      <w:tr w:rsidR="009B2A50" w:rsidRPr="00666A2A" w14:paraId="0EB3A8C7" w14:textId="77777777" w:rsidTr="008024CD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240" w14:textId="77777777" w:rsidR="009B2A50" w:rsidRPr="00666A2A" w:rsidRDefault="009B2A50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A69A" w14:textId="77777777" w:rsidR="009B2A50" w:rsidRPr="00666A2A" w:rsidRDefault="009B2A50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2202" w14:textId="77777777" w:rsidR="009B2A50" w:rsidRPr="00666A2A" w:rsidRDefault="009B2A50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C2E" w14:textId="77777777" w:rsidR="009B2A50" w:rsidRPr="00666A2A" w:rsidRDefault="009B2A50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984D" w14:textId="77777777" w:rsidR="009B2A50" w:rsidRPr="00666A2A" w:rsidRDefault="009B2A50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1D5E95DD" w14:textId="77777777" w:rsidR="00A36963" w:rsidRPr="00666A2A" w:rsidRDefault="00A36963" w:rsidP="0045097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66A2A">
        <w:rPr>
          <w:rFonts w:ascii="GHEA Grapalat" w:hAnsi="GHEA Grapalat"/>
          <w:sz w:val="24"/>
          <w:szCs w:val="24"/>
          <w:lang w:val="hy-AM"/>
        </w:rPr>
        <w:t xml:space="preserve">Լրացվում է հաշվի </w:t>
      </w:r>
      <w:r w:rsidR="00646ADD">
        <w:rPr>
          <w:rFonts w:ascii="GHEA Grapalat" w:hAnsi="GHEA Grapalat"/>
          <w:sz w:val="24"/>
          <w:szCs w:val="24"/>
          <w:lang w:val="hy-AM"/>
        </w:rPr>
        <w:t>առնելով</w:t>
      </w:r>
      <w:r w:rsidRPr="00666A2A">
        <w:rPr>
          <w:rFonts w:ascii="GHEA Grapalat" w:hAnsi="GHEA Grapalat"/>
          <w:sz w:val="24"/>
          <w:szCs w:val="24"/>
          <w:lang w:val="hy-AM"/>
        </w:rPr>
        <w:t xml:space="preserve"> նկարագրվող տարրի </w:t>
      </w:r>
      <w:r w:rsidR="00FF7E86">
        <w:rPr>
          <w:rFonts w:ascii="GHEA Grapalat" w:hAnsi="GHEA Grapalat"/>
          <w:sz w:val="24"/>
          <w:szCs w:val="24"/>
          <w:lang w:val="hy-AM"/>
        </w:rPr>
        <w:t>մաշվածքի</w:t>
      </w:r>
      <w:r w:rsidRPr="00666A2A">
        <w:rPr>
          <w:rFonts w:ascii="GHEA Grapalat" w:hAnsi="GHEA Grapalat"/>
          <w:sz w:val="24"/>
          <w:szCs w:val="24"/>
          <w:lang w:val="hy-AM"/>
        </w:rPr>
        <w:t xml:space="preserve"> կարգը, որը որոշվում է սույն նորմերի </w:t>
      </w:r>
      <w:r w:rsidRPr="00666A2A">
        <w:rPr>
          <w:rFonts w:ascii="GHEA Grapalat" w:hAnsi="GHEA Grapalat"/>
          <w:sz w:val="24"/>
          <w:szCs w:val="24"/>
        </w:rPr>
        <w:t xml:space="preserve">8-րդ </w:t>
      </w:r>
      <w:r w:rsidR="0025463E">
        <w:rPr>
          <w:rFonts w:ascii="GHEA Grapalat" w:hAnsi="GHEA Grapalat"/>
          <w:sz w:val="24"/>
          <w:szCs w:val="24"/>
          <w:lang w:val="hy-AM"/>
        </w:rPr>
        <w:t>բաժնի</w:t>
      </w:r>
      <w:r w:rsidRPr="00666A2A">
        <w:rPr>
          <w:rFonts w:ascii="GHEA Grapalat" w:hAnsi="GHEA Grapalat"/>
          <w:sz w:val="24"/>
          <w:szCs w:val="24"/>
          <w:lang w:val="hy-AM"/>
        </w:rPr>
        <w:t xml:space="preserve"> պահանջների համաձայն։  </w:t>
      </w:r>
    </w:p>
    <w:p w14:paraId="50A80245" w14:textId="77777777" w:rsidR="006D0AA6" w:rsidRPr="000F67B8" w:rsidRDefault="006D0AA6" w:rsidP="00A36963">
      <w:pPr>
        <w:rPr>
          <w:rFonts w:ascii="GHEA Grapalat" w:hAnsi="GHEA Grapalat"/>
          <w:sz w:val="24"/>
          <w:szCs w:val="24"/>
          <w:lang w:val="hy-AM"/>
        </w:rPr>
      </w:pPr>
    </w:p>
    <w:p w14:paraId="586BF9BD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10.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ԿԱՄՐՋԻ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ՈՒՂԵԱՆՑԻ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ՏԵԽՆԻԿԱԿԱՆ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ՎԻՃԱԿԻ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ՆԿԱՐԱԳՐՈՒԹՅՈՒՆ</w:t>
      </w:r>
    </w:p>
    <w:p w14:paraId="4158BE59" w14:textId="77777777" w:rsidR="00A36963" w:rsidRDefault="00646ADD" w:rsidP="0045097A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27489E">
        <w:rPr>
          <w:rFonts w:ascii="GHEA Grapalat" w:hAnsi="GHEA Grapalat"/>
          <w:sz w:val="24"/>
          <w:szCs w:val="24"/>
          <w:lang w:val="hy-AM"/>
        </w:rPr>
        <w:t>Կ</w:t>
      </w:r>
      <w:r w:rsidRPr="0027489E">
        <w:rPr>
          <w:rFonts w:ascii="GHEA Grapalat" w:hAnsi="GHEA Grapalat"/>
          <w:sz w:val="24"/>
          <w:szCs w:val="24"/>
          <w:lang w:val="af-ZA"/>
        </w:rPr>
        <w:t>ամրջի բոլոր տարրերի անձնագրավորման պահին տեխնիկական վիճակի մանրամասն նկարագրություն</w:t>
      </w:r>
      <w:r w:rsidRPr="0027489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489E">
        <w:rPr>
          <w:rFonts w:ascii="GHEA Grapalat" w:hAnsi="GHEA Grapalat"/>
          <w:sz w:val="24"/>
          <w:szCs w:val="24"/>
          <w:lang w:val="af-ZA"/>
        </w:rPr>
        <w:t>(</w:t>
      </w:r>
      <w:r w:rsidRPr="0027489E">
        <w:rPr>
          <w:rFonts w:ascii="GHEA Grapalat" w:hAnsi="GHEA Grapalat"/>
          <w:sz w:val="24"/>
          <w:szCs w:val="24"/>
          <w:lang w:val="hy-AM"/>
        </w:rPr>
        <w:t>ա</w:t>
      </w:r>
      <w:r w:rsidRPr="0027489E">
        <w:rPr>
          <w:rFonts w:ascii="GHEA Grapalat" w:hAnsi="GHEA Grapalat"/>
          <w:sz w:val="24"/>
          <w:szCs w:val="24"/>
          <w:lang w:val="af-ZA"/>
        </w:rPr>
        <w:t>զատ ոճով, լուսանկարներով)</w:t>
      </w:r>
      <w:r w:rsidRPr="0027489E">
        <w:rPr>
          <w:rFonts w:ascii="GHEA Grapalat" w:hAnsi="GHEA Grapalat"/>
          <w:sz w:val="24"/>
          <w:szCs w:val="24"/>
          <w:lang w:val="hy-AM"/>
        </w:rPr>
        <w:t>։</w:t>
      </w:r>
    </w:p>
    <w:p w14:paraId="048B2B63" w14:textId="77777777" w:rsidR="00646ADD" w:rsidRPr="00666A2A" w:rsidRDefault="00646ADD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6A0C1A47" w14:textId="77777777" w:rsidR="00A36963" w:rsidRPr="000F67B8" w:rsidRDefault="000F67B8" w:rsidP="00905CA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11. </w:t>
      </w:r>
      <w:r w:rsidRPr="000F67B8">
        <w:rPr>
          <w:rFonts w:ascii="GHEA Grapalat" w:hAnsi="GHEA Grapalat"/>
          <w:b/>
          <w:sz w:val="24"/>
          <w:szCs w:val="24"/>
        </w:rPr>
        <w:t>ՆԱԽԿԻՆՈՒՄ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ԿԱՏԱՐՎԱԾ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ՎԵՐԱՆՈՐՈԳՄԱՆ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>/</w:t>
      </w:r>
      <w:r w:rsidRPr="000F67B8">
        <w:rPr>
          <w:rFonts w:ascii="GHEA Grapalat" w:hAnsi="GHEA Grapalat"/>
          <w:b/>
          <w:sz w:val="24"/>
          <w:szCs w:val="24"/>
        </w:rPr>
        <w:t>ՎԵՐԱԿԱՌՈՒՑՄԱՆ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ՈՒԺԵՂԱՑՄԱՆ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ԱՇԽԱՏԱՆՔՆԵՐ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"/>
        <w:gridCol w:w="1469"/>
        <w:gridCol w:w="4184"/>
        <w:gridCol w:w="2088"/>
        <w:gridCol w:w="2301"/>
      </w:tblGrid>
      <w:tr w:rsidR="00A36963" w:rsidRPr="00666A2A" w14:paraId="1841EE17" w14:textId="77777777" w:rsidTr="008024CD">
        <w:tc>
          <w:tcPr>
            <w:tcW w:w="331" w:type="dxa"/>
          </w:tcPr>
          <w:p w14:paraId="6D59012A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1568" w:type="dxa"/>
          </w:tcPr>
          <w:p w14:paraId="0A8E8D4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Կամրջի տարրի անվանում</w:t>
            </w:r>
          </w:p>
        </w:tc>
        <w:tc>
          <w:tcPr>
            <w:tcW w:w="4377" w:type="dxa"/>
          </w:tcPr>
          <w:p w14:paraId="19CE177D" w14:textId="77777777" w:rsidR="00A36963" w:rsidRPr="00666A2A" w:rsidRDefault="00F305C2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Վ</w:t>
            </w:r>
            <w:r w:rsidR="00A36963" w:rsidRPr="00666A2A">
              <w:rPr>
                <w:rFonts w:ascii="GHEA Grapalat" w:hAnsi="GHEA Grapalat"/>
                <w:sz w:val="24"/>
                <w:szCs w:val="24"/>
                <w:lang w:val="af-ZA"/>
              </w:rPr>
              <w:t>երանորոգման/վերակառուցման և ուժեղացման աշխատանքների նկարագրություն</w:t>
            </w:r>
          </w:p>
        </w:tc>
        <w:tc>
          <w:tcPr>
            <w:tcW w:w="1661" w:type="dxa"/>
          </w:tcPr>
          <w:p w14:paraId="1267C937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Աշխատանքների անցկացման տարեթիվ</w:t>
            </w:r>
          </w:p>
        </w:tc>
        <w:tc>
          <w:tcPr>
            <w:tcW w:w="2479" w:type="dxa"/>
          </w:tcPr>
          <w:p w14:paraId="329EFC4D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66A2A">
              <w:rPr>
                <w:rFonts w:ascii="GHEA Grapalat" w:hAnsi="GHEA Grapalat"/>
                <w:sz w:val="24"/>
                <w:szCs w:val="24"/>
                <w:lang w:val="af-ZA"/>
              </w:rPr>
              <w:t>Աշխատանքները հաստատող փաստաթղթի անվանում</w:t>
            </w:r>
          </w:p>
        </w:tc>
      </w:tr>
      <w:tr w:rsidR="00A36963" w:rsidRPr="00666A2A" w14:paraId="654F3001" w14:textId="77777777" w:rsidTr="008024CD">
        <w:tc>
          <w:tcPr>
            <w:tcW w:w="331" w:type="dxa"/>
          </w:tcPr>
          <w:p w14:paraId="3457B33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568" w:type="dxa"/>
          </w:tcPr>
          <w:p w14:paraId="2382E3B4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377" w:type="dxa"/>
          </w:tcPr>
          <w:p w14:paraId="6F6635FF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661" w:type="dxa"/>
          </w:tcPr>
          <w:p w14:paraId="3F326E06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79" w:type="dxa"/>
          </w:tcPr>
          <w:p w14:paraId="0CB3B5B9" w14:textId="77777777" w:rsidR="00A36963" w:rsidRPr="00666A2A" w:rsidRDefault="00A36963" w:rsidP="008024C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14:paraId="29F1803D" w14:textId="77777777" w:rsid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14:paraId="30D170E3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12.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ՍԽԵՄԱՆԵՐ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ԸՆԴՀԱՆՈՒՐ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ՏԵՍՔ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ԼԱՅՆԱԿԱՆ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ԿՏՐՎԱԾՔՆԵՐ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ՀԵՆԱՐԱՆՆԵՐԻ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  <w:lang w:val="hy-AM"/>
        </w:rPr>
        <w:t>ՍԽԵՄԱՆԵՐ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>)</w:t>
      </w:r>
    </w:p>
    <w:p w14:paraId="6DE48E4D" w14:textId="77777777" w:rsidR="00A36963" w:rsidRPr="00666A2A" w:rsidRDefault="00A36963" w:rsidP="004509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666A2A">
        <w:rPr>
          <w:rFonts w:ascii="GHEA Grapalat" w:hAnsi="GHEA Grapalat"/>
          <w:sz w:val="24"/>
          <w:szCs w:val="24"/>
          <w:lang w:val="af-ZA"/>
        </w:rPr>
        <w:t>Կամրջի ընդհանուր տեսքի, հատակագծի, լայնական հատվածքներ, հենարամնների մանրամսն գծագրեր, որոնց վրա պետք է արտացոլված լինեն բոլոր հիմնական չափերը և նիշերը։</w:t>
      </w:r>
    </w:p>
    <w:p w14:paraId="74341801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lastRenderedPageBreak/>
        <w:t xml:space="preserve">13. </w:t>
      </w:r>
      <w:r w:rsidRPr="000F67B8">
        <w:rPr>
          <w:rFonts w:ascii="GHEA Grapalat" w:hAnsi="GHEA Grapalat"/>
          <w:b/>
          <w:sz w:val="24"/>
          <w:szCs w:val="24"/>
        </w:rPr>
        <w:t>ԼՈՒՍԱՆԿԱՐՆԵՐ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0F67B8">
        <w:rPr>
          <w:rFonts w:ascii="GHEA Grapalat" w:hAnsi="GHEA Grapalat"/>
          <w:b/>
          <w:sz w:val="24"/>
          <w:szCs w:val="24"/>
        </w:rPr>
        <w:t>ԸՆԴՀԱՆՈՒՐ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ՏԵՍՔԵՐ</w:t>
      </w:r>
      <w:r w:rsidRPr="000F67B8">
        <w:rPr>
          <w:rFonts w:ascii="GHEA Grapalat" w:hAnsi="GHEA Grapalat"/>
          <w:b/>
          <w:sz w:val="24"/>
          <w:szCs w:val="24"/>
          <w:lang w:val="af-ZA"/>
        </w:rPr>
        <w:t>)</w:t>
      </w:r>
    </w:p>
    <w:p w14:paraId="0D89DE45" w14:textId="77777777" w:rsidR="00A36963" w:rsidRPr="00666A2A" w:rsidRDefault="00A36963" w:rsidP="0045097A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666A2A">
        <w:rPr>
          <w:rFonts w:ascii="GHEA Grapalat" w:hAnsi="GHEA Grapalat"/>
          <w:sz w:val="24"/>
          <w:szCs w:val="24"/>
          <w:lang w:val="af-ZA"/>
        </w:rPr>
        <w:t xml:space="preserve">Բոլոր լուսանկարները պետք է ունենան նկարագրություն, ամսաթիվ և </w:t>
      </w:r>
      <w:r w:rsidRPr="005C7BFB">
        <w:rPr>
          <w:rFonts w:ascii="GHEA Grapalat" w:hAnsi="GHEA Grapalat"/>
          <w:sz w:val="24"/>
          <w:szCs w:val="24"/>
          <w:lang w:val="af-ZA"/>
        </w:rPr>
        <w:t>կո</w:t>
      </w:r>
      <w:r w:rsidR="00473CC9" w:rsidRPr="005C7BFB">
        <w:rPr>
          <w:rFonts w:ascii="GHEA Grapalat" w:hAnsi="GHEA Grapalat"/>
          <w:sz w:val="24"/>
          <w:szCs w:val="24"/>
          <w:lang w:val="hy-AM"/>
        </w:rPr>
        <w:t>ո</w:t>
      </w:r>
      <w:r w:rsidRPr="005C7BFB">
        <w:rPr>
          <w:rFonts w:ascii="GHEA Grapalat" w:hAnsi="GHEA Grapalat"/>
          <w:sz w:val="24"/>
          <w:szCs w:val="24"/>
          <w:lang w:val="af-ZA"/>
        </w:rPr>
        <w:t>րդինատային տեղակապում։</w:t>
      </w:r>
    </w:p>
    <w:p w14:paraId="7D20B2F0" w14:textId="77777777" w:rsidR="00A36963" w:rsidRPr="00666A2A" w:rsidRDefault="00A36963" w:rsidP="00A36963">
      <w:pPr>
        <w:rPr>
          <w:rFonts w:ascii="GHEA Grapalat" w:hAnsi="GHEA Grapalat"/>
          <w:sz w:val="24"/>
          <w:szCs w:val="24"/>
          <w:lang w:val="af-ZA"/>
        </w:rPr>
      </w:pPr>
    </w:p>
    <w:p w14:paraId="6A7D9207" w14:textId="77777777" w:rsidR="00A36963" w:rsidRPr="000F67B8" w:rsidRDefault="000F67B8" w:rsidP="00A369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14. </w:t>
      </w:r>
      <w:r w:rsidRPr="000F67B8">
        <w:rPr>
          <w:rFonts w:ascii="GHEA Grapalat" w:hAnsi="GHEA Grapalat"/>
          <w:b/>
          <w:sz w:val="24"/>
          <w:szCs w:val="24"/>
        </w:rPr>
        <w:t>ԼՐԱՑՈՒՑԻՉ</w:t>
      </w:r>
      <w:r w:rsidRPr="000F67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F67B8">
        <w:rPr>
          <w:rFonts w:ascii="GHEA Grapalat" w:hAnsi="GHEA Grapalat"/>
          <w:b/>
          <w:sz w:val="24"/>
          <w:szCs w:val="24"/>
        </w:rPr>
        <w:t>ՏՎՅԱԼՆԵՐ</w:t>
      </w:r>
    </w:p>
    <w:p w14:paraId="6E5805A9" w14:textId="77777777" w:rsidR="00A36963" w:rsidRPr="000F67B8" w:rsidRDefault="00A36963" w:rsidP="000F67B8">
      <w:pPr>
        <w:rPr>
          <w:rFonts w:ascii="GHEA Grapalat" w:hAnsi="GHEA Grapalat"/>
          <w:sz w:val="24"/>
          <w:szCs w:val="24"/>
          <w:lang w:val="af-ZA"/>
        </w:rPr>
      </w:pPr>
      <w:r w:rsidRPr="000F67B8">
        <w:rPr>
          <w:rFonts w:ascii="GHEA Grapalat" w:hAnsi="GHEA Grapalat"/>
          <w:sz w:val="24"/>
          <w:szCs w:val="24"/>
          <w:lang w:val="af-ZA"/>
        </w:rPr>
        <w:t xml:space="preserve">Եթե առկա են </w:t>
      </w:r>
      <w:r w:rsidR="00646ADD" w:rsidRPr="000F67B8">
        <w:rPr>
          <w:rFonts w:ascii="GHEA Grapalat" w:hAnsi="GHEA Grapalat"/>
          <w:sz w:val="24"/>
          <w:szCs w:val="24"/>
          <w:lang w:val="af-ZA"/>
        </w:rPr>
        <w:t>լրացուցիչ</w:t>
      </w:r>
      <w:r w:rsidRPr="000F67B8">
        <w:rPr>
          <w:rFonts w:ascii="GHEA Grapalat" w:hAnsi="GHEA Grapalat"/>
          <w:sz w:val="24"/>
          <w:szCs w:val="24"/>
          <w:lang w:val="af-ZA"/>
        </w:rPr>
        <w:t xml:space="preserve"> տեղեկություններ՝ ներկայացվում է ազատ ոճով։</w:t>
      </w:r>
    </w:p>
    <w:p w14:paraId="41DE0C8C" w14:textId="77777777" w:rsidR="005C7BFB" w:rsidRDefault="005C7BFB" w:rsidP="006D0AA6">
      <w:pPr>
        <w:rPr>
          <w:rFonts w:ascii="GHEA Grapalat" w:hAnsi="GHEA Grapalat"/>
          <w:sz w:val="24"/>
          <w:szCs w:val="24"/>
          <w:lang w:val="af-ZA"/>
        </w:rPr>
      </w:pPr>
    </w:p>
    <w:p w14:paraId="6CFF1663" w14:textId="77777777" w:rsidR="00F44E0D" w:rsidRPr="00F44E0D" w:rsidRDefault="00F44E0D" w:rsidP="00F44E0D">
      <w:pPr>
        <w:rPr>
          <w:rFonts w:ascii="GHEA Grapalat" w:hAnsi="GHEA Grapalat"/>
          <w:sz w:val="24"/>
          <w:szCs w:val="24"/>
          <w:lang w:val="hy-AM"/>
        </w:rPr>
      </w:pPr>
    </w:p>
    <w:p w14:paraId="7E941CEA" w14:textId="77777777" w:rsidR="005C7BFB" w:rsidRPr="00F44E0D" w:rsidRDefault="005C7BFB" w:rsidP="006D0AA6">
      <w:pPr>
        <w:rPr>
          <w:rFonts w:ascii="GHEA Grapalat" w:hAnsi="GHEA Grapalat"/>
          <w:sz w:val="24"/>
          <w:szCs w:val="24"/>
          <w:lang w:val="hy-AM"/>
        </w:rPr>
      </w:pPr>
    </w:p>
    <w:sectPr w:rsidR="005C7BFB" w:rsidRPr="00F44E0D" w:rsidSect="00C52019">
      <w:footerReference w:type="default" r:id="rId28"/>
      <w:pgSz w:w="11906" w:h="16838" w:code="9"/>
      <w:pgMar w:top="562" w:right="850" w:bottom="562" w:left="850" w:header="461" w:footer="46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36E6" w14:textId="77777777" w:rsidR="00F908C4" w:rsidRDefault="00F908C4" w:rsidP="00273019">
      <w:pPr>
        <w:spacing w:after="0"/>
      </w:pPr>
      <w:r>
        <w:separator/>
      </w:r>
    </w:p>
  </w:endnote>
  <w:endnote w:type="continuationSeparator" w:id="0">
    <w:p w14:paraId="4C7ACBB0" w14:textId="77777777" w:rsidR="00F908C4" w:rsidRDefault="00F908C4" w:rsidP="002730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30350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1876DCBB" w14:textId="77777777" w:rsidR="000F67B8" w:rsidRPr="006B3F45" w:rsidRDefault="00BC0B49">
        <w:pPr>
          <w:pStyle w:val="Footer"/>
          <w:jc w:val="right"/>
          <w:rPr>
            <w:sz w:val="22"/>
          </w:rPr>
        </w:pPr>
        <w:r w:rsidRPr="006B3F45">
          <w:rPr>
            <w:sz w:val="22"/>
          </w:rPr>
          <w:fldChar w:fldCharType="begin"/>
        </w:r>
        <w:r w:rsidR="000F67B8" w:rsidRPr="006B3F45">
          <w:rPr>
            <w:sz w:val="22"/>
          </w:rPr>
          <w:instrText xml:space="preserve"> PAGE   \* MERGEFORMAT </w:instrText>
        </w:r>
        <w:r w:rsidRPr="006B3F45">
          <w:rPr>
            <w:sz w:val="22"/>
          </w:rPr>
          <w:fldChar w:fldCharType="separate"/>
        </w:r>
        <w:r w:rsidR="009166E0">
          <w:rPr>
            <w:noProof/>
            <w:sz w:val="22"/>
          </w:rPr>
          <w:t>1</w:t>
        </w:r>
        <w:r w:rsidRPr="006B3F45">
          <w:rPr>
            <w:noProof/>
            <w:sz w:val="22"/>
          </w:rPr>
          <w:fldChar w:fldCharType="end"/>
        </w:r>
      </w:p>
    </w:sdtContent>
  </w:sdt>
  <w:p w14:paraId="22FEAC01" w14:textId="77777777" w:rsidR="000F67B8" w:rsidRDefault="000F6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045DD" w14:textId="77777777" w:rsidR="00F908C4" w:rsidRDefault="00F908C4" w:rsidP="00273019">
      <w:pPr>
        <w:spacing w:after="0"/>
      </w:pPr>
      <w:r>
        <w:separator/>
      </w:r>
    </w:p>
  </w:footnote>
  <w:footnote w:type="continuationSeparator" w:id="0">
    <w:p w14:paraId="66DCD6CD" w14:textId="77777777" w:rsidR="00F908C4" w:rsidRDefault="00F908C4" w:rsidP="002730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B48"/>
    <w:multiLevelType w:val="hybridMultilevel"/>
    <w:tmpl w:val="43C0AE42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05A1C6C"/>
    <w:multiLevelType w:val="hybridMultilevel"/>
    <w:tmpl w:val="201630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7D2182"/>
    <w:multiLevelType w:val="hybridMultilevel"/>
    <w:tmpl w:val="56381598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2A05A29"/>
    <w:multiLevelType w:val="hybridMultilevel"/>
    <w:tmpl w:val="4EAECC5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E52291"/>
    <w:multiLevelType w:val="hybridMultilevel"/>
    <w:tmpl w:val="3A9CD68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7B130F"/>
    <w:multiLevelType w:val="hybridMultilevel"/>
    <w:tmpl w:val="9FE20782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06912805"/>
    <w:multiLevelType w:val="hybridMultilevel"/>
    <w:tmpl w:val="10C2282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0698129F"/>
    <w:multiLevelType w:val="hybridMultilevel"/>
    <w:tmpl w:val="8398DE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1B13A8"/>
    <w:multiLevelType w:val="hybridMultilevel"/>
    <w:tmpl w:val="CB725B70"/>
    <w:lvl w:ilvl="0" w:tplc="57EC522E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08D16E95"/>
    <w:multiLevelType w:val="multilevel"/>
    <w:tmpl w:val="8870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A53E8"/>
    <w:multiLevelType w:val="hybridMultilevel"/>
    <w:tmpl w:val="87EAA95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decimal"/>
      <w:lvlText w:val="%3."/>
      <w:lvlJc w:val="left"/>
      <w:pPr>
        <w:ind w:left="1422" w:hanging="360"/>
      </w:pPr>
    </w:lvl>
    <w:lvl w:ilvl="3" w:tplc="FFFFFFFF">
      <w:start w:val="1"/>
      <w:numFmt w:val="decimal"/>
      <w:lvlText w:val="%4."/>
      <w:lvlJc w:val="left"/>
      <w:pPr>
        <w:ind w:left="2771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911339"/>
    <w:multiLevelType w:val="hybridMultilevel"/>
    <w:tmpl w:val="ACAEFDB8"/>
    <w:lvl w:ilvl="0" w:tplc="04090011">
      <w:start w:val="1"/>
      <w:numFmt w:val="decimal"/>
      <w:lvlText w:val="%1)"/>
      <w:lvlJc w:val="left"/>
      <w:pPr>
        <w:ind w:left="1458" w:hanging="360"/>
      </w:p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12" w15:restartNumberingAfterBreak="0">
    <w:nsid w:val="0E127A20"/>
    <w:multiLevelType w:val="hybridMultilevel"/>
    <w:tmpl w:val="4614C6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04090011">
      <w:start w:val="1"/>
      <w:numFmt w:val="decimal"/>
      <w:lvlText w:val="%2)"/>
      <w:lvlJc w:val="left"/>
      <w:pPr>
        <w:ind w:left="1429" w:hanging="360"/>
      </w:pPr>
    </w:lvl>
    <w:lvl w:ilvl="2" w:tplc="FFFFFFFF">
      <w:start w:val="1"/>
      <w:numFmt w:val="decimal"/>
      <w:lvlText w:val="%3."/>
      <w:lvlJc w:val="left"/>
      <w:pPr>
        <w:ind w:left="1422" w:hanging="360"/>
      </w:pPr>
    </w:lvl>
    <w:lvl w:ilvl="3" w:tplc="FFFFFFFF">
      <w:start w:val="1"/>
      <w:numFmt w:val="decimal"/>
      <w:lvlText w:val="%4."/>
      <w:lvlJc w:val="left"/>
      <w:pPr>
        <w:ind w:left="2771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0E574C6E"/>
    <w:multiLevelType w:val="hybridMultilevel"/>
    <w:tmpl w:val="9AD0ABA0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0E9063DC"/>
    <w:multiLevelType w:val="hybridMultilevel"/>
    <w:tmpl w:val="796A62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F3347C1"/>
    <w:multiLevelType w:val="hybridMultilevel"/>
    <w:tmpl w:val="F8A8FFE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04233A"/>
    <w:multiLevelType w:val="hybridMultilevel"/>
    <w:tmpl w:val="4F8072B0"/>
    <w:lvl w:ilvl="0" w:tplc="2B44535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sz w:val="24"/>
        <w:szCs w:val="24"/>
        <w:lang w:val="hy-AM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0F">
      <w:start w:val="1"/>
      <w:numFmt w:val="decimal"/>
      <w:lvlText w:val="%3."/>
      <w:lvlJc w:val="left"/>
      <w:pPr>
        <w:ind w:left="1422" w:hanging="360"/>
      </w:pPr>
    </w:lvl>
    <w:lvl w:ilvl="3" w:tplc="0409000F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10774A9A"/>
    <w:multiLevelType w:val="multilevel"/>
    <w:tmpl w:val="7F02E0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8A184B"/>
    <w:multiLevelType w:val="hybridMultilevel"/>
    <w:tmpl w:val="A0705F62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decimal"/>
      <w:lvlText w:val="%3."/>
      <w:lvlJc w:val="left"/>
      <w:pPr>
        <w:ind w:left="1422" w:hanging="360"/>
      </w:pPr>
    </w:lvl>
    <w:lvl w:ilvl="3" w:tplc="FFFFFFFF">
      <w:start w:val="1"/>
      <w:numFmt w:val="decimal"/>
      <w:lvlText w:val="%4."/>
      <w:lvlJc w:val="left"/>
      <w:pPr>
        <w:ind w:left="2771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125D3019"/>
    <w:multiLevelType w:val="hybridMultilevel"/>
    <w:tmpl w:val="D8AA9868"/>
    <w:lvl w:ilvl="0" w:tplc="04090011">
      <w:start w:val="1"/>
      <w:numFmt w:val="decimal"/>
      <w:lvlText w:val="%1)"/>
      <w:lvlJc w:val="left"/>
      <w:pPr>
        <w:ind w:left="1386" w:hanging="360"/>
      </w:pPr>
    </w:lvl>
    <w:lvl w:ilvl="1" w:tplc="FFFFFFFF" w:tentative="1">
      <w:start w:val="1"/>
      <w:numFmt w:val="lowerLetter"/>
      <w:lvlText w:val="%2."/>
      <w:lvlJc w:val="left"/>
      <w:pPr>
        <w:ind w:left="2106" w:hanging="360"/>
      </w:pPr>
    </w:lvl>
    <w:lvl w:ilvl="2" w:tplc="FFFFFFFF" w:tentative="1">
      <w:start w:val="1"/>
      <w:numFmt w:val="lowerRoman"/>
      <w:lvlText w:val="%3."/>
      <w:lvlJc w:val="right"/>
      <w:pPr>
        <w:ind w:left="2826" w:hanging="180"/>
      </w:pPr>
    </w:lvl>
    <w:lvl w:ilvl="3" w:tplc="FFFFFFFF" w:tentative="1">
      <w:start w:val="1"/>
      <w:numFmt w:val="decimal"/>
      <w:lvlText w:val="%4."/>
      <w:lvlJc w:val="left"/>
      <w:pPr>
        <w:ind w:left="3546" w:hanging="360"/>
      </w:pPr>
    </w:lvl>
    <w:lvl w:ilvl="4" w:tplc="FFFFFFFF" w:tentative="1">
      <w:start w:val="1"/>
      <w:numFmt w:val="lowerLetter"/>
      <w:lvlText w:val="%5."/>
      <w:lvlJc w:val="left"/>
      <w:pPr>
        <w:ind w:left="4266" w:hanging="360"/>
      </w:pPr>
    </w:lvl>
    <w:lvl w:ilvl="5" w:tplc="FFFFFFFF" w:tentative="1">
      <w:start w:val="1"/>
      <w:numFmt w:val="lowerRoman"/>
      <w:lvlText w:val="%6."/>
      <w:lvlJc w:val="right"/>
      <w:pPr>
        <w:ind w:left="4986" w:hanging="180"/>
      </w:pPr>
    </w:lvl>
    <w:lvl w:ilvl="6" w:tplc="FFFFFFFF" w:tentative="1">
      <w:start w:val="1"/>
      <w:numFmt w:val="decimal"/>
      <w:lvlText w:val="%7."/>
      <w:lvlJc w:val="left"/>
      <w:pPr>
        <w:ind w:left="5706" w:hanging="360"/>
      </w:pPr>
    </w:lvl>
    <w:lvl w:ilvl="7" w:tplc="FFFFFFFF" w:tentative="1">
      <w:start w:val="1"/>
      <w:numFmt w:val="lowerLetter"/>
      <w:lvlText w:val="%8."/>
      <w:lvlJc w:val="left"/>
      <w:pPr>
        <w:ind w:left="6426" w:hanging="360"/>
      </w:pPr>
    </w:lvl>
    <w:lvl w:ilvl="8" w:tplc="FFFFFFFF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20" w15:restartNumberingAfterBreak="0">
    <w:nsid w:val="12B55F74"/>
    <w:multiLevelType w:val="hybridMultilevel"/>
    <w:tmpl w:val="F30A7A06"/>
    <w:lvl w:ilvl="0" w:tplc="04090011">
      <w:start w:val="1"/>
      <w:numFmt w:val="decimal"/>
      <w:lvlText w:val="%1)"/>
      <w:lvlJc w:val="left"/>
      <w:pPr>
        <w:ind w:left="1422" w:hanging="360"/>
      </w:pPr>
    </w:lvl>
    <w:lvl w:ilvl="1" w:tplc="FFFFFFFF" w:tentative="1">
      <w:start w:val="1"/>
      <w:numFmt w:val="lowerLetter"/>
      <w:lvlText w:val="%2.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1" w15:restartNumberingAfterBreak="0">
    <w:nsid w:val="14245F58"/>
    <w:multiLevelType w:val="hybridMultilevel"/>
    <w:tmpl w:val="003E883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  <w:szCs w:val="24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4A8A19C">
      <w:start w:val="1"/>
      <w:numFmt w:val="decimal"/>
      <w:lvlText w:val="%3)"/>
      <w:lvlJc w:val="right"/>
      <w:pPr>
        <w:ind w:left="1412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71B2D0A"/>
    <w:multiLevelType w:val="hybridMultilevel"/>
    <w:tmpl w:val="7334228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9FC10DB"/>
    <w:multiLevelType w:val="hybridMultilevel"/>
    <w:tmpl w:val="F2040AA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A8802CE"/>
    <w:multiLevelType w:val="hybridMultilevel"/>
    <w:tmpl w:val="3F90FC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6079F5"/>
    <w:multiLevelType w:val="hybridMultilevel"/>
    <w:tmpl w:val="78D0581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D655526"/>
    <w:multiLevelType w:val="hybridMultilevel"/>
    <w:tmpl w:val="16B6C834"/>
    <w:lvl w:ilvl="0" w:tplc="04090011">
      <w:start w:val="1"/>
      <w:numFmt w:val="decimal"/>
      <w:lvlText w:val="%1)"/>
      <w:lvlJc w:val="left"/>
      <w:pPr>
        <w:tabs>
          <w:tab w:val="num" w:pos="1098"/>
        </w:tabs>
        <w:ind w:left="109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140"/>
        </w:tabs>
        <w:ind w:left="21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7" w15:restartNumberingAfterBreak="0">
    <w:nsid w:val="1DFB543F"/>
    <w:multiLevelType w:val="hybridMultilevel"/>
    <w:tmpl w:val="5B44D254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1F9133B9"/>
    <w:multiLevelType w:val="hybridMultilevel"/>
    <w:tmpl w:val="1BACFA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9F0195"/>
    <w:multiLevelType w:val="hybridMultilevel"/>
    <w:tmpl w:val="A9FA716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4A8A19C">
      <w:start w:val="1"/>
      <w:numFmt w:val="decimal"/>
      <w:lvlText w:val="%3)"/>
      <w:lvlJc w:val="right"/>
      <w:pPr>
        <w:ind w:left="1412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30E10E3"/>
    <w:multiLevelType w:val="hybridMultilevel"/>
    <w:tmpl w:val="B72A5A08"/>
    <w:lvl w:ilvl="0" w:tplc="3B603428">
      <w:start w:val="1"/>
      <w:numFmt w:val="decimal"/>
      <w:lvlText w:val="%1)"/>
      <w:lvlJc w:val="left"/>
      <w:pPr>
        <w:ind w:left="135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237865BF"/>
    <w:multiLevelType w:val="hybridMultilevel"/>
    <w:tmpl w:val="2C4E3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96716E"/>
    <w:multiLevelType w:val="hybridMultilevel"/>
    <w:tmpl w:val="794CEE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5B41179"/>
    <w:multiLevelType w:val="hybridMultilevel"/>
    <w:tmpl w:val="EC8A1C8E"/>
    <w:lvl w:ilvl="0" w:tplc="04090011">
      <w:start w:val="1"/>
      <w:numFmt w:val="decimal"/>
      <w:lvlText w:val="%1)"/>
      <w:lvlJc w:val="left"/>
      <w:pPr>
        <w:ind w:left="1349" w:hanging="360"/>
      </w:pPr>
    </w:lvl>
    <w:lvl w:ilvl="1" w:tplc="04090019">
      <w:start w:val="1"/>
      <w:numFmt w:val="lowerLetter"/>
      <w:lvlText w:val="%2."/>
      <w:lvlJc w:val="left"/>
      <w:pPr>
        <w:ind w:left="2069" w:hanging="360"/>
      </w:pPr>
    </w:lvl>
    <w:lvl w:ilvl="2" w:tplc="0409001B" w:tentative="1">
      <w:start w:val="1"/>
      <w:numFmt w:val="lowerRoman"/>
      <w:lvlText w:val="%3."/>
      <w:lvlJc w:val="right"/>
      <w:pPr>
        <w:ind w:left="2789" w:hanging="180"/>
      </w:pPr>
    </w:lvl>
    <w:lvl w:ilvl="3" w:tplc="0409000F" w:tentative="1">
      <w:start w:val="1"/>
      <w:numFmt w:val="decimal"/>
      <w:lvlText w:val="%4."/>
      <w:lvlJc w:val="left"/>
      <w:pPr>
        <w:ind w:left="3509" w:hanging="360"/>
      </w:pPr>
    </w:lvl>
    <w:lvl w:ilvl="4" w:tplc="04090019" w:tentative="1">
      <w:start w:val="1"/>
      <w:numFmt w:val="lowerLetter"/>
      <w:lvlText w:val="%5."/>
      <w:lvlJc w:val="left"/>
      <w:pPr>
        <w:ind w:left="4229" w:hanging="360"/>
      </w:pPr>
    </w:lvl>
    <w:lvl w:ilvl="5" w:tplc="0409001B" w:tentative="1">
      <w:start w:val="1"/>
      <w:numFmt w:val="lowerRoman"/>
      <w:lvlText w:val="%6."/>
      <w:lvlJc w:val="right"/>
      <w:pPr>
        <w:ind w:left="4949" w:hanging="180"/>
      </w:pPr>
    </w:lvl>
    <w:lvl w:ilvl="6" w:tplc="0409000F" w:tentative="1">
      <w:start w:val="1"/>
      <w:numFmt w:val="decimal"/>
      <w:lvlText w:val="%7."/>
      <w:lvlJc w:val="left"/>
      <w:pPr>
        <w:ind w:left="5669" w:hanging="360"/>
      </w:pPr>
    </w:lvl>
    <w:lvl w:ilvl="7" w:tplc="04090019" w:tentative="1">
      <w:start w:val="1"/>
      <w:numFmt w:val="lowerLetter"/>
      <w:lvlText w:val="%8."/>
      <w:lvlJc w:val="left"/>
      <w:pPr>
        <w:ind w:left="6389" w:hanging="360"/>
      </w:pPr>
    </w:lvl>
    <w:lvl w:ilvl="8" w:tplc="04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34" w15:restartNumberingAfterBreak="0">
    <w:nsid w:val="26F6725D"/>
    <w:multiLevelType w:val="hybridMultilevel"/>
    <w:tmpl w:val="41721D86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 w15:restartNumberingAfterBreak="0">
    <w:nsid w:val="275103D4"/>
    <w:multiLevelType w:val="hybridMultilevel"/>
    <w:tmpl w:val="15D63980"/>
    <w:lvl w:ilvl="0" w:tplc="63620EC2">
      <w:start w:val="1"/>
      <w:numFmt w:val="decimal"/>
      <w:lvlText w:val="%1)"/>
      <w:lvlJc w:val="left"/>
      <w:pPr>
        <w:ind w:left="135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2A037D5B"/>
    <w:multiLevelType w:val="hybridMultilevel"/>
    <w:tmpl w:val="122EB8B6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2B0E7BE2"/>
    <w:multiLevelType w:val="hybridMultilevel"/>
    <w:tmpl w:val="A40CF6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D641060"/>
    <w:multiLevelType w:val="hybridMultilevel"/>
    <w:tmpl w:val="C6FC5BD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  <w:szCs w:val="24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4A8A19C">
      <w:start w:val="1"/>
      <w:numFmt w:val="decimal"/>
      <w:lvlText w:val="%3)"/>
      <w:lvlJc w:val="right"/>
      <w:pPr>
        <w:ind w:left="1412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DEA16AC"/>
    <w:multiLevelType w:val="hybridMultilevel"/>
    <w:tmpl w:val="FA845746"/>
    <w:lvl w:ilvl="0" w:tplc="04090011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sz w:val="24"/>
        <w:szCs w:val="24"/>
        <w:lang w:val="ru-RU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24A8A19C">
      <w:start w:val="1"/>
      <w:numFmt w:val="decimal"/>
      <w:lvlText w:val="%3)"/>
      <w:lvlJc w:val="right"/>
      <w:pPr>
        <w:ind w:left="1260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2E245D7C"/>
    <w:multiLevelType w:val="hybridMultilevel"/>
    <w:tmpl w:val="476A3D36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" w15:restartNumberingAfterBreak="0">
    <w:nsid w:val="311F27DB"/>
    <w:multiLevelType w:val="hybridMultilevel"/>
    <w:tmpl w:val="6D6C5A6C"/>
    <w:lvl w:ilvl="0" w:tplc="04090011">
      <w:start w:val="1"/>
      <w:numFmt w:val="decimal"/>
      <w:lvlText w:val="%1)"/>
      <w:lvlJc w:val="left"/>
      <w:pPr>
        <w:ind w:left="1349" w:hanging="360"/>
      </w:pPr>
    </w:lvl>
    <w:lvl w:ilvl="1" w:tplc="04090019" w:tentative="1">
      <w:start w:val="1"/>
      <w:numFmt w:val="lowerLetter"/>
      <w:lvlText w:val="%2."/>
      <w:lvlJc w:val="left"/>
      <w:pPr>
        <w:ind w:left="2069" w:hanging="360"/>
      </w:pPr>
    </w:lvl>
    <w:lvl w:ilvl="2" w:tplc="0409001B" w:tentative="1">
      <w:start w:val="1"/>
      <w:numFmt w:val="lowerRoman"/>
      <w:lvlText w:val="%3."/>
      <w:lvlJc w:val="right"/>
      <w:pPr>
        <w:ind w:left="2789" w:hanging="180"/>
      </w:pPr>
    </w:lvl>
    <w:lvl w:ilvl="3" w:tplc="0409000F" w:tentative="1">
      <w:start w:val="1"/>
      <w:numFmt w:val="decimal"/>
      <w:lvlText w:val="%4."/>
      <w:lvlJc w:val="left"/>
      <w:pPr>
        <w:ind w:left="3509" w:hanging="360"/>
      </w:pPr>
    </w:lvl>
    <w:lvl w:ilvl="4" w:tplc="04090019" w:tentative="1">
      <w:start w:val="1"/>
      <w:numFmt w:val="lowerLetter"/>
      <w:lvlText w:val="%5."/>
      <w:lvlJc w:val="left"/>
      <w:pPr>
        <w:ind w:left="4229" w:hanging="360"/>
      </w:pPr>
    </w:lvl>
    <w:lvl w:ilvl="5" w:tplc="0409001B" w:tentative="1">
      <w:start w:val="1"/>
      <w:numFmt w:val="lowerRoman"/>
      <w:lvlText w:val="%6."/>
      <w:lvlJc w:val="right"/>
      <w:pPr>
        <w:ind w:left="4949" w:hanging="180"/>
      </w:pPr>
    </w:lvl>
    <w:lvl w:ilvl="6" w:tplc="0409000F" w:tentative="1">
      <w:start w:val="1"/>
      <w:numFmt w:val="decimal"/>
      <w:lvlText w:val="%7."/>
      <w:lvlJc w:val="left"/>
      <w:pPr>
        <w:ind w:left="5669" w:hanging="360"/>
      </w:pPr>
    </w:lvl>
    <w:lvl w:ilvl="7" w:tplc="04090019" w:tentative="1">
      <w:start w:val="1"/>
      <w:numFmt w:val="lowerLetter"/>
      <w:lvlText w:val="%8."/>
      <w:lvlJc w:val="left"/>
      <w:pPr>
        <w:ind w:left="6389" w:hanging="360"/>
      </w:pPr>
    </w:lvl>
    <w:lvl w:ilvl="8" w:tplc="04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42" w15:restartNumberingAfterBreak="0">
    <w:nsid w:val="326753F9"/>
    <w:multiLevelType w:val="hybridMultilevel"/>
    <w:tmpl w:val="EC00413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04090011">
      <w:start w:val="1"/>
      <w:numFmt w:val="decimal"/>
      <w:lvlText w:val="%2)"/>
      <w:lvlJc w:val="left"/>
      <w:pPr>
        <w:ind w:left="1350" w:hanging="360"/>
      </w:pPr>
    </w:lvl>
    <w:lvl w:ilvl="2" w:tplc="FFFFFFFF">
      <w:start w:val="1"/>
      <w:numFmt w:val="decimal"/>
      <w:lvlText w:val="%3)"/>
      <w:lvlJc w:val="right"/>
      <w:pPr>
        <w:ind w:left="900" w:hanging="180"/>
      </w:pPr>
      <w:rPr>
        <w:rFonts w:ascii="GHEA Grapalat" w:eastAsiaTheme="minorHAnsi" w:hAnsi="GHEA Grapalat"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32970479"/>
    <w:multiLevelType w:val="hybridMultilevel"/>
    <w:tmpl w:val="56EC2A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decimal"/>
      <w:lvlText w:val="%3)"/>
      <w:lvlJc w:val="right"/>
      <w:pPr>
        <w:ind w:left="900" w:hanging="180"/>
      </w:pPr>
      <w:rPr>
        <w:rFonts w:ascii="GHEA Grapalat" w:eastAsiaTheme="minorHAnsi" w:hAnsi="GHEA Grapalat"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33E10E8E"/>
    <w:multiLevelType w:val="hybridMultilevel"/>
    <w:tmpl w:val="902A0D04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decimal"/>
      <w:lvlText w:val="%3)"/>
      <w:lvlJc w:val="right"/>
      <w:pPr>
        <w:ind w:left="900" w:hanging="180"/>
      </w:pPr>
      <w:rPr>
        <w:rFonts w:ascii="GHEA Grapalat" w:eastAsiaTheme="minorHAnsi" w:hAnsi="GHEA Grapalat"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353E3DD6"/>
    <w:multiLevelType w:val="hybridMultilevel"/>
    <w:tmpl w:val="77DEDB3C"/>
    <w:lvl w:ilvl="0" w:tplc="48C8B89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6" w15:restartNumberingAfterBreak="0">
    <w:nsid w:val="369B111B"/>
    <w:multiLevelType w:val="hybridMultilevel"/>
    <w:tmpl w:val="26E0EA40"/>
    <w:lvl w:ilvl="0" w:tplc="FFFFFFFF">
      <w:start w:val="1"/>
      <w:numFmt w:val="decimal"/>
      <w:lvlText w:val="%1)"/>
      <w:lvlJc w:val="left"/>
      <w:pPr>
        <w:ind w:left="1349" w:hanging="360"/>
      </w:pPr>
    </w:lvl>
    <w:lvl w:ilvl="1" w:tplc="FFFFFFFF" w:tentative="1">
      <w:start w:val="1"/>
      <w:numFmt w:val="lowerLetter"/>
      <w:lvlText w:val="%2."/>
      <w:lvlJc w:val="left"/>
      <w:pPr>
        <w:ind w:left="2069" w:hanging="360"/>
      </w:pPr>
    </w:lvl>
    <w:lvl w:ilvl="2" w:tplc="04090011">
      <w:start w:val="1"/>
      <w:numFmt w:val="decimal"/>
      <w:lvlText w:val="%3)"/>
      <w:lvlJc w:val="left"/>
      <w:pPr>
        <w:ind w:left="1349" w:hanging="360"/>
      </w:pPr>
    </w:lvl>
    <w:lvl w:ilvl="3" w:tplc="FFFFFFFF" w:tentative="1">
      <w:start w:val="1"/>
      <w:numFmt w:val="decimal"/>
      <w:lvlText w:val="%4."/>
      <w:lvlJc w:val="left"/>
      <w:pPr>
        <w:ind w:left="3509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47" w15:restartNumberingAfterBreak="0">
    <w:nsid w:val="375C0480"/>
    <w:multiLevelType w:val="hybridMultilevel"/>
    <w:tmpl w:val="98E06A3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80E3253"/>
    <w:multiLevelType w:val="multilevel"/>
    <w:tmpl w:val="D2940F3C"/>
    <w:lvl w:ilvl="0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GHEA Grapalat" w:hAnsi="GHEA Grapalat" w:hint="default"/>
        <w:b w:val="0"/>
      </w:rPr>
    </w:lvl>
    <w:lvl w:ilvl="2">
      <w:start w:val="1"/>
      <w:numFmt w:val="decimal"/>
      <w:lvlText w:val="%3)"/>
      <w:lvlJc w:val="left"/>
      <w:pPr>
        <w:ind w:left="1173" w:hanging="180"/>
      </w:pPr>
      <w:rPr>
        <w:rFonts w:ascii="GHEA Grapalat" w:hAnsi="GHEA Grapalat" w:hint="default"/>
        <w:b w:val="0"/>
        <w:bCs w:val="0"/>
        <w:color w:val="auto"/>
        <w:sz w:val="24"/>
        <w:szCs w:val="24"/>
      </w:rPr>
    </w:lvl>
    <w:lvl w:ilvl="3">
      <w:start w:val="1"/>
      <w:numFmt w:val="bullet"/>
      <w:lvlText w:val="ա"/>
      <w:lvlJc w:val="left"/>
      <w:pPr>
        <w:ind w:left="3192" w:hanging="360"/>
      </w:pPr>
      <w:rPr>
        <w:rFonts w:ascii="GHEA Grapalat" w:hAnsi="GHEA Grapalat" w:hint="default"/>
        <w:color w:val="auto"/>
      </w:rPr>
    </w:lvl>
    <w:lvl w:ilvl="4">
      <w:start w:val="1"/>
      <w:numFmt w:val="russianLower"/>
      <w:lvlText w:val="%5."/>
      <w:lvlJc w:val="left"/>
      <w:pPr>
        <w:ind w:left="5569" w:hanging="360"/>
      </w:pPr>
      <w:rPr>
        <w:rFonts w:ascii="GHEA Grapalat" w:hAnsi="GHEA Grapalat" w:hint="default"/>
      </w:rPr>
    </w:lvl>
    <w:lvl w:ilvl="5">
      <w:start w:val="1"/>
      <w:numFmt w:val="lowerRoman"/>
      <w:lvlText w:val="%6."/>
      <w:lvlJc w:val="right"/>
      <w:pPr>
        <w:ind w:left="62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49" w:hanging="180"/>
      </w:pPr>
      <w:rPr>
        <w:rFonts w:hint="default"/>
      </w:rPr>
    </w:lvl>
  </w:abstractNum>
  <w:abstractNum w:abstractNumId="49" w15:restartNumberingAfterBreak="0">
    <w:nsid w:val="381E0530"/>
    <w:multiLevelType w:val="hybridMultilevel"/>
    <w:tmpl w:val="62F23586"/>
    <w:lvl w:ilvl="0" w:tplc="843C5356">
      <w:start w:val="2"/>
      <w:numFmt w:val="decimal"/>
      <w:lvlText w:val="%1)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D5543D"/>
    <w:multiLevelType w:val="hybridMultilevel"/>
    <w:tmpl w:val="7D7A3E00"/>
    <w:lvl w:ilvl="0" w:tplc="04090011">
      <w:start w:val="1"/>
      <w:numFmt w:val="decimal"/>
      <w:lvlText w:val="%1)"/>
      <w:lvlJc w:val="left"/>
      <w:pPr>
        <w:ind w:left="1349" w:hanging="360"/>
      </w:pPr>
    </w:lvl>
    <w:lvl w:ilvl="1" w:tplc="FFFFFFFF">
      <w:start w:val="1"/>
      <w:numFmt w:val="decimal"/>
      <w:lvlText w:val="%2)"/>
      <w:lvlJc w:val="left"/>
      <w:pPr>
        <w:ind w:left="2069" w:hanging="360"/>
      </w:pPr>
      <w:rPr>
        <w:rFonts w:hint="default"/>
      </w:rPr>
    </w:lvl>
    <w:lvl w:ilvl="2" w:tplc="FFFFFFFF">
      <w:start w:val="2"/>
      <w:numFmt w:val="bullet"/>
      <w:lvlText w:val="-"/>
      <w:lvlJc w:val="left"/>
      <w:pPr>
        <w:ind w:left="2969" w:hanging="360"/>
      </w:pPr>
      <w:rPr>
        <w:rFonts w:ascii="GHEA Grapalat" w:eastAsiaTheme="minorHAnsi" w:hAnsi="GHEA Grapalat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509" w:hanging="360"/>
      </w:pPr>
    </w:lvl>
    <w:lvl w:ilvl="4" w:tplc="FFFFFFFF" w:tentative="1">
      <w:start w:val="1"/>
      <w:numFmt w:val="lowerLetter"/>
      <w:lvlText w:val="%5."/>
      <w:lvlJc w:val="left"/>
      <w:pPr>
        <w:ind w:left="4229" w:hanging="360"/>
      </w:pPr>
    </w:lvl>
    <w:lvl w:ilvl="5" w:tplc="FFFFFFFF" w:tentative="1">
      <w:start w:val="1"/>
      <w:numFmt w:val="lowerRoman"/>
      <w:lvlText w:val="%6."/>
      <w:lvlJc w:val="right"/>
      <w:pPr>
        <w:ind w:left="4949" w:hanging="180"/>
      </w:pPr>
    </w:lvl>
    <w:lvl w:ilvl="6" w:tplc="FFFFFFFF" w:tentative="1">
      <w:start w:val="1"/>
      <w:numFmt w:val="decimal"/>
      <w:lvlText w:val="%7."/>
      <w:lvlJc w:val="left"/>
      <w:pPr>
        <w:ind w:left="5669" w:hanging="360"/>
      </w:pPr>
    </w:lvl>
    <w:lvl w:ilvl="7" w:tplc="FFFFFFFF" w:tentative="1">
      <w:start w:val="1"/>
      <w:numFmt w:val="lowerLetter"/>
      <w:lvlText w:val="%8."/>
      <w:lvlJc w:val="left"/>
      <w:pPr>
        <w:ind w:left="6389" w:hanging="360"/>
      </w:pPr>
    </w:lvl>
    <w:lvl w:ilvl="8" w:tplc="FFFFFFFF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51" w15:restartNumberingAfterBreak="0">
    <w:nsid w:val="3C6E7BFB"/>
    <w:multiLevelType w:val="hybridMultilevel"/>
    <w:tmpl w:val="650ABFF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ED70EB5"/>
    <w:multiLevelType w:val="hybridMultilevel"/>
    <w:tmpl w:val="B7EA1ABA"/>
    <w:lvl w:ilvl="0" w:tplc="FFFFFFFF">
      <w:start w:val="1"/>
      <w:numFmt w:val="decimal"/>
      <w:lvlText w:val="%1)"/>
      <w:lvlJc w:val="left"/>
      <w:pPr>
        <w:ind w:left="1350" w:hanging="360"/>
      </w:p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3" w15:restartNumberingAfterBreak="0">
    <w:nsid w:val="3FA718FB"/>
    <w:multiLevelType w:val="hybridMultilevel"/>
    <w:tmpl w:val="3A70654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28C33AA"/>
    <w:multiLevelType w:val="hybridMultilevel"/>
    <w:tmpl w:val="6FBE6704"/>
    <w:lvl w:ilvl="0" w:tplc="04090011">
      <w:start w:val="1"/>
      <w:numFmt w:val="decimal"/>
      <w:lvlText w:val="%1)"/>
      <w:lvlJc w:val="left"/>
      <w:pPr>
        <w:ind w:left="1349" w:hanging="360"/>
      </w:pPr>
    </w:lvl>
    <w:lvl w:ilvl="1" w:tplc="04090019">
      <w:start w:val="1"/>
      <w:numFmt w:val="lowerLetter"/>
      <w:lvlText w:val="%2."/>
      <w:lvlJc w:val="left"/>
      <w:pPr>
        <w:ind w:left="2069" w:hanging="360"/>
      </w:pPr>
    </w:lvl>
    <w:lvl w:ilvl="2" w:tplc="0409001B">
      <w:start w:val="1"/>
      <w:numFmt w:val="lowerRoman"/>
      <w:lvlText w:val="%3."/>
      <w:lvlJc w:val="right"/>
      <w:pPr>
        <w:ind w:left="2789" w:hanging="180"/>
      </w:pPr>
    </w:lvl>
    <w:lvl w:ilvl="3" w:tplc="0409000F" w:tentative="1">
      <w:start w:val="1"/>
      <w:numFmt w:val="decimal"/>
      <w:lvlText w:val="%4."/>
      <w:lvlJc w:val="left"/>
      <w:pPr>
        <w:ind w:left="3509" w:hanging="360"/>
      </w:pPr>
    </w:lvl>
    <w:lvl w:ilvl="4" w:tplc="04090019" w:tentative="1">
      <w:start w:val="1"/>
      <w:numFmt w:val="lowerLetter"/>
      <w:lvlText w:val="%5."/>
      <w:lvlJc w:val="left"/>
      <w:pPr>
        <w:ind w:left="4229" w:hanging="360"/>
      </w:pPr>
    </w:lvl>
    <w:lvl w:ilvl="5" w:tplc="0409001B" w:tentative="1">
      <w:start w:val="1"/>
      <w:numFmt w:val="lowerRoman"/>
      <w:lvlText w:val="%6."/>
      <w:lvlJc w:val="right"/>
      <w:pPr>
        <w:ind w:left="4949" w:hanging="180"/>
      </w:pPr>
    </w:lvl>
    <w:lvl w:ilvl="6" w:tplc="0409000F" w:tentative="1">
      <w:start w:val="1"/>
      <w:numFmt w:val="decimal"/>
      <w:lvlText w:val="%7."/>
      <w:lvlJc w:val="left"/>
      <w:pPr>
        <w:ind w:left="5669" w:hanging="360"/>
      </w:pPr>
    </w:lvl>
    <w:lvl w:ilvl="7" w:tplc="04090019" w:tentative="1">
      <w:start w:val="1"/>
      <w:numFmt w:val="lowerLetter"/>
      <w:lvlText w:val="%8."/>
      <w:lvlJc w:val="left"/>
      <w:pPr>
        <w:ind w:left="6389" w:hanging="360"/>
      </w:pPr>
    </w:lvl>
    <w:lvl w:ilvl="8" w:tplc="04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55" w15:restartNumberingAfterBreak="0">
    <w:nsid w:val="429E5E0A"/>
    <w:multiLevelType w:val="hybridMultilevel"/>
    <w:tmpl w:val="E9C004E2"/>
    <w:lvl w:ilvl="0" w:tplc="C074CB2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1E7234"/>
    <w:multiLevelType w:val="hybridMultilevel"/>
    <w:tmpl w:val="30F22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BF149D"/>
    <w:multiLevelType w:val="hybridMultilevel"/>
    <w:tmpl w:val="F17E2AD2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8" w15:restartNumberingAfterBreak="0">
    <w:nsid w:val="456A2965"/>
    <w:multiLevelType w:val="hybridMultilevel"/>
    <w:tmpl w:val="9112FB4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9" w15:restartNumberingAfterBreak="0">
    <w:nsid w:val="459C3780"/>
    <w:multiLevelType w:val="hybridMultilevel"/>
    <w:tmpl w:val="86ACFCEA"/>
    <w:lvl w:ilvl="0" w:tplc="FFFFFFFF">
      <w:start w:val="1"/>
      <w:numFmt w:val="decimal"/>
      <w:lvlText w:val="%1)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2AB6F874">
      <w:start w:val="1"/>
      <w:numFmt w:val="russianLower"/>
      <w:lvlText w:val="%2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0" w15:restartNumberingAfterBreak="0">
    <w:nsid w:val="462E1BD9"/>
    <w:multiLevelType w:val="hybridMultilevel"/>
    <w:tmpl w:val="1220BC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70542EE"/>
    <w:multiLevelType w:val="hybridMultilevel"/>
    <w:tmpl w:val="EF2611A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2" w15:restartNumberingAfterBreak="0">
    <w:nsid w:val="497259C4"/>
    <w:multiLevelType w:val="hybridMultilevel"/>
    <w:tmpl w:val="119CF1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9D53A36"/>
    <w:multiLevelType w:val="hybridMultilevel"/>
    <w:tmpl w:val="0234FB20"/>
    <w:lvl w:ilvl="0" w:tplc="C3CCFDDC">
      <w:start w:val="371"/>
      <w:numFmt w:val="decimal"/>
      <w:lvlText w:val="%1."/>
      <w:lvlJc w:val="left"/>
      <w:pPr>
        <w:ind w:left="1349" w:hanging="360"/>
      </w:pPr>
      <w:rPr>
        <w:rFonts w:hint="default"/>
        <w:b w:val="0"/>
        <w:bCs w:val="0"/>
        <w:sz w:val="24"/>
        <w:szCs w:val="24"/>
        <w:lang w:val="ru-RU"/>
      </w:rPr>
    </w:lvl>
    <w:lvl w:ilvl="1" w:tplc="C748AB84">
      <w:start w:val="1"/>
      <w:numFmt w:val="decimal"/>
      <w:lvlText w:val="%2)"/>
      <w:lvlJc w:val="left"/>
      <w:pPr>
        <w:ind w:left="2069" w:hanging="360"/>
      </w:pPr>
      <w:rPr>
        <w:rFonts w:hint="default"/>
      </w:rPr>
    </w:lvl>
    <w:lvl w:ilvl="2" w:tplc="87B0FF18">
      <w:start w:val="2"/>
      <w:numFmt w:val="bullet"/>
      <w:lvlText w:val="-"/>
      <w:lvlJc w:val="left"/>
      <w:pPr>
        <w:ind w:left="2969" w:hanging="360"/>
      </w:pPr>
      <w:rPr>
        <w:rFonts w:ascii="GHEA Grapalat" w:eastAsiaTheme="minorHAnsi" w:hAnsi="GHEA Grapalat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509" w:hanging="360"/>
      </w:pPr>
    </w:lvl>
    <w:lvl w:ilvl="4" w:tplc="04090019" w:tentative="1">
      <w:start w:val="1"/>
      <w:numFmt w:val="lowerLetter"/>
      <w:lvlText w:val="%5."/>
      <w:lvlJc w:val="left"/>
      <w:pPr>
        <w:ind w:left="4229" w:hanging="360"/>
      </w:pPr>
    </w:lvl>
    <w:lvl w:ilvl="5" w:tplc="0409001B" w:tentative="1">
      <w:start w:val="1"/>
      <w:numFmt w:val="lowerRoman"/>
      <w:lvlText w:val="%6."/>
      <w:lvlJc w:val="right"/>
      <w:pPr>
        <w:ind w:left="4949" w:hanging="180"/>
      </w:pPr>
    </w:lvl>
    <w:lvl w:ilvl="6" w:tplc="0409000F" w:tentative="1">
      <w:start w:val="1"/>
      <w:numFmt w:val="decimal"/>
      <w:lvlText w:val="%7."/>
      <w:lvlJc w:val="left"/>
      <w:pPr>
        <w:ind w:left="5669" w:hanging="360"/>
      </w:pPr>
    </w:lvl>
    <w:lvl w:ilvl="7" w:tplc="04090019" w:tentative="1">
      <w:start w:val="1"/>
      <w:numFmt w:val="lowerLetter"/>
      <w:lvlText w:val="%8."/>
      <w:lvlJc w:val="left"/>
      <w:pPr>
        <w:ind w:left="6389" w:hanging="360"/>
      </w:pPr>
    </w:lvl>
    <w:lvl w:ilvl="8" w:tplc="04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64" w15:restartNumberingAfterBreak="0">
    <w:nsid w:val="4C9A779C"/>
    <w:multiLevelType w:val="hybridMultilevel"/>
    <w:tmpl w:val="FFBECD32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5" w15:restartNumberingAfterBreak="0">
    <w:nsid w:val="4D5F6E00"/>
    <w:multiLevelType w:val="hybridMultilevel"/>
    <w:tmpl w:val="8632A630"/>
    <w:lvl w:ilvl="0" w:tplc="04090011">
      <w:start w:val="1"/>
      <w:numFmt w:val="decimal"/>
      <w:lvlText w:val="%1)"/>
      <w:lvlJc w:val="left"/>
      <w:pPr>
        <w:ind w:left="1349" w:hanging="360"/>
      </w:pPr>
    </w:lvl>
    <w:lvl w:ilvl="1" w:tplc="04090019">
      <w:start w:val="1"/>
      <w:numFmt w:val="lowerLetter"/>
      <w:lvlText w:val="%2."/>
      <w:lvlJc w:val="left"/>
      <w:pPr>
        <w:ind w:left="2069" w:hanging="360"/>
      </w:pPr>
    </w:lvl>
    <w:lvl w:ilvl="2" w:tplc="0409001B">
      <w:start w:val="1"/>
      <w:numFmt w:val="lowerRoman"/>
      <w:lvlText w:val="%3."/>
      <w:lvlJc w:val="right"/>
      <w:pPr>
        <w:ind w:left="2789" w:hanging="180"/>
      </w:pPr>
    </w:lvl>
    <w:lvl w:ilvl="3" w:tplc="0409000F" w:tentative="1">
      <w:start w:val="1"/>
      <w:numFmt w:val="decimal"/>
      <w:lvlText w:val="%4."/>
      <w:lvlJc w:val="left"/>
      <w:pPr>
        <w:ind w:left="3509" w:hanging="360"/>
      </w:pPr>
    </w:lvl>
    <w:lvl w:ilvl="4" w:tplc="04090019" w:tentative="1">
      <w:start w:val="1"/>
      <w:numFmt w:val="lowerLetter"/>
      <w:lvlText w:val="%5."/>
      <w:lvlJc w:val="left"/>
      <w:pPr>
        <w:ind w:left="4229" w:hanging="360"/>
      </w:pPr>
    </w:lvl>
    <w:lvl w:ilvl="5" w:tplc="0409001B" w:tentative="1">
      <w:start w:val="1"/>
      <w:numFmt w:val="lowerRoman"/>
      <w:lvlText w:val="%6."/>
      <w:lvlJc w:val="right"/>
      <w:pPr>
        <w:ind w:left="4949" w:hanging="180"/>
      </w:pPr>
    </w:lvl>
    <w:lvl w:ilvl="6" w:tplc="0409000F" w:tentative="1">
      <w:start w:val="1"/>
      <w:numFmt w:val="decimal"/>
      <w:lvlText w:val="%7."/>
      <w:lvlJc w:val="left"/>
      <w:pPr>
        <w:ind w:left="5669" w:hanging="360"/>
      </w:pPr>
    </w:lvl>
    <w:lvl w:ilvl="7" w:tplc="04090019" w:tentative="1">
      <w:start w:val="1"/>
      <w:numFmt w:val="lowerLetter"/>
      <w:lvlText w:val="%8."/>
      <w:lvlJc w:val="left"/>
      <w:pPr>
        <w:ind w:left="6389" w:hanging="360"/>
      </w:pPr>
    </w:lvl>
    <w:lvl w:ilvl="8" w:tplc="04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66" w15:restartNumberingAfterBreak="0">
    <w:nsid w:val="4DE50DFB"/>
    <w:multiLevelType w:val="hybridMultilevel"/>
    <w:tmpl w:val="122EB8B6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7" w15:restartNumberingAfterBreak="0">
    <w:nsid w:val="4EB23CFB"/>
    <w:multiLevelType w:val="hybridMultilevel"/>
    <w:tmpl w:val="3706734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4A8A19C">
      <w:start w:val="1"/>
      <w:numFmt w:val="decimal"/>
      <w:lvlText w:val="%3)"/>
      <w:lvlJc w:val="right"/>
      <w:pPr>
        <w:ind w:left="1412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4F6515AB"/>
    <w:multiLevelType w:val="hybridMultilevel"/>
    <w:tmpl w:val="ECD42A6C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decimal"/>
      <w:lvlText w:val="%3)"/>
      <w:lvlJc w:val="right"/>
      <w:pPr>
        <w:ind w:left="900" w:hanging="180"/>
      </w:pPr>
      <w:rPr>
        <w:rFonts w:ascii="GHEA Grapalat" w:eastAsiaTheme="minorHAnsi" w:hAnsi="GHEA Grapalat"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9" w15:restartNumberingAfterBreak="0">
    <w:nsid w:val="505171B8"/>
    <w:multiLevelType w:val="hybridMultilevel"/>
    <w:tmpl w:val="C2803B3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0" w15:restartNumberingAfterBreak="0">
    <w:nsid w:val="5123784C"/>
    <w:multiLevelType w:val="hybridMultilevel"/>
    <w:tmpl w:val="B7EA1AB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1" w15:restartNumberingAfterBreak="0">
    <w:nsid w:val="542A1E3F"/>
    <w:multiLevelType w:val="hybridMultilevel"/>
    <w:tmpl w:val="05FE483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4A34794"/>
    <w:multiLevelType w:val="hybridMultilevel"/>
    <w:tmpl w:val="8954E32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5112BB8"/>
    <w:multiLevelType w:val="hybridMultilevel"/>
    <w:tmpl w:val="F984DB9A"/>
    <w:lvl w:ilvl="0" w:tplc="04090011">
      <w:start w:val="1"/>
      <w:numFmt w:val="decimal"/>
      <w:lvlText w:val="%1)"/>
      <w:lvlJc w:val="left"/>
      <w:pPr>
        <w:ind w:left="1430" w:hanging="360"/>
      </w:pPr>
    </w:lvl>
    <w:lvl w:ilvl="1" w:tplc="FFFFFFFF" w:tentative="1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4" w15:restartNumberingAfterBreak="0">
    <w:nsid w:val="55626173"/>
    <w:multiLevelType w:val="hybridMultilevel"/>
    <w:tmpl w:val="9CCCD97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5AB426F"/>
    <w:multiLevelType w:val="hybridMultilevel"/>
    <w:tmpl w:val="2DB498C8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1422" w:hanging="360"/>
      </w:pPr>
    </w:lvl>
    <w:lvl w:ilvl="3" w:tplc="FFFFFFFF">
      <w:start w:val="1"/>
      <w:numFmt w:val="decimal"/>
      <w:lvlText w:val="%4."/>
      <w:lvlJc w:val="left"/>
      <w:pPr>
        <w:ind w:left="2771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 w15:restartNumberingAfterBreak="0">
    <w:nsid w:val="56327110"/>
    <w:multiLevelType w:val="hybridMultilevel"/>
    <w:tmpl w:val="50B6D0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6536FBB"/>
    <w:multiLevelType w:val="hybridMultilevel"/>
    <w:tmpl w:val="2E7CDA1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56596298"/>
    <w:multiLevelType w:val="hybridMultilevel"/>
    <w:tmpl w:val="AC26C3F8"/>
    <w:lvl w:ilvl="0" w:tplc="FFFFFFFF">
      <w:start w:val="1"/>
      <w:numFmt w:val="bullet"/>
      <w:lvlText w:val=""/>
      <w:lvlJc w:val="left"/>
      <w:pPr>
        <w:tabs>
          <w:tab w:val="num" w:pos="1086"/>
        </w:tabs>
        <w:ind w:left="1086" w:hanging="360"/>
      </w:pPr>
      <w:rPr>
        <w:rFonts w:ascii="Symbol" w:hAnsi="Symbol" w:hint="default"/>
        <w:color w:val="auto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79" w15:restartNumberingAfterBreak="0">
    <w:nsid w:val="570D652B"/>
    <w:multiLevelType w:val="hybridMultilevel"/>
    <w:tmpl w:val="A390423E"/>
    <w:lvl w:ilvl="0" w:tplc="AA8AFAA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  <w:szCs w:val="24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4A8A19C">
      <w:start w:val="1"/>
      <w:numFmt w:val="decimal"/>
      <w:lvlText w:val="%3)"/>
      <w:lvlJc w:val="right"/>
      <w:pPr>
        <w:ind w:left="1412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573379A9"/>
    <w:multiLevelType w:val="hybridMultilevel"/>
    <w:tmpl w:val="08DC55F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7A63CA6"/>
    <w:multiLevelType w:val="hybridMultilevel"/>
    <w:tmpl w:val="80DAB5C6"/>
    <w:lvl w:ilvl="0" w:tplc="04090011">
      <w:start w:val="1"/>
      <w:numFmt w:val="decimal"/>
      <w:lvlText w:val="%1)"/>
      <w:lvlJc w:val="left"/>
      <w:pPr>
        <w:tabs>
          <w:tab w:val="num" w:pos="1098"/>
        </w:tabs>
        <w:ind w:left="109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140"/>
        </w:tabs>
        <w:ind w:left="21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2" w15:restartNumberingAfterBreak="0">
    <w:nsid w:val="594029DA"/>
    <w:multiLevelType w:val="hybridMultilevel"/>
    <w:tmpl w:val="8BCA3C7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3" w15:restartNumberingAfterBreak="0">
    <w:nsid w:val="5ABB7CF6"/>
    <w:multiLevelType w:val="hybridMultilevel"/>
    <w:tmpl w:val="53F4443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4" w15:restartNumberingAfterBreak="0">
    <w:nsid w:val="5C503E01"/>
    <w:multiLevelType w:val="hybridMultilevel"/>
    <w:tmpl w:val="2A1033C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D7D5003"/>
    <w:multiLevelType w:val="hybridMultilevel"/>
    <w:tmpl w:val="E8406770"/>
    <w:lvl w:ilvl="0" w:tplc="04090011">
      <w:start w:val="1"/>
      <w:numFmt w:val="decimal"/>
      <w:lvlText w:val="%1)"/>
      <w:lvlJc w:val="left"/>
      <w:pPr>
        <w:tabs>
          <w:tab w:val="num" w:pos="1098"/>
        </w:tabs>
        <w:ind w:left="109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140"/>
        </w:tabs>
        <w:ind w:left="21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6" w15:restartNumberingAfterBreak="0">
    <w:nsid w:val="5D967FBA"/>
    <w:multiLevelType w:val="hybridMultilevel"/>
    <w:tmpl w:val="1E866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DC64A8E"/>
    <w:multiLevelType w:val="hybridMultilevel"/>
    <w:tmpl w:val="CB8C38A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8" w15:restartNumberingAfterBreak="0">
    <w:nsid w:val="5EC9061E"/>
    <w:multiLevelType w:val="hybridMultilevel"/>
    <w:tmpl w:val="D13809C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F2B3297"/>
    <w:multiLevelType w:val="hybridMultilevel"/>
    <w:tmpl w:val="3192310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F632E90"/>
    <w:multiLevelType w:val="hybridMultilevel"/>
    <w:tmpl w:val="3A70654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13B5973"/>
    <w:multiLevelType w:val="hybridMultilevel"/>
    <w:tmpl w:val="BF607B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1815E41"/>
    <w:multiLevelType w:val="hybridMultilevel"/>
    <w:tmpl w:val="518C016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3" w15:restartNumberingAfterBreak="0">
    <w:nsid w:val="61A076C4"/>
    <w:multiLevelType w:val="hybridMultilevel"/>
    <w:tmpl w:val="3666364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4" w15:restartNumberingAfterBreak="0">
    <w:nsid w:val="61DB5DD4"/>
    <w:multiLevelType w:val="hybridMultilevel"/>
    <w:tmpl w:val="FA02C3CC"/>
    <w:lvl w:ilvl="0" w:tplc="04090011">
      <w:start w:val="1"/>
      <w:numFmt w:val="decimal"/>
      <w:lvlText w:val="%1)"/>
      <w:lvlJc w:val="left"/>
      <w:pPr>
        <w:ind w:left="1430" w:hanging="360"/>
      </w:pPr>
    </w:lvl>
    <w:lvl w:ilvl="1" w:tplc="FFFFFFFF" w:tentative="1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5" w15:restartNumberingAfterBreak="0">
    <w:nsid w:val="645F4A62"/>
    <w:multiLevelType w:val="hybridMultilevel"/>
    <w:tmpl w:val="99A60916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646E21CE"/>
    <w:multiLevelType w:val="hybridMultilevel"/>
    <w:tmpl w:val="D250C6E4"/>
    <w:lvl w:ilvl="0" w:tplc="FFFFFFFF">
      <w:start w:val="1"/>
      <w:numFmt w:val="decimal"/>
      <w:lvlText w:val="%1)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97" w15:restartNumberingAfterBreak="0">
    <w:nsid w:val="66C15603"/>
    <w:multiLevelType w:val="hybridMultilevel"/>
    <w:tmpl w:val="DAEE7B4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  <w:szCs w:val="24"/>
        <w:lang w:val="ru-RU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4A8A19C">
      <w:start w:val="1"/>
      <w:numFmt w:val="decimal"/>
      <w:lvlText w:val="%3)"/>
      <w:lvlJc w:val="right"/>
      <w:pPr>
        <w:ind w:left="1412" w:hanging="180"/>
      </w:pPr>
      <w:rPr>
        <w:rFonts w:ascii="GHEA Grapalat" w:eastAsiaTheme="minorHAnsi" w:hAnsi="GHEA Grapalat"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88B7093"/>
    <w:multiLevelType w:val="hybridMultilevel"/>
    <w:tmpl w:val="32D0B14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9" w15:restartNumberingAfterBreak="0">
    <w:nsid w:val="690B11FD"/>
    <w:multiLevelType w:val="hybridMultilevel"/>
    <w:tmpl w:val="A8B4B1C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0" w15:restartNumberingAfterBreak="0">
    <w:nsid w:val="6CF12F1C"/>
    <w:multiLevelType w:val="hybridMultilevel"/>
    <w:tmpl w:val="53CC4CF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D813858"/>
    <w:multiLevelType w:val="hybridMultilevel"/>
    <w:tmpl w:val="2FE0F8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D855FFC"/>
    <w:multiLevelType w:val="hybridMultilevel"/>
    <w:tmpl w:val="3EBE76F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3" w15:restartNumberingAfterBreak="0">
    <w:nsid w:val="6EDF267E"/>
    <w:multiLevelType w:val="hybridMultilevel"/>
    <w:tmpl w:val="59E8A41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4" w15:restartNumberingAfterBreak="0">
    <w:nsid w:val="6F84630E"/>
    <w:multiLevelType w:val="hybridMultilevel"/>
    <w:tmpl w:val="A69C59E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5" w15:restartNumberingAfterBreak="0">
    <w:nsid w:val="71065232"/>
    <w:multiLevelType w:val="hybridMultilevel"/>
    <w:tmpl w:val="3D9861FA"/>
    <w:lvl w:ilvl="0" w:tplc="04090011">
      <w:start w:val="1"/>
      <w:numFmt w:val="decimal"/>
      <w:lvlText w:val="%1)"/>
      <w:lvlJc w:val="left"/>
      <w:pPr>
        <w:ind w:left="3309" w:hanging="360"/>
      </w:pPr>
    </w:lvl>
    <w:lvl w:ilvl="1" w:tplc="FFFFFFFF" w:tentative="1">
      <w:start w:val="1"/>
      <w:numFmt w:val="lowerLetter"/>
      <w:lvlText w:val="%2."/>
      <w:lvlJc w:val="left"/>
      <w:pPr>
        <w:ind w:left="4029" w:hanging="360"/>
      </w:pPr>
    </w:lvl>
    <w:lvl w:ilvl="2" w:tplc="FFFFFFFF" w:tentative="1">
      <w:start w:val="1"/>
      <w:numFmt w:val="lowerRoman"/>
      <w:lvlText w:val="%3."/>
      <w:lvlJc w:val="right"/>
      <w:pPr>
        <w:ind w:left="4749" w:hanging="180"/>
      </w:pPr>
    </w:lvl>
    <w:lvl w:ilvl="3" w:tplc="FFFFFFFF" w:tentative="1">
      <w:start w:val="1"/>
      <w:numFmt w:val="decimal"/>
      <w:lvlText w:val="%4."/>
      <w:lvlJc w:val="left"/>
      <w:pPr>
        <w:ind w:left="5469" w:hanging="360"/>
      </w:pPr>
    </w:lvl>
    <w:lvl w:ilvl="4" w:tplc="FFFFFFFF" w:tentative="1">
      <w:start w:val="1"/>
      <w:numFmt w:val="lowerLetter"/>
      <w:lvlText w:val="%5."/>
      <w:lvlJc w:val="left"/>
      <w:pPr>
        <w:ind w:left="6189" w:hanging="360"/>
      </w:pPr>
    </w:lvl>
    <w:lvl w:ilvl="5" w:tplc="FFFFFFFF" w:tentative="1">
      <w:start w:val="1"/>
      <w:numFmt w:val="lowerRoman"/>
      <w:lvlText w:val="%6."/>
      <w:lvlJc w:val="right"/>
      <w:pPr>
        <w:ind w:left="6909" w:hanging="180"/>
      </w:pPr>
    </w:lvl>
    <w:lvl w:ilvl="6" w:tplc="FFFFFFFF" w:tentative="1">
      <w:start w:val="1"/>
      <w:numFmt w:val="decimal"/>
      <w:lvlText w:val="%7."/>
      <w:lvlJc w:val="left"/>
      <w:pPr>
        <w:ind w:left="7629" w:hanging="360"/>
      </w:pPr>
    </w:lvl>
    <w:lvl w:ilvl="7" w:tplc="FFFFFFFF" w:tentative="1">
      <w:start w:val="1"/>
      <w:numFmt w:val="lowerLetter"/>
      <w:lvlText w:val="%8."/>
      <w:lvlJc w:val="left"/>
      <w:pPr>
        <w:ind w:left="8349" w:hanging="360"/>
      </w:pPr>
    </w:lvl>
    <w:lvl w:ilvl="8" w:tplc="FFFFFFFF" w:tentative="1">
      <w:start w:val="1"/>
      <w:numFmt w:val="lowerRoman"/>
      <w:lvlText w:val="%9."/>
      <w:lvlJc w:val="right"/>
      <w:pPr>
        <w:ind w:left="9069" w:hanging="180"/>
      </w:pPr>
    </w:lvl>
  </w:abstractNum>
  <w:abstractNum w:abstractNumId="106" w15:restartNumberingAfterBreak="0">
    <w:nsid w:val="72AD2C60"/>
    <w:multiLevelType w:val="hybridMultilevel"/>
    <w:tmpl w:val="9F24D04C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04090011">
      <w:start w:val="1"/>
      <w:numFmt w:val="decimal"/>
      <w:lvlText w:val="%3)"/>
      <w:lvlJc w:val="left"/>
      <w:pPr>
        <w:ind w:left="1350" w:hanging="360"/>
      </w:pPr>
    </w:lvl>
    <w:lvl w:ilvl="3" w:tplc="FFFFFFFF">
      <w:start w:val="1"/>
      <w:numFmt w:val="decimal"/>
      <w:lvlText w:val="%4."/>
      <w:lvlJc w:val="left"/>
      <w:pPr>
        <w:ind w:left="2771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7" w15:restartNumberingAfterBreak="0">
    <w:nsid w:val="75D37220"/>
    <w:multiLevelType w:val="hybridMultilevel"/>
    <w:tmpl w:val="4B60F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30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61146A9"/>
    <w:multiLevelType w:val="hybridMultilevel"/>
    <w:tmpl w:val="03C4C1E0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9" w15:restartNumberingAfterBreak="0">
    <w:nsid w:val="761E32B6"/>
    <w:multiLevelType w:val="hybridMultilevel"/>
    <w:tmpl w:val="54304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0" w15:restartNumberingAfterBreak="0">
    <w:nsid w:val="79C2478A"/>
    <w:multiLevelType w:val="hybridMultilevel"/>
    <w:tmpl w:val="99E426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A9B6C5B"/>
    <w:multiLevelType w:val="hybridMultilevel"/>
    <w:tmpl w:val="798EBE26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2" w15:restartNumberingAfterBreak="0">
    <w:nsid w:val="7C686564"/>
    <w:multiLevelType w:val="hybridMultilevel"/>
    <w:tmpl w:val="E87210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DB00B32"/>
    <w:multiLevelType w:val="hybridMultilevel"/>
    <w:tmpl w:val="46FA538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4"/>
        <w:szCs w:val="24"/>
        <w:lang w:val="ru-RU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decimal"/>
      <w:lvlText w:val="%3)"/>
      <w:lvlJc w:val="right"/>
      <w:pPr>
        <w:ind w:left="900" w:hanging="180"/>
      </w:pPr>
      <w:rPr>
        <w:rFonts w:ascii="GHEA Grapalat" w:eastAsiaTheme="minorHAnsi" w:hAnsi="GHEA Grapalat"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4" w15:restartNumberingAfterBreak="0">
    <w:nsid w:val="7E997C8E"/>
    <w:multiLevelType w:val="hybridMultilevel"/>
    <w:tmpl w:val="4328B38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5" w15:restartNumberingAfterBreak="0">
    <w:nsid w:val="7F385C43"/>
    <w:multiLevelType w:val="hybridMultilevel"/>
    <w:tmpl w:val="A32C6448"/>
    <w:lvl w:ilvl="0" w:tplc="040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97230">
    <w:abstractNumId w:val="48"/>
  </w:num>
  <w:num w:numId="2" w16cid:durableId="1266812880">
    <w:abstractNumId w:val="16"/>
  </w:num>
  <w:num w:numId="3" w16cid:durableId="34890975">
    <w:abstractNumId w:val="55"/>
  </w:num>
  <w:num w:numId="4" w16cid:durableId="53354223">
    <w:abstractNumId w:val="110"/>
  </w:num>
  <w:num w:numId="5" w16cid:durableId="626619649">
    <w:abstractNumId w:val="40"/>
  </w:num>
  <w:num w:numId="6" w16cid:durableId="965163553">
    <w:abstractNumId w:val="104"/>
  </w:num>
  <w:num w:numId="7" w16cid:durableId="24838361">
    <w:abstractNumId w:val="111"/>
  </w:num>
  <w:num w:numId="8" w16cid:durableId="193078520">
    <w:abstractNumId w:val="29"/>
  </w:num>
  <w:num w:numId="9" w16cid:durableId="1419718838">
    <w:abstractNumId w:val="67"/>
  </w:num>
  <w:num w:numId="10" w16cid:durableId="2074619526">
    <w:abstractNumId w:val="79"/>
  </w:num>
  <w:num w:numId="11" w16cid:durableId="907039599">
    <w:abstractNumId w:val="39"/>
  </w:num>
  <w:num w:numId="12" w16cid:durableId="1898470456">
    <w:abstractNumId w:val="108"/>
  </w:num>
  <w:num w:numId="13" w16cid:durableId="1599680422">
    <w:abstractNumId w:val="98"/>
  </w:num>
  <w:num w:numId="14" w16cid:durableId="1265307464">
    <w:abstractNumId w:val="97"/>
  </w:num>
  <w:num w:numId="15" w16cid:durableId="2056654286">
    <w:abstractNumId w:val="1"/>
  </w:num>
  <w:num w:numId="16" w16cid:durableId="1834103688">
    <w:abstractNumId w:val="8"/>
  </w:num>
  <w:num w:numId="17" w16cid:durableId="1729572720">
    <w:abstractNumId w:val="69"/>
  </w:num>
  <w:num w:numId="18" w16cid:durableId="622351371">
    <w:abstractNumId w:val="30"/>
  </w:num>
  <w:num w:numId="19" w16cid:durableId="1133064847">
    <w:abstractNumId w:val="45"/>
  </w:num>
  <w:num w:numId="20" w16cid:durableId="685207270">
    <w:abstractNumId w:val="2"/>
  </w:num>
  <w:num w:numId="21" w16cid:durableId="398482725">
    <w:abstractNumId w:val="99"/>
  </w:num>
  <w:num w:numId="22" w16cid:durableId="852232601">
    <w:abstractNumId w:val="21"/>
  </w:num>
  <w:num w:numId="23" w16cid:durableId="300044481">
    <w:abstractNumId w:val="38"/>
  </w:num>
  <w:num w:numId="24" w16cid:durableId="1335257047">
    <w:abstractNumId w:val="5"/>
  </w:num>
  <w:num w:numId="25" w16cid:durableId="278952926">
    <w:abstractNumId w:val="82"/>
  </w:num>
  <w:num w:numId="26" w16cid:durableId="1214198740">
    <w:abstractNumId w:val="109"/>
  </w:num>
  <w:num w:numId="27" w16cid:durableId="805004707">
    <w:abstractNumId w:val="114"/>
  </w:num>
  <w:num w:numId="28" w16cid:durableId="961420354">
    <w:abstractNumId w:val="112"/>
  </w:num>
  <w:num w:numId="29" w16cid:durableId="1744983006">
    <w:abstractNumId w:val="93"/>
  </w:num>
  <w:num w:numId="30" w16cid:durableId="1198736003">
    <w:abstractNumId w:val="102"/>
  </w:num>
  <w:num w:numId="31" w16cid:durableId="1933316494">
    <w:abstractNumId w:val="92"/>
  </w:num>
  <w:num w:numId="32" w16cid:durableId="2117214507">
    <w:abstractNumId w:val="58"/>
  </w:num>
  <w:num w:numId="33" w16cid:durableId="557858185">
    <w:abstractNumId w:val="64"/>
  </w:num>
  <w:num w:numId="34" w16cid:durableId="1518037113">
    <w:abstractNumId w:val="66"/>
  </w:num>
  <w:num w:numId="35" w16cid:durableId="985352845">
    <w:abstractNumId w:val="36"/>
  </w:num>
  <w:num w:numId="36" w16cid:durableId="1567954271">
    <w:abstractNumId w:val="57"/>
  </w:num>
  <w:num w:numId="37" w16cid:durableId="150291648">
    <w:abstractNumId w:val="34"/>
  </w:num>
  <w:num w:numId="38" w16cid:durableId="1990790913">
    <w:abstractNumId w:val="77"/>
  </w:num>
  <w:num w:numId="39" w16cid:durableId="2019648116">
    <w:abstractNumId w:val="60"/>
  </w:num>
  <w:num w:numId="40" w16cid:durableId="1049645009">
    <w:abstractNumId w:val="87"/>
  </w:num>
  <w:num w:numId="41" w16cid:durableId="139199481">
    <w:abstractNumId w:val="47"/>
  </w:num>
  <w:num w:numId="42" w16cid:durableId="568806668">
    <w:abstractNumId w:val="15"/>
  </w:num>
  <w:num w:numId="43" w16cid:durableId="1485463066">
    <w:abstractNumId w:val="101"/>
  </w:num>
  <w:num w:numId="44" w16cid:durableId="389308860">
    <w:abstractNumId w:val="86"/>
  </w:num>
  <w:num w:numId="45" w16cid:durableId="324671510">
    <w:abstractNumId w:val="96"/>
  </w:num>
  <w:num w:numId="46" w16cid:durableId="1197815615">
    <w:abstractNumId w:val="49"/>
  </w:num>
  <w:num w:numId="47" w16cid:durableId="1584218585">
    <w:abstractNumId w:val="59"/>
  </w:num>
  <w:num w:numId="48" w16cid:durableId="597566997">
    <w:abstractNumId w:val="28"/>
  </w:num>
  <w:num w:numId="49" w16cid:durableId="552622112">
    <w:abstractNumId w:val="31"/>
  </w:num>
  <w:num w:numId="50" w16cid:durableId="2078432660">
    <w:abstractNumId w:val="56"/>
  </w:num>
  <w:num w:numId="51" w16cid:durableId="1813447684">
    <w:abstractNumId w:val="11"/>
  </w:num>
  <w:num w:numId="52" w16cid:durableId="2127192974">
    <w:abstractNumId w:val="80"/>
  </w:num>
  <w:num w:numId="53" w16cid:durableId="1530558181">
    <w:abstractNumId w:val="44"/>
  </w:num>
  <w:num w:numId="54" w16cid:durableId="2076732478">
    <w:abstractNumId w:val="113"/>
  </w:num>
  <w:num w:numId="55" w16cid:durableId="1479954087">
    <w:abstractNumId w:val="14"/>
  </w:num>
  <w:num w:numId="56" w16cid:durableId="965813758">
    <w:abstractNumId w:val="53"/>
  </w:num>
  <w:num w:numId="57" w16cid:durableId="1619407111">
    <w:abstractNumId w:val="37"/>
  </w:num>
  <w:num w:numId="58" w16cid:durableId="605960886">
    <w:abstractNumId w:val="95"/>
  </w:num>
  <w:num w:numId="59" w16cid:durableId="374502496">
    <w:abstractNumId w:val="13"/>
  </w:num>
  <w:num w:numId="60" w16cid:durableId="2145806820">
    <w:abstractNumId w:val="22"/>
  </w:num>
  <w:num w:numId="61" w16cid:durableId="854685412">
    <w:abstractNumId w:val="70"/>
  </w:num>
  <w:num w:numId="62" w16cid:durableId="1375497065">
    <w:abstractNumId w:val="90"/>
  </w:num>
  <w:num w:numId="63" w16cid:durableId="149372003">
    <w:abstractNumId w:val="72"/>
  </w:num>
  <w:num w:numId="64" w16cid:durableId="1799105876">
    <w:abstractNumId w:val="52"/>
  </w:num>
  <w:num w:numId="65" w16cid:durableId="405806014">
    <w:abstractNumId w:val="9"/>
  </w:num>
  <w:num w:numId="66" w16cid:durableId="746272276">
    <w:abstractNumId w:val="6"/>
  </w:num>
  <w:num w:numId="67" w16cid:durableId="2121563750">
    <w:abstractNumId w:val="10"/>
  </w:num>
  <w:num w:numId="68" w16cid:durableId="1154103016">
    <w:abstractNumId w:val="83"/>
  </w:num>
  <w:num w:numId="69" w16cid:durableId="1052658632">
    <w:abstractNumId w:val="24"/>
  </w:num>
  <w:num w:numId="70" w16cid:durableId="55321998">
    <w:abstractNumId w:val="78"/>
  </w:num>
  <w:num w:numId="71" w16cid:durableId="7172631">
    <w:abstractNumId w:val="19"/>
  </w:num>
  <w:num w:numId="72" w16cid:durableId="721247894">
    <w:abstractNumId w:val="23"/>
  </w:num>
  <w:num w:numId="73" w16cid:durableId="1327127939">
    <w:abstractNumId w:val="20"/>
  </w:num>
  <w:num w:numId="74" w16cid:durableId="1005549748">
    <w:abstractNumId w:val="61"/>
  </w:num>
  <w:num w:numId="75" w16cid:durableId="1893156037">
    <w:abstractNumId w:val="85"/>
  </w:num>
  <w:num w:numId="76" w16cid:durableId="343943529">
    <w:abstractNumId w:val="26"/>
  </w:num>
  <w:num w:numId="77" w16cid:durableId="25953379">
    <w:abstractNumId w:val="43"/>
  </w:num>
  <w:num w:numId="78" w16cid:durableId="873880487">
    <w:abstractNumId w:val="35"/>
  </w:num>
  <w:num w:numId="79" w16cid:durableId="1222060799">
    <w:abstractNumId w:val="105"/>
  </w:num>
  <w:num w:numId="80" w16cid:durableId="561673968">
    <w:abstractNumId w:val="107"/>
  </w:num>
  <w:num w:numId="81" w16cid:durableId="1510951751">
    <w:abstractNumId w:val="32"/>
  </w:num>
  <w:num w:numId="82" w16cid:durableId="1945336931">
    <w:abstractNumId w:val="12"/>
  </w:num>
  <w:num w:numId="83" w16cid:durableId="1565530005">
    <w:abstractNumId w:val="27"/>
  </w:num>
  <w:num w:numId="84" w16cid:durableId="241837175">
    <w:abstractNumId w:val="81"/>
  </w:num>
  <w:num w:numId="85" w16cid:durableId="1228415577">
    <w:abstractNumId w:val="76"/>
  </w:num>
  <w:num w:numId="86" w16cid:durableId="1546717393">
    <w:abstractNumId w:val="73"/>
  </w:num>
  <w:num w:numId="87" w16cid:durableId="1972712907">
    <w:abstractNumId w:val="94"/>
  </w:num>
  <w:num w:numId="88" w16cid:durableId="979117597">
    <w:abstractNumId w:val="84"/>
  </w:num>
  <w:num w:numId="89" w16cid:durableId="864901404">
    <w:abstractNumId w:val="4"/>
  </w:num>
  <w:num w:numId="90" w16cid:durableId="2102795784">
    <w:abstractNumId w:val="17"/>
  </w:num>
  <w:num w:numId="91" w16cid:durableId="913010906">
    <w:abstractNumId w:val="18"/>
  </w:num>
  <w:num w:numId="92" w16cid:durableId="519710102">
    <w:abstractNumId w:val="89"/>
  </w:num>
  <w:num w:numId="93" w16cid:durableId="123275415">
    <w:abstractNumId w:val="100"/>
  </w:num>
  <w:num w:numId="94" w16cid:durableId="1870755381">
    <w:abstractNumId w:val="25"/>
  </w:num>
  <w:num w:numId="95" w16cid:durableId="818574255">
    <w:abstractNumId w:val="7"/>
  </w:num>
  <w:num w:numId="96" w16cid:durableId="263730826">
    <w:abstractNumId w:val="103"/>
  </w:num>
  <w:num w:numId="97" w16cid:durableId="990981263">
    <w:abstractNumId w:val="0"/>
  </w:num>
  <w:num w:numId="98" w16cid:durableId="815604041">
    <w:abstractNumId w:val="75"/>
  </w:num>
  <w:num w:numId="99" w16cid:durableId="971638695">
    <w:abstractNumId w:val="63"/>
  </w:num>
  <w:num w:numId="100" w16cid:durableId="15085476">
    <w:abstractNumId w:val="33"/>
  </w:num>
  <w:num w:numId="101" w16cid:durableId="1343432888">
    <w:abstractNumId w:val="41"/>
  </w:num>
  <w:num w:numId="102" w16cid:durableId="591285296">
    <w:abstractNumId w:val="46"/>
  </w:num>
  <w:num w:numId="103" w16cid:durableId="2066105607">
    <w:abstractNumId w:val="50"/>
  </w:num>
  <w:num w:numId="104" w16cid:durableId="1353721722">
    <w:abstractNumId w:val="65"/>
  </w:num>
  <w:num w:numId="105" w16cid:durableId="267281113">
    <w:abstractNumId w:val="54"/>
  </w:num>
  <w:num w:numId="106" w16cid:durableId="873076454">
    <w:abstractNumId w:val="74"/>
  </w:num>
  <w:num w:numId="107" w16cid:durableId="163472722">
    <w:abstractNumId w:val="3"/>
  </w:num>
  <w:num w:numId="108" w16cid:durableId="568998766">
    <w:abstractNumId w:val="71"/>
  </w:num>
  <w:num w:numId="109" w16cid:durableId="736635025">
    <w:abstractNumId w:val="91"/>
  </w:num>
  <w:num w:numId="110" w16cid:durableId="981278570">
    <w:abstractNumId w:val="88"/>
  </w:num>
  <w:num w:numId="111" w16cid:durableId="1318412024">
    <w:abstractNumId w:val="51"/>
  </w:num>
  <w:num w:numId="112" w16cid:durableId="1189835250">
    <w:abstractNumId w:val="42"/>
  </w:num>
  <w:num w:numId="113" w16cid:durableId="955063455">
    <w:abstractNumId w:val="68"/>
  </w:num>
  <w:num w:numId="114" w16cid:durableId="983704098">
    <w:abstractNumId w:val="115"/>
  </w:num>
  <w:num w:numId="115" w16cid:durableId="967055905">
    <w:abstractNumId w:val="106"/>
  </w:num>
  <w:num w:numId="116" w16cid:durableId="1761948704">
    <w:abstractNumId w:val="6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7A2"/>
    <w:rsid w:val="00000365"/>
    <w:rsid w:val="00001157"/>
    <w:rsid w:val="00003DE1"/>
    <w:rsid w:val="000040EF"/>
    <w:rsid w:val="00004F0F"/>
    <w:rsid w:val="0000587E"/>
    <w:rsid w:val="00006B03"/>
    <w:rsid w:val="00007234"/>
    <w:rsid w:val="00010E66"/>
    <w:rsid w:val="00011C9F"/>
    <w:rsid w:val="00013948"/>
    <w:rsid w:val="00014405"/>
    <w:rsid w:val="00014602"/>
    <w:rsid w:val="00014FB2"/>
    <w:rsid w:val="000151E6"/>
    <w:rsid w:val="00016F1D"/>
    <w:rsid w:val="00017CE2"/>
    <w:rsid w:val="00020193"/>
    <w:rsid w:val="00020DD7"/>
    <w:rsid w:val="00021712"/>
    <w:rsid w:val="00021964"/>
    <w:rsid w:val="00021B08"/>
    <w:rsid w:val="00022905"/>
    <w:rsid w:val="00022F94"/>
    <w:rsid w:val="000233E5"/>
    <w:rsid w:val="000242D8"/>
    <w:rsid w:val="000247B4"/>
    <w:rsid w:val="000247FB"/>
    <w:rsid w:val="00024C1B"/>
    <w:rsid w:val="00026B2E"/>
    <w:rsid w:val="00027303"/>
    <w:rsid w:val="00027F00"/>
    <w:rsid w:val="00027FC1"/>
    <w:rsid w:val="00027FFB"/>
    <w:rsid w:val="000309E1"/>
    <w:rsid w:val="00030CBD"/>
    <w:rsid w:val="00032D95"/>
    <w:rsid w:val="00034817"/>
    <w:rsid w:val="00034D5B"/>
    <w:rsid w:val="0003508E"/>
    <w:rsid w:val="00036F72"/>
    <w:rsid w:val="00037540"/>
    <w:rsid w:val="00037D73"/>
    <w:rsid w:val="000406D1"/>
    <w:rsid w:val="00040C7E"/>
    <w:rsid w:val="000410AF"/>
    <w:rsid w:val="00041562"/>
    <w:rsid w:val="000417C6"/>
    <w:rsid w:val="0004241B"/>
    <w:rsid w:val="00042D4E"/>
    <w:rsid w:val="00043CAE"/>
    <w:rsid w:val="00044DE4"/>
    <w:rsid w:val="000450BA"/>
    <w:rsid w:val="00045329"/>
    <w:rsid w:val="0004757D"/>
    <w:rsid w:val="000515B1"/>
    <w:rsid w:val="00051C42"/>
    <w:rsid w:val="00052348"/>
    <w:rsid w:val="000539C8"/>
    <w:rsid w:val="00053F87"/>
    <w:rsid w:val="000559DF"/>
    <w:rsid w:val="00055CE6"/>
    <w:rsid w:val="0005601E"/>
    <w:rsid w:val="0005742F"/>
    <w:rsid w:val="000574EC"/>
    <w:rsid w:val="000608FA"/>
    <w:rsid w:val="000616DB"/>
    <w:rsid w:val="00061A10"/>
    <w:rsid w:val="00062271"/>
    <w:rsid w:val="00062A3F"/>
    <w:rsid w:val="00062AD0"/>
    <w:rsid w:val="000630AA"/>
    <w:rsid w:val="00063C62"/>
    <w:rsid w:val="00064218"/>
    <w:rsid w:val="000652E5"/>
    <w:rsid w:val="00065A49"/>
    <w:rsid w:val="000662B0"/>
    <w:rsid w:val="00066807"/>
    <w:rsid w:val="0006745C"/>
    <w:rsid w:val="0006766C"/>
    <w:rsid w:val="00070CC3"/>
    <w:rsid w:val="00072117"/>
    <w:rsid w:val="000723BC"/>
    <w:rsid w:val="00073264"/>
    <w:rsid w:val="0007348E"/>
    <w:rsid w:val="00076430"/>
    <w:rsid w:val="00076652"/>
    <w:rsid w:val="00077C0C"/>
    <w:rsid w:val="00080343"/>
    <w:rsid w:val="00082703"/>
    <w:rsid w:val="0008294D"/>
    <w:rsid w:val="00083DCC"/>
    <w:rsid w:val="00085025"/>
    <w:rsid w:val="000853B4"/>
    <w:rsid w:val="00085523"/>
    <w:rsid w:val="00085580"/>
    <w:rsid w:val="00085FB3"/>
    <w:rsid w:val="0008645A"/>
    <w:rsid w:val="00086C80"/>
    <w:rsid w:val="000873B9"/>
    <w:rsid w:val="00087F1D"/>
    <w:rsid w:val="00090C89"/>
    <w:rsid w:val="00090F17"/>
    <w:rsid w:val="0009213D"/>
    <w:rsid w:val="000924F5"/>
    <w:rsid w:val="000924FE"/>
    <w:rsid w:val="0009262E"/>
    <w:rsid w:val="0009308E"/>
    <w:rsid w:val="000937AF"/>
    <w:rsid w:val="0009420F"/>
    <w:rsid w:val="00094FB4"/>
    <w:rsid w:val="0009561C"/>
    <w:rsid w:val="000A0349"/>
    <w:rsid w:val="000A121E"/>
    <w:rsid w:val="000A2551"/>
    <w:rsid w:val="000A3658"/>
    <w:rsid w:val="000A39BB"/>
    <w:rsid w:val="000A4BDF"/>
    <w:rsid w:val="000A5530"/>
    <w:rsid w:val="000A55F4"/>
    <w:rsid w:val="000A57B5"/>
    <w:rsid w:val="000A5A80"/>
    <w:rsid w:val="000A6B23"/>
    <w:rsid w:val="000A738C"/>
    <w:rsid w:val="000A7D25"/>
    <w:rsid w:val="000A7F22"/>
    <w:rsid w:val="000B009E"/>
    <w:rsid w:val="000B00B1"/>
    <w:rsid w:val="000B03BB"/>
    <w:rsid w:val="000B1F1E"/>
    <w:rsid w:val="000B2701"/>
    <w:rsid w:val="000B27B0"/>
    <w:rsid w:val="000B3385"/>
    <w:rsid w:val="000B5CB1"/>
    <w:rsid w:val="000B6AFD"/>
    <w:rsid w:val="000B72BE"/>
    <w:rsid w:val="000B74E5"/>
    <w:rsid w:val="000B7B56"/>
    <w:rsid w:val="000B7CD3"/>
    <w:rsid w:val="000C3A23"/>
    <w:rsid w:val="000C5C19"/>
    <w:rsid w:val="000C5F0C"/>
    <w:rsid w:val="000C63E9"/>
    <w:rsid w:val="000C7F04"/>
    <w:rsid w:val="000D1329"/>
    <w:rsid w:val="000D322F"/>
    <w:rsid w:val="000D4845"/>
    <w:rsid w:val="000D6054"/>
    <w:rsid w:val="000D64A8"/>
    <w:rsid w:val="000E178E"/>
    <w:rsid w:val="000E209E"/>
    <w:rsid w:val="000E22F4"/>
    <w:rsid w:val="000E2753"/>
    <w:rsid w:val="000E2986"/>
    <w:rsid w:val="000E29CA"/>
    <w:rsid w:val="000E34F6"/>
    <w:rsid w:val="000E5FC5"/>
    <w:rsid w:val="000E653B"/>
    <w:rsid w:val="000E67DB"/>
    <w:rsid w:val="000E67EC"/>
    <w:rsid w:val="000E69A3"/>
    <w:rsid w:val="000E7AC4"/>
    <w:rsid w:val="000F092C"/>
    <w:rsid w:val="000F300E"/>
    <w:rsid w:val="000F47BE"/>
    <w:rsid w:val="000F5A10"/>
    <w:rsid w:val="000F61FE"/>
    <w:rsid w:val="000F65DE"/>
    <w:rsid w:val="000F67B8"/>
    <w:rsid w:val="000F68EE"/>
    <w:rsid w:val="000F7977"/>
    <w:rsid w:val="000F7DC2"/>
    <w:rsid w:val="001005D4"/>
    <w:rsid w:val="001008A6"/>
    <w:rsid w:val="00100A19"/>
    <w:rsid w:val="00100C5C"/>
    <w:rsid w:val="00100E34"/>
    <w:rsid w:val="001013BB"/>
    <w:rsid w:val="00102DD6"/>
    <w:rsid w:val="00103017"/>
    <w:rsid w:val="0010463A"/>
    <w:rsid w:val="001054FE"/>
    <w:rsid w:val="001064D3"/>
    <w:rsid w:val="00107518"/>
    <w:rsid w:val="00107675"/>
    <w:rsid w:val="001100D6"/>
    <w:rsid w:val="001107AC"/>
    <w:rsid w:val="00110B37"/>
    <w:rsid w:val="00112963"/>
    <w:rsid w:val="001146DE"/>
    <w:rsid w:val="0011719C"/>
    <w:rsid w:val="0011786F"/>
    <w:rsid w:val="00117CC4"/>
    <w:rsid w:val="0012032C"/>
    <w:rsid w:val="001206CB"/>
    <w:rsid w:val="00120CAB"/>
    <w:rsid w:val="00120DCA"/>
    <w:rsid w:val="001226ED"/>
    <w:rsid w:val="00122739"/>
    <w:rsid w:val="00122C71"/>
    <w:rsid w:val="00124C90"/>
    <w:rsid w:val="0012517D"/>
    <w:rsid w:val="001272E4"/>
    <w:rsid w:val="001272F0"/>
    <w:rsid w:val="001301D2"/>
    <w:rsid w:val="00130557"/>
    <w:rsid w:val="00130E47"/>
    <w:rsid w:val="001315DA"/>
    <w:rsid w:val="00131C7E"/>
    <w:rsid w:val="00131D5C"/>
    <w:rsid w:val="00131EBB"/>
    <w:rsid w:val="00132638"/>
    <w:rsid w:val="00132742"/>
    <w:rsid w:val="00132FCD"/>
    <w:rsid w:val="00133DAE"/>
    <w:rsid w:val="00134B69"/>
    <w:rsid w:val="001370F7"/>
    <w:rsid w:val="0013710F"/>
    <w:rsid w:val="001373DD"/>
    <w:rsid w:val="001400E8"/>
    <w:rsid w:val="001407B1"/>
    <w:rsid w:val="00141BBB"/>
    <w:rsid w:val="00141E39"/>
    <w:rsid w:val="001421C1"/>
    <w:rsid w:val="00142BF6"/>
    <w:rsid w:val="00143882"/>
    <w:rsid w:val="00144F5F"/>
    <w:rsid w:val="00145384"/>
    <w:rsid w:val="00145ADF"/>
    <w:rsid w:val="00146D38"/>
    <w:rsid w:val="00150B4F"/>
    <w:rsid w:val="00151973"/>
    <w:rsid w:val="00151A78"/>
    <w:rsid w:val="00151F33"/>
    <w:rsid w:val="00152BA3"/>
    <w:rsid w:val="00153F7F"/>
    <w:rsid w:val="001542F1"/>
    <w:rsid w:val="00154871"/>
    <w:rsid w:val="00154A3E"/>
    <w:rsid w:val="00154A5F"/>
    <w:rsid w:val="00154D02"/>
    <w:rsid w:val="00156F06"/>
    <w:rsid w:val="0015744D"/>
    <w:rsid w:val="00160EF3"/>
    <w:rsid w:val="00161946"/>
    <w:rsid w:val="00162189"/>
    <w:rsid w:val="001624F5"/>
    <w:rsid w:val="001639D4"/>
    <w:rsid w:val="00163AC5"/>
    <w:rsid w:val="00164873"/>
    <w:rsid w:val="0016773D"/>
    <w:rsid w:val="00167AD7"/>
    <w:rsid w:val="00167B2A"/>
    <w:rsid w:val="00170C88"/>
    <w:rsid w:val="00171182"/>
    <w:rsid w:val="0017253A"/>
    <w:rsid w:val="00172A15"/>
    <w:rsid w:val="00172B6F"/>
    <w:rsid w:val="00172E0D"/>
    <w:rsid w:val="00173A5E"/>
    <w:rsid w:val="00173C73"/>
    <w:rsid w:val="00173D4B"/>
    <w:rsid w:val="00174D5A"/>
    <w:rsid w:val="001754CE"/>
    <w:rsid w:val="00175EEE"/>
    <w:rsid w:val="00175F4F"/>
    <w:rsid w:val="00176D4C"/>
    <w:rsid w:val="00180418"/>
    <w:rsid w:val="0018192E"/>
    <w:rsid w:val="001821C9"/>
    <w:rsid w:val="0018259F"/>
    <w:rsid w:val="001836B5"/>
    <w:rsid w:val="00183A75"/>
    <w:rsid w:val="00183C5F"/>
    <w:rsid w:val="00185B71"/>
    <w:rsid w:val="0018745C"/>
    <w:rsid w:val="00187A74"/>
    <w:rsid w:val="0019105E"/>
    <w:rsid w:val="0019230B"/>
    <w:rsid w:val="00192319"/>
    <w:rsid w:val="0019254D"/>
    <w:rsid w:val="00192A80"/>
    <w:rsid w:val="00193624"/>
    <w:rsid w:val="0019398F"/>
    <w:rsid w:val="001959E4"/>
    <w:rsid w:val="001971C8"/>
    <w:rsid w:val="001A1605"/>
    <w:rsid w:val="001A2A5D"/>
    <w:rsid w:val="001A429C"/>
    <w:rsid w:val="001A4541"/>
    <w:rsid w:val="001A4D0B"/>
    <w:rsid w:val="001A501D"/>
    <w:rsid w:val="001A579B"/>
    <w:rsid w:val="001A5DA0"/>
    <w:rsid w:val="001B0DFF"/>
    <w:rsid w:val="001B105A"/>
    <w:rsid w:val="001B235A"/>
    <w:rsid w:val="001B32A1"/>
    <w:rsid w:val="001B3619"/>
    <w:rsid w:val="001B4D77"/>
    <w:rsid w:val="001B6D16"/>
    <w:rsid w:val="001B7E16"/>
    <w:rsid w:val="001C0328"/>
    <w:rsid w:val="001C0598"/>
    <w:rsid w:val="001C16E3"/>
    <w:rsid w:val="001C1999"/>
    <w:rsid w:val="001C1F97"/>
    <w:rsid w:val="001C23E7"/>
    <w:rsid w:val="001C2880"/>
    <w:rsid w:val="001C2F46"/>
    <w:rsid w:val="001C3C19"/>
    <w:rsid w:val="001C4E60"/>
    <w:rsid w:val="001C50DB"/>
    <w:rsid w:val="001C543B"/>
    <w:rsid w:val="001C5AA9"/>
    <w:rsid w:val="001C63BC"/>
    <w:rsid w:val="001D07D0"/>
    <w:rsid w:val="001D097D"/>
    <w:rsid w:val="001D2927"/>
    <w:rsid w:val="001D2A80"/>
    <w:rsid w:val="001D45D0"/>
    <w:rsid w:val="001D48A3"/>
    <w:rsid w:val="001D5749"/>
    <w:rsid w:val="001D5A4F"/>
    <w:rsid w:val="001D6893"/>
    <w:rsid w:val="001D7518"/>
    <w:rsid w:val="001D7A0C"/>
    <w:rsid w:val="001D7B2B"/>
    <w:rsid w:val="001E20B0"/>
    <w:rsid w:val="001E2AC4"/>
    <w:rsid w:val="001E3A51"/>
    <w:rsid w:val="001E45F7"/>
    <w:rsid w:val="001E5B14"/>
    <w:rsid w:val="001E6132"/>
    <w:rsid w:val="001E693F"/>
    <w:rsid w:val="001E79D6"/>
    <w:rsid w:val="001F05D9"/>
    <w:rsid w:val="001F0C20"/>
    <w:rsid w:val="001F0DAF"/>
    <w:rsid w:val="001F162C"/>
    <w:rsid w:val="001F1731"/>
    <w:rsid w:val="001F1E9A"/>
    <w:rsid w:val="001F1FF2"/>
    <w:rsid w:val="001F2517"/>
    <w:rsid w:val="001F2F4C"/>
    <w:rsid w:val="001F32E4"/>
    <w:rsid w:val="001F4ADC"/>
    <w:rsid w:val="001F4C23"/>
    <w:rsid w:val="001F54CE"/>
    <w:rsid w:val="001F61A9"/>
    <w:rsid w:val="001F6E12"/>
    <w:rsid w:val="001F72E9"/>
    <w:rsid w:val="001F77AC"/>
    <w:rsid w:val="001F78E4"/>
    <w:rsid w:val="00200311"/>
    <w:rsid w:val="0020124A"/>
    <w:rsid w:val="00201843"/>
    <w:rsid w:val="00202257"/>
    <w:rsid w:val="00203459"/>
    <w:rsid w:val="00203AF1"/>
    <w:rsid w:val="00204DE8"/>
    <w:rsid w:val="00206E8E"/>
    <w:rsid w:val="002070AF"/>
    <w:rsid w:val="002075BF"/>
    <w:rsid w:val="00207BD7"/>
    <w:rsid w:val="00211580"/>
    <w:rsid w:val="00211E24"/>
    <w:rsid w:val="0021348A"/>
    <w:rsid w:val="0021451B"/>
    <w:rsid w:val="0021517E"/>
    <w:rsid w:val="0022025C"/>
    <w:rsid w:val="0022152D"/>
    <w:rsid w:val="00222909"/>
    <w:rsid w:val="0022312B"/>
    <w:rsid w:val="00223553"/>
    <w:rsid w:val="00224591"/>
    <w:rsid w:val="00225247"/>
    <w:rsid w:val="00226866"/>
    <w:rsid w:val="0022697C"/>
    <w:rsid w:val="00226D1F"/>
    <w:rsid w:val="00227CFD"/>
    <w:rsid w:val="00231081"/>
    <w:rsid w:val="00232333"/>
    <w:rsid w:val="0023272D"/>
    <w:rsid w:val="00234557"/>
    <w:rsid w:val="00235225"/>
    <w:rsid w:val="0023576C"/>
    <w:rsid w:val="00237386"/>
    <w:rsid w:val="00237AE1"/>
    <w:rsid w:val="00240926"/>
    <w:rsid w:val="002418E7"/>
    <w:rsid w:val="002421A1"/>
    <w:rsid w:val="002423B2"/>
    <w:rsid w:val="002451A3"/>
    <w:rsid w:val="002461CD"/>
    <w:rsid w:val="0024731F"/>
    <w:rsid w:val="0025023B"/>
    <w:rsid w:val="00250326"/>
    <w:rsid w:val="0025054D"/>
    <w:rsid w:val="002508A0"/>
    <w:rsid w:val="00250900"/>
    <w:rsid w:val="00250AD9"/>
    <w:rsid w:val="00251120"/>
    <w:rsid w:val="00252920"/>
    <w:rsid w:val="00252C22"/>
    <w:rsid w:val="0025323D"/>
    <w:rsid w:val="0025463E"/>
    <w:rsid w:val="002547B1"/>
    <w:rsid w:val="00254991"/>
    <w:rsid w:val="00254C88"/>
    <w:rsid w:val="0025503C"/>
    <w:rsid w:val="002550A3"/>
    <w:rsid w:val="002575FA"/>
    <w:rsid w:val="00257647"/>
    <w:rsid w:val="00257853"/>
    <w:rsid w:val="00257D02"/>
    <w:rsid w:val="00262214"/>
    <w:rsid w:val="00262C77"/>
    <w:rsid w:val="00263740"/>
    <w:rsid w:val="0026413B"/>
    <w:rsid w:val="00264370"/>
    <w:rsid w:val="00264DC3"/>
    <w:rsid w:val="00264E5F"/>
    <w:rsid w:val="00265C34"/>
    <w:rsid w:val="0026624E"/>
    <w:rsid w:val="00266663"/>
    <w:rsid w:val="00266B6B"/>
    <w:rsid w:val="00266BFC"/>
    <w:rsid w:val="002676DA"/>
    <w:rsid w:val="002700A3"/>
    <w:rsid w:val="002719B6"/>
    <w:rsid w:val="00271AA3"/>
    <w:rsid w:val="00272653"/>
    <w:rsid w:val="00272F20"/>
    <w:rsid w:val="00273019"/>
    <w:rsid w:val="00273A3E"/>
    <w:rsid w:val="0027403A"/>
    <w:rsid w:val="00275165"/>
    <w:rsid w:val="002755AC"/>
    <w:rsid w:val="00275F2E"/>
    <w:rsid w:val="002765A0"/>
    <w:rsid w:val="002769FC"/>
    <w:rsid w:val="00277FEF"/>
    <w:rsid w:val="002802D7"/>
    <w:rsid w:val="00280ADA"/>
    <w:rsid w:val="0028157A"/>
    <w:rsid w:val="002819C0"/>
    <w:rsid w:val="00281BA3"/>
    <w:rsid w:val="002823EE"/>
    <w:rsid w:val="002829B4"/>
    <w:rsid w:val="00283AB3"/>
    <w:rsid w:val="00284841"/>
    <w:rsid w:val="002859BB"/>
    <w:rsid w:val="002863A1"/>
    <w:rsid w:val="00287397"/>
    <w:rsid w:val="00287693"/>
    <w:rsid w:val="00287C33"/>
    <w:rsid w:val="00291408"/>
    <w:rsid w:val="00291534"/>
    <w:rsid w:val="00292C32"/>
    <w:rsid w:val="00293F9D"/>
    <w:rsid w:val="002949BF"/>
    <w:rsid w:val="00294DCA"/>
    <w:rsid w:val="002956F3"/>
    <w:rsid w:val="00297B95"/>
    <w:rsid w:val="002A0B10"/>
    <w:rsid w:val="002A1CC6"/>
    <w:rsid w:val="002A32F7"/>
    <w:rsid w:val="002A418F"/>
    <w:rsid w:val="002A42CE"/>
    <w:rsid w:val="002A6804"/>
    <w:rsid w:val="002A6CEF"/>
    <w:rsid w:val="002A716A"/>
    <w:rsid w:val="002B088D"/>
    <w:rsid w:val="002B202D"/>
    <w:rsid w:val="002B48AD"/>
    <w:rsid w:val="002B576F"/>
    <w:rsid w:val="002B5D9A"/>
    <w:rsid w:val="002B6144"/>
    <w:rsid w:val="002B7521"/>
    <w:rsid w:val="002C1B32"/>
    <w:rsid w:val="002C22BF"/>
    <w:rsid w:val="002C34C2"/>
    <w:rsid w:val="002C3DB0"/>
    <w:rsid w:val="002C47FE"/>
    <w:rsid w:val="002C4914"/>
    <w:rsid w:val="002C52B3"/>
    <w:rsid w:val="002C5ACA"/>
    <w:rsid w:val="002C6969"/>
    <w:rsid w:val="002C6CC4"/>
    <w:rsid w:val="002C72C0"/>
    <w:rsid w:val="002C7834"/>
    <w:rsid w:val="002D00D8"/>
    <w:rsid w:val="002D00E9"/>
    <w:rsid w:val="002D09F2"/>
    <w:rsid w:val="002D2962"/>
    <w:rsid w:val="002D3B60"/>
    <w:rsid w:val="002D4852"/>
    <w:rsid w:val="002D49E0"/>
    <w:rsid w:val="002D5836"/>
    <w:rsid w:val="002D587D"/>
    <w:rsid w:val="002D5CEB"/>
    <w:rsid w:val="002D6569"/>
    <w:rsid w:val="002E2141"/>
    <w:rsid w:val="002E26CF"/>
    <w:rsid w:val="002E2AE7"/>
    <w:rsid w:val="002E2EEA"/>
    <w:rsid w:val="002E32E6"/>
    <w:rsid w:val="002E403F"/>
    <w:rsid w:val="002E5FA7"/>
    <w:rsid w:val="002E655B"/>
    <w:rsid w:val="002E66BA"/>
    <w:rsid w:val="002F131D"/>
    <w:rsid w:val="002F259D"/>
    <w:rsid w:val="002F4C68"/>
    <w:rsid w:val="002F6022"/>
    <w:rsid w:val="002F6116"/>
    <w:rsid w:val="002F624C"/>
    <w:rsid w:val="002F7246"/>
    <w:rsid w:val="002F7B9D"/>
    <w:rsid w:val="00301FCD"/>
    <w:rsid w:val="00302142"/>
    <w:rsid w:val="003028B4"/>
    <w:rsid w:val="00303DA3"/>
    <w:rsid w:val="00305F7A"/>
    <w:rsid w:val="00306FAA"/>
    <w:rsid w:val="003103D1"/>
    <w:rsid w:val="00310A35"/>
    <w:rsid w:val="00311F1D"/>
    <w:rsid w:val="00312A80"/>
    <w:rsid w:val="00313781"/>
    <w:rsid w:val="00313E1D"/>
    <w:rsid w:val="00315820"/>
    <w:rsid w:val="00316974"/>
    <w:rsid w:val="00317EA9"/>
    <w:rsid w:val="00321970"/>
    <w:rsid w:val="003227EB"/>
    <w:rsid w:val="00322D1A"/>
    <w:rsid w:val="00322E82"/>
    <w:rsid w:val="00323153"/>
    <w:rsid w:val="0032626C"/>
    <w:rsid w:val="00326800"/>
    <w:rsid w:val="00327046"/>
    <w:rsid w:val="00327A39"/>
    <w:rsid w:val="00327C21"/>
    <w:rsid w:val="0033039C"/>
    <w:rsid w:val="00332971"/>
    <w:rsid w:val="00332F64"/>
    <w:rsid w:val="00333AE9"/>
    <w:rsid w:val="00334314"/>
    <w:rsid w:val="00335E51"/>
    <w:rsid w:val="00336D99"/>
    <w:rsid w:val="00341B40"/>
    <w:rsid w:val="00341C60"/>
    <w:rsid w:val="00343494"/>
    <w:rsid w:val="0034350C"/>
    <w:rsid w:val="00343E38"/>
    <w:rsid w:val="0034624D"/>
    <w:rsid w:val="00346B66"/>
    <w:rsid w:val="003510C9"/>
    <w:rsid w:val="00352039"/>
    <w:rsid w:val="0035242B"/>
    <w:rsid w:val="0035272E"/>
    <w:rsid w:val="00352868"/>
    <w:rsid w:val="003547D1"/>
    <w:rsid w:val="00355DAD"/>
    <w:rsid w:val="003562A8"/>
    <w:rsid w:val="003565CC"/>
    <w:rsid w:val="00357B5C"/>
    <w:rsid w:val="00357CB0"/>
    <w:rsid w:val="003604C5"/>
    <w:rsid w:val="00362783"/>
    <w:rsid w:val="003642D0"/>
    <w:rsid w:val="00364473"/>
    <w:rsid w:val="00364B5C"/>
    <w:rsid w:val="00365318"/>
    <w:rsid w:val="003656BB"/>
    <w:rsid w:val="003659E1"/>
    <w:rsid w:val="00365D32"/>
    <w:rsid w:val="00365E47"/>
    <w:rsid w:val="0036611D"/>
    <w:rsid w:val="00367A41"/>
    <w:rsid w:val="00371712"/>
    <w:rsid w:val="00371BF3"/>
    <w:rsid w:val="00372B89"/>
    <w:rsid w:val="00372D67"/>
    <w:rsid w:val="00373173"/>
    <w:rsid w:val="0037328D"/>
    <w:rsid w:val="00373402"/>
    <w:rsid w:val="00373F41"/>
    <w:rsid w:val="0037407D"/>
    <w:rsid w:val="00374F9C"/>
    <w:rsid w:val="0037548C"/>
    <w:rsid w:val="00375A75"/>
    <w:rsid w:val="00375C64"/>
    <w:rsid w:val="0037613E"/>
    <w:rsid w:val="00380016"/>
    <w:rsid w:val="00380CFC"/>
    <w:rsid w:val="0038132E"/>
    <w:rsid w:val="00381F8B"/>
    <w:rsid w:val="003825CD"/>
    <w:rsid w:val="00383023"/>
    <w:rsid w:val="0038395A"/>
    <w:rsid w:val="00384937"/>
    <w:rsid w:val="00384C96"/>
    <w:rsid w:val="00384D28"/>
    <w:rsid w:val="003908BE"/>
    <w:rsid w:val="00391797"/>
    <w:rsid w:val="003917E2"/>
    <w:rsid w:val="00391A19"/>
    <w:rsid w:val="00391AD5"/>
    <w:rsid w:val="00395CE2"/>
    <w:rsid w:val="0039675B"/>
    <w:rsid w:val="003A0187"/>
    <w:rsid w:val="003A0DC5"/>
    <w:rsid w:val="003A18DA"/>
    <w:rsid w:val="003A1DD6"/>
    <w:rsid w:val="003A28D7"/>
    <w:rsid w:val="003A34C5"/>
    <w:rsid w:val="003A4525"/>
    <w:rsid w:val="003A4765"/>
    <w:rsid w:val="003A5B8C"/>
    <w:rsid w:val="003A5CF8"/>
    <w:rsid w:val="003A744E"/>
    <w:rsid w:val="003A7684"/>
    <w:rsid w:val="003A7E9D"/>
    <w:rsid w:val="003B0F8F"/>
    <w:rsid w:val="003B184E"/>
    <w:rsid w:val="003B1E2A"/>
    <w:rsid w:val="003B2AB9"/>
    <w:rsid w:val="003B42F8"/>
    <w:rsid w:val="003B60B4"/>
    <w:rsid w:val="003B658E"/>
    <w:rsid w:val="003B6845"/>
    <w:rsid w:val="003B725C"/>
    <w:rsid w:val="003C2AC9"/>
    <w:rsid w:val="003C368C"/>
    <w:rsid w:val="003C4145"/>
    <w:rsid w:val="003C5D93"/>
    <w:rsid w:val="003C6BD1"/>
    <w:rsid w:val="003C7B27"/>
    <w:rsid w:val="003D0116"/>
    <w:rsid w:val="003D0C05"/>
    <w:rsid w:val="003D158B"/>
    <w:rsid w:val="003D2124"/>
    <w:rsid w:val="003D2197"/>
    <w:rsid w:val="003D40C0"/>
    <w:rsid w:val="003D50C0"/>
    <w:rsid w:val="003D524E"/>
    <w:rsid w:val="003D53CC"/>
    <w:rsid w:val="003D7FAB"/>
    <w:rsid w:val="003E19F5"/>
    <w:rsid w:val="003E1FF0"/>
    <w:rsid w:val="003E20C9"/>
    <w:rsid w:val="003E32AA"/>
    <w:rsid w:val="003E45D2"/>
    <w:rsid w:val="003E5BE8"/>
    <w:rsid w:val="003E60DE"/>
    <w:rsid w:val="003E764A"/>
    <w:rsid w:val="003F014E"/>
    <w:rsid w:val="003F0512"/>
    <w:rsid w:val="003F1C96"/>
    <w:rsid w:val="003F2B13"/>
    <w:rsid w:val="003F3E6D"/>
    <w:rsid w:val="003F52C7"/>
    <w:rsid w:val="003F5A44"/>
    <w:rsid w:val="003F5D12"/>
    <w:rsid w:val="003F61A5"/>
    <w:rsid w:val="003F6280"/>
    <w:rsid w:val="003F643E"/>
    <w:rsid w:val="003F6670"/>
    <w:rsid w:val="004002AE"/>
    <w:rsid w:val="00400AEB"/>
    <w:rsid w:val="00400C10"/>
    <w:rsid w:val="0040103B"/>
    <w:rsid w:val="00402D2B"/>
    <w:rsid w:val="00402D57"/>
    <w:rsid w:val="00404584"/>
    <w:rsid w:val="004045C9"/>
    <w:rsid w:val="00404DC0"/>
    <w:rsid w:val="004054B6"/>
    <w:rsid w:val="00410FF5"/>
    <w:rsid w:val="00412BD0"/>
    <w:rsid w:val="0041436C"/>
    <w:rsid w:val="00414666"/>
    <w:rsid w:val="0041617B"/>
    <w:rsid w:val="004168D0"/>
    <w:rsid w:val="004179D6"/>
    <w:rsid w:val="00417D08"/>
    <w:rsid w:val="00420002"/>
    <w:rsid w:val="00420F25"/>
    <w:rsid w:val="004220BB"/>
    <w:rsid w:val="0042377B"/>
    <w:rsid w:val="004243FF"/>
    <w:rsid w:val="00424494"/>
    <w:rsid w:val="004253E5"/>
    <w:rsid w:val="0042540B"/>
    <w:rsid w:val="00425A75"/>
    <w:rsid w:val="00425F54"/>
    <w:rsid w:val="00426193"/>
    <w:rsid w:val="00426D20"/>
    <w:rsid w:val="004272AD"/>
    <w:rsid w:val="0043058C"/>
    <w:rsid w:val="00431D1D"/>
    <w:rsid w:val="00431EB0"/>
    <w:rsid w:val="00431EC3"/>
    <w:rsid w:val="00432383"/>
    <w:rsid w:val="004333C0"/>
    <w:rsid w:val="0043354B"/>
    <w:rsid w:val="00433ED0"/>
    <w:rsid w:val="00437060"/>
    <w:rsid w:val="004372FC"/>
    <w:rsid w:val="00437F5E"/>
    <w:rsid w:val="004406B2"/>
    <w:rsid w:val="00441195"/>
    <w:rsid w:val="00441832"/>
    <w:rsid w:val="00442D88"/>
    <w:rsid w:val="00443555"/>
    <w:rsid w:val="004438E3"/>
    <w:rsid w:val="00443D00"/>
    <w:rsid w:val="00444C6C"/>
    <w:rsid w:val="0044623F"/>
    <w:rsid w:val="004473EC"/>
    <w:rsid w:val="004477E7"/>
    <w:rsid w:val="004478AC"/>
    <w:rsid w:val="00450261"/>
    <w:rsid w:val="0045097A"/>
    <w:rsid w:val="0045163A"/>
    <w:rsid w:val="0045205F"/>
    <w:rsid w:val="004523A3"/>
    <w:rsid w:val="00452A19"/>
    <w:rsid w:val="00453C57"/>
    <w:rsid w:val="00454D50"/>
    <w:rsid w:val="00454D85"/>
    <w:rsid w:val="0045599E"/>
    <w:rsid w:val="00456106"/>
    <w:rsid w:val="00456665"/>
    <w:rsid w:val="0045685F"/>
    <w:rsid w:val="00456C25"/>
    <w:rsid w:val="00456E8F"/>
    <w:rsid w:val="004576DA"/>
    <w:rsid w:val="00460335"/>
    <w:rsid w:val="004606C5"/>
    <w:rsid w:val="004618E9"/>
    <w:rsid w:val="0046221B"/>
    <w:rsid w:val="00462600"/>
    <w:rsid w:val="00465C20"/>
    <w:rsid w:val="00470068"/>
    <w:rsid w:val="00470E42"/>
    <w:rsid w:val="004716F0"/>
    <w:rsid w:val="0047195A"/>
    <w:rsid w:val="004719F3"/>
    <w:rsid w:val="00472194"/>
    <w:rsid w:val="004723CA"/>
    <w:rsid w:val="00472409"/>
    <w:rsid w:val="00473BD9"/>
    <w:rsid w:val="00473CC9"/>
    <w:rsid w:val="00474280"/>
    <w:rsid w:val="004749A4"/>
    <w:rsid w:val="00474C41"/>
    <w:rsid w:val="00474F07"/>
    <w:rsid w:val="004754EC"/>
    <w:rsid w:val="0047604E"/>
    <w:rsid w:val="00476A2E"/>
    <w:rsid w:val="00480303"/>
    <w:rsid w:val="00481FF0"/>
    <w:rsid w:val="004855E5"/>
    <w:rsid w:val="00485A87"/>
    <w:rsid w:val="00485E24"/>
    <w:rsid w:val="004869F9"/>
    <w:rsid w:val="00487ACC"/>
    <w:rsid w:val="00490904"/>
    <w:rsid w:val="004934ED"/>
    <w:rsid w:val="00493BD6"/>
    <w:rsid w:val="00496CDA"/>
    <w:rsid w:val="004A061D"/>
    <w:rsid w:val="004A0AAE"/>
    <w:rsid w:val="004A1B47"/>
    <w:rsid w:val="004A1D4A"/>
    <w:rsid w:val="004A4AD4"/>
    <w:rsid w:val="004A4B2E"/>
    <w:rsid w:val="004A4B47"/>
    <w:rsid w:val="004A4CAD"/>
    <w:rsid w:val="004A6ADC"/>
    <w:rsid w:val="004A6F3F"/>
    <w:rsid w:val="004A74CB"/>
    <w:rsid w:val="004A7690"/>
    <w:rsid w:val="004A7E68"/>
    <w:rsid w:val="004B02FC"/>
    <w:rsid w:val="004B1662"/>
    <w:rsid w:val="004B2532"/>
    <w:rsid w:val="004B2C4B"/>
    <w:rsid w:val="004B360F"/>
    <w:rsid w:val="004B377E"/>
    <w:rsid w:val="004B3898"/>
    <w:rsid w:val="004B6015"/>
    <w:rsid w:val="004B6BF9"/>
    <w:rsid w:val="004B6FFC"/>
    <w:rsid w:val="004B742D"/>
    <w:rsid w:val="004C12B4"/>
    <w:rsid w:val="004C1DEE"/>
    <w:rsid w:val="004C1E42"/>
    <w:rsid w:val="004C2D25"/>
    <w:rsid w:val="004C2F1E"/>
    <w:rsid w:val="004C3831"/>
    <w:rsid w:val="004C5016"/>
    <w:rsid w:val="004C5578"/>
    <w:rsid w:val="004C5D35"/>
    <w:rsid w:val="004C6CF2"/>
    <w:rsid w:val="004D1021"/>
    <w:rsid w:val="004D1110"/>
    <w:rsid w:val="004D19DC"/>
    <w:rsid w:val="004D1BBA"/>
    <w:rsid w:val="004D1CFA"/>
    <w:rsid w:val="004D480F"/>
    <w:rsid w:val="004D59A3"/>
    <w:rsid w:val="004D64B2"/>
    <w:rsid w:val="004D6CBA"/>
    <w:rsid w:val="004E0594"/>
    <w:rsid w:val="004E1637"/>
    <w:rsid w:val="004E216C"/>
    <w:rsid w:val="004E228C"/>
    <w:rsid w:val="004E242B"/>
    <w:rsid w:val="004E2589"/>
    <w:rsid w:val="004E6391"/>
    <w:rsid w:val="004E678C"/>
    <w:rsid w:val="004E6BBC"/>
    <w:rsid w:val="004E798E"/>
    <w:rsid w:val="004F1419"/>
    <w:rsid w:val="004F1B37"/>
    <w:rsid w:val="004F2F12"/>
    <w:rsid w:val="004F3083"/>
    <w:rsid w:val="004F3EAA"/>
    <w:rsid w:val="004F5954"/>
    <w:rsid w:val="004F744A"/>
    <w:rsid w:val="005003D6"/>
    <w:rsid w:val="00500771"/>
    <w:rsid w:val="00501856"/>
    <w:rsid w:val="00501E4A"/>
    <w:rsid w:val="00502746"/>
    <w:rsid w:val="00506237"/>
    <w:rsid w:val="005068D8"/>
    <w:rsid w:val="00511B22"/>
    <w:rsid w:val="00512716"/>
    <w:rsid w:val="00512BC6"/>
    <w:rsid w:val="00512ED7"/>
    <w:rsid w:val="00512F45"/>
    <w:rsid w:val="00513391"/>
    <w:rsid w:val="00513E89"/>
    <w:rsid w:val="00515D34"/>
    <w:rsid w:val="00521C6D"/>
    <w:rsid w:val="0052501C"/>
    <w:rsid w:val="00525034"/>
    <w:rsid w:val="005300FD"/>
    <w:rsid w:val="0053043B"/>
    <w:rsid w:val="00530544"/>
    <w:rsid w:val="00532F49"/>
    <w:rsid w:val="005346FA"/>
    <w:rsid w:val="00535671"/>
    <w:rsid w:val="00535AB0"/>
    <w:rsid w:val="0053698B"/>
    <w:rsid w:val="00537029"/>
    <w:rsid w:val="00540422"/>
    <w:rsid w:val="00541202"/>
    <w:rsid w:val="005416F0"/>
    <w:rsid w:val="005427F2"/>
    <w:rsid w:val="00542B5E"/>
    <w:rsid w:val="00542CC9"/>
    <w:rsid w:val="00543B47"/>
    <w:rsid w:val="00543E95"/>
    <w:rsid w:val="00544632"/>
    <w:rsid w:val="00546252"/>
    <w:rsid w:val="00546A93"/>
    <w:rsid w:val="00546DAE"/>
    <w:rsid w:val="005507B5"/>
    <w:rsid w:val="00550CE6"/>
    <w:rsid w:val="005557E0"/>
    <w:rsid w:val="00555911"/>
    <w:rsid w:val="0055671C"/>
    <w:rsid w:val="00556BF4"/>
    <w:rsid w:val="00556E90"/>
    <w:rsid w:val="0056023A"/>
    <w:rsid w:val="005604FE"/>
    <w:rsid w:val="00561EA7"/>
    <w:rsid w:val="0056205E"/>
    <w:rsid w:val="005645D9"/>
    <w:rsid w:val="00566F9B"/>
    <w:rsid w:val="0057060A"/>
    <w:rsid w:val="005732D5"/>
    <w:rsid w:val="00573495"/>
    <w:rsid w:val="00573518"/>
    <w:rsid w:val="00573EB1"/>
    <w:rsid w:val="0057719C"/>
    <w:rsid w:val="00580094"/>
    <w:rsid w:val="00580886"/>
    <w:rsid w:val="00581C6E"/>
    <w:rsid w:val="00581CC7"/>
    <w:rsid w:val="0058203F"/>
    <w:rsid w:val="005829E8"/>
    <w:rsid w:val="00583050"/>
    <w:rsid w:val="005834BD"/>
    <w:rsid w:val="005836E2"/>
    <w:rsid w:val="00583CC3"/>
    <w:rsid w:val="00583E3E"/>
    <w:rsid w:val="005840AC"/>
    <w:rsid w:val="00584C99"/>
    <w:rsid w:val="00584DCD"/>
    <w:rsid w:val="00584F38"/>
    <w:rsid w:val="00586DB9"/>
    <w:rsid w:val="005876A6"/>
    <w:rsid w:val="00587E6D"/>
    <w:rsid w:val="00587E94"/>
    <w:rsid w:val="00590299"/>
    <w:rsid w:val="005905EC"/>
    <w:rsid w:val="0059355F"/>
    <w:rsid w:val="005936A9"/>
    <w:rsid w:val="00595519"/>
    <w:rsid w:val="00595543"/>
    <w:rsid w:val="00597B27"/>
    <w:rsid w:val="00597E60"/>
    <w:rsid w:val="005A1C84"/>
    <w:rsid w:val="005A2569"/>
    <w:rsid w:val="005A28A2"/>
    <w:rsid w:val="005A358F"/>
    <w:rsid w:val="005A57C8"/>
    <w:rsid w:val="005A58FF"/>
    <w:rsid w:val="005A5DC7"/>
    <w:rsid w:val="005A5F7E"/>
    <w:rsid w:val="005A5FA1"/>
    <w:rsid w:val="005A64BC"/>
    <w:rsid w:val="005A6D22"/>
    <w:rsid w:val="005A780F"/>
    <w:rsid w:val="005A7E1B"/>
    <w:rsid w:val="005B091D"/>
    <w:rsid w:val="005B0976"/>
    <w:rsid w:val="005B0B21"/>
    <w:rsid w:val="005B30CF"/>
    <w:rsid w:val="005B3643"/>
    <w:rsid w:val="005B3FB6"/>
    <w:rsid w:val="005B5575"/>
    <w:rsid w:val="005B5B80"/>
    <w:rsid w:val="005B5E7E"/>
    <w:rsid w:val="005B6827"/>
    <w:rsid w:val="005B75CC"/>
    <w:rsid w:val="005B77EA"/>
    <w:rsid w:val="005B7E9D"/>
    <w:rsid w:val="005C09AA"/>
    <w:rsid w:val="005C09DF"/>
    <w:rsid w:val="005C11D3"/>
    <w:rsid w:val="005C199E"/>
    <w:rsid w:val="005C25C8"/>
    <w:rsid w:val="005C32D4"/>
    <w:rsid w:val="005C4276"/>
    <w:rsid w:val="005C511A"/>
    <w:rsid w:val="005C5A2F"/>
    <w:rsid w:val="005C5B89"/>
    <w:rsid w:val="005C5C46"/>
    <w:rsid w:val="005C5C72"/>
    <w:rsid w:val="005C6BA3"/>
    <w:rsid w:val="005C77C7"/>
    <w:rsid w:val="005C7A70"/>
    <w:rsid w:val="005C7BFB"/>
    <w:rsid w:val="005C7C7D"/>
    <w:rsid w:val="005D0660"/>
    <w:rsid w:val="005D1114"/>
    <w:rsid w:val="005D1181"/>
    <w:rsid w:val="005D11C6"/>
    <w:rsid w:val="005D17A2"/>
    <w:rsid w:val="005D1B8F"/>
    <w:rsid w:val="005D1C4A"/>
    <w:rsid w:val="005D2459"/>
    <w:rsid w:val="005D28ED"/>
    <w:rsid w:val="005D326D"/>
    <w:rsid w:val="005D3BB7"/>
    <w:rsid w:val="005D470C"/>
    <w:rsid w:val="005D508C"/>
    <w:rsid w:val="005D53D3"/>
    <w:rsid w:val="005D5880"/>
    <w:rsid w:val="005D5FDA"/>
    <w:rsid w:val="005D68CF"/>
    <w:rsid w:val="005D7157"/>
    <w:rsid w:val="005D742D"/>
    <w:rsid w:val="005D776B"/>
    <w:rsid w:val="005E0090"/>
    <w:rsid w:val="005E15BA"/>
    <w:rsid w:val="005E1BB9"/>
    <w:rsid w:val="005E2B20"/>
    <w:rsid w:val="005E300C"/>
    <w:rsid w:val="005E38A7"/>
    <w:rsid w:val="005E39AC"/>
    <w:rsid w:val="005E3A96"/>
    <w:rsid w:val="005E4441"/>
    <w:rsid w:val="005E45FD"/>
    <w:rsid w:val="005E5BF0"/>
    <w:rsid w:val="005E624F"/>
    <w:rsid w:val="005E6A63"/>
    <w:rsid w:val="005E7856"/>
    <w:rsid w:val="005E7A32"/>
    <w:rsid w:val="005E7FA1"/>
    <w:rsid w:val="005F1471"/>
    <w:rsid w:val="005F2C77"/>
    <w:rsid w:val="005F3F5C"/>
    <w:rsid w:val="005F4661"/>
    <w:rsid w:val="005F56BB"/>
    <w:rsid w:val="005F69E2"/>
    <w:rsid w:val="005F7198"/>
    <w:rsid w:val="005F7F83"/>
    <w:rsid w:val="00600940"/>
    <w:rsid w:val="006009B1"/>
    <w:rsid w:val="00601B0B"/>
    <w:rsid w:val="00601B84"/>
    <w:rsid w:val="00602817"/>
    <w:rsid w:val="00603157"/>
    <w:rsid w:val="00603362"/>
    <w:rsid w:val="00603419"/>
    <w:rsid w:val="00603560"/>
    <w:rsid w:val="00605D9F"/>
    <w:rsid w:val="006067CC"/>
    <w:rsid w:val="006069A7"/>
    <w:rsid w:val="00606BE4"/>
    <w:rsid w:val="00606EDE"/>
    <w:rsid w:val="006115EA"/>
    <w:rsid w:val="006125C3"/>
    <w:rsid w:val="00612A52"/>
    <w:rsid w:val="0061365E"/>
    <w:rsid w:val="006137A3"/>
    <w:rsid w:val="006150E9"/>
    <w:rsid w:val="00615842"/>
    <w:rsid w:val="00616896"/>
    <w:rsid w:val="00616A1E"/>
    <w:rsid w:val="00617379"/>
    <w:rsid w:val="00617AD3"/>
    <w:rsid w:val="00617D77"/>
    <w:rsid w:val="00620BD8"/>
    <w:rsid w:val="00622205"/>
    <w:rsid w:val="006234FB"/>
    <w:rsid w:val="00623A1D"/>
    <w:rsid w:val="00624513"/>
    <w:rsid w:val="0062462A"/>
    <w:rsid w:val="00624F9B"/>
    <w:rsid w:val="006257F3"/>
    <w:rsid w:val="00627153"/>
    <w:rsid w:val="0062741C"/>
    <w:rsid w:val="0062759C"/>
    <w:rsid w:val="00630477"/>
    <w:rsid w:val="00631A55"/>
    <w:rsid w:val="00631EE6"/>
    <w:rsid w:val="00631FB1"/>
    <w:rsid w:val="0063379D"/>
    <w:rsid w:val="00633909"/>
    <w:rsid w:val="00633CEF"/>
    <w:rsid w:val="0063502C"/>
    <w:rsid w:val="00637026"/>
    <w:rsid w:val="006404B7"/>
    <w:rsid w:val="00640587"/>
    <w:rsid w:val="006415A4"/>
    <w:rsid w:val="0064173D"/>
    <w:rsid w:val="00642EA7"/>
    <w:rsid w:val="0064310F"/>
    <w:rsid w:val="00643AB1"/>
    <w:rsid w:val="0064528F"/>
    <w:rsid w:val="00645F97"/>
    <w:rsid w:val="00646695"/>
    <w:rsid w:val="00646A76"/>
    <w:rsid w:val="00646ADD"/>
    <w:rsid w:val="00646F2B"/>
    <w:rsid w:val="0064710B"/>
    <w:rsid w:val="00647764"/>
    <w:rsid w:val="00647F0C"/>
    <w:rsid w:val="00647FE1"/>
    <w:rsid w:val="00650049"/>
    <w:rsid w:val="0065185D"/>
    <w:rsid w:val="00653166"/>
    <w:rsid w:val="00654A7A"/>
    <w:rsid w:val="006550BC"/>
    <w:rsid w:val="0065599E"/>
    <w:rsid w:val="006560EE"/>
    <w:rsid w:val="00656615"/>
    <w:rsid w:val="00656777"/>
    <w:rsid w:val="00656A8B"/>
    <w:rsid w:val="00657057"/>
    <w:rsid w:val="00657B54"/>
    <w:rsid w:val="00657E0A"/>
    <w:rsid w:val="00660303"/>
    <w:rsid w:val="0066055F"/>
    <w:rsid w:val="0066175E"/>
    <w:rsid w:val="00662172"/>
    <w:rsid w:val="006640BE"/>
    <w:rsid w:val="00665C5A"/>
    <w:rsid w:val="00666A2A"/>
    <w:rsid w:val="00666DAC"/>
    <w:rsid w:val="006679B2"/>
    <w:rsid w:val="00667CBF"/>
    <w:rsid w:val="00667D84"/>
    <w:rsid w:val="00672E71"/>
    <w:rsid w:val="00672ED7"/>
    <w:rsid w:val="00673085"/>
    <w:rsid w:val="00673639"/>
    <w:rsid w:val="0067521F"/>
    <w:rsid w:val="00675D6C"/>
    <w:rsid w:val="00675E29"/>
    <w:rsid w:val="00675FCD"/>
    <w:rsid w:val="00677FEA"/>
    <w:rsid w:val="00680063"/>
    <w:rsid w:val="006820F0"/>
    <w:rsid w:val="0068240D"/>
    <w:rsid w:val="00682484"/>
    <w:rsid w:val="00683544"/>
    <w:rsid w:val="006839BD"/>
    <w:rsid w:val="00683BE4"/>
    <w:rsid w:val="00683FB0"/>
    <w:rsid w:val="006860E1"/>
    <w:rsid w:val="006871CC"/>
    <w:rsid w:val="00687A8E"/>
    <w:rsid w:val="00690251"/>
    <w:rsid w:val="006902CD"/>
    <w:rsid w:val="0069150C"/>
    <w:rsid w:val="00692A3B"/>
    <w:rsid w:val="00692E1C"/>
    <w:rsid w:val="00693543"/>
    <w:rsid w:val="0069427D"/>
    <w:rsid w:val="006943F1"/>
    <w:rsid w:val="006946C7"/>
    <w:rsid w:val="00695703"/>
    <w:rsid w:val="0069636B"/>
    <w:rsid w:val="0069724D"/>
    <w:rsid w:val="006A0411"/>
    <w:rsid w:val="006A1036"/>
    <w:rsid w:val="006A1324"/>
    <w:rsid w:val="006A265A"/>
    <w:rsid w:val="006A3F53"/>
    <w:rsid w:val="006A4D64"/>
    <w:rsid w:val="006A614F"/>
    <w:rsid w:val="006B0915"/>
    <w:rsid w:val="006B1FBC"/>
    <w:rsid w:val="006B3935"/>
    <w:rsid w:val="006B3B7F"/>
    <w:rsid w:val="006B3F45"/>
    <w:rsid w:val="006B604C"/>
    <w:rsid w:val="006B6C8E"/>
    <w:rsid w:val="006C0380"/>
    <w:rsid w:val="006C0B77"/>
    <w:rsid w:val="006C314C"/>
    <w:rsid w:val="006C336E"/>
    <w:rsid w:val="006C4052"/>
    <w:rsid w:val="006C7645"/>
    <w:rsid w:val="006D00F6"/>
    <w:rsid w:val="006D0AA6"/>
    <w:rsid w:val="006D0CB8"/>
    <w:rsid w:val="006D1869"/>
    <w:rsid w:val="006D18A2"/>
    <w:rsid w:val="006D5B3D"/>
    <w:rsid w:val="006D5EF9"/>
    <w:rsid w:val="006D69A6"/>
    <w:rsid w:val="006E00EA"/>
    <w:rsid w:val="006E1807"/>
    <w:rsid w:val="006E1A6F"/>
    <w:rsid w:val="006E22E9"/>
    <w:rsid w:val="006E26B1"/>
    <w:rsid w:val="006E4FC2"/>
    <w:rsid w:val="006E5F7C"/>
    <w:rsid w:val="006F1B3E"/>
    <w:rsid w:val="006F26B8"/>
    <w:rsid w:val="006F315E"/>
    <w:rsid w:val="006F367D"/>
    <w:rsid w:val="006F3BAE"/>
    <w:rsid w:val="006F40BC"/>
    <w:rsid w:val="006F5D14"/>
    <w:rsid w:val="006F62EB"/>
    <w:rsid w:val="00700B5E"/>
    <w:rsid w:val="00700C61"/>
    <w:rsid w:val="00701615"/>
    <w:rsid w:val="00701F44"/>
    <w:rsid w:val="00702765"/>
    <w:rsid w:val="00703F96"/>
    <w:rsid w:val="00704814"/>
    <w:rsid w:val="00704A02"/>
    <w:rsid w:val="0071107D"/>
    <w:rsid w:val="0071170B"/>
    <w:rsid w:val="00712102"/>
    <w:rsid w:val="00712B21"/>
    <w:rsid w:val="00712BC7"/>
    <w:rsid w:val="00713CB9"/>
    <w:rsid w:val="007140B8"/>
    <w:rsid w:val="00715660"/>
    <w:rsid w:val="00715829"/>
    <w:rsid w:val="00716BCA"/>
    <w:rsid w:val="00717392"/>
    <w:rsid w:val="0071764D"/>
    <w:rsid w:val="0071780D"/>
    <w:rsid w:val="007206E9"/>
    <w:rsid w:val="00722E1E"/>
    <w:rsid w:val="00723AA1"/>
    <w:rsid w:val="00723DA7"/>
    <w:rsid w:val="00723EA6"/>
    <w:rsid w:val="00724240"/>
    <w:rsid w:val="007242F9"/>
    <w:rsid w:val="00724660"/>
    <w:rsid w:val="0072713F"/>
    <w:rsid w:val="007274A0"/>
    <w:rsid w:val="007276D3"/>
    <w:rsid w:val="007302F1"/>
    <w:rsid w:val="0073140E"/>
    <w:rsid w:val="00734507"/>
    <w:rsid w:val="007345AC"/>
    <w:rsid w:val="00734D5D"/>
    <w:rsid w:val="00735AB0"/>
    <w:rsid w:val="00735DDE"/>
    <w:rsid w:val="007406F8"/>
    <w:rsid w:val="0074072A"/>
    <w:rsid w:val="00741013"/>
    <w:rsid w:val="00744636"/>
    <w:rsid w:val="007448AB"/>
    <w:rsid w:val="007454AD"/>
    <w:rsid w:val="00745DF2"/>
    <w:rsid w:val="007464AF"/>
    <w:rsid w:val="00746C30"/>
    <w:rsid w:val="007512EE"/>
    <w:rsid w:val="00751D7D"/>
    <w:rsid w:val="00752441"/>
    <w:rsid w:val="00752FAB"/>
    <w:rsid w:val="00753A77"/>
    <w:rsid w:val="0075439F"/>
    <w:rsid w:val="00755A26"/>
    <w:rsid w:val="00757221"/>
    <w:rsid w:val="00757E7D"/>
    <w:rsid w:val="007600E6"/>
    <w:rsid w:val="00760D0F"/>
    <w:rsid w:val="007626AA"/>
    <w:rsid w:val="0076308C"/>
    <w:rsid w:val="00763F08"/>
    <w:rsid w:val="00764227"/>
    <w:rsid w:val="007642BD"/>
    <w:rsid w:val="00764C52"/>
    <w:rsid w:val="007657A7"/>
    <w:rsid w:val="007676C3"/>
    <w:rsid w:val="00770270"/>
    <w:rsid w:val="00770BCE"/>
    <w:rsid w:val="0077108A"/>
    <w:rsid w:val="00771261"/>
    <w:rsid w:val="00772C41"/>
    <w:rsid w:val="00773979"/>
    <w:rsid w:val="00773DEF"/>
    <w:rsid w:val="00774227"/>
    <w:rsid w:val="00775ADF"/>
    <w:rsid w:val="00775B71"/>
    <w:rsid w:val="007768E8"/>
    <w:rsid w:val="00777326"/>
    <w:rsid w:val="0077752F"/>
    <w:rsid w:val="00780079"/>
    <w:rsid w:val="00780097"/>
    <w:rsid w:val="007803E4"/>
    <w:rsid w:val="007805C9"/>
    <w:rsid w:val="00780634"/>
    <w:rsid w:val="0078202C"/>
    <w:rsid w:val="00785D38"/>
    <w:rsid w:val="0078656E"/>
    <w:rsid w:val="0078670C"/>
    <w:rsid w:val="007868DE"/>
    <w:rsid w:val="007871BC"/>
    <w:rsid w:val="00790793"/>
    <w:rsid w:val="00790A37"/>
    <w:rsid w:val="00790C78"/>
    <w:rsid w:val="00791E95"/>
    <w:rsid w:val="0079247A"/>
    <w:rsid w:val="00792FEE"/>
    <w:rsid w:val="00793A08"/>
    <w:rsid w:val="00795551"/>
    <w:rsid w:val="007967C1"/>
    <w:rsid w:val="0079767F"/>
    <w:rsid w:val="007A0F92"/>
    <w:rsid w:val="007A1CF5"/>
    <w:rsid w:val="007A25D6"/>
    <w:rsid w:val="007A268B"/>
    <w:rsid w:val="007A3D47"/>
    <w:rsid w:val="007A3E15"/>
    <w:rsid w:val="007A4254"/>
    <w:rsid w:val="007A4AD9"/>
    <w:rsid w:val="007A51FD"/>
    <w:rsid w:val="007A52FF"/>
    <w:rsid w:val="007A5F85"/>
    <w:rsid w:val="007A5F8F"/>
    <w:rsid w:val="007A6479"/>
    <w:rsid w:val="007A677A"/>
    <w:rsid w:val="007A7651"/>
    <w:rsid w:val="007A767F"/>
    <w:rsid w:val="007B033D"/>
    <w:rsid w:val="007B0802"/>
    <w:rsid w:val="007B15F1"/>
    <w:rsid w:val="007B174D"/>
    <w:rsid w:val="007B17CD"/>
    <w:rsid w:val="007B273B"/>
    <w:rsid w:val="007B4BB9"/>
    <w:rsid w:val="007B7925"/>
    <w:rsid w:val="007C0053"/>
    <w:rsid w:val="007C1182"/>
    <w:rsid w:val="007C2236"/>
    <w:rsid w:val="007C2B9B"/>
    <w:rsid w:val="007C2CD2"/>
    <w:rsid w:val="007C2FE3"/>
    <w:rsid w:val="007C354C"/>
    <w:rsid w:val="007C38CF"/>
    <w:rsid w:val="007C3BF7"/>
    <w:rsid w:val="007C43E6"/>
    <w:rsid w:val="007C6855"/>
    <w:rsid w:val="007C7186"/>
    <w:rsid w:val="007C7FAC"/>
    <w:rsid w:val="007D045E"/>
    <w:rsid w:val="007D11B3"/>
    <w:rsid w:val="007D21BC"/>
    <w:rsid w:val="007D282D"/>
    <w:rsid w:val="007D370C"/>
    <w:rsid w:val="007D51DC"/>
    <w:rsid w:val="007D545E"/>
    <w:rsid w:val="007D5816"/>
    <w:rsid w:val="007D5B93"/>
    <w:rsid w:val="007D5E6D"/>
    <w:rsid w:val="007D6062"/>
    <w:rsid w:val="007D68AC"/>
    <w:rsid w:val="007D7623"/>
    <w:rsid w:val="007D7890"/>
    <w:rsid w:val="007E09DE"/>
    <w:rsid w:val="007E137C"/>
    <w:rsid w:val="007E288F"/>
    <w:rsid w:val="007E39C8"/>
    <w:rsid w:val="007E3EBC"/>
    <w:rsid w:val="007E54E2"/>
    <w:rsid w:val="007E5857"/>
    <w:rsid w:val="007E611A"/>
    <w:rsid w:val="007E78F8"/>
    <w:rsid w:val="007F004D"/>
    <w:rsid w:val="007F110D"/>
    <w:rsid w:val="007F18D4"/>
    <w:rsid w:val="007F21EF"/>
    <w:rsid w:val="007F2322"/>
    <w:rsid w:val="007F272F"/>
    <w:rsid w:val="007F46FE"/>
    <w:rsid w:val="007F4AE5"/>
    <w:rsid w:val="007F5AA9"/>
    <w:rsid w:val="007F73A9"/>
    <w:rsid w:val="007F7531"/>
    <w:rsid w:val="007F7D38"/>
    <w:rsid w:val="007F7E82"/>
    <w:rsid w:val="00801491"/>
    <w:rsid w:val="008014CF"/>
    <w:rsid w:val="00801BF0"/>
    <w:rsid w:val="00802371"/>
    <w:rsid w:val="008024CD"/>
    <w:rsid w:val="00803D0A"/>
    <w:rsid w:val="0080422F"/>
    <w:rsid w:val="008043FC"/>
    <w:rsid w:val="00805A91"/>
    <w:rsid w:val="008064FE"/>
    <w:rsid w:val="0080714E"/>
    <w:rsid w:val="008102E3"/>
    <w:rsid w:val="0081118A"/>
    <w:rsid w:val="0081123A"/>
    <w:rsid w:val="008120FF"/>
    <w:rsid w:val="008133A5"/>
    <w:rsid w:val="00814D9D"/>
    <w:rsid w:val="00816E7C"/>
    <w:rsid w:val="008219CD"/>
    <w:rsid w:val="0082248C"/>
    <w:rsid w:val="008242FF"/>
    <w:rsid w:val="0082620F"/>
    <w:rsid w:val="008274FB"/>
    <w:rsid w:val="0082759F"/>
    <w:rsid w:val="00827918"/>
    <w:rsid w:val="00827D07"/>
    <w:rsid w:val="00832303"/>
    <w:rsid w:val="00833C51"/>
    <w:rsid w:val="00834382"/>
    <w:rsid w:val="00834CD1"/>
    <w:rsid w:val="008352FC"/>
    <w:rsid w:val="00836C1B"/>
    <w:rsid w:val="00837571"/>
    <w:rsid w:val="008401E8"/>
    <w:rsid w:val="00840520"/>
    <w:rsid w:val="008414B3"/>
    <w:rsid w:val="00841933"/>
    <w:rsid w:val="00841C3C"/>
    <w:rsid w:val="008430ED"/>
    <w:rsid w:val="00843DC5"/>
    <w:rsid w:val="00846378"/>
    <w:rsid w:val="0084689A"/>
    <w:rsid w:val="00846CD0"/>
    <w:rsid w:val="00847E8F"/>
    <w:rsid w:val="00847EF4"/>
    <w:rsid w:val="00850063"/>
    <w:rsid w:val="00852EF1"/>
    <w:rsid w:val="0085331A"/>
    <w:rsid w:val="00853BF5"/>
    <w:rsid w:val="00853D9C"/>
    <w:rsid w:val="00854135"/>
    <w:rsid w:val="00854FEC"/>
    <w:rsid w:val="00855DEC"/>
    <w:rsid w:val="00857274"/>
    <w:rsid w:val="00857A1E"/>
    <w:rsid w:val="00857E5F"/>
    <w:rsid w:val="008618A6"/>
    <w:rsid w:val="00861B69"/>
    <w:rsid w:val="0086337C"/>
    <w:rsid w:val="00864572"/>
    <w:rsid w:val="008651A3"/>
    <w:rsid w:val="00865499"/>
    <w:rsid w:val="00865A9E"/>
    <w:rsid w:val="00866FD5"/>
    <w:rsid w:val="00870016"/>
    <w:rsid w:val="00870751"/>
    <w:rsid w:val="008711EF"/>
    <w:rsid w:val="008716D1"/>
    <w:rsid w:val="00871CE1"/>
    <w:rsid w:val="00873D2E"/>
    <w:rsid w:val="008751DF"/>
    <w:rsid w:val="0087576C"/>
    <w:rsid w:val="00875C90"/>
    <w:rsid w:val="0087799F"/>
    <w:rsid w:val="00880609"/>
    <w:rsid w:val="00882563"/>
    <w:rsid w:val="008828C1"/>
    <w:rsid w:val="00884C7A"/>
    <w:rsid w:val="00884C9F"/>
    <w:rsid w:val="00884CD7"/>
    <w:rsid w:val="00886534"/>
    <w:rsid w:val="008867DE"/>
    <w:rsid w:val="00887DC6"/>
    <w:rsid w:val="00887E05"/>
    <w:rsid w:val="00890373"/>
    <w:rsid w:val="008910CC"/>
    <w:rsid w:val="00892A08"/>
    <w:rsid w:val="00893E6B"/>
    <w:rsid w:val="00893FB7"/>
    <w:rsid w:val="008967EF"/>
    <w:rsid w:val="00896CD7"/>
    <w:rsid w:val="008A01C6"/>
    <w:rsid w:val="008A0A63"/>
    <w:rsid w:val="008A1E52"/>
    <w:rsid w:val="008A3B22"/>
    <w:rsid w:val="008A3B40"/>
    <w:rsid w:val="008A3F62"/>
    <w:rsid w:val="008A450C"/>
    <w:rsid w:val="008A4DC6"/>
    <w:rsid w:val="008A555E"/>
    <w:rsid w:val="008A56E6"/>
    <w:rsid w:val="008A58AC"/>
    <w:rsid w:val="008A66C3"/>
    <w:rsid w:val="008A7A07"/>
    <w:rsid w:val="008B0F7D"/>
    <w:rsid w:val="008B1357"/>
    <w:rsid w:val="008B1948"/>
    <w:rsid w:val="008B1D8F"/>
    <w:rsid w:val="008B2254"/>
    <w:rsid w:val="008B3D2E"/>
    <w:rsid w:val="008B627D"/>
    <w:rsid w:val="008B799B"/>
    <w:rsid w:val="008C02A5"/>
    <w:rsid w:val="008C0772"/>
    <w:rsid w:val="008C0D2C"/>
    <w:rsid w:val="008C1BE2"/>
    <w:rsid w:val="008C233D"/>
    <w:rsid w:val="008C2685"/>
    <w:rsid w:val="008C2CD5"/>
    <w:rsid w:val="008C31A1"/>
    <w:rsid w:val="008C3716"/>
    <w:rsid w:val="008C46B0"/>
    <w:rsid w:val="008C4700"/>
    <w:rsid w:val="008C6F4C"/>
    <w:rsid w:val="008C706C"/>
    <w:rsid w:val="008D06F7"/>
    <w:rsid w:val="008D1891"/>
    <w:rsid w:val="008D1905"/>
    <w:rsid w:val="008D2E67"/>
    <w:rsid w:val="008D4372"/>
    <w:rsid w:val="008D5629"/>
    <w:rsid w:val="008D5D82"/>
    <w:rsid w:val="008D75CE"/>
    <w:rsid w:val="008D7624"/>
    <w:rsid w:val="008D7929"/>
    <w:rsid w:val="008E03DE"/>
    <w:rsid w:val="008E043B"/>
    <w:rsid w:val="008E08E1"/>
    <w:rsid w:val="008E0916"/>
    <w:rsid w:val="008E1A95"/>
    <w:rsid w:val="008E3553"/>
    <w:rsid w:val="008E3E20"/>
    <w:rsid w:val="008E4B37"/>
    <w:rsid w:val="008E551F"/>
    <w:rsid w:val="008E5B33"/>
    <w:rsid w:val="008E5D65"/>
    <w:rsid w:val="008E6112"/>
    <w:rsid w:val="008E6536"/>
    <w:rsid w:val="008E69AE"/>
    <w:rsid w:val="008E7A5F"/>
    <w:rsid w:val="008F0127"/>
    <w:rsid w:val="008F13CB"/>
    <w:rsid w:val="008F30F5"/>
    <w:rsid w:val="008F3736"/>
    <w:rsid w:val="008F3953"/>
    <w:rsid w:val="008F491B"/>
    <w:rsid w:val="008F4B75"/>
    <w:rsid w:val="008F530F"/>
    <w:rsid w:val="008F53B2"/>
    <w:rsid w:val="008F752F"/>
    <w:rsid w:val="008F7709"/>
    <w:rsid w:val="008F796E"/>
    <w:rsid w:val="00900184"/>
    <w:rsid w:val="00900833"/>
    <w:rsid w:val="00901427"/>
    <w:rsid w:val="009015BD"/>
    <w:rsid w:val="00903C84"/>
    <w:rsid w:val="00905679"/>
    <w:rsid w:val="00905CAC"/>
    <w:rsid w:val="00907A84"/>
    <w:rsid w:val="00907DC4"/>
    <w:rsid w:val="00910948"/>
    <w:rsid w:val="009139C8"/>
    <w:rsid w:val="00913FC4"/>
    <w:rsid w:val="009152D9"/>
    <w:rsid w:val="0091555C"/>
    <w:rsid w:val="009158F6"/>
    <w:rsid w:val="00915E11"/>
    <w:rsid w:val="009166E0"/>
    <w:rsid w:val="00920020"/>
    <w:rsid w:val="009201E6"/>
    <w:rsid w:val="00920741"/>
    <w:rsid w:val="00921B33"/>
    <w:rsid w:val="00922C48"/>
    <w:rsid w:val="00922D4D"/>
    <w:rsid w:val="00923283"/>
    <w:rsid w:val="0092329A"/>
    <w:rsid w:val="00923AF4"/>
    <w:rsid w:val="00923B34"/>
    <w:rsid w:val="00924FE7"/>
    <w:rsid w:val="0092705B"/>
    <w:rsid w:val="00927B0C"/>
    <w:rsid w:val="00930B23"/>
    <w:rsid w:val="00930DD6"/>
    <w:rsid w:val="00931C96"/>
    <w:rsid w:val="0093258D"/>
    <w:rsid w:val="009341CF"/>
    <w:rsid w:val="00934827"/>
    <w:rsid w:val="00934B9D"/>
    <w:rsid w:val="00934BE9"/>
    <w:rsid w:val="0093524A"/>
    <w:rsid w:val="00935D83"/>
    <w:rsid w:val="009365DC"/>
    <w:rsid w:val="009370CC"/>
    <w:rsid w:val="00937626"/>
    <w:rsid w:val="00941225"/>
    <w:rsid w:val="00942AF3"/>
    <w:rsid w:val="00942BE5"/>
    <w:rsid w:val="00942C99"/>
    <w:rsid w:val="00943247"/>
    <w:rsid w:val="00943D10"/>
    <w:rsid w:val="00943EBF"/>
    <w:rsid w:val="00944837"/>
    <w:rsid w:val="00944A71"/>
    <w:rsid w:val="00944CC6"/>
    <w:rsid w:val="009451CE"/>
    <w:rsid w:val="00945440"/>
    <w:rsid w:val="00945599"/>
    <w:rsid w:val="00945D14"/>
    <w:rsid w:val="009460E9"/>
    <w:rsid w:val="009477C9"/>
    <w:rsid w:val="00947CED"/>
    <w:rsid w:val="00947DD9"/>
    <w:rsid w:val="00951640"/>
    <w:rsid w:val="00951895"/>
    <w:rsid w:val="009518B4"/>
    <w:rsid w:val="00952AA9"/>
    <w:rsid w:val="00954ED4"/>
    <w:rsid w:val="009562A2"/>
    <w:rsid w:val="009565AC"/>
    <w:rsid w:val="009571E8"/>
    <w:rsid w:val="0096243C"/>
    <w:rsid w:val="00963D1A"/>
    <w:rsid w:val="00964372"/>
    <w:rsid w:val="009651EF"/>
    <w:rsid w:val="0096521E"/>
    <w:rsid w:val="00965FCA"/>
    <w:rsid w:val="0096600A"/>
    <w:rsid w:val="0096602B"/>
    <w:rsid w:val="00966136"/>
    <w:rsid w:val="009662EF"/>
    <w:rsid w:val="00967FD1"/>
    <w:rsid w:val="0097110C"/>
    <w:rsid w:val="009712C1"/>
    <w:rsid w:val="00971572"/>
    <w:rsid w:val="0097160E"/>
    <w:rsid w:val="00971768"/>
    <w:rsid w:val="00971794"/>
    <w:rsid w:val="009726DA"/>
    <w:rsid w:val="00972EC9"/>
    <w:rsid w:val="00974C92"/>
    <w:rsid w:val="0097518A"/>
    <w:rsid w:val="009756AB"/>
    <w:rsid w:val="009757D5"/>
    <w:rsid w:val="0097766A"/>
    <w:rsid w:val="00977A2E"/>
    <w:rsid w:val="00977BFD"/>
    <w:rsid w:val="00977DF6"/>
    <w:rsid w:val="00980D25"/>
    <w:rsid w:val="00982049"/>
    <w:rsid w:val="00982AA4"/>
    <w:rsid w:val="0098397D"/>
    <w:rsid w:val="00983CDF"/>
    <w:rsid w:val="00985189"/>
    <w:rsid w:val="00986B17"/>
    <w:rsid w:val="00986BCF"/>
    <w:rsid w:val="00986DFF"/>
    <w:rsid w:val="009870DA"/>
    <w:rsid w:val="009873F2"/>
    <w:rsid w:val="00990139"/>
    <w:rsid w:val="00990328"/>
    <w:rsid w:val="0099105C"/>
    <w:rsid w:val="009912CC"/>
    <w:rsid w:val="009915B2"/>
    <w:rsid w:val="00992590"/>
    <w:rsid w:val="00993101"/>
    <w:rsid w:val="00993203"/>
    <w:rsid w:val="0099368C"/>
    <w:rsid w:val="00993BF2"/>
    <w:rsid w:val="00994219"/>
    <w:rsid w:val="00994F7D"/>
    <w:rsid w:val="00996D99"/>
    <w:rsid w:val="00997D47"/>
    <w:rsid w:val="009A099C"/>
    <w:rsid w:val="009A12AE"/>
    <w:rsid w:val="009A30E0"/>
    <w:rsid w:val="009A40BB"/>
    <w:rsid w:val="009A421E"/>
    <w:rsid w:val="009A477C"/>
    <w:rsid w:val="009A4DE0"/>
    <w:rsid w:val="009A638B"/>
    <w:rsid w:val="009A7E33"/>
    <w:rsid w:val="009B233E"/>
    <w:rsid w:val="009B2612"/>
    <w:rsid w:val="009B2A50"/>
    <w:rsid w:val="009B4C7B"/>
    <w:rsid w:val="009B4CC6"/>
    <w:rsid w:val="009B5DA8"/>
    <w:rsid w:val="009B6B89"/>
    <w:rsid w:val="009B6DE8"/>
    <w:rsid w:val="009B74B3"/>
    <w:rsid w:val="009B77B6"/>
    <w:rsid w:val="009C0254"/>
    <w:rsid w:val="009C058B"/>
    <w:rsid w:val="009C186D"/>
    <w:rsid w:val="009C202E"/>
    <w:rsid w:val="009C4B2A"/>
    <w:rsid w:val="009C785A"/>
    <w:rsid w:val="009C7943"/>
    <w:rsid w:val="009D06B2"/>
    <w:rsid w:val="009D0AA1"/>
    <w:rsid w:val="009D0BB1"/>
    <w:rsid w:val="009D17E6"/>
    <w:rsid w:val="009D1AD1"/>
    <w:rsid w:val="009D2396"/>
    <w:rsid w:val="009D3346"/>
    <w:rsid w:val="009D5086"/>
    <w:rsid w:val="009D6741"/>
    <w:rsid w:val="009D67F2"/>
    <w:rsid w:val="009D7707"/>
    <w:rsid w:val="009E04A6"/>
    <w:rsid w:val="009E04E4"/>
    <w:rsid w:val="009E17E8"/>
    <w:rsid w:val="009E1C3B"/>
    <w:rsid w:val="009E2489"/>
    <w:rsid w:val="009E29C5"/>
    <w:rsid w:val="009E2B86"/>
    <w:rsid w:val="009E2EBE"/>
    <w:rsid w:val="009E4A53"/>
    <w:rsid w:val="009E7257"/>
    <w:rsid w:val="009E7590"/>
    <w:rsid w:val="009F00E3"/>
    <w:rsid w:val="009F195D"/>
    <w:rsid w:val="009F1BB2"/>
    <w:rsid w:val="009F1C9F"/>
    <w:rsid w:val="009F28FB"/>
    <w:rsid w:val="009F3357"/>
    <w:rsid w:val="009F37CE"/>
    <w:rsid w:val="009F37F7"/>
    <w:rsid w:val="009F3C50"/>
    <w:rsid w:val="009F3E95"/>
    <w:rsid w:val="009F54A3"/>
    <w:rsid w:val="009F54D2"/>
    <w:rsid w:val="009F56BC"/>
    <w:rsid w:val="00A006E5"/>
    <w:rsid w:val="00A009B2"/>
    <w:rsid w:val="00A00F44"/>
    <w:rsid w:val="00A01AF9"/>
    <w:rsid w:val="00A03D65"/>
    <w:rsid w:val="00A05806"/>
    <w:rsid w:val="00A064A6"/>
    <w:rsid w:val="00A10905"/>
    <w:rsid w:val="00A10E05"/>
    <w:rsid w:val="00A11042"/>
    <w:rsid w:val="00A12F2A"/>
    <w:rsid w:val="00A15FE3"/>
    <w:rsid w:val="00A16B8C"/>
    <w:rsid w:val="00A20486"/>
    <w:rsid w:val="00A21A81"/>
    <w:rsid w:val="00A240CD"/>
    <w:rsid w:val="00A2721C"/>
    <w:rsid w:val="00A2797F"/>
    <w:rsid w:val="00A27B16"/>
    <w:rsid w:val="00A27D6E"/>
    <w:rsid w:val="00A30336"/>
    <w:rsid w:val="00A30337"/>
    <w:rsid w:val="00A3080E"/>
    <w:rsid w:val="00A31E88"/>
    <w:rsid w:val="00A32AB0"/>
    <w:rsid w:val="00A33DC6"/>
    <w:rsid w:val="00A33EC6"/>
    <w:rsid w:val="00A340C3"/>
    <w:rsid w:val="00A3420A"/>
    <w:rsid w:val="00A3444F"/>
    <w:rsid w:val="00A346A5"/>
    <w:rsid w:val="00A347C6"/>
    <w:rsid w:val="00A36163"/>
    <w:rsid w:val="00A36637"/>
    <w:rsid w:val="00A36963"/>
    <w:rsid w:val="00A36990"/>
    <w:rsid w:val="00A401D8"/>
    <w:rsid w:val="00A40A2D"/>
    <w:rsid w:val="00A4160E"/>
    <w:rsid w:val="00A417A1"/>
    <w:rsid w:val="00A433E8"/>
    <w:rsid w:val="00A43D06"/>
    <w:rsid w:val="00A44674"/>
    <w:rsid w:val="00A44AE2"/>
    <w:rsid w:val="00A45390"/>
    <w:rsid w:val="00A47920"/>
    <w:rsid w:val="00A514FF"/>
    <w:rsid w:val="00A52018"/>
    <w:rsid w:val="00A52F9B"/>
    <w:rsid w:val="00A54A50"/>
    <w:rsid w:val="00A54A7F"/>
    <w:rsid w:val="00A55170"/>
    <w:rsid w:val="00A5627D"/>
    <w:rsid w:val="00A566B4"/>
    <w:rsid w:val="00A60760"/>
    <w:rsid w:val="00A619B9"/>
    <w:rsid w:val="00A6426C"/>
    <w:rsid w:val="00A6432C"/>
    <w:rsid w:val="00A64F2E"/>
    <w:rsid w:val="00A65162"/>
    <w:rsid w:val="00A65822"/>
    <w:rsid w:val="00A65E5B"/>
    <w:rsid w:val="00A674BA"/>
    <w:rsid w:val="00A71455"/>
    <w:rsid w:val="00A71F04"/>
    <w:rsid w:val="00A726E4"/>
    <w:rsid w:val="00A728FF"/>
    <w:rsid w:val="00A73D72"/>
    <w:rsid w:val="00A748CD"/>
    <w:rsid w:val="00A7530E"/>
    <w:rsid w:val="00A75559"/>
    <w:rsid w:val="00A75E50"/>
    <w:rsid w:val="00A760E2"/>
    <w:rsid w:val="00A80B1F"/>
    <w:rsid w:val="00A81FAF"/>
    <w:rsid w:val="00A825CD"/>
    <w:rsid w:val="00A8289D"/>
    <w:rsid w:val="00A82D61"/>
    <w:rsid w:val="00A83529"/>
    <w:rsid w:val="00A837AD"/>
    <w:rsid w:val="00A84B96"/>
    <w:rsid w:val="00A84FEF"/>
    <w:rsid w:val="00A851A8"/>
    <w:rsid w:val="00A8653D"/>
    <w:rsid w:val="00A87A0A"/>
    <w:rsid w:val="00A902A3"/>
    <w:rsid w:val="00A909B4"/>
    <w:rsid w:val="00A90C2C"/>
    <w:rsid w:val="00A91F12"/>
    <w:rsid w:val="00A93096"/>
    <w:rsid w:val="00A93C6E"/>
    <w:rsid w:val="00A93CE3"/>
    <w:rsid w:val="00A947D6"/>
    <w:rsid w:val="00AA28AD"/>
    <w:rsid w:val="00AA2A49"/>
    <w:rsid w:val="00AA3038"/>
    <w:rsid w:val="00AA3349"/>
    <w:rsid w:val="00AA41FC"/>
    <w:rsid w:val="00AA4EB1"/>
    <w:rsid w:val="00AA58D1"/>
    <w:rsid w:val="00AA6850"/>
    <w:rsid w:val="00AB0E80"/>
    <w:rsid w:val="00AB137A"/>
    <w:rsid w:val="00AB1D91"/>
    <w:rsid w:val="00AB46AB"/>
    <w:rsid w:val="00AB4D3F"/>
    <w:rsid w:val="00AB523F"/>
    <w:rsid w:val="00AB63DF"/>
    <w:rsid w:val="00AB78FF"/>
    <w:rsid w:val="00AC062E"/>
    <w:rsid w:val="00AC0B6B"/>
    <w:rsid w:val="00AC0CE6"/>
    <w:rsid w:val="00AC11B1"/>
    <w:rsid w:val="00AC18F0"/>
    <w:rsid w:val="00AC1D42"/>
    <w:rsid w:val="00AC2119"/>
    <w:rsid w:val="00AC3A58"/>
    <w:rsid w:val="00AC52E7"/>
    <w:rsid w:val="00AC5836"/>
    <w:rsid w:val="00AC7EE1"/>
    <w:rsid w:val="00AD058C"/>
    <w:rsid w:val="00AD05A9"/>
    <w:rsid w:val="00AD0767"/>
    <w:rsid w:val="00AD0A84"/>
    <w:rsid w:val="00AD2CEB"/>
    <w:rsid w:val="00AD2FD2"/>
    <w:rsid w:val="00AD347F"/>
    <w:rsid w:val="00AD433C"/>
    <w:rsid w:val="00AD4787"/>
    <w:rsid w:val="00AD6441"/>
    <w:rsid w:val="00AD6DC7"/>
    <w:rsid w:val="00AE1E21"/>
    <w:rsid w:val="00AE323B"/>
    <w:rsid w:val="00AE3357"/>
    <w:rsid w:val="00AE37E7"/>
    <w:rsid w:val="00AE3B65"/>
    <w:rsid w:val="00AE4AD7"/>
    <w:rsid w:val="00AE6074"/>
    <w:rsid w:val="00AE6471"/>
    <w:rsid w:val="00AE6B56"/>
    <w:rsid w:val="00AE75B3"/>
    <w:rsid w:val="00AF0726"/>
    <w:rsid w:val="00AF4938"/>
    <w:rsid w:val="00AF73F5"/>
    <w:rsid w:val="00B0090E"/>
    <w:rsid w:val="00B00DC1"/>
    <w:rsid w:val="00B00F81"/>
    <w:rsid w:val="00B01C9E"/>
    <w:rsid w:val="00B03992"/>
    <w:rsid w:val="00B03A7F"/>
    <w:rsid w:val="00B04101"/>
    <w:rsid w:val="00B048E5"/>
    <w:rsid w:val="00B05A89"/>
    <w:rsid w:val="00B060E0"/>
    <w:rsid w:val="00B061A5"/>
    <w:rsid w:val="00B06DB1"/>
    <w:rsid w:val="00B1036F"/>
    <w:rsid w:val="00B11735"/>
    <w:rsid w:val="00B13CF5"/>
    <w:rsid w:val="00B14127"/>
    <w:rsid w:val="00B14562"/>
    <w:rsid w:val="00B14902"/>
    <w:rsid w:val="00B1504A"/>
    <w:rsid w:val="00B15535"/>
    <w:rsid w:val="00B17922"/>
    <w:rsid w:val="00B21415"/>
    <w:rsid w:val="00B21AA1"/>
    <w:rsid w:val="00B21B29"/>
    <w:rsid w:val="00B23451"/>
    <w:rsid w:val="00B2562A"/>
    <w:rsid w:val="00B2578D"/>
    <w:rsid w:val="00B257F6"/>
    <w:rsid w:val="00B258EF"/>
    <w:rsid w:val="00B26243"/>
    <w:rsid w:val="00B27253"/>
    <w:rsid w:val="00B27F7A"/>
    <w:rsid w:val="00B311DF"/>
    <w:rsid w:val="00B313B4"/>
    <w:rsid w:val="00B31C9B"/>
    <w:rsid w:val="00B32081"/>
    <w:rsid w:val="00B321F8"/>
    <w:rsid w:val="00B32599"/>
    <w:rsid w:val="00B32B84"/>
    <w:rsid w:val="00B3370D"/>
    <w:rsid w:val="00B34C64"/>
    <w:rsid w:val="00B34C67"/>
    <w:rsid w:val="00B34EC6"/>
    <w:rsid w:val="00B36994"/>
    <w:rsid w:val="00B3734A"/>
    <w:rsid w:val="00B4221D"/>
    <w:rsid w:val="00B44224"/>
    <w:rsid w:val="00B44BC6"/>
    <w:rsid w:val="00B45B64"/>
    <w:rsid w:val="00B4634B"/>
    <w:rsid w:val="00B46400"/>
    <w:rsid w:val="00B469FB"/>
    <w:rsid w:val="00B46A38"/>
    <w:rsid w:val="00B5007E"/>
    <w:rsid w:val="00B501E1"/>
    <w:rsid w:val="00B50912"/>
    <w:rsid w:val="00B513B2"/>
    <w:rsid w:val="00B51E83"/>
    <w:rsid w:val="00B53038"/>
    <w:rsid w:val="00B54D3F"/>
    <w:rsid w:val="00B54D4F"/>
    <w:rsid w:val="00B55707"/>
    <w:rsid w:val="00B568F8"/>
    <w:rsid w:val="00B56A5F"/>
    <w:rsid w:val="00B56B17"/>
    <w:rsid w:val="00B61E0E"/>
    <w:rsid w:val="00B6321C"/>
    <w:rsid w:val="00B63331"/>
    <w:rsid w:val="00B637ED"/>
    <w:rsid w:val="00B63E03"/>
    <w:rsid w:val="00B64501"/>
    <w:rsid w:val="00B65627"/>
    <w:rsid w:val="00B66044"/>
    <w:rsid w:val="00B66225"/>
    <w:rsid w:val="00B67F9E"/>
    <w:rsid w:val="00B71793"/>
    <w:rsid w:val="00B739F8"/>
    <w:rsid w:val="00B74303"/>
    <w:rsid w:val="00B7461A"/>
    <w:rsid w:val="00B7515A"/>
    <w:rsid w:val="00B7559E"/>
    <w:rsid w:val="00B756DB"/>
    <w:rsid w:val="00B75FE9"/>
    <w:rsid w:val="00B76152"/>
    <w:rsid w:val="00B76BDD"/>
    <w:rsid w:val="00B800E6"/>
    <w:rsid w:val="00B802E2"/>
    <w:rsid w:val="00B8095B"/>
    <w:rsid w:val="00B80D55"/>
    <w:rsid w:val="00B814A3"/>
    <w:rsid w:val="00B81FCC"/>
    <w:rsid w:val="00B82F5F"/>
    <w:rsid w:val="00B83899"/>
    <w:rsid w:val="00B83D64"/>
    <w:rsid w:val="00B8764D"/>
    <w:rsid w:val="00B87686"/>
    <w:rsid w:val="00B91199"/>
    <w:rsid w:val="00B911D7"/>
    <w:rsid w:val="00B914C6"/>
    <w:rsid w:val="00B915B7"/>
    <w:rsid w:val="00B91A56"/>
    <w:rsid w:val="00B93587"/>
    <w:rsid w:val="00B95829"/>
    <w:rsid w:val="00B95F6F"/>
    <w:rsid w:val="00B96306"/>
    <w:rsid w:val="00B96385"/>
    <w:rsid w:val="00B965AA"/>
    <w:rsid w:val="00B97E20"/>
    <w:rsid w:val="00B97EB7"/>
    <w:rsid w:val="00BA0B0E"/>
    <w:rsid w:val="00BA1285"/>
    <w:rsid w:val="00BA1585"/>
    <w:rsid w:val="00BA20FD"/>
    <w:rsid w:val="00BA2F0A"/>
    <w:rsid w:val="00BA2F78"/>
    <w:rsid w:val="00BA371E"/>
    <w:rsid w:val="00BA551C"/>
    <w:rsid w:val="00BA58FE"/>
    <w:rsid w:val="00BB0E9B"/>
    <w:rsid w:val="00BB16BA"/>
    <w:rsid w:val="00BB1D6D"/>
    <w:rsid w:val="00BB22C9"/>
    <w:rsid w:val="00BB26D5"/>
    <w:rsid w:val="00BB306D"/>
    <w:rsid w:val="00BB34AF"/>
    <w:rsid w:val="00BB3A3E"/>
    <w:rsid w:val="00BB3DA8"/>
    <w:rsid w:val="00BB5C89"/>
    <w:rsid w:val="00BB75A8"/>
    <w:rsid w:val="00BB7CE3"/>
    <w:rsid w:val="00BC0353"/>
    <w:rsid w:val="00BC0B49"/>
    <w:rsid w:val="00BC0E49"/>
    <w:rsid w:val="00BC1CC1"/>
    <w:rsid w:val="00BC3819"/>
    <w:rsid w:val="00BC3840"/>
    <w:rsid w:val="00BC405C"/>
    <w:rsid w:val="00BC4127"/>
    <w:rsid w:val="00BC6447"/>
    <w:rsid w:val="00BC70FF"/>
    <w:rsid w:val="00BC76C2"/>
    <w:rsid w:val="00BD0994"/>
    <w:rsid w:val="00BD1926"/>
    <w:rsid w:val="00BD4EF4"/>
    <w:rsid w:val="00BD5D04"/>
    <w:rsid w:val="00BD63E6"/>
    <w:rsid w:val="00BD7719"/>
    <w:rsid w:val="00BD78CD"/>
    <w:rsid w:val="00BD7A1B"/>
    <w:rsid w:val="00BE13CC"/>
    <w:rsid w:val="00BE155D"/>
    <w:rsid w:val="00BE20E4"/>
    <w:rsid w:val="00BE2794"/>
    <w:rsid w:val="00BE4200"/>
    <w:rsid w:val="00BE5EEB"/>
    <w:rsid w:val="00BE6A20"/>
    <w:rsid w:val="00BE75C1"/>
    <w:rsid w:val="00BE7ECE"/>
    <w:rsid w:val="00BF26E8"/>
    <w:rsid w:val="00BF2977"/>
    <w:rsid w:val="00BF32E7"/>
    <w:rsid w:val="00BF4098"/>
    <w:rsid w:val="00BF4FE0"/>
    <w:rsid w:val="00BF5122"/>
    <w:rsid w:val="00BF545C"/>
    <w:rsid w:val="00BF59E2"/>
    <w:rsid w:val="00BF5D71"/>
    <w:rsid w:val="00BF7AF0"/>
    <w:rsid w:val="00BF7D05"/>
    <w:rsid w:val="00C003F0"/>
    <w:rsid w:val="00C00BC5"/>
    <w:rsid w:val="00C01555"/>
    <w:rsid w:val="00C01CB5"/>
    <w:rsid w:val="00C03A15"/>
    <w:rsid w:val="00C044F2"/>
    <w:rsid w:val="00C04559"/>
    <w:rsid w:val="00C047D3"/>
    <w:rsid w:val="00C04DC2"/>
    <w:rsid w:val="00C05760"/>
    <w:rsid w:val="00C060D9"/>
    <w:rsid w:val="00C06A69"/>
    <w:rsid w:val="00C0725E"/>
    <w:rsid w:val="00C07FC4"/>
    <w:rsid w:val="00C11206"/>
    <w:rsid w:val="00C11CD8"/>
    <w:rsid w:val="00C12D6E"/>
    <w:rsid w:val="00C13114"/>
    <w:rsid w:val="00C131F9"/>
    <w:rsid w:val="00C13449"/>
    <w:rsid w:val="00C147CA"/>
    <w:rsid w:val="00C160B5"/>
    <w:rsid w:val="00C16320"/>
    <w:rsid w:val="00C16678"/>
    <w:rsid w:val="00C20460"/>
    <w:rsid w:val="00C204F8"/>
    <w:rsid w:val="00C2128F"/>
    <w:rsid w:val="00C21CCA"/>
    <w:rsid w:val="00C22520"/>
    <w:rsid w:val="00C22A8E"/>
    <w:rsid w:val="00C231E2"/>
    <w:rsid w:val="00C234FF"/>
    <w:rsid w:val="00C246C2"/>
    <w:rsid w:val="00C25A1C"/>
    <w:rsid w:val="00C2685A"/>
    <w:rsid w:val="00C27300"/>
    <w:rsid w:val="00C27C16"/>
    <w:rsid w:val="00C30326"/>
    <w:rsid w:val="00C3035C"/>
    <w:rsid w:val="00C30738"/>
    <w:rsid w:val="00C33868"/>
    <w:rsid w:val="00C33E49"/>
    <w:rsid w:val="00C341A6"/>
    <w:rsid w:val="00C342FC"/>
    <w:rsid w:val="00C3434F"/>
    <w:rsid w:val="00C348A4"/>
    <w:rsid w:val="00C348B3"/>
    <w:rsid w:val="00C35F2D"/>
    <w:rsid w:val="00C36235"/>
    <w:rsid w:val="00C36E22"/>
    <w:rsid w:val="00C37086"/>
    <w:rsid w:val="00C3763F"/>
    <w:rsid w:val="00C37842"/>
    <w:rsid w:val="00C37D46"/>
    <w:rsid w:val="00C4016F"/>
    <w:rsid w:val="00C40568"/>
    <w:rsid w:val="00C42661"/>
    <w:rsid w:val="00C429A0"/>
    <w:rsid w:val="00C441C4"/>
    <w:rsid w:val="00C455BC"/>
    <w:rsid w:val="00C455FA"/>
    <w:rsid w:val="00C45881"/>
    <w:rsid w:val="00C459C6"/>
    <w:rsid w:val="00C45D92"/>
    <w:rsid w:val="00C46020"/>
    <w:rsid w:val="00C470FB"/>
    <w:rsid w:val="00C50108"/>
    <w:rsid w:val="00C5050F"/>
    <w:rsid w:val="00C50574"/>
    <w:rsid w:val="00C50627"/>
    <w:rsid w:val="00C52019"/>
    <w:rsid w:val="00C523DE"/>
    <w:rsid w:val="00C52B3C"/>
    <w:rsid w:val="00C543AE"/>
    <w:rsid w:val="00C5610A"/>
    <w:rsid w:val="00C56791"/>
    <w:rsid w:val="00C60C75"/>
    <w:rsid w:val="00C6248C"/>
    <w:rsid w:val="00C63553"/>
    <w:rsid w:val="00C6367A"/>
    <w:rsid w:val="00C63AA6"/>
    <w:rsid w:val="00C64739"/>
    <w:rsid w:val="00C65ED1"/>
    <w:rsid w:val="00C66853"/>
    <w:rsid w:val="00C67F33"/>
    <w:rsid w:val="00C71337"/>
    <w:rsid w:val="00C72D81"/>
    <w:rsid w:val="00C72E01"/>
    <w:rsid w:val="00C730B3"/>
    <w:rsid w:val="00C73935"/>
    <w:rsid w:val="00C73E73"/>
    <w:rsid w:val="00C74EB5"/>
    <w:rsid w:val="00C76144"/>
    <w:rsid w:val="00C77505"/>
    <w:rsid w:val="00C801A0"/>
    <w:rsid w:val="00C80491"/>
    <w:rsid w:val="00C8185A"/>
    <w:rsid w:val="00C81875"/>
    <w:rsid w:val="00C81A62"/>
    <w:rsid w:val="00C83E0F"/>
    <w:rsid w:val="00C841A4"/>
    <w:rsid w:val="00C845FF"/>
    <w:rsid w:val="00C85173"/>
    <w:rsid w:val="00C86A52"/>
    <w:rsid w:val="00C90EEB"/>
    <w:rsid w:val="00C90F1B"/>
    <w:rsid w:val="00C92985"/>
    <w:rsid w:val="00C92E29"/>
    <w:rsid w:val="00C940DA"/>
    <w:rsid w:val="00C946A1"/>
    <w:rsid w:val="00C94A51"/>
    <w:rsid w:val="00C9518A"/>
    <w:rsid w:val="00C9652B"/>
    <w:rsid w:val="00C97067"/>
    <w:rsid w:val="00C974D9"/>
    <w:rsid w:val="00CA2494"/>
    <w:rsid w:val="00CA309F"/>
    <w:rsid w:val="00CA33EF"/>
    <w:rsid w:val="00CA448E"/>
    <w:rsid w:val="00CA482B"/>
    <w:rsid w:val="00CA4A24"/>
    <w:rsid w:val="00CA56A4"/>
    <w:rsid w:val="00CA5776"/>
    <w:rsid w:val="00CA6AC6"/>
    <w:rsid w:val="00CB2354"/>
    <w:rsid w:val="00CB2768"/>
    <w:rsid w:val="00CB3015"/>
    <w:rsid w:val="00CB3B37"/>
    <w:rsid w:val="00CB61EE"/>
    <w:rsid w:val="00CB6807"/>
    <w:rsid w:val="00CB6CBE"/>
    <w:rsid w:val="00CB7FAE"/>
    <w:rsid w:val="00CC02AF"/>
    <w:rsid w:val="00CC0B4F"/>
    <w:rsid w:val="00CC0F68"/>
    <w:rsid w:val="00CC0F92"/>
    <w:rsid w:val="00CC1AEF"/>
    <w:rsid w:val="00CC1E74"/>
    <w:rsid w:val="00CC2149"/>
    <w:rsid w:val="00CC2FC3"/>
    <w:rsid w:val="00CC5557"/>
    <w:rsid w:val="00CC67C1"/>
    <w:rsid w:val="00CC6B5F"/>
    <w:rsid w:val="00CC7392"/>
    <w:rsid w:val="00CD20E3"/>
    <w:rsid w:val="00CD374A"/>
    <w:rsid w:val="00CD40B0"/>
    <w:rsid w:val="00CD4EFC"/>
    <w:rsid w:val="00CD6D64"/>
    <w:rsid w:val="00CD7506"/>
    <w:rsid w:val="00CD7945"/>
    <w:rsid w:val="00CE096A"/>
    <w:rsid w:val="00CE0BF6"/>
    <w:rsid w:val="00CE2042"/>
    <w:rsid w:val="00CE2711"/>
    <w:rsid w:val="00CE3914"/>
    <w:rsid w:val="00CE5AB3"/>
    <w:rsid w:val="00CE5BD1"/>
    <w:rsid w:val="00CE6029"/>
    <w:rsid w:val="00CE60A1"/>
    <w:rsid w:val="00CE6636"/>
    <w:rsid w:val="00CE6B04"/>
    <w:rsid w:val="00CE7427"/>
    <w:rsid w:val="00CF64D1"/>
    <w:rsid w:val="00CF6579"/>
    <w:rsid w:val="00D00194"/>
    <w:rsid w:val="00D0206C"/>
    <w:rsid w:val="00D02E9E"/>
    <w:rsid w:val="00D0327D"/>
    <w:rsid w:val="00D03878"/>
    <w:rsid w:val="00D03A1E"/>
    <w:rsid w:val="00D03CBF"/>
    <w:rsid w:val="00D0448F"/>
    <w:rsid w:val="00D04694"/>
    <w:rsid w:val="00D058FE"/>
    <w:rsid w:val="00D059CC"/>
    <w:rsid w:val="00D066B2"/>
    <w:rsid w:val="00D0781D"/>
    <w:rsid w:val="00D11860"/>
    <w:rsid w:val="00D1292C"/>
    <w:rsid w:val="00D13798"/>
    <w:rsid w:val="00D13C42"/>
    <w:rsid w:val="00D147C0"/>
    <w:rsid w:val="00D14D26"/>
    <w:rsid w:val="00D14D9C"/>
    <w:rsid w:val="00D14F45"/>
    <w:rsid w:val="00D14FDC"/>
    <w:rsid w:val="00D1530C"/>
    <w:rsid w:val="00D15DC9"/>
    <w:rsid w:val="00D16247"/>
    <w:rsid w:val="00D2017A"/>
    <w:rsid w:val="00D20324"/>
    <w:rsid w:val="00D21012"/>
    <w:rsid w:val="00D211B3"/>
    <w:rsid w:val="00D22EA9"/>
    <w:rsid w:val="00D23A94"/>
    <w:rsid w:val="00D24183"/>
    <w:rsid w:val="00D249D1"/>
    <w:rsid w:val="00D263D0"/>
    <w:rsid w:val="00D272BF"/>
    <w:rsid w:val="00D3036F"/>
    <w:rsid w:val="00D36233"/>
    <w:rsid w:val="00D40629"/>
    <w:rsid w:val="00D412F5"/>
    <w:rsid w:val="00D41336"/>
    <w:rsid w:val="00D4244F"/>
    <w:rsid w:val="00D4308C"/>
    <w:rsid w:val="00D4336D"/>
    <w:rsid w:val="00D434BD"/>
    <w:rsid w:val="00D43724"/>
    <w:rsid w:val="00D44019"/>
    <w:rsid w:val="00D44252"/>
    <w:rsid w:val="00D44777"/>
    <w:rsid w:val="00D4580E"/>
    <w:rsid w:val="00D45C4C"/>
    <w:rsid w:val="00D501D5"/>
    <w:rsid w:val="00D51692"/>
    <w:rsid w:val="00D523CE"/>
    <w:rsid w:val="00D527D4"/>
    <w:rsid w:val="00D53F92"/>
    <w:rsid w:val="00D548E0"/>
    <w:rsid w:val="00D56504"/>
    <w:rsid w:val="00D5698B"/>
    <w:rsid w:val="00D56A85"/>
    <w:rsid w:val="00D56DA2"/>
    <w:rsid w:val="00D609C2"/>
    <w:rsid w:val="00D61011"/>
    <w:rsid w:val="00D621F8"/>
    <w:rsid w:val="00D623A5"/>
    <w:rsid w:val="00D6255B"/>
    <w:rsid w:val="00D62EEE"/>
    <w:rsid w:val="00D63942"/>
    <w:rsid w:val="00D6422E"/>
    <w:rsid w:val="00D64380"/>
    <w:rsid w:val="00D665B9"/>
    <w:rsid w:val="00D70316"/>
    <w:rsid w:val="00D70532"/>
    <w:rsid w:val="00D70902"/>
    <w:rsid w:val="00D711F6"/>
    <w:rsid w:val="00D71A04"/>
    <w:rsid w:val="00D71C9A"/>
    <w:rsid w:val="00D72A35"/>
    <w:rsid w:val="00D739A3"/>
    <w:rsid w:val="00D7677B"/>
    <w:rsid w:val="00D77C63"/>
    <w:rsid w:val="00D801DA"/>
    <w:rsid w:val="00D81022"/>
    <w:rsid w:val="00D816CE"/>
    <w:rsid w:val="00D81E79"/>
    <w:rsid w:val="00D827B4"/>
    <w:rsid w:val="00D83F63"/>
    <w:rsid w:val="00D84657"/>
    <w:rsid w:val="00D847C4"/>
    <w:rsid w:val="00D84DA8"/>
    <w:rsid w:val="00D8591E"/>
    <w:rsid w:val="00D85B06"/>
    <w:rsid w:val="00D8663B"/>
    <w:rsid w:val="00D870ED"/>
    <w:rsid w:val="00D876EC"/>
    <w:rsid w:val="00D90252"/>
    <w:rsid w:val="00D90A98"/>
    <w:rsid w:val="00D90BC5"/>
    <w:rsid w:val="00D9101A"/>
    <w:rsid w:val="00D91B22"/>
    <w:rsid w:val="00D91F62"/>
    <w:rsid w:val="00D923F9"/>
    <w:rsid w:val="00D92418"/>
    <w:rsid w:val="00D92E32"/>
    <w:rsid w:val="00D94A47"/>
    <w:rsid w:val="00D974C4"/>
    <w:rsid w:val="00D97DF9"/>
    <w:rsid w:val="00DA22A1"/>
    <w:rsid w:val="00DA36FC"/>
    <w:rsid w:val="00DA4D88"/>
    <w:rsid w:val="00DA4DA3"/>
    <w:rsid w:val="00DA5E2D"/>
    <w:rsid w:val="00DA6815"/>
    <w:rsid w:val="00DA6CA9"/>
    <w:rsid w:val="00DB005F"/>
    <w:rsid w:val="00DB2013"/>
    <w:rsid w:val="00DB29BB"/>
    <w:rsid w:val="00DB29D6"/>
    <w:rsid w:val="00DB3880"/>
    <w:rsid w:val="00DB3D12"/>
    <w:rsid w:val="00DB4664"/>
    <w:rsid w:val="00DB7C53"/>
    <w:rsid w:val="00DC0CA2"/>
    <w:rsid w:val="00DC2048"/>
    <w:rsid w:val="00DC2871"/>
    <w:rsid w:val="00DC3858"/>
    <w:rsid w:val="00DC3FCD"/>
    <w:rsid w:val="00DC46CC"/>
    <w:rsid w:val="00DC4903"/>
    <w:rsid w:val="00DC49BB"/>
    <w:rsid w:val="00DC4B2C"/>
    <w:rsid w:val="00DC584D"/>
    <w:rsid w:val="00DC5E8D"/>
    <w:rsid w:val="00DC773A"/>
    <w:rsid w:val="00DC78C6"/>
    <w:rsid w:val="00DC78F8"/>
    <w:rsid w:val="00DD0368"/>
    <w:rsid w:val="00DD0B08"/>
    <w:rsid w:val="00DD0CF9"/>
    <w:rsid w:val="00DD1130"/>
    <w:rsid w:val="00DD1458"/>
    <w:rsid w:val="00DD2F95"/>
    <w:rsid w:val="00DD447B"/>
    <w:rsid w:val="00DD64C7"/>
    <w:rsid w:val="00DD6B1C"/>
    <w:rsid w:val="00DD6C8D"/>
    <w:rsid w:val="00DD6E03"/>
    <w:rsid w:val="00DD6E45"/>
    <w:rsid w:val="00DD6E51"/>
    <w:rsid w:val="00DD77DE"/>
    <w:rsid w:val="00DD79E4"/>
    <w:rsid w:val="00DD7BC0"/>
    <w:rsid w:val="00DE049A"/>
    <w:rsid w:val="00DE15B7"/>
    <w:rsid w:val="00DE184A"/>
    <w:rsid w:val="00DE3180"/>
    <w:rsid w:val="00DE4BE7"/>
    <w:rsid w:val="00DE4FF9"/>
    <w:rsid w:val="00DE66B0"/>
    <w:rsid w:val="00DE768B"/>
    <w:rsid w:val="00DF18D6"/>
    <w:rsid w:val="00DF1C92"/>
    <w:rsid w:val="00DF1DB2"/>
    <w:rsid w:val="00DF23A7"/>
    <w:rsid w:val="00DF28FE"/>
    <w:rsid w:val="00DF631E"/>
    <w:rsid w:val="00DF6920"/>
    <w:rsid w:val="00DF718D"/>
    <w:rsid w:val="00DF75A2"/>
    <w:rsid w:val="00DF75F1"/>
    <w:rsid w:val="00E007EC"/>
    <w:rsid w:val="00E00B18"/>
    <w:rsid w:val="00E00DCB"/>
    <w:rsid w:val="00E015E4"/>
    <w:rsid w:val="00E025F5"/>
    <w:rsid w:val="00E02D01"/>
    <w:rsid w:val="00E040E9"/>
    <w:rsid w:val="00E05EA7"/>
    <w:rsid w:val="00E0660D"/>
    <w:rsid w:val="00E071FA"/>
    <w:rsid w:val="00E10825"/>
    <w:rsid w:val="00E10D99"/>
    <w:rsid w:val="00E1148C"/>
    <w:rsid w:val="00E1440F"/>
    <w:rsid w:val="00E14A2D"/>
    <w:rsid w:val="00E15FB0"/>
    <w:rsid w:val="00E1616D"/>
    <w:rsid w:val="00E16D2F"/>
    <w:rsid w:val="00E1781B"/>
    <w:rsid w:val="00E203D4"/>
    <w:rsid w:val="00E2244A"/>
    <w:rsid w:val="00E22BF3"/>
    <w:rsid w:val="00E23248"/>
    <w:rsid w:val="00E23F37"/>
    <w:rsid w:val="00E2440A"/>
    <w:rsid w:val="00E25A5D"/>
    <w:rsid w:val="00E26A5A"/>
    <w:rsid w:val="00E2782A"/>
    <w:rsid w:val="00E31D83"/>
    <w:rsid w:val="00E32039"/>
    <w:rsid w:val="00E330BE"/>
    <w:rsid w:val="00E337A5"/>
    <w:rsid w:val="00E33EA3"/>
    <w:rsid w:val="00E364C3"/>
    <w:rsid w:val="00E40A1D"/>
    <w:rsid w:val="00E41617"/>
    <w:rsid w:val="00E42592"/>
    <w:rsid w:val="00E428B8"/>
    <w:rsid w:val="00E46741"/>
    <w:rsid w:val="00E46E26"/>
    <w:rsid w:val="00E477CF"/>
    <w:rsid w:val="00E508BE"/>
    <w:rsid w:val="00E52A5A"/>
    <w:rsid w:val="00E52D91"/>
    <w:rsid w:val="00E52DEA"/>
    <w:rsid w:val="00E52E05"/>
    <w:rsid w:val="00E551CF"/>
    <w:rsid w:val="00E551F5"/>
    <w:rsid w:val="00E5532B"/>
    <w:rsid w:val="00E55656"/>
    <w:rsid w:val="00E55EAF"/>
    <w:rsid w:val="00E57729"/>
    <w:rsid w:val="00E57A15"/>
    <w:rsid w:val="00E57BB6"/>
    <w:rsid w:val="00E60232"/>
    <w:rsid w:val="00E60CD5"/>
    <w:rsid w:val="00E61244"/>
    <w:rsid w:val="00E61677"/>
    <w:rsid w:val="00E622A8"/>
    <w:rsid w:val="00E62C84"/>
    <w:rsid w:val="00E6375C"/>
    <w:rsid w:val="00E647BF"/>
    <w:rsid w:val="00E65140"/>
    <w:rsid w:val="00E6595E"/>
    <w:rsid w:val="00E65CE4"/>
    <w:rsid w:val="00E66B88"/>
    <w:rsid w:val="00E67789"/>
    <w:rsid w:val="00E67E1C"/>
    <w:rsid w:val="00E71C57"/>
    <w:rsid w:val="00E72820"/>
    <w:rsid w:val="00E7468B"/>
    <w:rsid w:val="00E746C8"/>
    <w:rsid w:val="00E75335"/>
    <w:rsid w:val="00E756DC"/>
    <w:rsid w:val="00E76979"/>
    <w:rsid w:val="00E8079F"/>
    <w:rsid w:val="00E81050"/>
    <w:rsid w:val="00E81D6A"/>
    <w:rsid w:val="00E8264A"/>
    <w:rsid w:val="00E82E67"/>
    <w:rsid w:val="00E835D9"/>
    <w:rsid w:val="00E84C82"/>
    <w:rsid w:val="00E8501E"/>
    <w:rsid w:val="00E862C4"/>
    <w:rsid w:val="00E86EC4"/>
    <w:rsid w:val="00E875D8"/>
    <w:rsid w:val="00E90B36"/>
    <w:rsid w:val="00E91C5B"/>
    <w:rsid w:val="00E9379A"/>
    <w:rsid w:val="00E93D74"/>
    <w:rsid w:val="00E9427D"/>
    <w:rsid w:val="00E9479D"/>
    <w:rsid w:val="00E949D8"/>
    <w:rsid w:val="00E94AF9"/>
    <w:rsid w:val="00E9589A"/>
    <w:rsid w:val="00E961D5"/>
    <w:rsid w:val="00E97F7C"/>
    <w:rsid w:val="00EA0385"/>
    <w:rsid w:val="00EA089D"/>
    <w:rsid w:val="00EA0CC9"/>
    <w:rsid w:val="00EA0DD4"/>
    <w:rsid w:val="00EA0DED"/>
    <w:rsid w:val="00EA1972"/>
    <w:rsid w:val="00EA259F"/>
    <w:rsid w:val="00EA2912"/>
    <w:rsid w:val="00EA3CA1"/>
    <w:rsid w:val="00EA5421"/>
    <w:rsid w:val="00EA59DF"/>
    <w:rsid w:val="00EA6F8F"/>
    <w:rsid w:val="00EA72FF"/>
    <w:rsid w:val="00EA7508"/>
    <w:rsid w:val="00EA77A6"/>
    <w:rsid w:val="00EA7FD7"/>
    <w:rsid w:val="00EB0413"/>
    <w:rsid w:val="00EB0DA1"/>
    <w:rsid w:val="00EB0E08"/>
    <w:rsid w:val="00EB119E"/>
    <w:rsid w:val="00EB17F7"/>
    <w:rsid w:val="00EB2DA3"/>
    <w:rsid w:val="00EB3646"/>
    <w:rsid w:val="00EB3F04"/>
    <w:rsid w:val="00EB522C"/>
    <w:rsid w:val="00EB5B2E"/>
    <w:rsid w:val="00EB683A"/>
    <w:rsid w:val="00EB7795"/>
    <w:rsid w:val="00EC1D18"/>
    <w:rsid w:val="00EC21E8"/>
    <w:rsid w:val="00EC223B"/>
    <w:rsid w:val="00EC2E8B"/>
    <w:rsid w:val="00EC3733"/>
    <w:rsid w:val="00EC65E0"/>
    <w:rsid w:val="00ED227C"/>
    <w:rsid w:val="00ED29BF"/>
    <w:rsid w:val="00ED2C83"/>
    <w:rsid w:val="00ED3724"/>
    <w:rsid w:val="00ED4F5B"/>
    <w:rsid w:val="00ED5CDC"/>
    <w:rsid w:val="00ED6944"/>
    <w:rsid w:val="00EE0338"/>
    <w:rsid w:val="00EE0A9C"/>
    <w:rsid w:val="00EE0C3B"/>
    <w:rsid w:val="00EE1371"/>
    <w:rsid w:val="00EE2508"/>
    <w:rsid w:val="00EE2A78"/>
    <w:rsid w:val="00EE4070"/>
    <w:rsid w:val="00EE41F7"/>
    <w:rsid w:val="00EE53E7"/>
    <w:rsid w:val="00EE5EE3"/>
    <w:rsid w:val="00EE680C"/>
    <w:rsid w:val="00EE6967"/>
    <w:rsid w:val="00EE71E1"/>
    <w:rsid w:val="00EE72B4"/>
    <w:rsid w:val="00EE75FA"/>
    <w:rsid w:val="00EE7F9A"/>
    <w:rsid w:val="00EF02A0"/>
    <w:rsid w:val="00EF0FE0"/>
    <w:rsid w:val="00EF1BED"/>
    <w:rsid w:val="00EF2364"/>
    <w:rsid w:val="00EF2368"/>
    <w:rsid w:val="00EF4BEE"/>
    <w:rsid w:val="00EF5BA5"/>
    <w:rsid w:val="00EF697A"/>
    <w:rsid w:val="00EF7010"/>
    <w:rsid w:val="00F023E3"/>
    <w:rsid w:val="00F03B89"/>
    <w:rsid w:val="00F040CB"/>
    <w:rsid w:val="00F049D2"/>
    <w:rsid w:val="00F04BAE"/>
    <w:rsid w:val="00F05267"/>
    <w:rsid w:val="00F061C0"/>
    <w:rsid w:val="00F0638A"/>
    <w:rsid w:val="00F12C76"/>
    <w:rsid w:val="00F133E0"/>
    <w:rsid w:val="00F1382A"/>
    <w:rsid w:val="00F1658C"/>
    <w:rsid w:val="00F17D06"/>
    <w:rsid w:val="00F208A1"/>
    <w:rsid w:val="00F2267E"/>
    <w:rsid w:val="00F2486E"/>
    <w:rsid w:val="00F26504"/>
    <w:rsid w:val="00F26584"/>
    <w:rsid w:val="00F26F5B"/>
    <w:rsid w:val="00F2731D"/>
    <w:rsid w:val="00F277A4"/>
    <w:rsid w:val="00F305C2"/>
    <w:rsid w:val="00F30E25"/>
    <w:rsid w:val="00F3165F"/>
    <w:rsid w:val="00F3224A"/>
    <w:rsid w:val="00F32FC4"/>
    <w:rsid w:val="00F33FAA"/>
    <w:rsid w:val="00F345EF"/>
    <w:rsid w:val="00F34A9D"/>
    <w:rsid w:val="00F34B3F"/>
    <w:rsid w:val="00F35EE6"/>
    <w:rsid w:val="00F3611E"/>
    <w:rsid w:val="00F36248"/>
    <w:rsid w:val="00F40D73"/>
    <w:rsid w:val="00F41C83"/>
    <w:rsid w:val="00F42674"/>
    <w:rsid w:val="00F428A1"/>
    <w:rsid w:val="00F445F4"/>
    <w:rsid w:val="00F44E0D"/>
    <w:rsid w:val="00F44E9F"/>
    <w:rsid w:val="00F45FE4"/>
    <w:rsid w:val="00F466D5"/>
    <w:rsid w:val="00F46E37"/>
    <w:rsid w:val="00F477B9"/>
    <w:rsid w:val="00F503E0"/>
    <w:rsid w:val="00F50B4F"/>
    <w:rsid w:val="00F52977"/>
    <w:rsid w:val="00F52D7F"/>
    <w:rsid w:val="00F53720"/>
    <w:rsid w:val="00F55085"/>
    <w:rsid w:val="00F55C10"/>
    <w:rsid w:val="00F562F2"/>
    <w:rsid w:val="00F57304"/>
    <w:rsid w:val="00F60550"/>
    <w:rsid w:val="00F621FE"/>
    <w:rsid w:val="00F62DBE"/>
    <w:rsid w:val="00F63072"/>
    <w:rsid w:val="00F63DBE"/>
    <w:rsid w:val="00F65634"/>
    <w:rsid w:val="00F659A0"/>
    <w:rsid w:val="00F66522"/>
    <w:rsid w:val="00F716C8"/>
    <w:rsid w:val="00F71E32"/>
    <w:rsid w:val="00F72329"/>
    <w:rsid w:val="00F72338"/>
    <w:rsid w:val="00F7256B"/>
    <w:rsid w:val="00F74023"/>
    <w:rsid w:val="00F74258"/>
    <w:rsid w:val="00F74A5C"/>
    <w:rsid w:val="00F74CD5"/>
    <w:rsid w:val="00F750A0"/>
    <w:rsid w:val="00F75E8B"/>
    <w:rsid w:val="00F76FB6"/>
    <w:rsid w:val="00F77CE6"/>
    <w:rsid w:val="00F80397"/>
    <w:rsid w:val="00F8097E"/>
    <w:rsid w:val="00F80AFE"/>
    <w:rsid w:val="00F80D18"/>
    <w:rsid w:val="00F81248"/>
    <w:rsid w:val="00F816CE"/>
    <w:rsid w:val="00F81A87"/>
    <w:rsid w:val="00F82064"/>
    <w:rsid w:val="00F82882"/>
    <w:rsid w:val="00F83196"/>
    <w:rsid w:val="00F855F6"/>
    <w:rsid w:val="00F858B0"/>
    <w:rsid w:val="00F9064F"/>
    <w:rsid w:val="00F908C4"/>
    <w:rsid w:val="00F90FE3"/>
    <w:rsid w:val="00F911B7"/>
    <w:rsid w:val="00F936E1"/>
    <w:rsid w:val="00F93F78"/>
    <w:rsid w:val="00F941E1"/>
    <w:rsid w:val="00F94F61"/>
    <w:rsid w:val="00F95362"/>
    <w:rsid w:val="00F964ED"/>
    <w:rsid w:val="00F96681"/>
    <w:rsid w:val="00F96BCD"/>
    <w:rsid w:val="00F9765A"/>
    <w:rsid w:val="00FA2AB2"/>
    <w:rsid w:val="00FA3001"/>
    <w:rsid w:val="00FA3183"/>
    <w:rsid w:val="00FA3255"/>
    <w:rsid w:val="00FA4456"/>
    <w:rsid w:val="00FA4977"/>
    <w:rsid w:val="00FA50EE"/>
    <w:rsid w:val="00FA5F74"/>
    <w:rsid w:val="00FA7A46"/>
    <w:rsid w:val="00FB01E9"/>
    <w:rsid w:val="00FB0D3B"/>
    <w:rsid w:val="00FB13C0"/>
    <w:rsid w:val="00FB157E"/>
    <w:rsid w:val="00FB19B4"/>
    <w:rsid w:val="00FB21DC"/>
    <w:rsid w:val="00FB26EC"/>
    <w:rsid w:val="00FB2793"/>
    <w:rsid w:val="00FB3806"/>
    <w:rsid w:val="00FB38B8"/>
    <w:rsid w:val="00FB42F2"/>
    <w:rsid w:val="00FB5071"/>
    <w:rsid w:val="00FB507E"/>
    <w:rsid w:val="00FB5B0B"/>
    <w:rsid w:val="00FB6395"/>
    <w:rsid w:val="00FB72B0"/>
    <w:rsid w:val="00FB7713"/>
    <w:rsid w:val="00FC092A"/>
    <w:rsid w:val="00FC0B17"/>
    <w:rsid w:val="00FC1276"/>
    <w:rsid w:val="00FC135E"/>
    <w:rsid w:val="00FC1506"/>
    <w:rsid w:val="00FC15CC"/>
    <w:rsid w:val="00FC199A"/>
    <w:rsid w:val="00FC211D"/>
    <w:rsid w:val="00FC4153"/>
    <w:rsid w:val="00FC4387"/>
    <w:rsid w:val="00FC469F"/>
    <w:rsid w:val="00FC553A"/>
    <w:rsid w:val="00FC6771"/>
    <w:rsid w:val="00FC6DB8"/>
    <w:rsid w:val="00FC6DC3"/>
    <w:rsid w:val="00FC719C"/>
    <w:rsid w:val="00FD091F"/>
    <w:rsid w:val="00FD197A"/>
    <w:rsid w:val="00FD1AE1"/>
    <w:rsid w:val="00FD26D9"/>
    <w:rsid w:val="00FD3354"/>
    <w:rsid w:val="00FD34EB"/>
    <w:rsid w:val="00FD3935"/>
    <w:rsid w:val="00FD69EA"/>
    <w:rsid w:val="00FE0B48"/>
    <w:rsid w:val="00FE0D9E"/>
    <w:rsid w:val="00FE113F"/>
    <w:rsid w:val="00FE2341"/>
    <w:rsid w:val="00FE2596"/>
    <w:rsid w:val="00FE501B"/>
    <w:rsid w:val="00FE64F0"/>
    <w:rsid w:val="00FE765E"/>
    <w:rsid w:val="00FF0B91"/>
    <w:rsid w:val="00FF0C11"/>
    <w:rsid w:val="00FF0FC3"/>
    <w:rsid w:val="00FF4C6B"/>
    <w:rsid w:val="00FF4E29"/>
    <w:rsid w:val="00FF568D"/>
    <w:rsid w:val="00FF70B6"/>
    <w:rsid w:val="00FF71F0"/>
    <w:rsid w:val="00FF7B6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9"/>
    <o:shapelayout v:ext="edit">
      <o:idmap v:ext="edit" data="1"/>
    </o:shapelayout>
  </w:shapeDefaults>
  <w:decimalSymbol w:val="."/>
  <w:listSeparator w:val=","/>
  <w14:docId w14:val="6C64CA01"/>
  <w15:docId w15:val="{05BD0F47-566E-4C7D-9941-8F37F17F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18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65C34"/>
    <w:pPr>
      <w:keepNext/>
      <w:spacing w:after="0"/>
      <w:jc w:val="center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17A2"/>
    <w:rPr>
      <w:color w:val="0000FF"/>
      <w:u w:val="single"/>
    </w:rPr>
  </w:style>
  <w:style w:type="paragraph" w:customStyle="1" w:styleId="a">
    <w:name w:val="Բաժնի անվանում"/>
    <w:basedOn w:val="ListParagraph"/>
    <w:link w:val="Char"/>
    <w:qFormat/>
    <w:rsid w:val="005D17A2"/>
    <w:pPr>
      <w:autoSpaceDE w:val="0"/>
      <w:autoSpaceDN w:val="0"/>
      <w:adjustRightInd w:val="0"/>
      <w:spacing w:after="0" w:line="276" w:lineRule="auto"/>
      <w:ind w:hanging="360"/>
      <w:jc w:val="both"/>
    </w:pPr>
    <w:rPr>
      <w:rFonts w:ascii="GHEA Grapalat" w:hAnsi="GHEA Grapalat" w:cs="Times New Roman"/>
      <w:b/>
      <w:bCs/>
      <w:color w:val="333333"/>
      <w:szCs w:val="24"/>
      <w:lang w:val="hy-AM"/>
    </w:rPr>
  </w:style>
  <w:style w:type="character" w:customStyle="1" w:styleId="Char">
    <w:name w:val="Բաժնի անվանում Char"/>
    <w:basedOn w:val="DefaultParagraphFont"/>
    <w:link w:val="a"/>
    <w:rsid w:val="005D17A2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character" w:styleId="Emphasis">
    <w:name w:val="Emphasis"/>
    <w:basedOn w:val="DefaultParagraphFont"/>
    <w:uiPriority w:val="20"/>
    <w:qFormat/>
    <w:rsid w:val="005D17A2"/>
    <w:rPr>
      <w:i/>
      <w:iCs/>
    </w:rPr>
  </w:style>
  <w:style w:type="character" w:customStyle="1" w:styleId="a0">
    <w:name w:val="Основной текст_"/>
    <w:basedOn w:val="DefaultParagraphFont"/>
    <w:link w:val="a1"/>
    <w:uiPriority w:val="99"/>
    <w:rsid w:val="005D17A2"/>
    <w:rPr>
      <w:rFonts w:ascii="Arial" w:hAnsi="Arial" w:cs="Arial"/>
      <w:b/>
      <w:bCs/>
      <w:sz w:val="18"/>
      <w:szCs w:val="18"/>
    </w:rPr>
  </w:style>
  <w:style w:type="paragraph" w:customStyle="1" w:styleId="a1">
    <w:name w:val="Основной текст"/>
    <w:basedOn w:val="Normal"/>
    <w:link w:val="a0"/>
    <w:uiPriority w:val="99"/>
    <w:rsid w:val="005D17A2"/>
    <w:pPr>
      <w:widowControl w:val="0"/>
      <w:spacing w:after="0" w:line="276" w:lineRule="auto"/>
      <w:ind w:firstLine="400"/>
    </w:pPr>
    <w:rPr>
      <w:rFonts w:ascii="Arial" w:hAnsi="Arial" w:cs="Arial"/>
      <w:b/>
      <w:bCs/>
      <w:sz w:val="18"/>
      <w:szCs w:val="18"/>
    </w:rPr>
  </w:style>
  <w:style w:type="character" w:customStyle="1" w:styleId="organictextcontentspan">
    <w:name w:val="organictextcontentspan"/>
    <w:basedOn w:val="DefaultParagraphFont"/>
    <w:rsid w:val="005D17A2"/>
  </w:style>
  <w:style w:type="paragraph" w:styleId="ListParagraph">
    <w:name w:val="List Paragraph"/>
    <w:basedOn w:val="Normal"/>
    <w:uiPriority w:val="34"/>
    <w:qFormat/>
    <w:rsid w:val="005D17A2"/>
    <w:pPr>
      <w:ind w:left="720"/>
      <w:contextualSpacing/>
    </w:pPr>
  </w:style>
  <w:style w:type="paragraph" w:customStyle="1" w:styleId="formattext">
    <w:name w:val="formattext"/>
    <w:basedOn w:val="Normal"/>
    <w:rsid w:val="005D17A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7C71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73019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3019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273019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73019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4253E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795551"/>
    <w:rPr>
      <w:color w:val="808080"/>
    </w:rPr>
  </w:style>
  <w:style w:type="paragraph" w:styleId="BodyTextIndent">
    <w:name w:val="Body Text Indent"/>
    <w:basedOn w:val="Normal"/>
    <w:link w:val="BodyTextIndentChar"/>
    <w:semiHidden/>
    <w:rsid w:val="001C50DB"/>
    <w:pPr>
      <w:spacing w:after="0"/>
      <w:ind w:firstLine="700"/>
      <w:jc w:val="both"/>
    </w:pPr>
    <w:rPr>
      <w:rFonts w:eastAsia="Times New Roman" w:cs="Times New Roman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1C50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265C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Normal"/>
    <w:rsid w:val="00FD091F"/>
    <w:pPr>
      <w:spacing w:before="100" w:beforeAutospacing="1" w:after="100" w:afterAutospacing="1"/>
    </w:pPr>
    <w:rPr>
      <w:rFonts w:ascii="Arial" w:eastAsia="Times New Roman" w:hAnsi="Arial" w:cs="Arial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07D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7DC4"/>
    <w:rPr>
      <w:rFonts w:ascii="Times New Roman" w:hAnsi="Times New Roman"/>
      <w:sz w:val="28"/>
    </w:rPr>
  </w:style>
  <w:style w:type="paragraph" w:customStyle="1" w:styleId="Default">
    <w:name w:val="Default"/>
    <w:rsid w:val="00975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E4B37"/>
  </w:style>
  <w:style w:type="paragraph" w:customStyle="1" w:styleId="1">
    <w:name w:val="Основной текст1"/>
    <w:basedOn w:val="Normal"/>
    <w:uiPriority w:val="99"/>
    <w:rsid w:val="001F77AC"/>
    <w:pPr>
      <w:widowControl w:val="0"/>
      <w:spacing w:after="0" w:line="276" w:lineRule="auto"/>
      <w:ind w:firstLine="400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764E4-DF7A-416E-9257-A8388761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177</Pages>
  <Words>39180</Words>
  <Characters>223328</Characters>
  <Application>Microsoft Office Word</Application>
  <DocSecurity>0</DocSecurity>
  <Lines>1861</Lines>
  <Paragraphs>523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https:/mul2-mud.gov.am/tasks/748052/oneclick?token=bfa676a48675a82df797abe2a6a471b8</cp:keywords>
  <dc:description/>
  <cp:lastModifiedBy>Lusine Khazarian</cp:lastModifiedBy>
  <cp:revision>9</cp:revision>
  <cp:lastPrinted>2024-12-19T13:20:00Z</cp:lastPrinted>
  <dcterms:created xsi:type="dcterms:W3CDTF">2024-12-19T05:31:00Z</dcterms:created>
  <dcterms:modified xsi:type="dcterms:W3CDTF">2024-12-25T10:48:00Z</dcterms:modified>
</cp:coreProperties>
</file>