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0CB53" w14:textId="64DD46C7" w:rsidR="00D2145E" w:rsidRPr="00D2145E" w:rsidRDefault="00D2145E" w:rsidP="00D214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14:ligatures w14:val="none"/>
        </w:rPr>
      </w:pPr>
      <w:r w:rsidRPr="00D2145E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>Հավե</w:t>
      </w:r>
      <w:r w:rsidR="007A702F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>լ</w:t>
      </w:r>
      <w:r w:rsidRPr="00D2145E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 xml:space="preserve">ված </w:t>
      </w:r>
      <w:r w:rsidRPr="00D2145E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14:ligatures w14:val="none"/>
        </w:rPr>
        <w:t xml:space="preserve">N </w:t>
      </w:r>
      <w:r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14:ligatures w14:val="none"/>
        </w:rPr>
        <w:t>15</w:t>
      </w:r>
    </w:p>
    <w:p w14:paraId="27B52039" w14:textId="77777777" w:rsidR="00D2145E" w:rsidRPr="00D2145E" w:rsidRDefault="00D2145E" w:rsidP="00D214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14:ligatures w14:val="none"/>
        </w:rPr>
      </w:pPr>
      <w:r w:rsidRPr="00D2145E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 xml:space="preserve">ՀՀ էկոնոմիիկայի նախարարի </w:t>
      </w:r>
    </w:p>
    <w:p w14:paraId="6AA1E1DA" w14:textId="175FBA28" w:rsidR="00D2145E" w:rsidRPr="00D2145E" w:rsidRDefault="00D2145E" w:rsidP="00D214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14:ligatures w14:val="none"/>
        </w:rPr>
      </w:pPr>
      <w:r w:rsidRPr="00D2145E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>2024 թվականի հո</w:t>
      </w:r>
      <w:r w:rsidR="0079011D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>կ</w:t>
      </w:r>
      <w:r w:rsidRPr="00D2145E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 xml:space="preserve">տեմբերի 9-ի </w:t>
      </w:r>
    </w:p>
    <w:p w14:paraId="5F625C68" w14:textId="77777777" w:rsidR="00D2145E" w:rsidRPr="00D2145E" w:rsidRDefault="00D2145E" w:rsidP="00D214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14:ligatures w14:val="none"/>
        </w:rPr>
      </w:pPr>
      <w:r w:rsidRPr="00D2145E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>N 2512-Լ հրամանի</w:t>
      </w:r>
    </w:p>
    <w:p w14:paraId="0229BE91" w14:textId="77777777" w:rsidR="00991228" w:rsidRDefault="00991228" w:rsidP="005902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GHEA Grapalat" w:eastAsia="Times New Roman" w:hAnsi="GHEA Grapalat" w:cs="Courier New"/>
          <w:b/>
          <w:bCs/>
          <w:color w:val="22272F"/>
          <w:kern w:val="0"/>
          <w:sz w:val="24"/>
          <w:szCs w:val="24"/>
          <w:lang w:val="hy-AM"/>
          <w14:ligatures w14:val="none"/>
        </w:rPr>
      </w:pPr>
    </w:p>
    <w:p w14:paraId="5A399F3A" w14:textId="77777777" w:rsidR="00991228" w:rsidRDefault="00991228" w:rsidP="00B306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contextualSpacing/>
        <w:jc w:val="center"/>
        <w:rPr>
          <w:rFonts w:ascii="GHEA Grapalat" w:eastAsia="Times New Roman" w:hAnsi="GHEA Grapalat" w:cs="Courier New"/>
          <w:b/>
          <w:bCs/>
          <w:color w:val="22272F"/>
          <w:kern w:val="0"/>
          <w:sz w:val="24"/>
          <w:szCs w:val="24"/>
          <w:lang w:val="hy-AM"/>
          <w14:ligatures w14:val="none"/>
        </w:rPr>
      </w:pPr>
    </w:p>
    <w:p w14:paraId="5F166E57" w14:textId="2D776B6E" w:rsidR="005902D5" w:rsidRPr="00991228" w:rsidRDefault="00553636" w:rsidP="00C25F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contextualSpacing/>
        <w:jc w:val="center"/>
        <w:rPr>
          <w:rFonts w:ascii="GHEA Grapalat" w:eastAsia="Times New Roman" w:hAnsi="GHEA Grapalat" w:cs="Times New Roman"/>
          <w:color w:val="22272F"/>
          <w:kern w:val="0"/>
          <w:sz w:val="24"/>
          <w:szCs w:val="24"/>
          <w:lang w:val="hy-AM"/>
          <w14:ligatures w14:val="none"/>
        </w:rPr>
      </w:pPr>
      <w:r w:rsidRPr="00991228">
        <w:rPr>
          <w:rFonts w:ascii="GHEA Grapalat" w:eastAsia="Times New Roman" w:hAnsi="GHEA Grapalat" w:cs="Courier New"/>
          <w:b/>
          <w:bCs/>
          <w:color w:val="22272F"/>
          <w:kern w:val="0"/>
          <w:sz w:val="24"/>
          <w:szCs w:val="24"/>
          <w:lang w:val="hy-AM"/>
          <w14:ligatures w14:val="none"/>
        </w:rPr>
        <w:t xml:space="preserve">ՏՈՀՄԱՅԻՆ </w:t>
      </w:r>
      <w:r>
        <w:rPr>
          <w:rFonts w:ascii="GHEA Grapalat" w:eastAsia="Times New Roman" w:hAnsi="GHEA Grapalat" w:cs="Courier New"/>
          <w:b/>
          <w:bCs/>
          <w:color w:val="22272F"/>
          <w:kern w:val="0"/>
          <w:sz w:val="24"/>
          <w:szCs w:val="24"/>
          <w:lang w:val="hy-AM"/>
          <w14:ligatures w14:val="none"/>
        </w:rPr>
        <w:t>ՔԱՐՏ</w:t>
      </w:r>
    </w:p>
    <w:p w14:paraId="1E71A8C3" w14:textId="5DA2F670" w:rsidR="00C25F04" w:rsidRDefault="00553636" w:rsidP="00C25F04">
      <w:pPr>
        <w:shd w:val="clear" w:color="auto" w:fill="FFFFFF"/>
        <w:tabs>
          <w:tab w:val="left" w:pos="0"/>
          <w:tab w:val="left" w:pos="916"/>
          <w:tab w:val="left" w:pos="2748"/>
          <w:tab w:val="left" w:pos="366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contextualSpacing/>
        <w:jc w:val="center"/>
        <w:rPr>
          <w:rFonts w:ascii="GHEA Grapalat" w:eastAsia="Times New Roman" w:hAnsi="GHEA Grapalat" w:cs="Courier New"/>
          <w:b/>
          <w:bCs/>
          <w:color w:val="22272F"/>
          <w:kern w:val="0"/>
          <w:sz w:val="24"/>
          <w:szCs w:val="24"/>
          <w:lang w:val="hy-AM"/>
          <w14:ligatures w14:val="none"/>
        </w:rPr>
      </w:pPr>
      <w:r w:rsidRPr="00991228">
        <w:rPr>
          <w:rFonts w:ascii="GHEA Grapalat" w:eastAsia="Times New Roman" w:hAnsi="GHEA Grapalat" w:cs="Courier New"/>
          <w:b/>
          <w:bCs/>
          <w:color w:val="22272F"/>
          <w:kern w:val="0"/>
          <w:sz w:val="24"/>
          <w:szCs w:val="24"/>
          <w:lang w:val="hy-AM"/>
          <w14:ligatures w14:val="none"/>
        </w:rPr>
        <w:t>ԹՌՉՆԻ</w:t>
      </w:r>
    </w:p>
    <w:p w14:paraId="7A93F8E9" w14:textId="7EA18753" w:rsidR="005902D5" w:rsidRPr="00991228" w:rsidRDefault="00EB04CC" w:rsidP="00C25F04">
      <w:pPr>
        <w:shd w:val="clear" w:color="auto" w:fill="FFFFFF"/>
        <w:tabs>
          <w:tab w:val="left" w:pos="0"/>
          <w:tab w:val="left" w:pos="916"/>
          <w:tab w:val="left" w:pos="2748"/>
          <w:tab w:val="left" w:pos="366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contextualSpacing/>
        <w:jc w:val="center"/>
        <w:rPr>
          <w:rFonts w:ascii="GHEA Grapalat" w:eastAsia="Times New Roman" w:hAnsi="GHEA Grapalat" w:cs="Courier New"/>
          <w:color w:val="22272F"/>
          <w:kern w:val="0"/>
          <w:sz w:val="24"/>
          <w:szCs w:val="24"/>
          <w:lang w:val="hy-AM"/>
          <w14:ligatures w14:val="none"/>
        </w:rPr>
      </w:pPr>
      <w:r w:rsidRPr="00991228">
        <w:rPr>
          <w:rFonts w:ascii="GHEA Grapalat" w:eastAsia="Times New Roman" w:hAnsi="GHEA Grapalat" w:cs="Courier New"/>
          <w:b/>
          <w:bCs/>
          <w:color w:val="22272F"/>
          <w:kern w:val="0"/>
          <w:sz w:val="24"/>
          <w:szCs w:val="24"/>
          <w:lang w:val="hy-AM"/>
          <w14:ligatures w14:val="none"/>
        </w:rPr>
        <w:t>(ԻՆԿՈՒԲԱՑԻՈՆ Ձ</w:t>
      </w:r>
      <w:r>
        <w:rPr>
          <w:rFonts w:ascii="GHEA Grapalat" w:eastAsia="Times New Roman" w:hAnsi="GHEA Grapalat" w:cs="Courier New"/>
          <w:b/>
          <w:bCs/>
          <w:color w:val="22272F"/>
          <w:kern w:val="0"/>
          <w:sz w:val="24"/>
          <w:szCs w:val="24"/>
          <w:lang w:val="hy-AM"/>
          <w14:ligatures w14:val="none"/>
        </w:rPr>
        <w:t>ՈՒ</w:t>
      </w:r>
      <w:r w:rsidRPr="00991228">
        <w:rPr>
          <w:rFonts w:ascii="GHEA Grapalat" w:eastAsia="Times New Roman" w:hAnsi="GHEA Grapalat" w:cs="Courier New"/>
          <w:b/>
          <w:bCs/>
          <w:color w:val="22272F"/>
          <w:kern w:val="0"/>
          <w:sz w:val="24"/>
          <w:szCs w:val="24"/>
          <w:lang w:val="hy-AM"/>
          <w14:ligatures w14:val="none"/>
        </w:rPr>
        <w:t>/ՍԱՂՄ)</w:t>
      </w:r>
    </w:p>
    <w:p w14:paraId="7F89052A" w14:textId="77777777" w:rsidR="005902D5" w:rsidRPr="0035357E" w:rsidRDefault="005902D5" w:rsidP="00310F7F">
      <w:pPr>
        <w:pStyle w:val="HTMLPreformatted"/>
        <w:shd w:val="clear" w:color="auto" w:fill="FFFFFF"/>
        <w:jc w:val="center"/>
        <w:rPr>
          <w:rStyle w:val="s10"/>
          <w:rFonts w:ascii="GHEA Grapalat" w:hAnsi="GHEA Grapalat"/>
          <w:b/>
          <w:bCs/>
          <w:color w:val="22272F"/>
          <w:lang w:val="hy-AM"/>
        </w:rPr>
      </w:pPr>
    </w:p>
    <w:p w14:paraId="202E3035" w14:textId="77777777" w:rsidR="005902D5" w:rsidRPr="0035357E" w:rsidRDefault="005902D5" w:rsidP="00310F7F">
      <w:pPr>
        <w:pStyle w:val="HTMLPreformatted"/>
        <w:shd w:val="clear" w:color="auto" w:fill="FFFFFF"/>
        <w:jc w:val="center"/>
        <w:rPr>
          <w:rStyle w:val="s10"/>
          <w:rFonts w:ascii="GHEA Grapalat" w:hAnsi="GHEA Grapalat"/>
          <w:b/>
          <w:bCs/>
          <w:color w:val="22272F"/>
          <w:lang w:val="hy-AM"/>
        </w:rPr>
      </w:pPr>
    </w:p>
    <w:p w14:paraId="3237FEA3" w14:textId="77777777" w:rsidR="005902D5" w:rsidRPr="0035357E" w:rsidRDefault="005902D5" w:rsidP="00310F7F">
      <w:pPr>
        <w:pStyle w:val="HTMLPreformatted"/>
        <w:shd w:val="clear" w:color="auto" w:fill="FFFFFF"/>
        <w:jc w:val="center"/>
        <w:rPr>
          <w:rStyle w:val="s10"/>
          <w:rFonts w:ascii="GHEA Grapalat" w:hAnsi="GHEA Grapalat"/>
          <w:b/>
          <w:bCs/>
          <w:color w:val="22272F"/>
          <w:lang w:val="hy-AM"/>
        </w:rPr>
      </w:pPr>
    </w:p>
    <w:tbl>
      <w:tblPr>
        <w:tblpPr w:leftFromText="180" w:rightFromText="180" w:vertAnchor="text" w:horzAnchor="margin" w:tblpXSpec="center" w:tblpY="145"/>
        <w:tblW w:w="154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417"/>
        <w:gridCol w:w="1134"/>
        <w:gridCol w:w="985"/>
        <w:gridCol w:w="1283"/>
        <w:gridCol w:w="1276"/>
        <w:gridCol w:w="1201"/>
        <w:gridCol w:w="1074"/>
        <w:gridCol w:w="1176"/>
        <w:gridCol w:w="1463"/>
        <w:gridCol w:w="990"/>
        <w:gridCol w:w="498"/>
        <w:gridCol w:w="1015"/>
        <w:gridCol w:w="521"/>
      </w:tblGrid>
      <w:tr w:rsidR="008E473E" w:rsidRPr="007A702F" w14:paraId="10616ECA" w14:textId="77777777" w:rsidTr="00860ECD">
        <w:trPr>
          <w:trHeight w:val="557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6D0E6D" w14:textId="2F823EAB" w:rsidR="008E473E" w:rsidRPr="0035357E" w:rsidRDefault="00AA00B7" w:rsidP="008E473E">
            <w:pPr>
              <w:spacing w:before="75" w:after="75" w:line="276" w:lineRule="auto"/>
              <w:ind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1.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Կռոսսների, գծերի, պոպուլյացիաների, հիբրիդների ծնողական ձևերի անվանումը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CF36BF" w14:textId="65EDC93E" w:rsidR="008E473E" w:rsidRPr="0035357E" w:rsidRDefault="00AA00B7" w:rsidP="008E473E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2.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Թռչունների տոհմային խումբը որից ստացվել է մատղաշը (սելեկցիոն, ստուգիչ)</w:t>
            </w:r>
          </w:p>
        </w:tc>
        <w:tc>
          <w:tcPr>
            <w:tcW w:w="587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7444B5" w14:textId="4B83B931" w:rsidR="008E473E" w:rsidRPr="0035357E" w:rsidRDefault="00AA00B7" w:rsidP="008E473E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3.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Ինկուբացիոն ձվերի 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  <w:t>(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սաղմի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  <w:t>)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 բնութագիրը</w:t>
            </w:r>
          </w:p>
        </w:tc>
        <w:tc>
          <w:tcPr>
            <w:tcW w:w="673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7CAF63" w14:textId="04015964" w:rsidR="008E473E" w:rsidRPr="0035357E" w:rsidRDefault="00AA00B7" w:rsidP="008E473E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4.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Թռչունների խմբի բնութագիրը որից ստացվել է ինկուբացիոն ձվերը (սաղմերը) ըստ բոնիտավորման տվյալների</w:t>
            </w:r>
          </w:p>
        </w:tc>
      </w:tr>
      <w:tr w:rsidR="008E473E" w:rsidRPr="007A702F" w14:paraId="62026BEF" w14:textId="77777777" w:rsidTr="004D2FCF">
        <w:trPr>
          <w:trHeight w:val="147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E3FEBF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B0A42D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97346E" w14:textId="33F3EDAF" w:rsidR="008E473E" w:rsidRPr="0035357E" w:rsidRDefault="00271643" w:rsidP="008E473E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1)</w:t>
            </w:r>
            <w:r w:rsidR="00B30655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Ք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անակը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(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հատ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8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C330E2" w14:textId="74AADDB3" w:rsidR="008E473E" w:rsidRPr="0035357E" w:rsidRDefault="00271643" w:rsidP="008E473E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2)</w:t>
            </w:r>
            <w:r w:rsidR="00B30655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Դ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ասը</w:t>
            </w:r>
          </w:p>
        </w:tc>
        <w:tc>
          <w:tcPr>
            <w:tcW w:w="128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372E89" w14:textId="030AA260" w:rsidR="008E473E" w:rsidRPr="0035357E" w:rsidRDefault="00271643" w:rsidP="008E473E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3)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Մակնշում</w:t>
            </w:r>
          </w:p>
        </w:tc>
        <w:tc>
          <w:tcPr>
            <w:tcW w:w="1276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010EEA" w14:textId="14E355F7" w:rsidR="008E473E" w:rsidRPr="0035357E" w:rsidRDefault="00271643" w:rsidP="008E473E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4)</w:t>
            </w:r>
            <w:r w:rsidR="00B30655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Ա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րուների</w:t>
            </w:r>
          </w:p>
        </w:tc>
        <w:tc>
          <w:tcPr>
            <w:tcW w:w="1201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A61C59" w14:textId="080812D7" w:rsidR="008E473E" w:rsidRPr="0035357E" w:rsidRDefault="00271643" w:rsidP="008E473E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5)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Միջին զանգվածը (գ)</w:t>
            </w:r>
          </w:p>
        </w:tc>
        <w:tc>
          <w:tcPr>
            <w:tcW w:w="1074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9A4731" w14:textId="552ABB7E" w:rsidR="008E473E" w:rsidRPr="0035357E" w:rsidRDefault="00271643" w:rsidP="008E473E">
            <w:pPr>
              <w:spacing w:before="75" w:after="75" w:line="276" w:lineRule="auto"/>
              <w:ind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1)</w:t>
            </w:r>
            <w:r w:rsidR="00B30655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Ձ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վի վաճառքի օրվա պահին թռչնի հասակը</w:t>
            </w:r>
          </w:p>
          <w:p w14:paraId="31A9F9DE" w14:textId="77777777" w:rsidR="008E473E" w:rsidRPr="0035357E" w:rsidRDefault="008E473E" w:rsidP="008E473E">
            <w:pPr>
              <w:spacing w:before="75" w:after="75" w:line="276" w:lineRule="auto"/>
              <w:ind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  <w:t>(</w:t>
            </w:r>
            <w:r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ամիս</w:t>
            </w:r>
            <w:r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  <w:t>)</w:t>
            </w:r>
          </w:p>
        </w:tc>
        <w:tc>
          <w:tcPr>
            <w:tcW w:w="1176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E39609" w14:textId="1C0BCF12" w:rsidR="008E473E" w:rsidRPr="0035357E" w:rsidRDefault="00271643" w:rsidP="008E473E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</w:pPr>
            <w:r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2)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Միջին ձվատվությունը 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  <w:t xml:space="preserve"> ___(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հատ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  <w:t>.)</w:t>
            </w:r>
          </w:p>
        </w:tc>
        <w:tc>
          <w:tcPr>
            <w:tcW w:w="146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FFAFB0" w14:textId="68B96AEA" w:rsidR="008E473E" w:rsidRPr="0035357E" w:rsidRDefault="00271643" w:rsidP="008E473E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</w:pPr>
            <w:r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  <w:t>3)</w:t>
            </w:r>
            <w:r w:rsidR="00B30655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Հ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ավերի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ձվի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միջին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զանգվածը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  <w:t xml:space="preserve"> 10 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ամսեկան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հասակում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r w:rsidR="00B30655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  <w:t>(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գ</w:t>
            </w:r>
            <w:r w:rsidR="00B30655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  <w:t>)</w:t>
            </w:r>
          </w:p>
        </w:tc>
        <w:tc>
          <w:tcPr>
            <w:tcW w:w="3024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03B34E" w14:textId="0664AC65" w:rsidR="008E473E" w:rsidRPr="0035357E" w:rsidRDefault="00271643" w:rsidP="008E473E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  <w:t>4)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Մսատու թռչնի միջին կենդանի զանգվածը</w:t>
            </w:r>
          </w:p>
        </w:tc>
      </w:tr>
      <w:tr w:rsidR="008E473E" w:rsidRPr="0035357E" w14:paraId="767446C3" w14:textId="77777777" w:rsidTr="004D2FCF">
        <w:trPr>
          <w:trHeight w:val="147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F39D4C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E62E8C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9484B5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98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3D10C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28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67832B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1FB8E0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201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044251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074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70E834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176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88F75F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46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6C13E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4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B0372C" w14:textId="0C445C62" w:rsidR="008E473E" w:rsidRPr="0035357E" w:rsidRDefault="006A74AC" w:rsidP="008E473E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Է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գեր</w:t>
            </w:r>
          </w:p>
        </w:tc>
        <w:tc>
          <w:tcPr>
            <w:tcW w:w="153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41700B" w14:textId="44A0092B" w:rsidR="008E473E" w:rsidRPr="0035357E" w:rsidRDefault="006A74AC" w:rsidP="008E473E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Ա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րուներ</w:t>
            </w:r>
          </w:p>
        </w:tc>
      </w:tr>
      <w:tr w:rsidR="008E473E" w:rsidRPr="0035357E" w14:paraId="19F990B8" w14:textId="77777777" w:rsidTr="004D2FCF">
        <w:trPr>
          <w:trHeight w:val="1002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B8EEA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68C63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B48297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029F6A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A8710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C5DAE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1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72D97E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4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0E8539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6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9BC5D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5C21C3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8817D8" w14:textId="19173678" w:rsidR="008E473E" w:rsidRPr="0035357E" w:rsidRDefault="006A74AC" w:rsidP="008E473E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Տ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արիքը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(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օր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.)</w:t>
            </w:r>
          </w:p>
        </w:tc>
        <w:tc>
          <w:tcPr>
            <w:tcW w:w="4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07A9C8" w14:textId="77777777" w:rsidR="008E473E" w:rsidRPr="0035357E" w:rsidRDefault="008E473E" w:rsidP="008E473E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կգ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096893" w14:textId="0C21C0F8" w:rsidR="008E473E" w:rsidRPr="0035357E" w:rsidRDefault="006A74AC" w:rsidP="008E473E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Տ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արիքը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(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օր</w:t>
            </w:r>
            <w:r w:rsidR="008E473E"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.)</w:t>
            </w:r>
          </w:p>
        </w:tc>
        <w:tc>
          <w:tcPr>
            <w:tcW w:w="5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FDA041" w14:textId="77777777" w:rsidR="008E473E" w:rsidRPr="0035357E" w:rsidRDefault="008E473E" w:rsidP="008E473E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35357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կգ</w:t>
            </w:r>
          </w:p>
        </w:tc>
      </w:tr>
      <w:tr w:rsidR="008E473E" w:rsidRPr="0035357E" w14:paraId="27ACAECC" w14:textId="77777777" w:rsidTr="004D2FCF">
        <w:trPr>
          <w:trHeight w:val="203"/>
        </w:trPr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3191AD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AE617C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DE7809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AFCEA1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96DCEA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A5E289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F08055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77F933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9FD579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CD426C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79FD4E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F76B89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E52435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AB035B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8E473E" w:rsidRPr="0035357E" w14:paraId="714728E6" w14:textId="77777777" w:rsidTr="004D2FCF">
        <w:trPr>
          <w:trHeight w:val="152"/>
        </w:trPr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BAA1CD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DDF935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AE47E3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089CF1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799C59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6FD127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B7C8AA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9A1991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D3BA86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A7816C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1CBE6F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C29CFC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0D68B4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76B693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8E473E" w:rsidRPr="0035357E" w14:paraId="0C0C7121" w14:textId="77777777" w:rsidTr="004D2FCF">
        <w:trPr>
          <w:trHeight w:val="253"/>
        </w:trPr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F8F75D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3695B5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1A224F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A31D92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B240F4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72C575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0DD3CC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831F17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4C7100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97D6F4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1E3EB2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58120C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B938F8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CB3712" w14:textId="77777777" w:rsidR="008E473E" w:rsidRPr="0035357E" w:rsidRDefault="008E473E" w:rsidP="008E473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95E050C" w14:textId="77777777" w:rsidR="00310F7F" w:rsidRPr="000B3370" w:rsidRDefault="00310F7F" w:rsidP="00310F7F">
      <w:pPr>
        <w:rPr>
          <w:rFonts w:ascii="GHEA Grapalat" w:hAnsi="GHEA Grapalat"/>
          <w:sz w:val="20"/>
          <w:szCs w:val="20"/>
          <w:lang w:val="hy-AM"/>
        </w:rPr>
      </w:pPr>
    </w:p>
    <w:p w14:paraId="0E38C424" w14:textId="4362677B" w:rsidR="008E473E" w:rsidRPr="00BE6F52" w:rsidRDefault="00310F7F" w:rsidP="00BE6F52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22272F"/>
          <w:kern w:val="0"/>
          <w:sz w:val="20"/>
          <w:szCs w:val="20"/>
          <w:lang w:val="hy-AM"/>
          <w14:ligatures w14:val="none"/>
        </w:rPr>
      </w:pPr>
      <w:r w:rsidRPr="000B3370">
        <w:rPr>
          <w:rFonts w:ascii="Calibri" w:eastAsia="Times New Roman" w:hAnsi="Calibri" w:cs="Calibri"/>
          <w:color w:val="22272F"/>
          <w:kern w:val="0"/>
          <w:sz w:val="20"/>
          <w:szCs w:val="20"/>
          <w:lang w:val="hy-AM"/>
          <w14:ligatures w14:val="none"/>
        </w:rPr>
        <w:t> </w:t>
      </w:r>
    </w:p>
    <w:tbl>
      <w:tblPr>
        <w:tblStyle w:val="TableGrid"/>
        <w:tblpPr w:leftFromText="180" w:rightFromText="180" w:vertAnchor="text" w:horzAnchor="margin" w:tblpXSpec="right" w:tblpY="96"/>
        <w:tblW w:w="13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  <w:gridCol w:w="4140"/>
      </w:tblGrid>
      <w:tr w:rsidR="008E473E" w:rsidRPr="000B3370" w14:paraId="09BDCA91" w14:textId="77777777" w:rsidTr="00F374C1">
        <w:trPr>
          <w:trHeight w:val="353"/>
        </w:trPr>
        <w:tc>
          <w:tcPr>
            <w:tcW w:w="9000" w:type="dxa"/>
          </w:tcPr>
          <w:p w14:paraId="58D1BFCD" w14:textId="77777777" w:rsidR="008E473E" w:rsidRPr="000B3370" w:rsidRDefault="008E473E" w:rsidP="008E473E">
            <w:pPr>
              <w:ind w:right="-90"/>
              <w:contextualSpacing/>
              <w:jc w:val="both"/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</w:pPr>
            <w:r w:rsidRPr="000B3370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>Ում կողմից է տրված</w:t>
            </w:r>
          </w:p>
        </w:tc>
        <w:tc>
          <w:tcPr>
            <w:tcW w:w="4140" w:type="dxa"/>
          </w:tcPr>
          <w:p w14:paraId="01B7F850" w14:textId="77777777" w:rsidR="008E473E" w:rsidRPr="000B3370" w:rsidRDefault="008E473E" w:rsidP="008E473E">
            <w:pPr>
              <w:contextualSpacing/>
              <w:jc w:val="both"/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</w:pPr>
            <w:r w:rsidRPr="000B3370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>Ում է տրված</w:t>
            </w:r>
          </w:p>
        </w:tc>
      </w:tr>
      <w:tr w:rsidR="008E473E" w:rsidRPr="000B3370" w14:paraId="69CA880E" w14:textId="77777777" w:rsidTr="00F374C1">
        <w:trPr>
          <w:trHeight w:val="353"/>
        </w:trPr>
        <w:tc>
          <w:tcPr>
            <w:tcW w:w="9000" w:type="dxa"/>
          </w:tcPr>
          <w:p w14:paraId="5110C451" w14:textId="77777777" w:rsidR="008E473E" w:rsidRPr="000B3370" w:rsidRDefault="008E473E" w:rsidP="008E473E">
            <w:pPr>
              <w:contextualSpacing/>
              <w:jc w:val="both"/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</w:pPr>
            <w:r w:rsidRPr="000B3370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>Հասցե</w:t>
            </w:r>
          </w:p>
        </w:tc>
        <w:tc>
          <w:tcPr>
            <w:tcW w:w="4140" w:type="dxa"/>
          </w:tcPr>
          <w:p w14:paraId="0B482545" w14:textId="77777777" w:rsidR="008E473E" w:rsidRPr="000B3370" w:rsidRDefault="008E473E" w:rsidP="008E473E">
            <w:pPr>
              <w:contextualSpacing/>
              <w:jc w:val="both"/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</w:pPr>
            <w:r w:rsidRPr="000B3370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>Հասցե</w:t>
            </w:r>
          </w:p>
        </w:tc>
      </w:tr>
      <w:tr w:rsidR="008E473E" w:rsidRPr="000B3370" w14:paraId="15FF8F2E" w14:textId="77777777" w:rsidTr="00F374C1">
        <w:trPr>
          <w:trHeight w:val="317"/>
        </w:trPr>
        <w:tc>
          <w:tcPr>
            <w:tcW w:w="9000" w:type="dxa"/>
          </w:tcPr>
          <w:p w14:paraId="19D25F93" w14:textId="77777777" w:rsidR="008E473E" w:rsidRPr="000B3370" w:rsidRDefault="008E473E" w:rsidP="008E473E">
            <w:pPr>
              <w:contextualSpacing/>
              <w:jc w:val="both"/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</w:pPr>
            <w:r w:rsidRPr="000B3370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 xml:space="preserve">Ղեկավար </w:t>
            </w:r>
          </w:p>
        </w:tc>
        <w:tc>
          <w:tcPr>
            <w:tcW w:w="4140" w:type="dxa"/>
          </w:tcPr>
          <w:p w14:paraId="36A93FC1" w14:textId="77777777" w:rsidR="008E473E" w:rsidRPr="000B3370" w:rsidRDefault="008E473E" w:rsidP="008E473E">
            <w:pPr>
              <w:contextualSpacing/>
              <w:jc w:val="both"/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</w:pPr>
            <w:r w:rsidRPr="000B3370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>Ղեկավար</w:t>
            </w:r>
          </w:p>
        </w:tc>
      </w:tr>
      <w:tr w:rsidR="008E473E" w:rsidRPr="000B3370" w14:paraId="42BA629D" w14:textId="77777777" w:rsidTr="00F374C1">
        <w:trPr>
          <w:trHeight w:val="353"/>
        </w:trPr>
        <w:tc>
          <w:tcPr>
            <w:tcW w:w="9000" w:type="dxa"/>
          </w:tcPr>
          <w:p w14:paraId="082496CE" w14:textId="77777777" w:rsidR="008E473E" w:rsidRPr="000B3370" w:rsidRDefault="008E473E" w:rsidP="008E473E">
            <w:pPr>
              <w:contextualSpacing/>
              <w:jc w:val="both"/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</w:rPr>
            </w:pPr>
            <w:r w:rsidRPr="000B3370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 xml:space="preserve">Ստորագրություն </w:t>
            </w:r>
            <w:r w:rsidRPr="000B3370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</w:rPr>
              <w:t>(</w:t>
            </w:r>
            <w:r w:rsidRPr="000B3370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>կնիք՝ առկայության դեպքում</w:t>
            </w:r>
            <w:r w:rsidRPr="000B3370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140" w:type="dxa"/>
          </w:tcPr>
          <w:p w14:paraId="7EBA0E0F" w14:textId="77777777" w:rsidR="008E473E" w:rsidRPr="000B3370" w:rsidRDefault="008E473E" w:rsidP="008E473E">
            <w:pPr>
              <w:contextualSpacing/>
              <w:jc w:val="both"/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</w:pPr>
            <w:r w:rsidRPr="000B3370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>Ստորագրություն</w:t>
            </w:r>
            <w:r w:rsidRPr="000B3370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</w:rPr>
              <w:t xml:space="preserve"> (</w:t>
            </w:r>
            <w:r w:rsidRPr="000B3370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>կնիք՝ առկայության դեպքում</w:t>
            </w:r>
            <w:r w:rsidRPr="000B3370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8E473E" w:rsidRPr="000B3370" w14:paraId="5DF292F0" w14:textId="77777777" w:rsidTr="00F374C1">
        <w:trPr>
          <w:trHeight w:val="60"/>
        </w:trPr>
        <w:tc>
          <w:tcPr>
            <w:tcW w:w="9000" w:type="dxa"/>
          </w:tcPr>
          <w:p w14:paraId="036602F8" w14:textId="77777777" w:rsidR="008E473E" w:rsidRPr="000B3370" w:rsidRDefault="008E473E" w:rsidP="008E473E">
            <w:pPr>
              <w:contextualSpacing/>
              <w:jc w:val="both"/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140" w:type="dxa"/>
          </w:tcPr>
          <w:p w14:paraId="7B8CA714" w14:textId="77777777" w:rsidR="008E473E" w:rsidRPr="000B3370" w:rsidRDefault="008E473E" w:rsidP="008E473E">
            <w:pPr>
              <w:contextualSpacing/>
              <w:jc w:val="both"/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</w:pPr>
            <w:r w:rsidRPr="000B3370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>Տրման ամսաթիվ</w:t>
            </w:r>
          </w:p>
        </w:tc>
      </w:tr>
    </w:tbl>
    <w:p w14:paraId="5EF19269" w14:textId="670B3F57" w:rsidR="008E6C2C" w:rsidRPr="00A84161" w:rsidRDefault="008E6C2C" w:rsidP="00A84161">
      <w:pPr>
        <w:spacing w:after="0" w:line="276" w:lineRule="auto"/>
        <w:rPr>
          <w:rFonts w:ascii="Calibri" w:hAnsi="Calibri" w:cs="Calibri"/>
          <w:b/>
          <w:bCs/>
          <w:color w:val="22272F"/>
          <w:sz w:val="20"/>
          <w:szCs w:val="20"/>
        </w:rPr>
      </w:pPr>
    </w:p>
    <w:p w14:paraId="4736A9B2" w14:textId="77777777" w:rsidR="008E473E" w:rsidRDefault="008E473E" w:rsidP="008E473E"/>
    <w:sectPr w:rsidR="008E473E" w:rsidSect="00343DC9">
      <w:pgSz w:w="15840" w:h="12240" w:orient="landscape"/>
      <w:pgMar w:top="63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A4"/>
    <w:rsid w:val="000B3370"/>
    <w:rsid w:val="00150342"/>
    <w:rsid w:val="00271643"/>
    <w:rsid w:val="00310F7F"/>
    <w:rsid w:val="00343DC9"/>
    <w:rsid w:val="0035357E"/>
    <w:rsid w:val="0038209A"/>
    <w:rsid w:val="003A37F1"/>
    <w:rsid w:val="00420142"/>
    <w:rsid w:val="004D2FCF"/>
    <w:rsid w:val="00502149"/>
    <w:rsid w:val="00526C99"/>
    <w:rsid w:val="005364E2"/>
    <w:rsid w:val="00553636"/>
    <w:rsid w:val="005902D5"/>
    <w:rsid w:val="005A6900"/>
    <w:rsid w:val="005B46C4"/>
    <w:rsid w:val="006477FA"/>
    <w:rsid w:val="006A74AC"/>
    <w:rsid w:val="006D1248"/>
    <w:rsid w:val="0079011D"/>
    <w:rsid w:val="007A5BCA"/>
    <w:rsid w:val="007A702F"/>
    <w:rsid w:val="007C60C0"/>
    <w:rsid w:val="007C6ED4"/>
    <w:rsid w:val="00860ECD"/>
    <w:rsid w:val="008D5B8E"/>
    <w:rsid w:val="008E473E"/>
    <w:rsid w:val="008E6C2C"/>
    <w:rsid w:val="009030ED"/>
    <w:rsid w:val="00953266"/>
    <w:rsid w:val="00991228"/>
    <w:rsid w:val="009A796B"/>
    <w:rsid w:val="00A63EA4"/>
    <w:rsid w:val="00A84161"/>
    <w:rsid w:val="00AA00B7"/>
    <w:rsid w:val="00B07404"/>
    <w:rsid w:val="00B30655"/>
    <w:rsid w:val="00B7061B"/>
    <w:rsid w:val="00BE4ABD"/>
    <w:rsid w:val="00BE6F52"/>
    <w:rsid w:val="00C25F04"/>
    <w:rsid w:val="00C76335"/>
    <w:rsid w:val="00CC7969"/>
    <w:rsid w:val="00D2145E"/>
    <w:rsid w:val="00D9230C"/>
    <w:rsid w:val="00DD666A"/>
    <w:rsid w:val="00EB04CC"/>
    <w:rsid w:val="00F374C1"/>
    <w:rsid w:val="00F60791"/>
    <w:rsid w:val="00F83DF6"/>
    <w:rsid w:val="00F956A0"/>
    <w:rsid w:val="00FC4BA4"/>
    <w:rsid w:val="00FD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227B0"/>
  <w15:chartTrackingRefBased/>
  <w15:docId w15:val="{FDB96F1B-1980-4622-A87C-1577F112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310F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10F7F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s10">
    <w:name w:val="s_10"/>
    <w:basedOn w:val="DefaultParagraphFont"/>
    <w:rsid w:val="00310F7F"/>
  </w:style>
  <w:style w:type="table" w:styleId="TableGrid">
    <w:name w:val="Table Grid"/>
    <w:basedOn w:val="TableNormal"/>
    <w:uiPriority w:val="39"/>
    <w:rsid w:val="00150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3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E17AA-A81C-4344-88CF-3D36A7E0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A. Margaryan</dc:creator>
  <cp:keywords/>
  <dc:description/>
  <cp:lastModifiedBy>Tatevik</cp:lastModifiedBy>
  <cp:revision>12</cp:revision>
  <dcterms:created xsi:type="dcterms:W3CDTF">2024-04-02T10:14:00Z</dcterms:created>
  <dcterms:modified xsi:type="dcterms:W3CDTF">2024-10-28T07:05:00Z</dcterms:modified>
</cp:coreProperties>
</file>